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36DD5" w:rsidRPr="003862A2" w:rsidRDefault="00541AF5" w:rsidP="00736DD5">
      <w:pPr>
        <w:autoSpaceDE w:val="0"/>
        <w:spacing w:line="276" w:lineRule="auto"/>
        <w:jc w:val="center"/>
        <w:rPr>
          <w:b/>
          <w:sz w:val="27"/>
          <w:szCs w:val="27"/>
          <w:lang w:bidi="hi-IN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</w:p>
    <w:p w:rsidR="00AA4BFB" w:rsidRDefault="00AA4BFB" w:rsidP="00AA4BFB">
      <w:pPr>
        <w:ind w:left="1701" w:hanging="1701"/>
        <w:jc w:val="center"/>
        <w:outlineLvl w:val="0"/>
        <w:rPr>
          <w:rFonts w:ascii="Segoe UI" w:hAnsi="Segoe UI" w:cs="Segoe UI"/>
          <w:b/>
          <w:sz w:val="32"/>
          <w:szCs w:val="32"/>
        </w:rPr>
      </w:pPr>
      <w:bookmarkStart w:id="0" w:name="_GoBack"/>
      <w:r w:rsidRPr="00AA4BFB">
        <w:rPr>
          <w:rFonts w:ascii="Segoe UI" w:hAnsi="Segoe UI" w:cs="Segoe UI"/>
          <w:b/>
          <w:sz w:val="32"/>
          <w:szCs w:val="32"/>
        </w:rPr>
        <w:t>Россияне стали чаще по</w:t>
      </w:r>
      <w:r>
        <w:rPr>
          <w:rFonts w:ascii="Segoe UI" w:hAnsi="Segoe UI" w:cs="Segoe UI"/>
          <w:b/>
          <w:sz w:val="32"/>
          <w:szCs w:val="32"/>
        </w:rPr>
        <w:t xml:space="preserve">давать заявления на регистрацию </w:t>
      </w:r>
      <w:r w:rsidRPr="00AA4BFB">
        <w:rPr>
          <w:rFonts w:ascii="Segoe UI" w:hAnsi="Segoe UI" w:cs="Segoe UI"/>
          <w:b/>
          <w:sz w:val="32"/>
          <w:szCs w:val="32"/>
        </w:rPr>
        <w:t>недвижимости по экстерриториальному принципу</w:t>
      </w:r>
    </w:p>
    <w:bookmarkEnd w:id="0"/>
    <w:p w:rsidR="00AA4BFB" w:rsidRPr="00AE7276" w:rsidRDefault="00AA4BFB" w:rsidP="00AA4BFB">
      <w:pPr>
        <w:ind w:left="1701" w:hanging="1701"/>
        <w:jc w:val="center"/>
        <w:outlineLvl w:val="0"/>
        <w:rPr>
          <w:b/>
          <w:sz w:val="28"/>
          <w:szCs w:val="28"/>
        </w:rPr>
      </w:pPr>
      <w:r w:rsidRPr="00AE7276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9A7652" wp14:editId="2EB9F797">
            <wp:simplePos x="0" y="0"/>
            <wp:positionH relativeFrom="column">
              <wp:posOffset>3810</wp:posOffset>
            </wp:positionH>
            <wp:positionV relativeFrom="paragraph">
              <wp:posOffset>202565</wp:posOffset>
            </wp:positionV>
            <wp:extent cx="2828925" cy="1433195"/>
            <wp:effectExtent l="0" t="0" r="9525" b="0"/>
            <wp:wrapSquare wrapText="bothSides"/>
            <wp:docPr id="1" name="Рисунок 1" descr="C:\Users\Vlad\Desktop\ВСЕ\Новая папка (2)\экстер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\Desktop\ВСЕ\Новая папка (2)\экстер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BFB" w:rsidRPr="00AA4BFB" w:rsidRDefault="00AA4BFB" w:rsidP="00AA4BFB">
      <w:pPr>
        <w:ind w:firstLine="567"/>
        <w:contextualSpacing/>
        <w:jc w:val="both"/>
        <w:rPr>
          <w:rFonts w:ascii="Segoe UI" w:hAnsi="Segoe UI" w:cs="Segoe UI"/>
        </w:rPr>
      </w:pPr>
      <w:r w:rsidRPr="00AA4BFB">
        <w:rPr>
          <w:rFonts w:ascii="Segoe UI" w:hAnsi="Segoe UI" w:cs="Segoe UI"/>
          <w:b/>
        </w:rPr>
        <w:t>Почти 169 тысяч заявлений о кадастровом учете и регистрации прав на недвижимое имущество было принято по экстерриториальному принципу Федеральной кадастровой палатой в первой половине 2019 года.</w:t>
      </w:r>
    </w:p>
    <w:p w:rsidR="00AA4BFB" w:rsidRPr="00AA4BFB" w:rsidRDefault="00AA4BFB" w:rsidP="00AA4BFB">
      <w:pPr>
        <w:ind w:firstLine="567"/>
        <w:contextualSpacing/>
        <w:jc w:val="both"/>
        <w:rPr>
          <w:rFonts w:ascii="Segoe UI" w:hAnsi="Segoe UI" w:cs="Segoe UI"/>
        </w:rPr>
      </w:pPr>
      <w:r w:rsidRPr="00AA4BFB">
        <w:rPr>
          <w:rFonts w:ascii="Segoe UI" w:hAnsi="Segoe UI" w:cs="Segoe UI"/>
        </w:rPr>
        <w:t>За первую половину 2019 года Федеральная кадастровая палата приняла по экстерриториальному принципу почти 169 тысяч заявлений о кадастровом учете и регистрации прав на недвижимое имущество. По сравнению с 1 полугодием прошлого года россияне стали подавать заявления по экстерриториальному принципу на 16 % чаще.</w:t>
      </w:r>
    </w:p>
    <w:p w:rsidR="00AA4BFB" w:rsidRPr="00AA4BFB" w:rsidRDefault="00AA4BFB" w:rsidP="00AA4BFB">
      <w:pPr>
        <w:ind w:firstLine="567"/>
        <w:contextualSpacing/>
        <w:jc w:val="both"/>
        <w:rPr>
          <w:rFonts w:ascii="Segoe UI" w:hAnsi="Segoe UI" w:cs="Segoe UI"/>
        </w:rPr>
      </w:pPr>
      <w:r w:rsidRPr="00AA4BFB">
        <w:rPr>
          <w:rFonts w:ascii="Segoe UI" w:hAnsi="Segoe UI" w:cs="Segoe UI"/>
        </w:rPr>
        <w:t xml:space="preserve">Возможность оформлять недвижимость по экстерриториальному принципу у жителей России появилась в 2017 году с вступлением в силу закона «О государственной регистрации недвижимости». Это значит, что регистрация прав, сделок, ограничений и обременений проводится по месту нахождения объекта недвижимости, но на основании электронных документов, созданных по месту подачи бумажных документов. </w:t>
      </w:r>
    </w:p>
    <w:p w:rsidR="00AA4BFB" w:rsidRPr="00AA4BFB" w:rsidRDefault="00AA4BFB" w:rsidP="00AA4BFB">
      <w:pPr>
        <w:ind w:firstLine="567"/>
        <w:contextualSpacing/>
        <w:jc w:val="both"/>
        <w:rPr>
          <w:rFonts w:ascii="Segoe UI" w:hAnsi="Segoe UI" w:cs="Segoe UI"/>
        </w:rPr>
      </w:pPr>
      <w:r w:rsidRPr="00AA4BFB">
        <w:rPr>
          <w:rFonts w:ascii="Segoe UI" w:hAnsi="Segoe UI" w:cs="Segoe UI"/>
        </w:rPr>
        <w:t xml:space="preserve">«Иными словами, жителю Нового Уренгоя совершенно не обязательно ехать в Краснодарский край, чтобы оформить полученный в наследство домик у моря. Он может подать необходимые для проведения кадастрового учета и </w:t>
      </w:r>
      <w:proofErr w:type="spellStart"/>
      <w:r w:rsidRPr="00AA4BFB">
        <w:rPr>
          <w:rFonts w:ascii="Segoe UI" w:hAnsi="Segoe UI" w:cs="Segoe UI"/>
        </w:rPr>
        <w:t>госрегистрации</w:t>
      </w:r>
      <w:proofErr w:type="spellEnd"/>
      <w:r w:rsidRPr="00AA4BFB">
        <w:rPr>
          <w:rFonts w:ascii="Segoe UI" w:hAnsi="Segoe UI" w:cs="Segoe UI"/>
        </w:rPr>
        <w:t xml:space="preserve"> права документы в регионе постоянного проживания. Готовые документы он получит там же. Таким образом, гражданин сэкономит немало сил, средств и времени», - отмечает </w:t>
      </w:r>
      <w:r w:rsidRPr="00AA4BFB">
        <w:rPr>
          <w:rFonts w:ascii="Segoe UI" w:hAnsi="Segoe UI" w:cs="Segoe UI"/>
          <w:b/>
        </w:rPr>
        <w:t xml:space="preserve">замглавы Федеральной кадастровой палаты Игорь Абазов. </w:t>
      </w:r>
    </w:p>
    <w:p w:rsidR="00AA4BFB" w:rsidRPr="00AA4BFB" w:rsidRDefault="00AA4BFB" w:rsidP="00AA4BFB">
      <w:pPr>
        <w:ind w:firstLine="567"/>
        <w:contextualSpacing/>
        <w:jc w:val="both"/>
        <w:rPr>
          <w:rFonts w:ascii="Segoe UI" w:hAnsi="Segoe UI" w:cs="Segoe UI"/>
        </w:rPr>
      </w:pPr>
      <w:r w:rsidRPr="00AA4BFB">
        <w:rPr>
          <w:rFonts w:ascii="Segoe UI" w:hAnsi="Segoe UI" w:cs="Segoe UI"/>
        </w:rPr>
        <w:t>Наибольшей популярностью оформление недвижимости по экстерриториальному принципу в 1 полугодии 2019 года пользовалось в Москве (25,7 тыс. поступивших заявлений), Московской (22,3 тыс.) и Нижегородской областях (11,7 тыс.), а также Краснодарском крае (8,1 тыс.).</w:t>
      </w:r>
    </w:p>
    <w:p w:rsidR="00AA4BFB" w:rsidRPr="00AA4BFB" w:rsidRDefault="00AA4BFB" w:rsidP="00AA4BFB">
      <w:pPr>
        <w:ind w:firstLine="567"/>
        <w:contextualSpacing/>
        <w:jc w:val="both"/>
        <w:rPr>
          <w:rFonts w:ascii="Segoe UI" w:hAnsi="Segoe UI" w:cs="Segoe UI"/>
        </w:rPr>
      </w:pPr>
      <w:r w:rsidRPr="00AA4BFB">
        <w:rPr>
          <w:rFonts w:ascii="Segoe UI" w:hAnsi="Segoe UI" w:cs="Segoe UI"/>
        </w:rPr>
        <w:t xml:space="preserve">«Учетно-регистрационные действия по экстерриториальному принципу проводятся в те же сроки, что и обычно: это пять рабочих дней – для кадастрового учета, семь – для регистрации права собственности. Одновременная процедура кадастрового учета и регистрации прав занимает всего десять рабочих дней», - напоминает </w:t>
      </w:r>
      <w:r w:rsidRPr="00AA4BFB">
        <w:rPr>
          <w:rFonts w:ascii="Segoe UI" w:hAnsi="Segoe UI" w:cs="Segoe UI"/>
          <w:b/>
        </w:rPr>
        <w:t xml:space="preserve">замглавы Федеральной кадастровой палаты Игорь Абазов. </w:t>
      </w:r>
    </w:p>
    <w:p w:rsidR="00AA4BFB" w:rsidRPr="00AA4BFB" w:rsidRDefault="00AA4BFB" w:rsidP="00AA4BFB">
      <w:pPr>
        <w:ind w:firstLine="567"/>
        <w:contextualSpacing/>
        <w:jc w:val="both"/>
        <w:rPr>
          <w:rFonts w:ascii="Segoe UI" w:hAnsi="Segoe UI" w:cs="Segoe UI"/>
        </w:rPr>
      </w:pPr>
    </w:p>
    <w:p w:rsidR="00AA4BFB" w:rsidRPr="00AA4BFB" w:rsidRDefault="00AA4BFB" w:rsidP="00AA4BFB">
      <w:pPr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tab/>
      </w:r>
      <w:r w:rsidRPr="00AA4BFB">
        <w:rPr>
          <w:rFonts w:ascii="Segoe UI" w:hAnsi="Segoe UI" w:cs="Segoe UI"/>
          <w:noProof/>
          <w:lang w:eastAsia="ru-RU"/>
        </w:rPr>
        <w:t>Услуги по экстерриториальному принципу предоставляются гражданам в офисах Кадастровой палаты по Красноярскому краю по адресам:</w:t>
      </w:r>
    </w:p>
    <w:p w:rsidR="00AA4BFB" w:rsidRPr="00AA4BFB" w:rsidRDefault="00AA4BFB" w:rsidP="00AA4B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A4BFB">
        <w:rPr>
          <w:rFonts w:ascii="Segoe UI" w:hAnsi="Segoe UI" w:cs="Segoe UI"/>
          <w:noProof/>
          <w:lang w:eastAsia="ru-RU"/>
        </w:rPr>
        <w:t>- г. Красноярск, ул. Петра Подзолкова, д. 3;</w:t>
      </w:r>
    </w:p>
    <w:p w:rsidR="00AA4BFB" w:rsidRPr="00AA4BFB" w:rsidRDefault="00AA4BFB" w:rsidP="00AA4B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A4BFB">
        <w:rPr>
          <w:rFonts w:ascii="Segoe UI" w:hAnsi="Segoe UI" w:cs="Segoe UI"/>
          <w:noProof/>
          <w:lang w:eastAsia="ru-RU"/>
        </w:rPr>
        <w:t xml:space="preserve">- г. Ачинск, ул. 7-й микрорайон, д. 28 Б; </w:t>
      </w:r>
    </w:p>
    <w:p w:rsidR="00AA4BFB" w:rsidRPr="00AA4BFB" w:rsidRDefault="00AA4BFB" w:rsidP="00AA4B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A4BFB">
        <w:rPr>
          <w:rFonts w:ascii="Segoe UI" w:hAnsi="Segoe UI" w:cs="Segoe UI"/>
          <w:noProof/>
          <w:lang w:eastAsia="ru-RU"/>
        </w:rPr>
        <w:t>- г. Заозерный, ул. Мира, д. 54;</w:t>
      </w:r>
    </w:p>
    <w:p w:rsidR="00AA4BFB" w:rsidRPr="00AA4BFB" w:rsidRDefault="00AA4BFB" w:rsidP="00AA4B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A4BFB">
        <w:rPr>
          <w:rFonts w:ascii="Segoe UI" w:hAnsi="Segoe UI" w:cs="Segoe UI"/>
          <w:noProof/>
          <w:lang w:eastAsia="ru-RU"/>
        </w:rPr>
        <w:t>- г. Канск, ул. Коростелева, д. 36;</w:t>
      </w:r>
    </w:p>
    <w:p w:rsidR="00AA4BFB" w:rsidRPr="00AA4BFB" w:rsidRDefault="00AA4BFB" w:rsidP="00AA4B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A4BFB">
        <w:rPr>
          <w:rFonts w:ascii="Segoe UI" w:hAnsi="Segoe UI" w:cs="Segoe UI"/>
          <w:noProof/>
          <w:lang w:eastAsia="ru-RU"/>
        </w:rPr>
        <w:t xml:space="preserve">- г. Норильск, ул. Талнахская, д. 20; </w:t>
      </w:r>
    </w:p>
    <w:p w:rsidR="00AA4BFB" w:rsidRPr="00AA4BFB" w:rsidRDefault="00AA4BFB" w:rsidP="00AA4BFB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AA4BFB">
        <w:rPr>
          <w:rFonts w:ascii="Segoe UI" w:hAnsi="Segoe UI" w:cs="Segoe UI"/>
          <w:noProof/>
          <w:lang w:eastAsia="ru-RU"/>
        </w:rPr>
        <w:t>- г. Минусинск, ул. Штабная, д. 60 А;</w:t>
      </w:r>
    </w:p>
    <w:p w:rsidR="00736DD5" w:rsidRPr="00AA4BFB" w:rsidRDefault="00AA4BFB" w:rsidP="00AA4BFB">
      <w:pPr>
        <w:ind w:firstLine="708"/>
        <w:contextualSpacing/>
        <w:jc w:val="both"/>
        <w:rPr>
          <w:rFonts w:ascii="Segoe UI" w:hAnsi="Segoe UI" w:cs="Segoe UI"/>
          <w:noProof/>
        </w:rPr>
      </w:pPr>
      <w:r w:rsidRPr="00AA4BFB">
        <w:rPr>
          <w:rFonts w:ascii="Segoe UI" w:hAnsi="Segoe UI" w:cs="Segoe UI"/>
          <w:noProof/>
          <w:lang w:eastAsia="ru-RU"/>
        </w:rPr>
        <w:t>- г. Шарыпово, 6-ой микрорайон, д. 27.</w:t>
      </w:r>
    </w:p>
    <w:sectPr w:rsidR="00736DD5" w:rsidRPr="00AA4BFB" w:rsidSect="00667AD4">
      <w:footerReference w:type="defaul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F5" w:rsidRDefault="00BD5CF5" w:rsidP="00CD085E">
      <w:r>
        <w:separator/>
      </w:r>
    </w:p>
  </w:endnote>
  <w:endnote w:type="continuationSeparator" w:id="0">
    <w:p w:rsidR="00BD5CF5" w:rsidRDefault="00BD5CF5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F5" w:rsidRDefault="00BD5CF5">
    <w:pPr>
      <w:pStyle w:val="a4"/>
    </w:pPr>
    <w:r>
      <w:rPr>
        <w:sz w:val="16"/>
        <w:szCs w:val="16"/>
      </w:rPr>
      <w:t>Филиал ФГБУ «ФКП Росреестра» по КК</w:t>
    </w:r>
  </w:p>
  <w:p w:rsidR="00BD5CF5" w:rsidRDefault="0040138F">
    <w:pPr>
      <w:pStyle w:val="a4"/>
    </w:pP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A4BFB">
      <w:rPr>
        <w:noProof/>
        <w:sz w:val="16"/>
        <w:szCs w:val="16"/>
      </w:rPr>
      <w:t>25.07.2019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BD5CF5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A4BFB">
      <w:rPr>
        <w:noProof/>
        <w:sz w:val="16"/>
        <w:szCs w:val="16"/>
      </w:rPr>
      <w:t>13:16:58</w:t>
    </w:r>
    <w:r>
      <w:rPr>
        <w:sz w:val="16"/>
        <w:szCs w:val="16"/>
      </w:rPr>
      <w:fldChar w:fldCharType="end"/>
    </w:r>
    <w:r w:rsidR="00BD5CF5">
      <w:rPr>
        <w:sz w:val="16"/>
        <w:szCs w:val="16"/>
      </w:rPr>
      <w:t xml:space="preserve">                                                                            </w:t>
    </w:r>
    <w:r w:rsidR="00BD5CF5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AA4BF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BD5CF5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AA4BFB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 w:rsidR="00BD5CF5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F5" w:rsidRDefault="00BD5CF5" w:rsidP="00CD085E">
      <w:r>
        <w:separator/>
      </w:r>
    </w:p>
  </w:footnote>
  <w:footnote w:type="continuationSeparator" w:id="0">
    <w:p w:rsidR="00BD5CF5" w:rsidRDefault="00BD5CF5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📜" style="width:12.25pt;height:12.25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437D6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0F7506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32EC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2BB2"/>
    <w:rsid w:val="002650A1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A792E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0138F"/>
    <w:rsid w:val="00401C9D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B046E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1AF5"/>
    <w:rsid w:val="005477C3"/>
    <w:rsid w:val="00547E16"/>
    <w:rsid w:val="00552222"/>
    <w:rsid w:val="00553583"/>
    <w:rsid w:val="005710ED"/>
    <w:rsid w:val="00573B5D"/>
    <w:rsid w:val="005753EA"/>
    <w:rsid w:val="00575DCD"/>
    <w:rsid w:val="0057729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37A0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6FC"/>
    <w:rsid w:val="006A1DEC"/>
    <w:rsid w:val="006B18AC"/>
    <w:rsid w:val="006B1CF7"/>
    <w:rsid w:val="006B5959"/>
    <w:rsid w:val="006D15A5"/>
    <w:rsid w:val="006D17CA"/>
    <w:rsid w:val="006D1D5F"/>
    <w:rsid w:val="006E0D7A"/>
    <w:rsid w:val="006E1FDA"/>
    <w:rsid w:val="006E60DF"/>
    <w:rsid w:val="006E76CA"/>
    <w:rsid w:val="006E7BC0"/>
    <w:rsid w:val="006F530B"/>
    <w:rsid w:val="006F6EF8"/>
    <w:rsid w:val="006F7950"/>
    <w:rsid w:val="00700F7D"/>
    <w:rsid w:val="007065F7"/>
    <w:rsid w:val="00717E9D"/>
    <w:rsid w:val="0072035F"/>
    <w:rsid w:val="00722EC0"/>
    <w:rsid w:val="00732830"/>
    <w:rsid w:val="00732BFC"/>
    <w:rsid w:val="00736DD5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0DC4"/>
    <w:rsid w:val="00872DC5"/>
    <w:rsid w:val="008741B3"/>
    <w:rsid w:val="0087509F"/>
    <w:rsid w:val="008876F9"/>
    <w:rsid w:val="008927DB"/>
    <w:rsid w:val="00892D0B"/>
    <w:rsid w:val="008A49B4"/>
    <w:rsid w:val="008A7963"/>
    <w:rsid w:val="008B3CEE"/>
    <w:rsid w:val="008B4A77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36543"/>
    <w:rsid w:val="00942A30"/>
    <w:rsid w:val="0094600C"/>
    <w:rsid w:val="009571B5"/>
    <w:rsid w:val="0095759A"/>
    <w:rsid w:val="009621B7"/>
    <w:rsid w:val="00962BFD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A4BFB"/>
    <w:rsid w:val="00AB1397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93C96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D5CF5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6762F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04001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5F59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171"/>
    <w:rsid w:val="00E108B0"/>
    <w:rsid w:val="00E11D2C"/>
    <w:rsid w:val="00E1462E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6739"/>
    <w:rsid w:val="00E77C87"/>
    <w:rsid w:val="00E848A4"/>
    <w:rsid w:val="00E90D87"/>
    <w:rsid w:val="00E93C66"/>
    <w:rsid w:val="00EA581D"/>
    <w:rsid w:val="00EC17A5"/>
    <w:rsid w:val="00EC3CA6"/>
    <w:rsid w:val="00ED1E4E"/>
    <w:rsid w:val="00EE01D0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74A1F"/>
    <w:rsid w:val="00F82208"/>
    <w:rsid w:val="00F84C1E"/>
    <w:rsid w:val="00F92C34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8C9C-5352-4803-949E-93A08673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2019-07-10T08:09:00Z</cp:lastPrinted>
  <dcterms:created xsi:type="dcterms:W3CDTF">2019-07-25T06:16:00Z</dcterms:created>
  <dcterms:modified xsi:type="dcterms:W3CDTF">2019-07-25T06:19:00Z</dcterms:modified>
</cp:coreProperties>
</file>