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8" w:rsidRDefault="007C3E98" w:rsidP="007C3E98">
      <w:pPr>
        <w:jc w:val="center"/>
      </w:pPr>
      <w:r w:rsidRPr="00B07F69">
        <w:rPr>
          <w:noProof/>
          <w:sz w:val="24"/>
          <w:szCs w:val="24"/>
          <w:lang w:eastAsia="ru-RU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98" w:rsidRPr="0099529F" w:rsidRDefault="007C3E98" w:rsidP="007C3E9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9529F">
        <w:rPr>
          <w:rFonts w:ascii="Times New Roman" w:hAnsi="Times New Roman"/>
          <w:b/>
          <w:spacing w:val="20"/>
          <w:sz w:val="32"/>
          <w:szCs w:val="32"/>
        </w:rPr>
        <w:t>ГЛАВА ГОРОДА ЕНИСЕЙСКА</w:t>
      </w:r>
    </w:p>
    <w:p w:rsidR="007C3E98" w:rsidRDefault="007C3E98" w:rsidP="007C3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7C3E98" w:rsidRDefault="007C3E98" w:rsidP="007C3E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3E98" w:rsidRPr="005D4EA3" w:rsidRDefault="007C3E98" w:rsidP="007C3E98">
      <w:pPr>
        <w:jc w:val="center"/>
        <w:rPr>
          <w:rFonts w:ascii="Times New Roman" w:hAnsi="Times New Roman"/>
          <w:b/>
          <w:spacing w:val="40"/>
          <w:sz w:val="44"/>
          <w:szCs w:val="44"/>
        </w:rPr>
      </w:pPr>
      <w:r w:rsidRPr="005D4EA3">
        <w:rPr>
          <w:rFonts w:ascii="Times New Roman" w:hAnsi="Times New Roman"/>
          <w:b/>
          <w:spacing w:val="40"/>
          <w:sz w:val="44"/>
          <w:szCs w:val="44"/>
        </w:rPr>
        <w:t>ПОСТАНОВЛЕНИЕ</w:t>
      </w:r>
    </w:p>
    <w:p w:rsidR="007C3E98" w:rsidRDefault="007C3E98" w:rsidP="007C3E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11" w:type="dxa"/>
        <w:tblLook w:val="04A0" w:firstRow="1" w:lastRow="0" w:firstColumn="1" w:lastColumn="0" w:noHBand="0" w:noVBand="1"/>
      </w:tblPr>
      <w:tblGrid>
        <w:gridCol w:w="3251"/>
        <w:gridCol w:w="3251"/>
        <w:gridCol w:w="2820"/>
        <w:gridCol w:w="89"/>
      </w:tblGrid>
      <w:tr w:rsidR="007C3E98" w:rsidRPr="0001755F" w:rsidTr="009D1EFF">
        <w:trPr>
          <w:gridAfter w:val="1"/>
          <w:wAfter w:w="89" w:type="dxa"/>
          <w:trHeight w:val="358"/>
        </w:trPr>
        <w:tc>
          <w:tcPr>
            <w:tcW w:w="3251" w:type="dxa"/>
          </w:tcPr>
          <w:p w:rsidR="007C3E98" w:rsidRPr="0001755F" w:rsidRDefault="007C644D" w:rsidP="00251D78">
            <w:pPr>
              <w:spacing w:line="331" w:lineRule="exact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«</w:t>
            </w:r>
            <w:r w:rsidR="00D37B7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251D7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24</w:t>
            </w:r>
            <w:r w:rsidR="00D37B7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9E159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</w:t>
            </w:r>
            <w:r w:rsidR="00D273F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.</w:t>
            </w:r>
            <w:r w:rsidR="009E159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20</w:t>
            </w:r>
            <w:r w:rsidR="00D273F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21</w:t>
            </w:r>
            <w:r w:rsidR="007C3E9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 г.</w:t>
            </w:r>
          </w:p>
        </w:tc>
        <w:tc>
          <w:tcPr>
            <w:tcW w:w="3251" w:type="dxa"/>
          </w:tcPr>
          <w:p w:rsidR="007C3E98" w:rsidRPr="0001755F" w:rsidRDefault="007C3E98" w:rsidP="0068050D">
            <w:pPr>
              <w:spacing w:line="331" w:lineRule="exact"/>
              <w:jc w:val="center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 w:rsidRPr="0001755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г.Енисейск</w:t>
            </w:r>
          </w:p>
        </w:tc>
        <w:tc>
          <w:tcPr>
            <w:tcW w:w="2820" w:type="dxa"/>
          </w:tcPr>
          <w:p w:rsidR="007C3E98" w:rsidRPr="0001755F" w:rsidRDefault="007C644D" w:rsidP="00DD3AF7">
            <w:pPr>
              <w:spacing w:line="331" w:lineRule="exact"/>
              <w:jc w:val="right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   №</w:t>
            </w:r>
            <w:r w:rsidR="00D37B7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251D7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3</w:t>
            </w:r>
            <w:r w:rsidR="007C3E9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-пг</w:t>
            </w:r>
          </w:p>
        </w:tc>
      </w:tr>
      <w:tr w:rsidR="00ED6C12" w:rsidRPr="00874AB9" w:rsidTr="009D1EFF">
        <w:trPr>
          <w:trHeight w:val="766"/>
        </w:trPr>
        <w:tc>
          <w:tcPr>
            <w:tcW w:w="9411" w:type="dxa"/>
            <w:gridSpan w:val="4"/>
          </w:tcPr>
          <w:p w:rsidR="000E5913" w:rsidRDefault="00D273F6" w:rsidP="000E5913">
            <w:pPr>
              <w:tabs>
                <w:tab w:val="left" w:pos="8120"/>
              </w:tabs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D4E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27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орядка подготовки </w:t>
            </w:r>
            <w:r w:rsidR="000E5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ежегодного </w:t>
            </w:r>
          </w:p>
          <w:p w:rsidR="000E5913" w:rsidRDefault="000E5913" w:rsidP="000E5913">
            <w:pPr>
              <w:tabs>
                <w:tab w:val="left" w:pos="8120"/>
              </w:tabs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273F6" w:rsidRPr="00D27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73F6" w:rsidRPr="00D27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города о результатах своей деятельности </w:t>
            </w:r>
          </w:p>
          <w:p w:rsidR="00D273F6" w:rsidRPr="00D273F6" w:rsidRDefault="00D273F6" w:rsidP="000E5913">
            <w:pPr>
              <w:tabs>
                <w:tab w:val="left" w:pos="8120"/>
              </w:tabs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деятельности администрации города Енисейска</w:t>
            </w:r>
          </w:p>
          <w:p w:rsidR="00ED6C12" w:rsidRDefault="00ED6C12" w:rsidP="00ED6C12">
            <w:pPr>
              <w:spacing w:line="240" w:lineRule="auto"/>
              <w:jc w:val="both"/>
            </w:pPr>
          </w:p>
        </w:tc>
      </w:tr>
    </w:tbl>
    <w:p w:rsidR="00D273F6" w:rsidRPr="00D273F6" w:rsidRDefault="00D273F6" w:rsidP="00D273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</w:t>
      </w:r>
      <w:r w:rsidR="00353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статей 37, 39, 44, 46 Устава города Енисейска, в соответствии с Решением Енисейского городского Совета депутатов от 16.12.2015 №3-27</w:t>
      </w:r>
      <w:r w:rsidR="00353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353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утверждении Положения о порядке предоставления и рассмотрения ежегодного отчета главы города Енисейска о результатах своей деятельности и деятельности администрации города Енисейска», в целях своевременной</w:t>
      </w:r>
      <w:proofErr w:type="gramEnd"/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качественной подготовки ежегодного отчета главы города</w:t>
      </w:r>
      <w:r w:rsidR="00353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273F6" w:rsidRPr="00D273F6" w:rsidRDefault="00ED6C12" w:rsidP="00D273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62D67">
        <w:rPr>
          <w:rFonts w:ascii="Times New Roman" w:eastAsia="Times New Roman" w:hAnsi="Times New Roman"/>
          <w:sz w:val="28"/>
          <w:szCs w:val="28"/>
          <w:lang w:eastAsia="ru-RU"/>
        </w:rPr>
        <w:t>Утвердить П</w:t>
      </w:r>
      <w:r w:rsidR="00D273F6" w:rsidRPr="00D273F6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подготовки </w:t>
      </w:r>
      <w:r w:rsidR="000E591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ежегодного </w:t>
      </w:r>
      <w:r w:rsidR="00D273F6" w:rsidRPr="00D273F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</w:t>
      </w:r>
      <w:r w:rsidR="00B62D67" w:rsidRPr="00B62D67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своей деятельности и деятельности администрации города Енисейска </w:t>
      </w:r>
      <w:r w:rsidR="00B62D6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</w:t>
      </w:r>
      <w:r w:rsidR="00D273F6" w:rsidRPr="00D273F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1. </w:t>
      </w:r>
    </w:p>
    <w:p w:rsidR="00D273F6" w:rsidRPr="00D273F6" w:rsidRDefault="00D273F6" w:rsidP="00D273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Руководителям и специалистам, указанным в приложениях 2, 3 к постановлению, обеспечить своевременное направление информации и необходимых показателей в отдел экономического развития, предпринимательской деятельности и торговли в сроки, установленные настоящим Порядком</w:t>
      </w:r>
      <w:r w:rsidR="002D55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3F6" w:rsidRPr="00D273F6" w:rsidRDefault="00D273F6" w:rsidP="00D273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 момента подписания и подлежит опубликованию на </w:t>
      </w:r>
      <w:proofErr w:type="gramStart"/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5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нтернет-портале органов местного самоуправления города Енисейска  www.eniseysk.com</w:t>
      </w:r>
    </w:p>
    <w:p w:rsidR="00ED6C12" w:rsidRPr="00CC1715" w:rsidRDefault="00D273F6" w:rsidP="00D273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F6">
        <w:rPr>
          <w:rFonts w:ascii="Times New Roman" w:eastAsia="Times New Roman" w:hAnsi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</w:t>
      </w:r>
      <w:r w:rsidR="002D55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C12" w:rsidRDefault="00570074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6E31F2" wp14:editId="007EF060">
            <wp:simplePos x="0" y="0"/>
            <wp:positionH relativeFrom="column">
              <wp:posOffset>2177415</wp:posOffset>
            </wp:positionH>
            <wp:positionV relativeFrom="paragraph">
              <wp:posOffset>161290</wp:posOffset>
            </wp:positionV>
            <wp:extent cx="1581150" cy="7413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6" w:rsidRPr="00CC1715" w:rsidRDefault="00570074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6C12" w:rsidRPr="00CC1715" w:rsidRDefault="00570074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D6C12"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D273F6">
        <w:rPr>
          <w:rFonts w:ascii="Times New Roman" w:eastAsia="Times New Roman" w:hAnsi="Times New Roman"/>
          <w:sz w:val="28"/>
          <w:szCs w:val="28"/>
          <w:lang w:eastAsia="ru-RU"/>
        </w:rPr>
        <w:t>В.В</w:t>
      </w:r>
      <w:r w:rsidR="00ED6C12"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73F6">
        <w:rPr>
          <w:rFonts w:ascii="Times New Roman" w:eastAsia="Times New Roman" w:hAnsi="Times New Roman"/>
          <w:sz w:val="28"/>
          <w:szCs w:val="28"/>
          <w:lang w:eastAsia="ru-RU"/>
        </w:rPr>
        <w:t>Никольский</w:t>
      </w:r>
    </w:p>
    <w:p w:rsidR="00ED6C12" w:rsidRDefault="00ED6C12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6C12" w:rsidRDefault="00ED6C12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3AF7" w:rsidRDefault="00DD3AF7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6C12" w:rsidRPr="00D273F6" w:rsidRDefault="002972B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  <w:r w:rsidR="005D4EA3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</w:p>
    <w:p w:rsidR="00ED6C12" w:rsidRPr="00D273F6" w:rsidRDefault="00FF3A61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</w:rPr>
        <w:t>к п</w:t>
      </w:r>
      <w:r w:rsidR="00ED6C12" w:rsidRPr="00D273F6">
        <w:rPr>
          <w:rFonts w:ascii="Times New Roman" w:eastAsia="Times New Roman" w:hAnsi="Times New Roman"/>
          <w:color w:val="000000"/>
          <w:sz w:val="24"/>
          <w:szCs w:val="24"/>
        </w:rPr>
        <w:t>остановлению главы города Енисейска</w:t>
      </w:r>
    </w:p>
    <w:p w:rsidR="00ED6C12" w:rsidRPr="00D273F6" w:rsidRDefault="00ED6C12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2972BE" w:rsidRPr="00D273F6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70074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="007C644D" w:rsidRPr="00D273F6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5A1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644D" w:rsidRPr="00D273F6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5D4EA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7C644D" w:rsidRPr="00D273F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F3A61" w:rsidRPr="00D273F6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D273F6" w:rsidRPr="00D273F6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D273F6">
        <w:rPr>
          <w:rFonts w:ascii="Times New Roman" w:eastAsia="Times New Roman" w:hAnsi="Times New Roman"/>
          <w:color w:val="000000"/>
          <w:sz w:val="24"/>
          <w:szCs w:val="24"/>
        </w:rPr>
        <w:t xml:space="preserve"> г. №</w:t>
      </w:r>
      <w:r w:rsidR="005A146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570074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273F6">
        <w:rPr>
          <w:rFonts w:ascii="Times New Roman" w:eastAsia="Times New Roman" w:hAnsi="Times New Roman"/>
          <w:color w:val="000000"/>
          <w:sz w:val="24"/>
          <w:szCs w:val="24"/>
        </w:rPr>
        <w:t>-пг</w:t>
      </w: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Pr="00D273F6" w:rsidRDefault="00D273F6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подготовки </w:t>
      </w:r>
      <w:r w:rsidR="000E59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ежегодного </w:t>
      </w:r>
      <w:r w:rsidRPr="00D27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отчета</w:t>
      </w:r>
    </w:p>
    <w:p w:rsidR="00D273F6" w:rsidRPr="00D273F6" w:rsidRDefault="00D273F6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главы города о результатах своей деятельности и</w:t>
      </w:r>
    </w:p>
    <w:p w:rsidR="00D273F6" w:rsidRPr="00D273F6" w:rsidRDefault="00D273F6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деятельности администрации города Енисейска</w:t>
      </w:r>
    </w:p>
    <w:p w:rsidR="00D273F6" w:rsidRPr="00D273F6" w:rsidRDefault="00D273F6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73F6" w:rsidRPr="00D273F6" w:rsidRDefault="00D273F6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D27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Общие положения</w:t>
      </w:r>
    </w:p>
    <w:p w:rsidR="00D273F6" w:rsidRPr="00D273F6" w:rsidRDefault="00D273F6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Форма и содержание ежегодного отчета определены Решением Енисейского городского Совета депутатов от 16.12.2015 №3-27 «Об утверждении Положения о порядке предоставления и рассмотрения ежегодного отчета главы города Енисейска о результатах своей деятельности и деятельности администрации города Енисейска» - далее Решение. Данным Решением следует руководствоваться при подготовке информации к отчету. 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Настоящий Порядок определяет отделы и учреждения, ответственные за предоставление информации по разделам и подразделам отчета. Персональную ответственность за предоставляемую информацию несет начальник соответствующего отдела, управления или учреждения, а также специалист, не входящий в состав отдела, ответственный за предоставление информации. 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Настоящий Порядок определяет сроки подготовки ежегодного отчета и объем предоставляемой информации. 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sz w:val="24"/>
          <w:szCs w:val="24"/>
          <w:lang w:eastAsia="ru-RU"/>
        </w:rPr>
        <w:t>2. Сроки подготовки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1. Ежегодно подразделения и специалисты, указанные в разделе «Ответственные», готовят материалы для отчета за предыдущий календарный год в соответствии с формой, утвержденной Решением. 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Подготовленные материалы направляются в отдел экономического развития, предпринимательской деятельности и торговли администрации города </w:t>
      </w:r>
      <w:r w:rsidRPr="004A458E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5A296D" w:rsidRPr="004A458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90A95" w:rsidRPr="004A458E">
        <w:rPr>
          <w:rFonts w:ascii="Times New Roman" w:eastAsia="Times New Roman" w:hAnsi="Times New Roman"/>
          <w:sz w:val="24"/>
          <w:szCs w:val="24"/>
          <w:lang w:eastAsia="ru-RU"/>
        </w:rPr>
        <w:t>1 апреля</w:t>
      </w:r>
      <w:r w:rsidR="006805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ежегодно, а также размещаются на 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местного самоуправления города Енисейска в разделах, соответствующих направлениям работы муниципальных учреждений и отделов администрации города</w:t>
      </w:r>
      <w:r w:rsidR="0096024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самостоятельных отчетов учреждений и отделов по их направлениям.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A458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Ежегодно, до 01 </w:t>
      </w:r>
      <w:r w:rsidR="00590A95" w:rsidRPr="004A458E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6805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текущего года</w:t>
      </w:r>
      <w:r w:rsidRPr="006805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рабочая группа формирует сводный отчет з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а предыдущий год, презентацию, готовит другие необходимые для отчета материалы.</w:t>
      </w:r>
    </w:p>
    <w:p w:rsidR="00D273F6" w:rsidRPr="005A296D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96D">
        <w:rPr>
          <w:rFonts w:ascii="Times New Roman" w:eastAsia="Times New Roman" w:hAnsi="Times New Roman"/>
          <w:sz w:val="24"/>
          <w:szCs w:val="24"/>
          <w:lang w:eastAsia="ru-RU"/>
        </w:rPr>
        <w:t xml:space="preserve">4. Отделом экономического развития, предпринимательской деятельности и торговли ежегодно, не позднее 01 июня, на бумажном и электронном носителях отчет направляется в городской Совет депутатов на рассмотрение. </w:t>
      </w:r>
    </w:p>
    <w:p w:rsidR="00D273F6" w:rsidRPr="00F61110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2E74B5" w:themeColor="accent1" w:themeShade="BF"/>
          <w:sz w:val="24"/>
          <w:szCs w:val="24"/>
          <w:lang w:eastAsia="ru-RU"/>
        </w:rPr>
      </w:pP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sz w:val="24"/>
          <w:szCs w:val="24"/>
          <w:lang w:eastAsia="ru-RU"/>
        </w:rPr>
        <w:t>3. Содержание ежегодного отчета главы города</w:t>
      </w:r>
    </w:p>
    <w:p w:rsidR="00D273F6" w:rsidRPr="00D273F6" w:rsidRDefault="00D273F6" w:rsidP="005A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E59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тчет главы города включа</w:t>
      </w:r>
      <w:r w:rsidR="005A296D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себя</w:t>
      </w:r>
      <w:r w:rsidR="005A296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 </w:t>
      </w:r>
      <w:r w:rsidR="005A296D" w:rsidRPr="005A296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отчета о результатах деятельности главы города </w:t>
      </w:r>
      <w:r w:rsidR="005A296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A296D" w:rsidRPr="005A296D">
        <w:rPr>
          <w:rFonts w:ascii="Times New Roman" w:eastAsia="Times New Roman" w:hAnsi="Times New Roman"/>
          <w:sz w:val="24"/>
          <w:szCs w:val="24"/>
          <w:lang w:eastAsia="ru-RU"/>
        </w:rPr>
        <w:t>нисейска</w:t>
      </w:r>
      <w:r w:rsidR="00CD4B97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администрации города Е</w:t>
      </w:r>
      <w:r w:rsidR="005A296D" w:rsidRPr="005A296D">
        <w:rPr>
          <w:rFonts w:ascii="Times New Roman" w:eastAsia="Times New Roman" w:hAnsi="Times New Roman"/>
          <w:sz w:val="24"/>
          <w:szCs w:val="24"/>
          <w:lang w:eastAsia="ru-RU"/>
        </w:rPr>
        <w:t>нисейска</w:t>
      </w:r>
      <w:r w:rsidR="00CD4B97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приложением 2 к Решению)</w:t>
      </w:r>
      <w:r w:rsidR="005A296D" w:rsidRPr="00D273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D273F6">
          <w:rPr>
            <w:rFonts w:ascii="Times New Roman" w:eastAsia="Times New Roman" w:hAnsi="Times New Roman"/>
            <w:sz w:val="24"/>
            <w:szCs w:val="24"/>
            <w:lang w:eastAsia="ru-RU"/>
          </w:rPr>
          <w:t>а</w:t>
        </w:r>
      </w:hyperlink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037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="00CD4B97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таблицу 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«О достигнутых значениях показателей для оценки эффективности деятельности главы города Енисейска и администрации города Енисейска» (</w:t>
      </w:r>
      <w:r w:rsidR="00CD4B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CD4B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3 к Решению)</w:t>
      </w:r>
      <w:r w:rsidR="00CD4B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В качестве комментари</w:t>
      </w:r>
      <w:r w:rsidR="004F6037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2. Текстовая (описательная) часть отчета главы города включает разделы согласно Приложению 2</w:t>
      </w:r>
      <w:r w:rsidR="004F603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Ответственные лица представляют текстовую часть в формате </w:t>
      </w:r>
      <w:r w:rsidRPr="00D273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="00C93A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12 шрифтом </w:t>
      </w:r>
      <w:proofErr w:type="spellStart"/>
      <w:r w:rsidRPr="00D273F6">
        <w:rPr>
          <w:rFonts w:ascii="Times New Roman" w:eastAsia="Times New Roman" w:hAnsi="Times New Roman"/>
          <w:bCs/>
          <w:sz w:val="24"/>
          <w:szCs w:val="24"/>
          <w:lang w:eastAsia="ru-RU"/>
        </w:rPr>
        <w:t>TimesNewRoman</w:t>
      </w:r>
      <w:proofErr w:type="spellEnd"/>
      <w:r w:rsidRPr="00D27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одинарным интервалом максимально кратко и </w:t>
      </w:r>
      <w:r w:rsidRPr="00D273F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содержательно, зафиксировав все основные достижения и показатели в объеме, не превышающем 1,5 страниц формата А</w:t>
      </w:r>
      <w:proofErr w:type="gramStart"/>
      <w:r w:rsidRPr="00D273F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proofErr w:type="gramEnd"/>
      <w:r w:rsidRPr="00D27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4. По разделам 1 и 2 приводятся фактические значения 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показателей эффективности деятельности главы города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4.1) за период, предшествующий 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отчетному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4.2) за отчетный период;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4.3) 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планируемые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за отчетным периоде.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5. При обосновании достигнутых значений показателей дается краткое пояснение, характеристика мер, реализуемых главой города,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6. По разделам 3 и 4 приводятся фактические значения 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показателей эффективности деятельности администрации города Енисейска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3.1) за период, предшествующий 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отчетному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3.2) за отчетный период;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3.3) 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планируемые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за отчетным периоде.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73F6" w:rsidRPr="00D273F6" w:rsidRDefault="00D273F6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sz w:val="24"/>
          <w:szCs w:val="24"/>
          <w:lang w:eastAsia="ru-RU"/>
        </w:rPr>
        <w:t>4. Рабочая группа по подготовке отчета</w:t>
      </w:r>
    </w:p>
    <w:p w:rsidR="00D273F6" w:rsidRPr="0081275D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1. В рабочую группу входят:</w:t>
      </w:r>
    </w:p>
    <w:p w:rsidR="00D273F6" w:rsidRPr="0081275D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- заместители главы города;</w:t>
      </w:r>
    </w:p>
    <w:p w:rsidR="00D273F6" w:rsidRPr="0081275D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- руководител</w:t>
      </w:r>
      <w:r w:rsidR="00F61110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353C6E" w:rsidRPr="0081275D">
        <w:rPr>
          <w:rFonts w:ascii="Times New Roman" w:eastAsia="Times New Roman" w:hAnsi="Times New Roman"/>
          <w:sz w:val="24"/>
          <w:szCs w:val="24"/>
          <w:lang w:eastAsia="ru-RU"/>
        </w:rPr>
        <w:t>и/</w:t>
      </w:r>
      <w:r w:rsidR="0068050D" w:rsidRPr="0081275D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отдела экономического развития, предпринимательской деятельности и торговли, отдела кадровой и организационной работы; </w:t>
      </w:r>
    </w:p>
    <w:p w:rsidR="00D273F6" w:rsidRPr="0081275D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- руководитель и специалисты МБУ «Информационный центр г.Енисейска».</w:t>
      </w:r>
    </w:p>
    <w:p w:rsidR="00D273F6" w:rsidRPr="0081275D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Участники рабочей группы вправе запрашивать всю необходимую информацию у специалистов администрации, структурных подразделений и муниципальных учреждений города. </w:t>
      </w:r>
    </w:p>
    <w:p w:rsidR="0068050D" w:rsidRPr="0081275D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3. Участники рабочей группы вправе неполную, некачественно выполненную информацию к отчету возвращать ответственным лицам на доработку, которая должна быть выполнена оперативно, в кратчайшие сроки, назначенные рабочей группой.</w:t>
      </w:r>
    </w:p>
    <w:p w:rsidR="00D273F6" w:rsidRPr="0081275D" w:rsidRDefault="0068050D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4. Состав рабочей группы утверждается распоряжением главы города.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b/>
          <w:sz w:val="24"/>
          <w:szCs w:val="24"/>
          <w:lang w:eastAsia="ru-RU"/>
        </w:rPr>
        <w:t>5. Представление отчета и другие мероприятия в рамках ежегодного отчета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3F6" w:rsidRPr="0081275D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1. Отчет главы города представляется в Енисейский городской Совет и оглашается на заседании Совета лично главой в назначенную дату.</w:t>
      </w:r>
    </w:p>
    <w:p w:rsidR="00D273F6" w:rsidRPr="0081275D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2. Отчет предоставляется в Енисейский городской Совет в письменной форме</w:t>
      </w:r>
      <w:r w:rsidR="00CF433A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сопроводительным письмом за подписью главы города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и электронном носителях.</w:t>
      </w:r>
    </w:p>
    <w:p w:rsidR="00B40D62" w:rsidRPr="0081275D" w:rsidRDefault="00B40D62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подготовки отчета рабочей группой до 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на 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заседании Енисейского городского Совета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отчета обнарод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уются 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города 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любым избранным способом: </w:t>
      </w:r>
    </w:p>
    <w:p w:rsidR="00B40D62" w:rsidRPr="0081275D" w:rsidRDefault="00B40D62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а) п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>утем публичного выступления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видеообращения (с размещением на </w:t>
      </w:r>
      <w:proofErr w:type="gramStart"/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gramEnd"/>
      <w:r w:rsidR="00C95DBE" w:rsidRPr="0081275D">
        <w:fldChar w:fldCharType="begin"/>
      </w:r>
      <w:r w:rsidR="00C95DBE" w:rsidRPr="0081275D">
        <w:instrText>HYPERLINK "http://www.eniseysk.com"</w:instrText>
      </w:r>
      <w:r w:rsidR="00C95DBE" w:rsidRPr="0081275D">
        <w:fldChar w:fldCharType="separate"/>
      </w:r>
      <w:r w:rsidRPr="0081275D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www.eniseysk.com</w:t>
      </w:r>
      <w:r w:rsidR="00C95DBE" w:rsidRPr="0081275D">
        <w:fldChar w:fldCharType="end"/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40D62" w:rsidRPr="0081275D" w:rsidRDefault="00B40D62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б) в форме встречи с населением с использованием 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презентации и других </w:t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демонстрационных </w:t>
      </w:r>
      <w:r w:rsidR="00D273F6" w:rsidRPr="0081275D">
        <w:rPr>
          <w:rFonts w:ascii="Times New Roman" w:eastAsia="Times New Roman" w:hAnsi="Times New Roman"/>
          <w:sz w:val="24"/>
          <w:szCs w:val="24"/>
          <w:lang w:eastAsia="ru-RU"/>
        </w:rPr>
        <w:t>фото, видеоматериалов</w:t>
      </w:r>
      <w:r w:rsidR="003668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73F6" w:rsidRPr="0081275D" w:rsidRDefault="00B40D62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в) в форме публикации отчета на </w:t>
      </w:r>
      <w:proofErr w:type="gramStart"/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gramEnd"/>
      <w:r w:rsidR="00C95DBE" w:rsidRPr="0081275D">
        <w:fldChar w:fldCharType="begin"/>
      </w:r>
      <w:r w:rsidR="00C95DBE" w:rsidRPr="0081275D">
        <w:instrText>HYPERLINK "http://www.eniseysk.com"</w:instrText>
      </w:r>
      <w:r w:rsidR="00C95DBE" w:rsidRPr="0081275D">
        <w:fldChar w:fldCharType="separate"/>
      </w:r>
      <w:r w:rsidRPr="0081275D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www.eniseysk.com</w:t>
      </w:r>
      <w:r w:rsidR="00C95DBE" w:rsidRPr="0081275D">
        <w:fldChar w:fldCharType="end"/>
      </w:r>
      <w:r w:rsidRPr="0081275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</w:t>
      </w:r>
      <w:r w:rsidR="00590A95" w:rsidRPr="0081275D">
        <w:rPr>
          <w:rFonts w:ascii="Times New Roman" w:eastAsia="Times New Roman" w:hAnsi="Times New Roman"/>
          <w:sz w:val="24"/>
          <w:szCs w:val="24"/>
          <w:lang w:eastAsia="ru-RU"/>
        </w:rPr>
        <w:t>Глава города – отчеты, доклады, обращения.</w:t>
      </w:r>
    </w:p>
    <w:p w:rsidR="00D273F6" w:rsidRPr="00D273F6" w:rsidRDefault="00D273F6" w:rsidP="00D27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273F6" w:rsidRPr="003668AA" w:rsidRDefault="00353C6E" w:rsidP="00D273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D273F6" w:rsidRPr="00D27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1788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668AA">
        <w:rPr>
          <w:rFonts w:ascii="Times New Roman" w:eastAsia="Times New Roman" w:hAnsi="Times New Roman"/>
          <w:b/>
          <w:sz w:val="24"/>
          <w:szCs w:val="24"/>
          <w:lang w:eastAsia="ru-RU"/>
        </w:rPr>
        <w:t>тчет главы за полугодие</w:t>
      </w:r>
      <w:r w:rsidR="00CF433A" w:rsidRPr="00366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273F6" w:rsidRPr="00DC66D4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1. Рабочая группа по подготовке ежегодного отчета также готовит промежуточные материалы для отчета</w:t>
      </w:r>
      <w:r w:rsidR="00353C6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города</w:t>
      </w: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первое полугодие текущего года</w:t>
      </w:r>
      <w:r w:rsidR="00CF4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A95" w:rsidRPr="00DC66D4">
        <w:rPr>
          <w:rFonts w:ascii="Times New Roman" w:eastAsia="Times New Roman" w:hAnsi="Times New Roman"/>
          <w:sz w:val="24"/>
          <w:szCs w:val="24"/>
          <w:lang w:eastAsia="ru-RU"/>
        </w:rPr>
        <w:t>до 1 октября указанного года</w:t>
      </w:r>
      <w:r w:rsidRPr="00DC66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Отчет за первое полугодие текущего года включает в себя разделы согласно Приложению 3.</w:t>
      </w:r>
    </w:p>
    <w:p w:rsidR="00D273F6" w:rsidRPr="00D273F6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3. Отделы и учреждения, ответственные за разделы, указанные в Приложении 3, готовят отчетную информацию по исполнению всех полномочий, находящихся в их ведении, в формате WORD, 12 шрифтом </w:t>
      </w:r>
      <w:proofErr w:type="spell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TimesNewRoman</w:t>
      </w:r>
      <w:proofErr w:type="spell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одинарным интервалом максимально кратко и содержательно, зафиксировав все основные достижения и показатели в объеме, не превышающем 2 страниц формата А</w:t>
      </w:r>
      <w:proofErr w:type="gramStart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D273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73F6" w:rsidRPr="00A67C0E" w:rsidRDefault="00D273F6" w:rsidP="00D27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0E">
        <w:rPr>
          <w:rFonts w:ascii="Times New Roman" w:eastAsia="Times New Roman" w:hAnsi="Times New Roman"/>
          <w:sz w:val="24"/>
          <w:szCs w:val="24"/>
          <w:lang w:eastAsia="ru-RU"/>
        </w:rPr>
        <w:t xml:space="preserve">4. Отчет за полугодие </w:t>
      </w:r>
      <w:r w:rsidR="00590A95" w:rsidRPr="00A67C0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публикуется на </w:t>
      </w:r>
      <w:proofErr w:type="gramStart"/>
      <w:r w:rsidR="00590A95" w:rsidRPr="00A67C0E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gramEnd"/>
      <w:r w:rsidR="00CF433A" w:rsidRPr="00A67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590A95" w:rsidRPr="00A67C0E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www.eniseysk.com</w:t>
        </w:r>
      </w:hyperlink>
      <w:r w:rsidRPr="00A67C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5330" w:rsidRPr="00A67C0E" w:rsidRDefault="00A45330" w:rsidP="00A4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C0E">
        <w:rPr>
          <w:rFonts w:ascii="Times New Roman" w:eastAsia="Times New Roman" w:hAnsi="Times New Roman"/>
          <w:sz w:val="24"/>
          <w:szCs w:val="24"/>
          <w:lang w:eastAsia="ru-RU"/>
        </w:rPr>
        <w:t xml:space="preserve">5. Материалы отчета обнародуются главой города путем публичного выступления: в форме видеообращения и/или в форме встречи с населением. </w:t>
      </w: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3C6E" w:rsidRDefault="00353C6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1D0B" w:rsidRDefault="003E1D0B" w:rsidP="00D273F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E1D0B" w:rsidRDefault="003E1D0B" w:rsidP="00D273F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73F6" w:rsidRPr="00D273F6" w:rsidRDefault="00D273F6" w:rsidP="00D273F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:rsidR="00D273F6" w:rsidRPr="00D273F6" w:rsidRDefault="00D273F6" w:rsidP="00D273F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273F6">
        <w:rPr>
          <w:rFonts w:ascii="Times New Roman" w:eastAsia="Times New Roman" w:hAnsi="Times New Roman"/>
          <w:color w:val="000000"/>
          <w:sz w:val="24"/>
          <w:szCs w:val="24"/>
        </w:rPr>
        <w:t>к постановлению главы города Енисейска</w:t>
      </w:r>
    </w:p>
    <w:p w:rsidR="00D273F6" w:rsidRDefault="00570074" w:rsidP="00D273F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«24</w:t>
      </w:r>
      <w:r w:rsidR="00D273F6" w:rsidRPr="00D273F6">
        <w:rPr>
          <w:rFonts w:ascii="Times New Roman" w:eastAsia="Times New Roman" w:hAnsi="Times New Roman"/>
          <w:color w:val="000000"/>
          <w:sz w:val="24"/>
          <w:szCs w:val="24"/>
        </w:rPr>
        <w:t>» 0</w:t>
      </w:r>
      <w:r w:rsidR="00A67C0E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273F6" w:rsidRPr="00D273F6">
        <w:rPr>
          <w:rFonts w:ascii="Times New Roman" w:eastAsia="Times New Roman" w:hAnsi="Times New Roman"/>
          <w:color w:val="000000"/>
          <w:sz w:val="24"/>
          <w:szCs w:val="24"/>
        </w:rPr>
        <w:t xml:space="preserve">.2021 г. № </w:t>
      </w:r>
      <w:r w:rsidR="0056448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D273F6" w:rsidRPr="00D273F6">
        <w:rPr>
          <w:rFonts w:ascii="Times New Roman" w:eastAsia="Times New Roman" w:hAnsi="Times New Roman"/>
          <w:color w:val="000000"/>
          <w:sz w:val="24"/>
          <w:szCs w:val="24"/>
        </w:rPr>
        <w:t>-пг</w:t>
      </w:r>
    </w:p>
    <w:p w:rsidR="00D273F6" w:rsidRDefault="00D273F6" w:rsidP="00D273F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0045" w:rsidRPr="00FA0045" w:rsidRDefault="001B4433" w:rsidP="00FA0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Ежегодный г</w:t>
      </w:r>
      <w:r w:rsidR="00FA0045" w:rsidRPr="00FA0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одовой отчет </w:t>
      </w:r>
    </w:p>
    <w:p w:rsidR="00F61110" w:rsidRPr="00564485" w:rsidRDefault="00FA0045" w:rsidP="00F61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485">
        <w:rPr>
          <w:rFonts w:ascii="Times New Roman" w:eastAsia="Times New Roman" w:hAnsi="Times New Roman"/>
          <w:b/>
          <w:sz w:val="24"/>
          <w:szCs w:val="24"/>
          <w:lang w:eastAsia="ru-RU"/>
        </w:rPr>
        <w:t>главы города о результатах своей деятельности и деятельности администрации города за   ______ год</w:t>
      </w:r>
      <w:r w:rsidR="00F61110" w:rsidRPr="00564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61110" w:rsidRPr="00564485" w:rsidRDefault="00F61110" w:rsidP="00F61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485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ОТЧЕТА</w:t>
      </w:r>
    </w:p>
    <w:p w:rsidR="00FA0045" w:rsidRPr="00FA0045" w:rsidRDefault="00FA0045" w:rsidP="00FA00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Оценка социально-экономического положения в городе Енисейске, положительная и отрицательная динамика;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FA0045" w:rsidRPr="00FA0045" w:rsidTr="0068050D">
        <w:trPr>
          <w:trHeight w:val="1114"/>
        </w:trPr>
        <w:tc>
          <w:tcPr>
            <w:tcW w:w="10065" w:type="dxa"/>
            <w:gridSpan w:val="2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Основные направления деятельности главы города в отчетном периоде и достигнутые по ним результаты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реализация полномочий главы города по решению вопросов местного значения: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представление города в отношениях с органами государственной власти, органами местного самоуправления других муниципальных образований, гражданами и организациями от имени города;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кадровой  и организационной работы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обеспечение осуществления органами местного самоуправления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      </w: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 внесение в городской Совет проектов решений;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документационного обеспечения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4) представление на утверждение городского Совета проекта бюджета города и отчета о его исполнении, проектов решений о корректировке бюджета города и распределении средств, полученных в результате экономии расходов бюджета или превышения его доходов над расходами;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См. раздел 3 п.2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 представление на рассмотрение городского Совета проектов нормативных актов, предусматривающих установление, изменение и отмену местных налогов и сборов;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ФУ, Руководитель МКУ «Управление муниципальным имуществом»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6) представление на утверждение городского Совета проектов планов и программ социально-экономического развития города и отчеты об их исполнении;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документационного обеспечения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7) подписание и обнародование решений городского Совета;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8) требование созыва внеочередного заседания Енисейского городского Совета депутатов; </w:t>
            </w: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9) издание в пределах своих полномочий правовых актов;</w:t>
            </w: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10) назначение публичных слушаний;</w:t>
            </w:r>
          </w:p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11) представление в городской Совет состава административной комиссии города Енисейска;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12) представление на утверждение городским Советом </w:t>
            </w: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депутатов структуры администрации города;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кадровой и </w:t>
            </w: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организационной работы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13) организация и контроль выполнения решений, принятых жителями на местном референдуме, решений городского Совета депутатов;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14) подконтрольность и подотчетность городскому Совету и населению города;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кадровой и организационной работы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15) заключение от имени администрации города договоров и соглашений;</w:t>
            </w:r>
          </w:p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«Межведомственная бухгалтерия г.Енисейска»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16) организация взаимодействия администрации города с муниципальными учреждениями и муниципальными предприятиями;</w:t>
            </w:r>
          </w:p>
          <w:p w:rsidR="00FA0045" w:rsidRPr="00FA0045" w:rsidRDefault="00FA0045" w:rsidP="00FA00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См. раздел 2.2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17) осуществление руководства гражданской обороной, организация мероприятий по защите жителей города от чрезвычайных ситуаций;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См. п. 18 раздела 3</w:t>
            </w:r>
          </w:p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18) организация приема граждан должностными лицами администрации города, ведение личного приема граждан и уполномоченных представителей юридических лиц, организация рассмотрения предложений, заявлений, обращений и жалоб граждан и юридических лиц, принятие по ним решения;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См</w:t>
            </w:r>
            <w:proofErr w:type="gramStart"/>
            <w:r w:rsidRPr="00FA004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FA004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аздел 2.3</w:t>
            </w:r>
          </w:p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19) обеспечение осуществления администрацией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города является руководителем администрации города, которая осуществляет полномочия по решению вопросов местного значения и отдельных государственных полномочий, переданных федеральными законами и законами Красноярского края, (см. раздел 3)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20) утверждение, организация работы с кадрами в администрации города, их аттестация, переподготовка и повышение квалификации;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кадровой и организационной работы</w:t>
            </w:r>
          </w:p>
          <w:p w:rsidR="00FA0045" w:rsidRPr="00FA0045" w:rsidRDefault="00FA0045" w:rsidP="00FA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21) осуществление приема на работу и увольнения работников администрации города, применения к ним мер поощрения и дисциплинарной ответственности;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22) установление порядка награждения и награждение почетным званием «Заслуженный педагог города Енисейска», Премией главы города Енисейска «Лучший работник муниципальной системы образования», иными наградами и знаками отличия;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23) представление города и членство в ассоциациях и союзах, образуемых на муниципальном, региональном и федеральном  уровнях; </w:t>
            </w:r>
            <w:r w:rsidRPr="00FA0045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см. раздел 2.2.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24) осуществление иных полномочий в соответствии с федеральными и краевыми законами, Уставом города, </w:t>
            </w: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решениями городского Совета.    </w:t>
            </w:r>
            <w:r w:rsidRPr="00FA0045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См. п.25 раздела 3</w:t>
            </w:r>
          </w:p>
          <w:p w:rsidR="00FA0045" w:rsidRPr="00FA0045" w:rsidRDefault="00FA0045" w:rsidP="00FA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кадровой и организационной работы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 работа с обращениями граждан, личный прием граждан;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документационного обеспечения</w:t>
            </w:r>
          </w:p>
        </w:tc>
      </w:tr>
      <w:tr w:rsidR="00FA0045" w:rsidRPr="00FA0045" w:rsidTr="0068050D">
        <w:trPr>
          <w:trHeight w:val="693"/>
        </w:trPr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осуществление правотворческой инициативы;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правовой работы и муниципального контроля</w:t>
            </w:r>
          </w:p>
        </w:tc>
      </w:tr>
      <w:tr w:rsidR="00353C6E" w:rsidRPr="00FA0045" w:rsidTr="005E6FFA">
        <w:trPr>
          <w:trHeight w:val="693"/>
        </w:trPr>
        <w:tc>
          <w:tcPr>
            <w:tcW w:w="10065" w:type="dxa"/>
            <w:gridSpan w:val="2"/>
            <w:shd w:val="clear" w:color="auto" w:fill="auto"/>
          </w:tcPr>
          <w:p w:rsidR="00353C6E" w:rsidRPr="00FA0045" w:rsidRDefault="00353C6E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Исполнительно-распорядительная деятельность администрации города Енисейска по вопросам местного значения: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разработка и реализация планов и программ развития города;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разработка и исполнение бюджета города;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Финансового управления администрации города Енисейска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управление и распоряжение муниципальной собственностью в соответствии с действующим законодательством, Уставом города и решениями городского Совета;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муниципальным имуществом»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предоставление и изъятие земельных участков, на основе генерального плана города и проектов планировки и застройки территории города, в порядке определенном городским Советом, контроль их целевого использования, предоставление в пользование природных ресурсов местного значения;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строительства и архитектуры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муниципальным имуществом»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организация электро-, тепл</w:t>
            </w:r>
            <w:proofErr w:type="gramStart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газо-, и водоснабжения населения, водоотведение, снабжение населения топливом;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«Служба муниципального заказа г. Енисейска»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выполнение функций заказчика и организатора пассажирских перевозок;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организация в городе обеспечения первичных мер пожарной безопасности;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ГО, ЧС и обеспечению пожарной безопасности, вопросам безопасности территории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установление в порядке, установленном городским Советом, платы за аренду, находящегося в муниципальной собственности движимого и недвижимого имущества и ставки арендной платы за землю; 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муниципальным имуществом»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52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9) осуществление в порядке, установленном городским Советом, полномочий в области </w:t>
            </w: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регулирования надбавок к ценам (тарифам) и надбавок на услуги муниципальных предприятий и учреждений, организаций коммунального комплекса и других организаций, осуществляющих свою деятельность на территории города;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 МКУ «Служба муниципального заказа г. </w:t>
            </w: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Енисейска»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10) организация проведения на территории города мероприятий по охране природных ресурсов и окружающей природной среды;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«Служба муниципального заказа г. Енисейска»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организация эксплуатации муниципального жилищного фонда, муниципальных объектов коммунального и дорожного хозяйства, решение вопросов изменения функционального назначения муниципальных жилых помещений;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МКУ «Управление муниципальным имуществом, 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«Служба муниципального заказа»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осуществление общего руководства учреждениями образования, культуры, здравоохранения, физической культуры и спорта, находящимися в ведении города, а также планирование развития сети этих учреждений;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МКУ «Управление образования города Енисейска»;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МКУ «Управление культуры и туризма города Енисейска»;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специалист по физической культуре спорту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 специалист по молодежной политике, взаимодействию с общественными религиозными организациями и СМИ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принятие решения о создании муниципальных автономных, бюджетных или казенных учреждений;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главы города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 осуществление социальной защиты населения за счет средств городского бюджета и привлеченных средств;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15) разработка и реализация программы занятости населения города;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16) организация работы муниципального архива;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«Архив города Енисейска»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17) обеспечение на территории города соблюдения законности, охраны прав и свобод граждан, осуществление </w:t>
            </w:r>
            <w:proofErr w:type="gramStart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 муниципальной милиции;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милиция отсутствует на территории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18) координация деятельности предприятий, организаций, учреждений, подразделений милиции, вневедомственной охраны, гражданской обороны и других специальных служб при угрозе возникновения чрезвычайных ситуаций;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ГО, ЧС и обеспечению пожарной безопасности, вопросам безопасности территории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мобилизационной работе и секретному делопроизводству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19) ведение реестра муниципальной собственности;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муниципальным имуществом»</w:t>
            </w:r>
          </w:p>
        </w:tc>
      </w:tr>
      <w:tr w:rsidR="00FA0045" w:rsidRPr="00FA0045" w:rsidTr="0068050D">
        <w:trPr>
          <w:trHeight w:val="699"/>
        </w:trPr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20) осуществление учета органов территориального общественного самоуправления</w:t>
            </w: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документационного обеспечения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21) участие в создании хозяйственных обществ, в том числе межмуниципальных;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главы города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22) обеспечение организационной, материально-технической подготовки и проведения муниципальных выборов, местного референдума, голосования по отзыву депутата, главы города, голосования по вопросам изменения границ города, преобразования муниципального образования;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23) разработка и утверждение схемы размещения нестационарных торговых объектов в порядке, установленном законодательством;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56448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 и предпринимательской деятельности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24) разработка и согласование схемы размещения рекламных конструкций в порядке, установленном законодательством;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строительства и архитектуры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25) осуществление иных полномочий, определенных федеральными законами, законами Красноярского края, Уставом города, нормативными актами городского Совета и главы города.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Ведущий специалист по реализации жилищных программ; 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специалист по вопросам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опеки и попечительства;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Ведущий специалист, ответственный секретарь комиссии по делам несовершеннолетних и защите их прав;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Ведущий специалист по опеке и попечительству в отношении совершеннолетних граждан; 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Ведущий специалист, секретарь административной комиссии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C6E" w:rsidRPr="00FA0045" w:rsidTr="007B1B9E">
        <w:tc>
          <w:tcPr>
            <w:tcW w:w="10065" w:type="dxa"/>
            <w:gridSpan w:val="2"/>
            <w:shd w:val="clear" w:color="auto" w:fill="auto"/>
          </w:tcPr>
          <w:p w:rsidR="00353C6E" w:rsidRDefault="00353C6E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 Осуществление администрацией города Енисейска муниципального контроля:</w:t>
            </w:r>
          </w:p>
          <w:p w:rsidR="00353C6E" w:rsidRPr="00FA0045" w:rsidRDefault="00353C6E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организация и осуществление муниципального контроля на территории города, в том числе проведение плановых (а в случаях предусмотренных Законом) и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      </w:r>
            <w:proofErr w:type="gramEnd"/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организация и осуществление регионального государственного контроля (надзора), полномочиями, по </w:t>
            </w: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осуществлению которого наделены органы местного самоуправления;  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 разработка административных регламентов осуществления муниципального контроля в соответствующих сферах деятельности;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4.5 осуществление иных предусмотренных федеральными законами, законами и иными нормативными правовыми актами Красноярского края полномочий. 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правовой работы и муниципального контроля</w:t>
            </w: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5.  Деятельность главы города по решению вопросов, поставленных перед главой города городским Советом, достигнутые результаты.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главы города</w:t>
            </w: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6. Основные цели и направления деятельности на предстоящий период.</w:t>
            </w: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045" w:rsidRPr="00FA0045" w:rsidTr="0068050D">
        <w:tc>
          <w:tcPr>
            <w:tcW w:w="6096" w:type="dxa"/>
            <w:shd w:val="clear" w:color="auto" w:fill="auto"/>
          </w:tcPr>
          <w:p w:rsidR="00FA0045" w:rsidRPr="00FA0045" w:rsidRDefault="00FA0045" w:rsidP="00FA00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A0045" w:rsidRPr="00FA0045" w:rsidRDefault="00FA0045" w:rsidP="00FA0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0045" w:rsidRPr="00FA0045" w:rsidRDefault="00FA0045" w:rsidP="00FA0045">
      <w:pPr>
        <w:spacing w:after="120" w:line="48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45" w:rsidRPr="00FA0045" w:rsidRDefault="00FA0045" w:rsidP="00FA0045">
      <w:pPr>
        <w:spacing w:after="120" w:line="48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45" w:rsidRPr="00FA0045" w:rsidRDefault="00FA0045" w:rsidP="00FA0045">
      <w:pPr>
        <w:spacing w:after="120" w:line="48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45" w:rsidRPr="00FA0045" w:rsidRDefault="00FA0045" w:rsidP="00FA0045">
      <w:pPr>
        <w:spacing w:after="120" w:line="48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45" w:rsidRPr="00FA0045" w:rsidRDefault="00FA0045" w:rsidP="00FA0045">
      <w:pPr>
        <w:spacing w:after="120" w:line="48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45" w:rsidRPr="00FA0045" w:rsidRDefault="00FA0045" w:rsidP="00FA0045">
      <w:pPr>
        <w:spacing w:after="120" w:line="48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3F6" w:rsidRPr="00D273F6" w:rsidRDefault="00D273F6" w:rsidP="00D273F6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73F6" w:rsidRDefault="00D273F6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1F63" w:rsidRDefault="00F81F63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1F63" w:rsidRDefault="00F81F63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1F63" w:rsidRDefault="00F81F63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1F63" w:rsidRDefault="00F81F63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1F63" w:rsidRDefault="00F81F63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5330" w:rsidRDefault="00A45330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5330" w:rsidRDefault="00A45330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5330" w:rsidRDefault="00A45330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5330" w:rsidRDefault="00A45330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5330" w:rsidRDefault="00A45330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5330" w:rsidRDefault="00A45330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1F63" w:rsidRPr="00F81F63" w:rsidRDefault="00F81F63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81F6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 </w:t>
      </w:r>
      <w:r w:rsidR="00577EE4">
        <w:rPr>
          <w:rFonts w:ascii="Times New Roman" w:eastAsia="Times New Roman" w:hAnsi="Times New Roman"/>
          <w:color w:val="000000"/>
          <w:sz w:val="24"/>
          <w:szCs w:val="24"/>
        </w:rPr>
        <w:t>3</w:t>
      </w:r>
    </w:p>
    <w:p w:rsidR="00F81F63" w:rsidRPr="00F81F63" w:rsidRDefault="00F81F63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81F63">
        <w:rPr>
          <w:rFonts w:ascii="Times New Roman" w:eastAsia="Times New Roman" w:hAnsi="Times New Roman"/>
          <w:color w:val="000000"/>
          <w:sz w:val="24"/>
          <w:szCs w:val="24"/>
        </w:rPr>
        <w:t>к постановлению главы города Енисейска</w:t>
      </w:r>
    </w:p>
    <w:p w:rsidR="00F81F63" w:rsidRPr="00F81F63" w:rsidRDefault="00564485" w:rsidP="00F81F63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«24</w:t>
      </w:r>
      <w:r w:rsidR="00F81F63" w:rsidRPr="00F81F63">
        <w:rPr>
          <w:rFonts w:ascii="Times New Roman" w:eastAsia="Times New Roman" w:hAnsi="Times New Roman"/>
          <w:color w:val="000000"/>
          <w:sz w:val="24"/>
          <w:szCs w:val="24"/>
        </w:rPr>
        <w:t>» 0</w:t>
      </w:r>
      <w:r w:rsidR="00577EE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F81F63" w:rsidRPr="00F81F63">
        <w:rPr>
          <w:rFonts w:ascii="Times New Roman" w:eastAsia="Times New Roman" w:hAnsi="Times New Roman"/>
          <w:color w:val="000000"/>
          <w:sz w:val="24"/>
          <w:szCs w:val="24"/>
        </w:rPr>
        <w:t xml:space="preserve">.2021 г.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F81F63" w:rsidRPr="00F81F63">
        <w:rPr>
          <w:rFonts w:ascii="Times New Roman" w:eastAsia="Times New Roman" w:hAnsi="Times New Roman"/>
          <w:color w:val="000000"/>
          <w:sz w:val="24"/>
          <w:szCs w:val="24"/>
        </w:rPr>
        <w:t>-пг</w:t>
      </w:r>
    </w:p>
    <w:p w:rsidR="00ED6C12" w:rsidRDefault="00ED6C12" w:rsidP="00ED6C1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1C1E" w:rsidRPr="008E1C1E" w:rsidRDefault="006E1A5E" w:rsidP="008E1C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E1C1E" w:rsidRPr="008E1C1E">
        <w:rPr>
          <w:rFonts w:ascii="Times New Roman" w:eastAsia="Times New Roman" w:hAnsi="Times New Roman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1C1E" w:rsidRPr="006E1A5E" w:rsidRDefault="008E1C1E" w:rsidP="008E1C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A5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города о результатах своей деятельности и деятельности администрации города за ___ </w:t>
      </w:r>
      <w:r w:rsidRPr="006E1A5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полугодие</w:t>
      </w:r>
      <w:r w:rsidRPr="006E1A5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года</w:t>
      </w:r>
    </w:p>
    <w:p w:rsidR="00E3772D" w:rsidRPr="008E1C1E" w:rsidRDefault="00E3772D" w:rsidP="00E377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C1E">
        <w:rPr>
          <w:rFonts w:ascii="Times New Roman" w:eastAsia="Times New Roman" w:hAnsi="Times New Roman"/>
          <w:sz w:val="24"/>
          <w:szCs w:val="24"/>
          <w:lang w:eastAsia="ru-RU"/>
        </w:rPr>
        <w:t>СТРУКТУРА ОТЧЕТА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3544"/>
      </w:tblGrid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745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1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09B6" w:rsidRPr="008E1C1E" w:rsidTr="005109B6">
        <w:tc>
          <w:tcPr>
            <w:tcW w:w="851" w:type="dxa"/>
            <w:shd w:val="clear" w:color="auto" w:fill="auto"/>
          </w:tcPr>
          <w:p w:rsidR="005109B6" w:rsidRPr="008E1C1E" w:rsidRDefault="005109B6" w:rsidP="005109B6">
            <w:pPr>
              <w:spacing w:after="0" w:line="240" w:lineRule="auto"/>
              <w:ind w:left="-250" w:firstLine="2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5109B6" w:rsidRPr="008E1C1E" w:rsidRDefault="005109B6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109B6" w:rsidRPr="008E1C1E" w:rsidRDefault="005109B6" w:rsidP="008E1C1E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5109B6" w:rsidRPr="008E1C1E" w:rsidTr="005109B6">
        <w:tc>
          <w:tcPr>
            <w:tcW w:w="851" w:type="dxa"/>
            <w:shd w:val="clear" w:color="auto" w:fill="auto"/>
          </w:tcPr>
          <w:p w:rsidR="005109B6" w:rsidRPr="008E1C1E" w:rsidRDefault="005109B6" w:rsidP="005109B6">
            <w:pPr>
              <w:spacing w:after="0" w:line="240" w:lineRule="auto"/>
              <w:ind w:left="-250" w:firstLine="2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5109B6" w:rsidRPr="008E1C1E" w:rsidRDefault="005109B6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социально-экономического развития г. Енисейска по сравнению с аналогичным периодом прошлого года</w:t>
            </w:r>
          </w:p>
          <w:p w:rsidR="005109B6" w:rsidRPr="008E1C1E" w:rsidRDefault="005109B6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109B6" w:rsidRPr="008E1C1E" w:rsidRDefault="005109B6" w:rsidP="008E1C1E">
            <w:pPr>
              <w:spacing w:after="0" w:line="240" w:lineRule="auto"/>
              <w:ind w:left="-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1E" w:rsidRPr="008E1C1E" w:rsidTr="005109B6">
        <w:tc>
          <w:tcPr>
            <w:tcW w:w="10348" w:type="dxa"/>
            <w:gridSpan w:val="3"/>
            <w:shd w:val="clear" w:color="auto" w:fill="auto"/>
          </w:tcPr>
          <w:p w:rsidR="008E1C1E" w:rsidRPr="008E1C1E" w:rsidRDefault="008E1C1E" w:rsidP="005109B6">
            <w:pPr>
              <w:spacing w:after="0" w:line="240" w:lineRule="auto"/>
              <w:ind w:left="175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полномочий администрации по решению вопросов местного значения, установленных Уставом города Енисейска:</w:t>
            </w:r>
          </w:p>
          <w:p w:rsidR="008E1C1E" w:rsidRPr="008E1C1E" w:rsidRDefault="008E1C1E" w:rsidP="005109B6">
            <w:pPr>
              <w:spacing w:after="0" w:line="240" w:lineRule="auto"/>
              <w:ind w:left="-745" w:firstLine="1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564485" w:rsidRDefault="005109B6" w:rsidP="005109B6">
            <w:pPr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Финансового управления администрации г.Енисейска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564485" w:rsidRDefault="00564485" w:rsidP="005109B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E1C1E" w:rsidRPr="00564485" w:rsidRDefault="008E1C1E" w:rsidP="005109B6">
            <w:pPr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 имуществом </w:t>
            </w: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муниципальным имуществом»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564485" w:rsidRDefault="00564485" w:rsidP="005109B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8E1C1E" w:rsidRPr="00564485" w:rsidRDefault="008E1C1E" w:rsidP="005109B6">
            <w:pPr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Градостроительство, благоустройство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строительства и архитектуры,</w:t>
            </w:r>
          </w:p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МКУ АПГ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64485" w:rsidP="005109B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«Служба муниципального заказа»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Default="00564485" w:rsidP="005109B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64485" w:rsidRPr="008E1C1E" w:rsidRDefault="00564485" w:rsidP="005109B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Транспорт. Содержание и ремонт дорог местного значения, обеспечение безопасности дорожного движения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«Служба муниципального заказа»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5109B6" w:rsidRDefault="005109B6" w:rsidP="005109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сопровождение деятельности администрации и муниципальный контроль</w:t>
            </w: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правовой работы и муниципального контроля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5109B6" w:rsidRDefault="005109B6" w:rsidP="005109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предпринимательства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Default="005109B6" w:rsidP="0051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09B6" w:rsidRPr="008E1C1E" w:rsidRDefault="005109B6" w:rsidP="0051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образования города Енисейска»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5109B6" w:rsidRDefault="005109B6" w:rsidP="0051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1C1E" w:rsidRPr="005109B6" w:rsidRDefault="005109B6" w:rsidP="005109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«Управление культуры и туризма города Енисейска»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5109B6" w:rsidRDefault="005109B6" w:rsidP="0051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5109B6" w:rsidRPr="008E1C1E" w:rsidRDefault="005109B6" w:rsidP="0051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физической культуре и спорту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политика, развитие гражданского общества и поддержка социальных инициатив</w:t>
            </w: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 специалист по молодежной политике, взаимодействию с общественными, религиозными организациями и СМИ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Гражданская оборона и общественная </w:t>
            </w: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безопасность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Гл. специалист по ГО, ЧС и </w:t>
            </w: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пожарной безопасности, вопросам безопасности территории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кадровой и организационной работы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населением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документационного обеспечения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left="-86"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1E" w:rsidRPr="008E1C1E" w:rsidTr="005109B6">
        <w:tc>
          <w:tcPr>
            <w:tcW w:w="10348" w:type="dxa"/>
            <w:gridSpan w:val="3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отдельных государственных полномочий, переданных органам местного самоуправления федеральными законами и законами Красноярского края:</w:t>
            </w:r>
          </w:p>
          <w:p w:rsidR="008E1C1E" w:rsidRPr="008E1C1E" w:rsidRDefault="008E1C1E" w:rsidP="008E1C1E">
            <w:pPr>
              <w:spacing w:after="0" w:line="240" w:lineRule="auto"/>
              <w:ind w:left="-745" w:firstLine="1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745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административной комиссии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специалист, секретарь административной комиссии 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745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жилищных программ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по реализации жилищных программ </w:t>
            </w:r>
          </w:p>
        </w:tc>
      </w:tr>
      <w:tr w:rsidR="008E1C1E" w:rsidRPr="008E1C1E" w:rsidTr="005109B6">
        <w:trPr>
          <w:trHeight w:val="589"/>
        </w:trPr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745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Опека и попечительство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специалист по вопросам опеки и попечительства;</w:t>
            </w:r>
          </w:p>
          <w:p w:rsidR="008E1C1E" w:rsidRPr="008E1C1E" w:rsidRDefault="008E1C1E" w:rsidP="008E1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по опеке и попечительству в отношении совершеннолетних граждан;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745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ответственный секретарь комиссии по делам несовершеннолетних и защите их прав;</w:t>
            </w:r>
          </w:p>
          <w:p w:rsidR="008E1C1E" w:rsidRPr="008E1C1E" w:rsidRDefault="008E1C1E" w:rsidP="008E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745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Енисейским городским Советом депутатов</w:t>
            </w: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кадровой и организационной работы</w:t>
            </w:r>
          </w:p>
        </w:tc>
      </w:tr>
      <w:tr w:rsidR="008E1C1E" w:rsidRPr="008E1C1E" w:rsidTr="005109B6">
        <w:tc>
          <w:tcPr>
            <w:tcW w:w="851" w:type="dxa"/>
            <w:shd w:val="clear" w:color="auto" w:fill="auto"/>
          </w:tcPr>
          <w:p w:rsidR="008E1C1E" w:rsidRPr="008E1C1E" w:rsidRDefault="005109B6" w:rsidP="005109B6">
            <w:pPr>
              <w:spacing w:after="0" w:line="240" w:lineRule="auto"/>
              <w:ind w:left="-745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Планы на </w:t>
            </w:r>
            <w:r w:rsidRPr="008E1C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 20___ года</w:t>
            </w:r>
          </w:p>
        </w:tc>
        <w:tc>
          <w:tcPr>
            <w:tcW w:w="3544" w:type="dxa"/>
            <w:shd w:val="clear" w:color="auto" w:fill="auto"/>
          </w:tcPr>
          <w:p w:rsidR="008E1C1E" w:rsidRPr="008E1C1E" w:rsidRDefault="008E1C1E" w:rsidP="008E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главы города</w:t>
            </w:r>
          </w:p>
          <w:p w:rsidR="008E1C1E" w:rsidRPr="008E1C1E" w:rsidRDefault="008E1C1E" w:rsidP="008E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1C1E" w:rsidRPr="008E1C1E" w:rsidRDefault="008E1C1E" w:rsidP="008E1C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1C1E" w:rsidRPr="008E1C1E" w:rsidRDefault="008E1C1E" w:rsidP="008E1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1E" w:rsidRPr="008E1C1E" w:rsidRDefault="008E1C1E" w:rsidP="008E1C1E">
      <w:pPr>
        <w:spacing w:after="120" w:line="48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1E" w:rsidRPr="008E1C1E" w:rsidRDefault="008E1C1E" w:rsidP="008E1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C1E" w:rsidRPr="008E1C1E" w:rsidRDefault="008E1C1E" w:rsidP="008E1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7EE4" w:rsidRPr="00F81F63" w:rsidRDefault="00577EE4" w:rsidP="00ED6C1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577EE4" w:rsidRPr="00F81F63" w:rsidSect="003E1D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6F0"/>
    <w:multiLevelType w:val="hybridMultilevel"/>
    <w:tmpl w:val="90BA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D4A"/>
    <w:rsid w:val="0002745F"/>
    <w:rsid w:val="000E5913"/>
    <w:rsid w:val="00130F77"/>
    <w:rsid w:val="001B4433"/>
    <w:rsid w:val="00251D78"/>
    <w:rsid w:val="00282819"/>
    <w:rsid w:val="002972BE"/>
    <w:rsid w:val="002D55D7"/>
    <w:rsid w:val="00353C6E"/>
    <w:rsid w:val="003668AA"/>
    <w:rsid w:val="003E1D0B"/>
    <w:rsid w:val="004A458E"/>
    <w:rsid w:val="004F6037"/>
    <w:rsid w:val="005109B6"/>
    <w:rsid w:val="00540D30"/>
    <w:rsid w:val="00564485"/>
    <w:rsid w:val="00570074"/>
    <w:rsid w:val="005721C1"/>
    <w:rsid w:val="00577EE4"/>
    <w:rsid w:val="00590A95"/>
    <w:rsid w:val="005A1462"/>
    <w:rsid w:val="005A296D"/>
    <w:rsid w:val="005B7547"/>
    <w:rsid w:val="005D4EA3"/>
    <w:rsid w:val="00657899"/>
    <w:rsid w:val="0068050D"/>
    <w:rsid w:val="006B4C1F"/>
    <w:rsid w:val="006E0BC7"/>
    <w:rsid w:val="006E1A5E"/>
    <w:rsid w:val="007C3E98"/>
    <w:rsid w:val="007C644D"/>
    <w:rsid w:val="0081275D"/>
    <w:rsid w:val="008432CC"/>
    <w:rsid w:val="008E1C1E"/>
    <w:rsid w:val="0096024F"/>
    <w:rsid w:val="00961D4A"/>
    <w:rsid w:val="009D1EFF"/>
    <w:rsid w:val="009E1597"/>
    <w:rsid w:val="00A45330"/>
    <w:rsid w:val="00A67C0E"/>
    <w:rsid w:val="00B40D62"/>
    <w:rsid w:val="00B62D67"/>
    <w:rsid w:val="00C74BAF"/>
    <w:rsid w:val="00C93A41"/>
    <w:rsid w:val="00C95DBE"/>
    <w:rsid w:val="00CD4B97"/>
    <w:rsid w:val="00CF433A"/>
    <w:rsid w:val="00D273F6"/>
    <w:rsid w:val="00D37B75"/>
    <w:rsid w:val="00DC3B1B"/>
    <w:rsid w:val="00DC66D4"/>
    <w:rsid w:val="00DD3AF7"/>
    <w:rsid w:val="00DD759A"/>
    <w:rsid w:val="00E17888"/>
    <w:rsid w:val="00E3772D"/>
    <w:rsid w:val="00E5649D"/>
    <w:rsid w:val="00E9356F"/>
    <w:rsid w:val="00EC1798"/>
    <w:rsid w:val="00ED6C12"/>
    <w:rsid w:val="00EF0DA4"/>
    <w:rsid w:val="00F61110"/>
    <w:rsid w:val="00F81F63"/>
    <w:rsid w:val="00FA004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D6C12"/>
  </w:style>
  <w:style w:type="character" w:styleId="a3">
    <w:name w:val="Hyperlink"/>
    <w:basedOn w:val="a0"/>
    <w:uiPriority w:val="99"/>
    <w:unhideWhenUsed/>
    <w:rsid w:val="00130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D6C12"/>
  </w:style>
  <w:style w:type="character" w:styleId="a3">
    <w:name w:val="Hyperlink"/>
    <w:basedOn w:val="a0"/>
    <w:uiPriority w:val="99"/>
    <w:unhideWhenUsed/>
    <w:rsid w:val="00130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BAC8BBED6BA63106C33F07F8054906D99F66F0BC66AAE535D7E6C4FA306FC8A0098671A438394AF885EDL0g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8766-78DE-496F-B5AF-656207E6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Викторианна</dc:creator>
  <cp:keywords/>
  <dc:description/>
  <cp:lastModifiedBy>User</cp:lastModifiedBy>
  <cp:revision>51</cp:revision>
  <cp:lastPrinted>2021-02-19T07:47:00Z</cp:lastPrinted>
  <dcterms:created xsi:type="dcterms:W3CDTF">2018-01-29T07:20:00Z</dcterms:created>
  <dcterms:modified xsi:type="dcterms:W3CDTF">2021-02-25T07:44:00Z</dcterms:modified>
</cp:coreProperties>
</file>