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AA" w:rsidRPr="00971AAF" w:rsidRDefault="00BD2FAA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1AAF">
        <w:rPr>
          <w:rFonts w:ascii="Times New Roman" w:hAnsi="Times New Roman" w:cs="Times New Roman"/>
          <w:bCs/>
          <w:sz w:val="28"/>
          <w:szCs w:val="28"/>
        </w:rPr>
        <w:t>КОНТРОЛЬНО-СЧЕТНАЯ ПАЛАТА</w:t>
      </w:r>
      <w:r w:rsidR="00971AAF" w:rsidRPr="00971A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1AAF">
        <w:rPr>
          <w:rFonts w:ascii="Times New Roman" w:hAnsi="Times New Roman" w:cs="Times New Roman"/>
          <w:bCs/>
          <w:sz w:val="28"/>
          <w:szCs w:val="28"/>
        </w:rPr>
        <w:t>ГОРОДА ЕНИСЕЙСКА</w:t>
      </w:r>
    </w:p>
    <w:p w:rsidR="00BD2FAA" w:rsidRDefault="00BD2FAA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AC8" w:rsidRDefault="003F5AC8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71AAF" w:rsidRDefault="00971AAF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71AAF" w:rsidRPr="00971AAF" w:rsidRDefault="00971AAF" w:rsidP="00971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71AAF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3F5AC8" w:rsidRPr="00971AAF" w:rsidRDefault="00971AAF" w:rsidP="00971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71AAF">
        <w:rPr>
          <w:rFonts w:ascii="Times New Roman" w:hAnsi="Times New Roman" w:cs="Times New Roman"/>
          <w:bCs/>
          <w:sz w:val="28"/>
          <w:szCs w:val="28"/>
        </w:rPr>
        <w:t>приказом председателя</w:t>
      </w:r>
    </w:p>
    <w:p w:rsidR="003F5AC8" w:rsidRDefault="00971AAF" w:rsidP="00971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Контрольно-счетной палаты</w:t>
      </w:r>
    </w:p>
    <w:p w:rsidR="00971AAF" w:rsidRPr="00971AAF" w:rsidRDefault="00971AAF" w:rsidP="00971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Енисейска</w:t>
      </w:r>
    </w:p>
    <w:p w:rsidR="003F5AC8" w:rsidRPr="00971AAF" w:rsidRDefault="00971AAF" w:rsidP="00971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</w:t>
      </w:r>
      <w:r w:rsidRPr="00971AAF"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/>
          <w:bCs/>
          <w:sz w:val="28"/>
          <w:szCs w:val="28"/>
        </w:rPr>
        <w:t>г  №</w:t>
      </w:r>
      <w:proofErr w:type="gramStart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.</w:t>
      </w:r>
      <w:proofErr w:type="gramEnd"/>
    </w:p>
    <w:p w:rsidR="003F5AC8" w:rsidRDefault="003F5AC8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E68" w:rsidRDefault="00014E68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E68" w:rsidRDefault="00014E68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E68" w:rsidRDefault="00014E68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AC8" w:rsidRDefault="003F5AC8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FAA" w:rsidRDefault="00BD2FAA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</w:p>
    <w:p w:rsidR="00971AAF" w:rsidRPr="00BD2FAA" w:rsidRDefault="00971AAF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FAA" w:rsidRDefault="00971AAF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организации деятельности</w:t>
      </w:r>
    </w:p>
    <w:p w:rsidR="00971AAF" w:rsidRDefault="00971AAF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города Енисейска</w:t>
      </w:r>
    </w:p>
    <w:p w:rsidR="00971AAF" w:rsidRPr="003F5AC8" w:rsidRDefault="00971AAF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BD2FAA" w:rsidRPr="003F5AC8" w:rsidRDefault="00BD2FAA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FAA" w:rsidRDefault="00BD2FAA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AC8" w:rsidRDefault="00971AAF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FAA">
        <w:rPr>
          <w:rFonts w:ascii="Times New Roman" w:hAnsi="Times New Roman" w:cs="Times New Roman"/>
          <w:b/>
          <w:bCs/>
          <w:sz w:val="24"/>
          <w:szCs w:val="24"/>
        </w:rPr>
        <w:t xml:space="preserve">СОД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3F5AC8" w:rsidRDefault="003F5AC8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AC8" w:rsidRPr="003F5AC8" w:rsidRDefault="003F5AC8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FAA">
        <w:rPr>
          <w:rFonts w:ascii="Times New Roman" w:hAnsi="Times New Roman" w:cs="Times New Roman"/>
          <w:b/>
          <w:bCs/>
          <w:sz w:val="24"/>
          <w:szCs w:val="24"/>
        </w:rPr>
        <w:t>«ПОРЯДОК ДЕЙСТВИЙ ДОЛЖНОСТНЫХ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FAA">
        <w:rPr>
          <w:rFonts w:ascii="Times New Roman" w:hAnsi="Times New Roman" w:cs="Times New Roman"/>
          <w:b/>
          <w:bCs/>
          <w:sz w:val="24"/>
          <w:szCs w:val="24"/>
        </w:rPr>
        <w:t xml:space="preserve">ЛИЦ КОНТРОЛЬНО-СЧЕТНОЙ ПАЛАТЫ </w:t>
      </w:r>
      <w:r w:rsidR="003F5AC8">
        <w:rPr>
          <w:rFonts w:ascii="Times New Roman" w:hAnsi="Times New Roman" w:cs="Times New Roman"/>
          <w:b/>
          <w:bCs/>
          <w:sz w:val="24"/>
          <w:szCs w:val="24"/>
        </w:rPr>
        <w:t>ГОРОДА ЕНИСЕЙСКА</w:t>
      </w:r>
      <w:r w:rsidRPr="00BD2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D2FAA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:rsidR="00BD2FAA" w:rsidRDefault="00BD2FAA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D2FAA">
        <w:rPr>
          <w:rFonts w:ascii="Times New Roman" w:hAnsi="Times New Roman" w:cs="Times New Roman"/>
          <w:b/>
          <w:bCs/>
          <w:sz w:val="24"/>
          <w:szCs w:val="24"/>
        </w:rPr>
        <w:t>ВЫЯВЛЕНИИ</w:t>
      </w:r>
      <w:proofErr w:type="gramEnd"/>
      <w:r w:rsidRPr="00BD2FAA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АДМИНИСТРАТИВНЫХ ПРАВОНАРУШЕНИЙ»</w:t>
      </w:r>
    </w:p>
    <w:p w:rsidR="003F5AC8" w:rsidRDefault="003F5AC8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AC8" w:rsidRDefault="003F5AC8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AC8" w:rsidRDefault="003F5AC8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AC8" w:rsidRDefault="003F5AC8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AC8" w:rsidRDefault="003F5AC8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AC8" w:rsidRDefault="003F5AC8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AC8" w:rsidRPr="00BD2FAA" w:rsidRDefault="003F5AC8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AC8" w:rsidRDefault="003F5AC8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F5AC8" w:rsidRDefault="003F5AC8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F5AC8" w:rsidRDefault="003F5AC8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F5AC8" w:rsidRDefault="003F5AC8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F5AC8" w:rsidRDefault="003F5AC8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F5AC8" w:rsidRDefault="003F5AC8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F5AC8" w:rsidRDefault="003F5AC8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F5AC8" w:rsidRDefault="003F5AC8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F5AC8" w:rsidRDefault="003F5AC8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F5AC8" w:rsidRPr="00BD2FAA" w:rsidRDefault="003F5AC8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71AAF" w:rsidRDefault="00971AAF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71AAF" w:rsidRDefault="00971AAF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D2FAA" w:rsidRPr="00971AAF" w:rsidRDefault="00BD2FAA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AA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3F5AC8" w:rsidRDefault="003F5AC8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6352"/>
        <w:gridCol w:w="2685"/>
      </w:tblGrid>
      <w:tr w:rsidR="003F5AC8" w:rsidRPr="00971AAF" w:rsidTr="00906C30">
        <w:tc>
          <w:tcPr>
            <w:tcW w:w="560" w:type="dxa"/>
          </w:tcPr>
          <w:p w:rsidR="003F5AC8" w:rsidRPr="00971AAF" w:rsidRDefault="003F5AC8" w:rsidP="003F5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F5AC8" w:rsidRPr="00971AAF" w:rsidRDefault="003F5AC8" w:rsidP="003F5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  <w:p w:rsidR="003F5AC8" w:rsidRPr="00971AAF" w:rsidRDefault="003F5AC8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3F5AC8" w:rsidRPr="00971AAF" w:rsidRDefault="003F5AC8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85" w:type="dxa"/>
          </w:tcPr>
          <w:p w:rsidR="003F5AC8" w:rsidRPr="00971AAF" w:rsidRDefault="003F5AC8" w:rsidP="003F5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  <w:p w:rsidR="003F5AC8" w:rsidRPr="00971AAF" w:rsidRDefault="003F5AC8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AC8" w:rsidRPr="00971AAF" w:rsidTr="00906C30">
        <w:tc>
          <w:tcPr>
            <w:tcW w:w="560" w:type="dxa"/>
          </w:tcPr>
          <w:p w:rsidR="003F5AC8" w:rsidRPr="00971AAF" w:rsidRDefault="003F5AC8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52" w:type="dxa"/>
          </w:tcPr>
          <w:p w:rsidR="003F5AC8" w:rsidRPr="00971AAF" w:rsidRDefault="003F5AC8" w:rsidP="00756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2685" w:type="dxa"/>
          </w:tcPr>
          <w:p w:rsidR="003F5AC8" w:rsidRPr="00971AAF" w:rsidRDefault="00D62823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F5AC8" w:rsidRPr="00971AAF" w:rsidTr="00D62823">
        <w:trPr>
          <w:trHeight w:val="609"/>
        </w:trPr>
        <w:tc>
          <w:tcPr>
            <w:tcW w:w="560" w:type="dxa"/>
          </w:tcPr>
          <w:p w:rsidR="003F5AC8" w:rsidRPr="00971AAF" w:rsidRDefault="003F5AC8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6352" w:type="dxa"/>
          </w:tcPr>
          <w:p w:rsidR="003F5AC8" w:rsidRPr="00971AAF" w:rsidRDefault="003F5AC8" w:rsidP="00756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регулирующие исполнение</w:t>
            </w:r>
          </w:p>
          <w:p w:rsidR="003F5AC8" w:rsidRPr="00971AAF" w:rsidRDefault="003F5AC8" w:rsidP="00756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  <w:p w:rsidR="003F5AC8" w:rsidRPr="00971AAF" w:rsidRDefault="003F5AC8" w:rsidP="00756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3F5AC8" w:rsidRPr="00971AAF" w:rsidRDefault="00D62823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F5AC8" w:rsidRPr="00971AAF" w:rsidTr="00906C30">
        <w:tc>
          <w:tcPr>
            <w:tcW w:w="560" w:type="dxa"/>
          </w:tcPr>
          <w:p w:rsidR="003F5AC8" w:rsidRPr="00971AAF" w:rsidRDefault="003F5AC8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6352" w:type="dxa"/>
          </w:tcPr>
          <w:p w:rsidR="003F5AC8" w:rsidRPr="00971AAF" w:rsidRDefault="003F5AC8" w:rsidP="00521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понятия, используемые </w:t>
            </w:r>
            <w:proofErr w:type="gramStart"/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1AAF">
              <w:rPr>
                <w:rFonts w:ascii="Times New Roman" w:hAnsi="Times New Roman" w:cs="Times New Roman"/>
                <w:sz w:val="24"/>
                <w:szCs w:val="24"/>
              </w:rPr>
              <w:t xml:space="preserve"> СОД </w:t>
            </w:r>
            <w:r w:rsidR="00521B2D" w:rsidRPr="00971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3F5AC8" w:rsidRPr="00971AAF" w:rsidRDefault="006934DB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4-7</w:t>
            </w:r>
          </w:p>
        </w:tc>
      </w:tr>
      <w:tr w:rsidR="003F5AC8" w:rsidRPr="00971AAF" w:rsidTr="00906C30">
        <w:tc>
          <w:tcPr>
            <w:tcW w:w="560" w:type="dxa"/>
          </w:tcPr>
          <w:p w:rsidR="003F5AC8" w:rsidRPr="00971AAF" w:rsidRDefault="003F5AC8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6352" w:type="dxa"/>
          </w:tcPr>
          <w:p w:rsidR="003F5AC8" w:rsidRPr="00971AAF" w:rsidRDefault="003F5AC8" w:rsidP="00521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правонарушения, относящиеся к ведению</w:t>
            </w:r>
            <w:r w:rsidR="00521B2D" w:rsidRPr="0097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палаты </w:t>
            </w:r>
            <w:r w:rsidR="00521B2D" w:rsidRPr="00971AAF">
              <w:rPr>
                <w:rFonts w:ascii="Times New Roman" w:hAnsi="Times New Roman" w:cs="Times New Roman"/>
                <w:sz w:val="24"/>
                <w:szCs w:val="24"/>
              </w:rPr>
              <w:t>города Енисейска</w:t>
            </w:r>
          </w:p>
        </w:tc>
        <w:tc>
          <w:tcPr>
            <w:tcW w:w="2685" w:type="dxa"/>
          </w:tcPr>
          <w:p w:rsidR="003F5AC8" w:rsidRPr="00971AAF" w:rsidRDefault="006934DB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7-8</w:t>
            </w:r>
          </w:p>
        </w:tc>
      </w:tr>
      <w:tr w:rsidR="003F5AC8" w:rsidRPr="00971AAF" w:rsidTr="00906C30">
        <w:tc>
          <w:tcPr>
            <w:tcW w:w="560" w:type="dxa"/>
          </w:tcPr>
          <w:p w:rsidR="003F5AC8" w:rsidRPr="00971AAF" w:rsidRDefault="003F5AC8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6352" w:type="dxa"/>
          </w:tcPr>
          <w:p w:rsidR="003F5AC8" w:rsidRPr="00971AAF" w:rsidRDefault="003F5AC8" w:rsidP="00756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выявлении административных</w:t>
            </w:r>
          </w:p>
          <w:p w:rsidR="003F5AC8" w:rsidRPr="00971AAF" w:rsidRDefault="003F5AC8" w:rsidP="00756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2685" w:type="dxa"/>
          </w:tcPr>
          <w:p w:rsidR="003F5AC8" w:rsidRPr="00971AAF" w:rsidRDefault="006934DB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</w:t>
            </w:r>
          </w:p>
        </w:tc>
      </w:tr>
      <w:tr w:rsidR="003F5AC8" w:rsidRPr="00971AAF" w:rsidTr="00906C30">
        <w:tc>
          <w:tcPr>
            <w:tcW w:w="560" w:type="dxa"/>
          </w:tcPr>
          <w:p w:rsidR="003F5AC8" w:rsidRPr="00971AAF" w:rsidRDefault="003F5AC8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2" w:type="dxa"/>
          </w:tcPr>
          <w:p w:rsidR="003F5AC8" w:rsidRPr="00971AAF" w:rsidRDefault="003F5AC8" w:rsidP="00756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Порядок ведения дел об административных правонарушениях</w:t>
            </w:r>
          </w:p>
        </w:tc>
        <w:tc>
          <w:tcPr>
            <w:tcW w:w="2685" w:type="dxa"/>
          </w:tcPr>
          <w:p w:rsidR="003F5AC8" w:rsidRPr="00971AAF" w:rsidRDefault="006934DB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F5AC8" w:rsidRPr="00971AAF" w:rsidTr="00906C30">
        <w:tc>
          <w:tcPr>
            <w:tcW w:w="560" w:type="dxa"/>
          </w:tcPr>
          <w:p w:rsidR="003F5AC8" w:rsidRPr="00971AAF" w:rsidRDefault="003F5AC8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352" w:type="dxa"/>
          </w:tcPr>
          <w:p w:rsidR="003F5AC8" w:rsidRPr="00971AAF" w:rsidRDefault="003F5AC8" w:rsidP="00756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Сроки ведения дел об административных правонарушениях</w:t>
            </w:r>
          </w:p>
        </w:tc>
        <w:tc>
          <w:tcPr>
            <w:tcW w:w="2685" w:type="dxa"/>
          </w:tcPr>
          <w:p w:rsidR="003F5AC8" w:rsidRPr="00971AAF" w:rsidRDefault="006934DB" w:rsidP="00B10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FE4EEE"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B1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F5AC8" w:rsidRPr="00971AAF" w:rsidTr="00906C30">
        <w:tc>
          <w:tcPr>
            <w:tcW w:w="560" w:type="dxa"/>
          </w:tcPr>
          <w:p w:rsidR="003F5AC8" w:rsidRPr="00971AAF" w:rsidRDefault="003F5AC8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352" w:type="dxa"/>
          </w:tcPr>
          <w:p w:rsidR="003F5AC8" w:rsidRPr="00971AAF" w:rsidRDefault="003F5AC8" w:rsidP="00521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выявлении административного</w:t>
            </w:r>
            <w:r w:rsidR="00521B2D" w:rsidRPr="0097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2685" w:type="dxa"/>
          </w:tcPr>
          <w:p w:rsidR="003F5AC8" w:rsidRPr="00971AAF" w:rsidRDefault="00B102E4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10-14</w:t>
            </w:r>
          </w:p>
        </w:tc>
      </w:tr>
      <w:tr w:rsidR="003F5AC8" w:rsidRPr="00971AAF" w:rsidTr="00906C30">
        <w:tc>
          <w:tcPr>
            <w:tcW w:w="560" w:type="dxa"/>
          </w:tcPr>
          <w:p w:rsidR="003F5AC8" w:rsidRPr="00971AAF" w:rsidRDefault="003F5AC8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6352" w:type="dxa"/>
          </w:tcPr>
          <w:p w:rsidR="003F5AC8" w:rsidRPr="00971AAF" w:rsidRDefault="003F5AC8" w:rsidP="00756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документов об административном</w:t>
            </w:r>
            <w:r w:rsidR="00521B2D" w:rsidRPr="0097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правонарушении в суд, уполномоченный рассматривать дела</w:t>
            </w:r>
          </w:p>
          <w:p w:rsidR="003F5AC8" w:rsidRPr="00971AAF" w:rsidRDefault="003F5AC8" w:rsidP="00756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2685" w:type="dxa"/>
          </w:tcPr>
          <w:p w:rsidR="003F5AC8" w:rsidRPr="00971AAF" w:rsidRDefault="00FE4EEE" w:rsidP="00B10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1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F5AC8" w:rsidRPr="00971AAF" w:rsidTr="00906C30">
        <w:tc>
          <w:tcPr>
            <w:tcW w:w="560" w:type="dxa"/>
          </w:tcPr>
          <w:p w:rsidR="003F5AC8" w:rsidRPr="00971AAF" w:rsidRDefault="003F5AC8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52" w:type="dxa"/>
          </w:tcPr>
          <w:p w:rsidR="003F5AC8" w:rsidRPr="00971AAF" w:rsidRDefault="003F5AC8" w:rsidP="00756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</w:t>
            </w:r>
            <w:proofErr w:type="gramStart"/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1AAF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дел об административных</w:t>
            </w:r>
            <w:r w:rsidR="00521B2D" w:rsidRPr="0097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правонарушениях</w:t>
            </w:r>
          </w:p>
        </w:tc>
        <w:tc>
          <w:tcPr>
            <w:tcW w:w="2685" w:type="dxa"/>
          </w:tcPr>
          <w:p w:rsidR="003F5AC8" w:rsidRPr="00971AAF" w:rsidRDefault="00FE4EEE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1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F5AC8" w:rsidRPr="00971AAF" w:rsidTr="00906C30">
        <w:tc>
          <w:tcPr>
            <w:tcW w:w="560" w:type="dxa"/>
          </w:tcPr>
          <w:p w:rsidR="003F5AC8" w:rsidRPr="00971AAF" w:rsidRDefault="003F5AC8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6352" w:type="dxa"/>
          </w:tcPr>
          <w:p w:rsidR="003F5AC8" w:rsidRPr="00971AAF" w:rsidRDefault="003F5AC8" w:rsidP="00756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формы </w:t>
            </w:r>
            <w:proofErr w:type="gramStart"/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71AAF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дел об административных</w:t>
            </w:r>
            <w:r w:rsidR="00521B2D" w:rsidRPr="0097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правонарушениях</w:t>
            </w:r>
          </w:p>
        </w:tc>
        <w:tc>
          <w:tcPr>
            <w:tcW w:w="2685" w:type="dxa"/>
          </w:tcPr>
          <w:p w:rsidR="003F5AC8" w:rsidRPr="00971AAF" w:rsidRDefault="00B102E4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14-15</w:t>
            </w:r>
          </w:p>
        </w:tc>
      </w:tr>
      <w:tr w:rsidR="00521B2D" w:rsidRPr="00971AAF" w:rsidTr="00906C30">
        <w:tc>
          <w:tcPr>
            <w:tcW w:w="560" w:type="dxa"/>
          </w:tcPr>
          <w:p w:rsidR="00521B2D" w:rsidRPr="00971AAF" w:rsidRDefault="00521B2D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521B2D" w:rsidRPr="00971AAF" w:rsidRDefault="00521B2D" w:rsidP="00521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Приложение 1 Таблица административных правонарушений с разбивкой по субъектам, срокам давности привлечения к административной ответственности, органам, уполномоченным</w:t>
            </w:r>
          </w:p>
          <w:p w:rsidR="00521B2D" w:rsidRPr="00971AAF" w:rsidRDefault="00521B2D" w:rsidP="00756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рассматривать административные дела</w:t>
            </w:r>
          </w:p>
        </w:tc>
        <w:tc>
          <w:tcPr>
            <w:tcW w:w="2685" w:type="dxa"/>
          </w:tcPr>
          <w:p w:rsidR="00521B2D" w:rsidRPr="00971AAF" w:rsidRDefault="00FE4EEE" w:rsidP="00EF2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F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F5AC8" w:rsidRPr="00971AAF" w:rsidTr="00906C30">
        <w:tc>
          <w:tcPr>
            <w:tcW w:w="560" w:type="dxa"/>
          </w:tcPr>
          <w:p w:rsidR="003F5AC8" w:rsidRPr="00971AAF" w:rsidRDefault="003F5AC8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3F5AC8" w:rsidRPr="00971AAF" w:rsidRDefault="003F5AC8" w:rsidP="00756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Образец оформления протокола </w:t>
            </w:r>
            <w:proofErr w:type="gramStart"/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3F5AC8" w:rsidRPr="00971AAF" w:rsidRDefault="003F5AC8" w:rsidP="00521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</w:t>
            </w:r>
            <w:proofErr w:type="gramStart"/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правонарушениях</w:t>
            </w:r>
            <w:proofErr w:type="gramEnd"/>
          </w:p>
        </w:tc>
        <w:tc>
          <w:tcPr>
            <w:tcW w:w="2685" w:type="dxa"/>
          </w:tcPr>
          <w:p w:rsidR="003F5AC8" w:rsidRPr="00971AAF" w:rsidRDefault="00EF2630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17-18</w:t>
            </w:r>
          </w:p>
        </w:tc>
      </w:tr>
      <w:tr w:rsidR="003F5AC8" w:rsidRPr="00971AAF" w:rsidTr="00906C30">
        <w:tc>
          <w:tcPr>
            <w:tcW w:w="560" w:type="dxa"/>
          </w:tcPr>
          <w:p w:rsidR="003F5AC8" w:rsidRPr="00971AAF" w:rsidRDefault="003F5AC8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3F5AC8" w:rsidRPr="00971AAF" w:rsidRDefault="003F5AC8" w:rsidP="00521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Приложение 3 Образец оформления журнала регистрации</w:t>
            </w:r>
            <w:r w:rsidR="00521B2D" w:rsidRPr="0097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протоколов об административных правонарушениях</w:t>
            </w:r>
          </w:p>
        </w:tc>
        <w:tc>
          <w:tcPr>
            <w:tcW w:w="2685" w:type="dxa"/>
          </w:tcPr>
          <w:p w:rsidR="003F5AC8" w:rsidRPr="00971AAF" w:rsidRDefault="00EF2630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3F5AC8" w:rsidRPr="00971AAF" w:rsidTr="00906C30">
        <w:tc>
          <w:tcPr>
            <w:tcW w:w="560" w:type="dxa"/>
          </w:tcPr>
          <w:p w:rsidR="003F5AC8" w:rsidRPr="00971AAF" w:rsidRDefault="003F5AC8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3F5AC8" w:rsidRPr="00971AAF" w:rsidRDefault="003F5AC8" w:rsidP="00756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Приложение 4 Образец оформления объяснения</w:t>
            </w:r>
          </w:p>
        </w:tc>
        <w:tc>
          <w:tcPr>
            <w:tcW w:w="2685" w:type="dxa"/>
          </w:tcPr>
          <w:p w:rsidR="003F5AC8" w:rsidRPr="00971AAF" w:rsidRDefault="00FE4EEE" w:rsidP="00EF2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F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F5AC8" w:rsidRPr="00971AAF" w:rsidTr="00906C30">
        <w:tc>
          <w:tcPr>
            <w:tcW w:w="560" w:type="dxa"/>
          </w:tcPr>
          <w:p w:rsidR="003F5AC8" w:rsidRPr="00971AAF" w:rsidRDefault="003F5AC8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3F5AC8" w:rsidRPr="00971AAF" w:rsidRDefault="003F5AC8" w:rsidP="00756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Приложение 5 Образец оформления сопроводительного письма о</w:t>
            </w:r>
          </w:p>
          <w:p w:rsidR="003F5AC8" w:rsidRPr="00971AAF" w:rsidRDefault="003F5AC8" w:rsidP="00521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971AAF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об административном правонарушении</w:t>
            </w:r>
          </w:p>
        </w:tc>
        <w:tc>
          <w:tcPr>
            <w:tcW w:w="2685" w:type="dxa"/>
          </w:tcPr>
          <w:p w:rsidR="003F5AC8" w:rsidRPr="00971AAF" w:rsidRDefault="003F5AC8" w:rsidP="00EF2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F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F5AC8" w:rsidRPr="00971AAF" w:rsidTr="00906C30">
        <w:tc>
          <w:tcPr>
            <w:tcW w:w="560" w:type="dxa"/>
          </w:tcPr>
          <w:p w:rsidR="003F5AC8" w:rsidRPr="00971AAF" w:rsidRDefault="003F5AC8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3F5AC8" w:rsidRPr="00971AAF" w:rsidRDefault="003F5AC8" w:rsidP="00756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Приложение 6 Образец оформления определения о возбуждении</w:t>
            </w:r>
          </w:p>
          <w:p w:rsidR="003F5AC8" w:rsidRPr="00971AAF" w:rsidRDefault="003F5AC8" w:rsidP="00521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дела об административном правонарушении и проведении</w:t>
            </w:r>
            <w:r w:rsidR="00521B2D" w:rsidRPr="0097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расследования</w:t>
            </w:r>
          </w:p>
        </w:tc>
        <w:tc>
          <w:tcPr>
            <w:tcW w:w="2685" w:type="dxa"/>
          </w:tcPr>
          <w:p w:rsidR="003F5AC8" w:rsidRPr="00971AAF" w:rsidRDefault="00EF2630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22-23</w:t>
            </w:r>
          </w:p>
        </w:tc>
      </w:tr>
      <w:tr w:rsidR="003F5AC8" w:rsidRPr="00971AAF" w:rsidTr="00906C30">
        <w:tc>
          <w:tcPr>
            <w:tcW w:w="560" w:type="dxa"/>
          </w:tcPr>
          <w:p w:rsidR="003F5AC8" w:rsidRPr="00971AAF" w:rsidRDefault="003F5AC8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3F5AC8" w:rsidRPr="00971AAF" w:rsidRDefault="003F5AC8" w:rsidP="00521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Приложение 7 Образец оформления определения о продлении</w:t>
            </w:r>
            <w:r w:rsidR="00521B2D" w:rsidRPr="0097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срока административного расследования</w:t>
            </w:r>
          </w:p>
        </w:tc>
        <w:tc>
          <w:tcPr>
            <w:tcW w:w="2685" w:type="dxa"/>
          </w:tcPr>
          <w:p w:rsidR="003F5AC8" w:rsidRPr="00971AAF" w:rsidRDefault="00FE4EEE" w:rsidP="00EF2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F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F5AC8" w:rsidRPr="00971AAF" w:rsidTr="00906C30">
        <w:tc>
          <w:tcPr>
            <w:tcW w:w="560" w:type="dxa"/>
          </w:tcPr>
          <w:p w:rsidR="003F5AC8" w:rsidRPr="00971AAF" w:rsidRDefault="003F5AC8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3F5AC8" w:rsidRPr="00971AAF" w:rsidRDefault="003F5AC8" w:rsidP="00756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Приложение 8 Образец оформления постановления о</w:t>
            </w:r>
          </w:p>
          <w:p w:rsidR="003F5AC8" w:rsidRPr="00971AAF" w:rsidRDefault="003F5AC8" w:rsidP="00756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прекращении</w:t>
            </w:r>
            <w:proofErr w:type="gramEnd"/>
            <w:r w:rsidRPr="00971AAF">
              <w:rPr>
                <w:rFonts w:ascii="Times New Roman" w:hAnsi="Times New Roman" w:cs="Times New Roman"/>
                <w:sz w:val="24"/>
                <w:szCs w:val="24"/>
              </w:rPr>
              <w:t xml:space="preserve"> дела </w:t>
            </w:r>
            <w:r w:rsidR="00521B2D" w:rsidRPr="00971AAF">
              <w:rPr>
                <w:rFonts w:ascii="Times New Roman" w:hAnsi="Times New Roman" w:cs="Times New Roman"/>
                <w:sz w:val="24"/>
                <w:szCs w:val="24"/>
              </w:rPr>
              <w:t>об административном п</w:t>
            </w: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равонарушении</w:t>
            </w:r>
          </w:p>
        </w:tc>
        <w:tc>
          <w:tcPr>
            <w:tcW w:w="2685" w:type="dxa"/>
          </w:tcPr>
          <w:p w:rsidR="003F5AC8" w:rsidRPr="00971AAF" w:rsidRDefault="00FE4EEE" w:rsidP="00EF2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F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564FF" w:rsidRPr="00971AAF" w:rsidTr="00906C30">
        <w:tc>
          <w:tcPr>
            <w:tcW w:w="560" w:type="dxa"/>
          </w:tcPr>
          <w:p w:rsidR="007564FF" w:rsidRPr="00971AAF" w:rsidRDefault="007564FF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7564FF" w:rsidRPr="00971AAF" w:rsidRDefault="007564FF" w:rsidP="00756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Приложение 9 Образец оформления ходатайства о продлении</w:t>
            </w:r>
            <w:r w:rsidR="00521B2D" w:rsidRPr="0097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срока административного расследования</w:t>
            </w:r>
          </w:p>
        </w:tc>
        <w:tc>
          <w:tcPr>
            <w:tcW w:w="2685" w:type="dxa"/>
          </w:tcPr>
          <w:p w:rsidR="007564FF" w:rsidRPr="00971AAF" w:rsidRDefault="00FE4EEE" w:rsidP="00EF2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F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564FF" w:rsidRPr="00971AAF" w:rsidTr="00906C30">
        <w:tc>
          <w:tcPr>
            <w:tcW w:w="560" w:type="dxa"/>
          </w:tcPr>
          <w:p w:rsidR="007564FF" w:rsidRPr="00971AAF" w:rsidRDefault="007564FF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7564FF" w:rsidRPr="00971AAF" w:rsidRDefault="007564FF" w:rsidP="00521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Приложение 10 Образец оформления журнала регистрации</w:t>
            </w:r>
            <w:r w:rsidR="00521B2D" w:rsidRPr="0097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определений о возбуждении дела об административном</w:t>
            </w:r>
            <w:r w:rsidR="00521B2D" w:rsidRPr="0097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правонарушении и проведении административного расследования</w:t>
            </w:r>
          </w:p>
        </w:tc>
        <w:tc>
          <w:tcPr>
            <w:tcW w:w="2685" w:type="dxa"/>
          </w:tcPr>
          <w:p w:rsidR="007564FF" w:rsidRPr="00971AAF" w:rsidRDefault="00FE4EEE" w:rsidP="00EF2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F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564FF" w:rsidRPr="00971AAF" w:rsidTr="00906C30">
        <w:tc>
          <w:tcPr>
            <w:tcW w:w="560" w:type="dxa"/>
          </w:tcPr>
          <w:p w:rsidR="007564FF" w:rsidRPr="00971AAF" w:rsidRDefault="007564FF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7564FF" w:rsidRPr="00971AAF" w:rsidRDefault="007564FF" w:rsidP="00756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11 Образец оформления объяснения </w:t>
            </w:r>
            <w:proofErr w:type="gramStart"/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7564FF" w:rsidRPr="00971AAF" w:rsidRDefault="007564FF" w:rsidP="00521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proofErr w:type="gramEnd"/>
            <w:r w:rsidRPr="00971AA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расследования</w:t>
            </w:r>
          </w:p>
        </w:tc>
        <w:tc>
          <w:tcPr>
            <w:tcW w:w="2685" w:type="dxa"/>
          </w:tcPr>
          <w:p w:rsidR="007564FF" w:rsidRPr="00971AAF" w:rsidRDefault="00FE4EEE" w:rsidP="00EF2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F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564FF" w:rsidRPr="00971AAF" w:rsidTr="00906C30">
        <w:tc>
          <w:tcPr>
            <w:tcW w:w="560" w:type="dxa"/>
          </w:tcPr>
          <w:p w:rsidR="007564FF" w:rsidRPr="00971AAF" w:rsidRDefault="007564FF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2" w:type="dxa"/>
          </w:tcPr>
          <w:p w:rsidR="007564FF" w:rsidRPr="00971AAF" w:rsidRDefault="007564FF" w:rsidP="00756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AF">
              <w:rPr>
                <w:rFonts w:ascii="Times New Roman" w:hAnsi="Times New Roman" w:cs="Times New Roman"/>
                <w:sz w:val="24"/>
                <w:szCs w:val="24"/>
              </w:rPr>
              <w:t>Приложение 12 Образец оформления уведомления о вызове</w:t>
            </w:r>
          </w:p>
        </w:tc>
        <w:tc>
          <w:tcPr>
            <w:tcW w:w="2685" w:type="dxa"/>
          </w:tcPr>
          <w:p w:rsidR="007564FF" w:rsidRPr="00971AAF" w:rsidRDefault="00EF2630" w:rsidP="00BD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</w:tbl>
    <w:p w:rsidR="003F5AC8" w:rsidRDefault="003F5AC8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A2C3B" w:rsidRDefault="00CA2C3B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A2C3B" w:rsidRDefault="00CA2C3B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6C30" w:rsidRPr="00BD2FAA" w:rsidRDefault="00906C30" w:rsidP="00BD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D2FAA" w:rsidRPr="00906C30" w:rsidRDefault="00BD2FAA" w:rsidP="00521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C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521B2D" w:rsidRPr="00906C30" w:rsidRDefault="00521B2D" w:rsidP="00521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FAA" w:rsidRPr="00906C30" w:rsidRDefault="00BD2FAA" w:rsidP="00521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Стандарт организации деятельности контрольно-счетной палаты </w:t>
      </w:r>
      <w:r w:rsidR="00521B2D" w:rsidRPr="00906C30">
        <w:rPr>
          <w:rFonts w:ascii="Times New Roman" w:hAnsi="Times New Roman" w:cs="Times New Roman"/>
          <w:sz w:val="24"/>
          <w:szCs w:val="24"/>
        </w:rPr>
        <w:t>города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 «Порядок действий должностных лиц контрольно-счетной палаты</w:t>
      </w:r>
    </w:p>
    <w:p w:rsidR="00BD2FAA" w:rsidRPr="00906C30" w:rsidRDefault="00521B2D" w:rsidP="0052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города Енисейска</w:t>
      </w:r>
      <w:r w:rsidR="00BD2FAA" w:rsidRPr="00906C30">
        <w:rPr>
          <w:rFonts w:ascii="Times New Roman" w:hAnsi="Times New Roman" w:cs="Times New Roman"/>
          <w:sz w:val="24"/>
          <w:szCs w:val="24"/>
        </w:rPr>
        <w:t xml:space="preserve"> при выявлении административных правонарушений</w:t>
      </w:r>
      <w:r w:rsidR="00BD2FAA" w:rsidRPr="00906C3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BD2FAA" w:rsidRPr="00906C30">
        <w:rPr>
          <w:rFonts w:ascii="Times New Roman" w:hAnsi="Times New Roman" w:cs="Times New Roman"/>
          <w:sz w:val="24"/>
          <w:szCs w:val="24"/>
        </w:rPr>
        <w:t>(далее –</w:t>
      </w:r>
      <w:r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="00BD2FAA" w:rsidRPr="00906C30">
        <w:rPr>
          <w:rFonts w:ascii="Times New Roman" w:hAnsi="Times New Roman" w:cs="Times New Roman"/>
          <w:sz w:val="24"/>
          <w:szCs w:val="24"/>
        </w:rPr>
        <w:t xml:space="preserve">СОД </w:t>
      </w:r>
      <w:r w:rsidRPr="00906C30">
        <w:rPr>
          <w:rFonts w:ascii="Times New Roman" w:hAnsi="Times New Roman" w:cs="Times New Roman"/>
          <w:sz w:val="24"/>
          <w:szCs w:val="24"/>
        </w:rPr>
        <w:t>2</w:t>
      </w:r>
      <w:r w:rsidR="00BD2FAA" w:rsidRPr="00906C30">
        <w:rPr>
          <w:rFonts w:ascii="Times New Roman" w:hAnsi="Times New Roman" w:cs="Times New Roman"/>
          <w:sz w:val="24"/>
          <w:szCs w:val="24"/>
        </w:rPr>
        <w:t>) устанавливает порядок исполнения контрольно-счетной палаты</w:t>
      </w:r>
      <w:r w:rsidRPr="00906C30">
        <w:rPr>
          <w:rFonts w:ascii="Times New Roman" w:hAnsi="Times New Roman" w:cs="Times New Roman"/>
          <w:sz w:val="24"/>
          <w:szCs w:val="24"/>
        </w:rPr>
        <w:t xml:space="preserve"> города Енисейска</w:t>
      </w:r>
      <w:r w:rsidR="00BD2FAA" w:rsidRPr="00906C30">
        <w:rPr>
          <w:rFonts w:ascii="Times New Roman" w:hAnsi="Times New Roman" w:cs="Times New Roman"/>
          <w:sz w:val="24"/>
          <w:szCs w:val="24"/>
        </w:rPr>
        <w:t xml:space="preserve"> (далее – КСП </w:t>
      </w:r>
      <w:r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="00BD2FAA" w:rsidRPr="00906C30">
        <w:rPr>
          <w:rFonts w:ascii="Times New Roman" w:hAnsi="Times New Roman" w:cs="Times New Roman"/>
          <w:sz w:val="24"/>
          <w:szCs w:val="24"/>
        </w:rPr>
        <w:t>) полномочий по</w:t>
      </w:r>
      <w:r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="00BD2FAA" w:rsidRPr="00906C30">
        <w:rPr>
          <w:rFonts w:ascii="Times New Roman" w:hAnsi="Times New Roman" w:cs="Times New Roman"/>
          <w:sz w:val="24"/>
          <w:szCs w:val="24"/>
        </w:rPr>
        <w:t>выявлению административных правонарушений, предусмотренных</w:t>
      </w:r>
      <w:r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="00BD2FAA" w:rsidRPr="00906C3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об административных правонарушениях.</w:t>
      </w:r>
    </w:p>
    <w:p w:rsidR="00BD2FAA" w:rsidRPr="00906C30" w:rsidRDefault="00BD2FAA" w:rsidP="00521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Целью СОД </w:t>
      </w:r>
      <w:r w:rsidR="00521B2D" w:rsidRPr="00906C30">
        <w:rPr>
          <w:rFonts w:ascii="Times New Roman" w:hAnsi="Times New Roman" w:cs="Times New Roman"/>
          <w:sz w:val="24"/>
          <w:szCs w:val="24"/>
        </w:rPr>
        <w:t>2</w:t>
      </w:r>
      <w:r w:rsidRPr="00906C30">
        <w:rPr>
          <w:rFonts w:ascii="Times New Roman" w:hAnsi="Times New Roman" w:cs="Times New Roman"/>
          <w:sz w:val="24"/>
          <w:szCs w:val="24"/>
        </w:rPr>
        <w:t xml:space="preserve"> является обеспечение реализации КСП </w:t>
      </w:r>
      <w:r w:rsidR="00521B2D" w:rsidRPr="00906C30">
        <w:rPr>
          <w:rFonts w:ascii="Times New Roman" w:hAnsi="Times New Roman" w:cs="Times New Roman"/>
          <w:sz w:val="24"/>
          <w:szCs w:val="24"/>
        </w:rPr>
        <w:t xml:space="preserve">г. Енисейска </w:t>
      </w:r>
      <w:r w:rsidRPr="00906C30">
        <w:rPr>
          <w:rFonts w:ascii="Times New Roman" w:hAnsi="Times New Roman" w:cs="Times New Roman"/>
          <w:sz w:val="24"/>
          <w:szCs w:val="24"/>
        </w:rPr>
        <w:t xml:space="preserve">государственного полномочия по составлению протоколов об </w:t>
      </w:r>
      <w:r w:rsidR="00521B2D" w:rsidRPr="00906C30">
        <w:rPr>
          <w:rFonts w:ascii="Times New Roman" w:hAnsi="Times New Roman" w:cs="Times New Roman"/>
          <w:sz w:val="24"/>
          <w:szCs w:val="24"/>
        </w:rPr>
        <w:t>а</w:t>
      </w:r>
      <w:r w:rsidRPr="00906C30">
        <w:rPr>
          <w:rFonts w:ascii="Times New Roman" w:hAnsi="Times New Roman" w:cs="Times New Roman"/>
          <w:sz w:val="24"/>
          <w:szCs w:val="24"/>
        </w:rPr>
        <w:t>дминистративном</w:t>
      </w:r>
      <w:r w:rsidR="00521B2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правонарушении.</w:t>
      </w:r>
      <w:r w:rsidR="00521B2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СОД </w:t>
      </w:r>
      <w:r w:rsidR="00521B2D" w:rsidRPr="00906C30">
        <w:rPr>
          <w:rFonts w:ascii="Times New Roman" w:hAnsi="Times New Roman" w:cs="Times New Roman"/>
          <w:sz w:val="24"/>
          <w:szCs w:val="24"/>
        </w:rPr>
        <w:t>2</w:t>
      </w:r>
      <w:r w:rsidRPr="00906C30">
        <w:rPr>
          <w:rFonts w:ascii="Times New Roman" w:hAnsi="Times New Roman" w:cs="Times New Roman"/>
          <w:sz w:val="24"/>
          <w:szCs w:val="24"/>
        </w:rPr>
        <w:t xml:space="preserve"> разработан с учетом требований подраздела 6 Стандарта внешнего</w:t>
      </w:r>
      <w:r w:rsidR="00521B2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 СФК </w:t>
      </w:r>
      <w:r w:rsidR="007552AB" w:rsidRPr="00906C30">
        <w:rPr>
          <w:rFonts w:ascii="Times New Roman" w:hAnsi="Times New Roman" w:cs="Times New Roman"/>
          <w:sz w:val="24"/>
          <w:szCs w:val="24"/>
        </w:rPr>
        <w:t>1</w:t>
      </w:r>
      <w:r w:rsidRPr="00906C30">
        <w:rPr>
          <w:rFonts w:ascii="Times New Roman" w:hAnsi="Times New Roman" w:cs="Times New Roman"/>
          <w:sz w:val="24"/>
          <w:szCs w:val="24"/>
        </w:rPr>
        <w:t xml:space="preserve"> «Общие правила проведения</w:t>
      </w:r>
      <w:r w:rsidR="00521B2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контрольного мероприятия» (утвержден </w:t>
      </w:r>
      <w:r w:rsidR="007552AB" w:rsidRPr="00906C30">
        <w:rPr>
          <w:rFonts w:ascii="Times New Roman" w:hAnsi="Times New Roman" w:cs="Times New Roman"/>
          <w:sz w:val="24"/>
          <w:szCs w:val="24"/>
        </w:rPr>
        <w:t>приказом</w:t>
      </w:r>
      <w:r w:rsidRPr="00906C30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контрольно-счетной палаты </w:t>
      </w:r>
      <w:r w:rsidR="007552AB" w:rsidRPr="00906C30">
        <w:rPr>
          <w:rFonts w:ascii="Times New Roman" w:hAnsi="Times New Roman" w:cs="Times New Roman"/>
          <w:sz w:val="24"/>
          <w:szCs w:val="24"/>
        </w:rPr>
        <w:t>города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 от </w:t>
      </w:r>
      <w:r w:rsidR="007552AB" w:rsidRPr="00906C30">
        <w:rPr>
          <w:rFonts w:ascii="Times New Roman" w:hAnsi="Times New Roman" w:cs="Times New Roman"/>
          <w:sz w:val="24"/>
          <w:szCs w:val="24"/>
        </w:rPr>
        <w:t>15</w:t>
      </w:r>
      <w:r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="007552AB" w:rsidRPr="00906C30">
        <w:rPr>
          <w:rFonts w:ascii="Times New Roman" w:hAnsi="Times New Roman" w:cs="Times New Roman"/>
          <w:sz w:val="24"/>
          <w:szCs w:val="24"/>
        </w:rPr>
        <w:t>августа</w:t>
      </w:r>
      <w:r w:rsidRPr="00906C30">
        <w:rPr>
          <w:rFonts w:ascii="Times New Roman" w:hAnsi="Times New Roman" w:cs="Times New Roman"/>
          <w:sz w:val="24"/>
          <w:szCs w:val="24"/>
        </w:rPr>
        <w:t xml:space="preserve"> 201</w:t>
      </w:r>
      <w:r w:rsidR="007552AB" w:rsidRPr="00906C30">
        <w:rPr>
          <w:rFonts w:ascii="Times New Roman" w:hAnsi="Times New Roman" w:cs="Times New Roman"/>
          <w:sz w:val="24"/>
          <w:szCs w:val="24"/>
        </w:rPr>
        <w:t>3</w:t>
      </w:r>
      <w:r w:rsidRPr="00906C3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552AB" w:rsidRPr="00906C30">
        <w:rPr>
          <w:rFonts w:ascii="Times New Roman" w:hAnsi="Times New Roman" w:cs="Times New Roman"/>
          <w:sz w:val="24"/>
          <w:szCs w:val="24"/>
        </w:rPr>
        <w:t>5</w:t>
      </w:r>
      <w:r w:rsidRPr="00906C30">
        <w:rPr>
          <w:rFonts w:ascii="Times New Roman" w:hAnsi="Times New Roman" w:cs="Times New Roman"/>
          <w:sz w:val="24"/>
          <w:szCs w:val="24"/>
        </w:rPr>
        <w:t>).</w:t>
      </w:r>
    </w:p>
    <w:p w:rsidR="00BD2FAA" w:rsidRPr="00906C30" w:rsidRDefault="00BD2FAA" w:rsidP="00260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Задачами СОД </w:t>
      </w:r>
      <w:r w:rsidR="00521B2D" w:rsidRPr="00906C30">
        <w:rPr>
          <w:rFonts w:ascii="Times New Roman" w:hAnsi="Times New Roman" w:cs="Times New Roman"/>
          <w:sz w:val="24"/>
          <w:szCs w:val="24"/>
        </w:rPr>
        <w:t>2</w:t>
      </w:r>
      <w:r w:rsidRPr="00906C3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D2FAA" w:rsidRPr="00906C30" w:rsidRDefault="00BD2FAA" w:rsidP="00521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- обеспечение объективного и своевременного выявления административных</w:t>
      </w:r>
      <w:r w:rsidR="00521B2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правонарушений;</w:t>
      </w:r>
    </w:p>
    <w:p w:rsidR="00BD2FAA" w:rsidRPr="00906C30" w:rsidRDefault="00BD2FAA" w:rsidP="00521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- определение общих правил и процедур составления протоколов об</w:t>
      </w:r>
      <w:r w:rsidR="00521B2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административном правонарушении и их направлении в суд;</w:t>
      </w:r>
    </w:p>
    <w:p w:rsidR="00BD2FAA" w:rsidRPr="00906C30" w:rsidRDefault="00BD2FAA" w:rsidP="00521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- обобщение практики КСП </w:t>
      </w:r>
      <w:r w:rsidR="00521B2D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 по выявлению административных</w:t>
      </w:r>
      <w:r w:rsidR="00521B2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BD2FAA" w:rsidRPr="00906C30" w:rsidRDefault="00BD2FAA" w:rsidP="00521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По вопросам, порядок которых не урегулирован настоящим СОД </w:t>
      </w:r>
      <w:r w:rsidR="00521B2D" w:rsidRPr="00906C30">
        <w:rPr>
          <w:rFonts w:ascii="Times New Roman" w:hAnsi="Times New Roman" w:cs="Times New Roman"/>
          <w:sz w:val="24"/>
          <w:szCs w:val="24"/>
        </w:rPr>
        <w:t>2</w:t>
      </w:r>
      <w:r w:rsidRPr="00906C30">
        <w:rPr>
          <w:rFonts w:ascii="Times New Roman" w:hAnsi="Times New Roman" w:cs="Times New Roman"/>
          <w:sz w:val="24"/>
          <w:szCs w:val="24"/>
        </w:rPr>
        <w:t>,</w:t>
      </w:r>
      <w:r w:rsidR="00521B2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согласно требованиям </w:t>
      </w:r>
      <w:r w:rsidR="007552AB" w:rsidRPr="00906C30">
        <w:rPr>
          <w:rFonts w:ascii="Times New Roman" w:hAnsi="Times New Roman" w:cs="Times New Roman"/>
          <w:sz w:val="24"/>
          <w:szCs w:val="24"/>
        </w:rPr>
        <w:t>главы 3</w:t>
      </w:r>
      <w:r w:rsidRPr="00906C30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контрольно-счетной палате</w:t>
      </w:r>
      <w:r w:rsidR="00521B2D" w:rsidRPr="00906C30">
        <w:rPr>
          <w:rFonts w:ascii="Times New Roman" w:hAnsi="Times New Roman" w:cs="Times New Roman"/>
          <w:sz w:val="24"/>
          <w:szCs w:val="24"/>
        </w:rPr>
        <w:t xml:space="preserve"> города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, утвержденного решением </w:t>
      </w:r>
      <w:r w:rsidR="00521B2D" w:rsidRPr="00906C30">
        <w:rPr>
          <w:rFonts w:ascii="Times New Roman" w:hAnsi="Times New Roman" w:cs="Times New Roman"/>
          <w:sz w:val="24"/>
          <w:szCs w:val="24"/>
        </w:rPr>
        <w:t xml:space="preserve">Енисейского городского </w:t>
      </w:r>
      <w:r w:rsidRPr="00906C30">
        <w:rPr>
          <w:rFonts w:ascii="Times New Roman" w:hAnsi="Times New Roman" w:cs="Times New Roman"/>
          <w:sz w:val="24"/>
          <w:szCs w:val="24"/>
        </w:rPr>
        <w:t xml:space="preserve">Совета депутатов от </w:t>
      </w:r>
      <w:r w:rsidR="00521B2D" w:rsidRPr="00906C30">
        <w:rPr>
          <w:rFonts w:ascii="Times New Roman" w:hAnsi="Times New Roman" w:cs="Times New Roman"/>
          <w:sz w:val="24"/>
          <w:szCs w:val="24"/>
        </w:rPr>
        <w:t>23.11.2011 №24-174</w:t>
      </w:r>
      <w:r w:rsidRPr="00906C30">
        <w:rPr>
          <w:rFonts w:ascii="Times New Roman" w:hAnsi="Times New Roman" w:cs="Times New Roman"/>
          <w:sz w:val="24"/>
          <w:szCs w:val="24"/>
        </w:rPr>
        <w:t>, решения принимаются</w:t>
      </w:r>
      <w:r w:rsidR="00521B2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председателем КСП </w:t>
      </w:r>
      <w:r w:rsidR="00521B2D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>, в соответствии с действующим</w:t>
      </w:r>
      <w:r w:rsidR="00521B2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521B2D" w:rsidRPr="00906C30" w:rsidRDefault="00521B2D" w:rsidP="00521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2FAA" w:rsidRPr="00906C30" w:rsidRDefault="00BD2FAA" w:rsidP="00260A8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C30">
        <w:rPr>
          <w:rFonts w:ascii="Times New Roman" w:hAnsi="Times New Roman" w:cs="Times New Roman"/>
          <w:b/>
          <w:bCs/>
          <w:sz w:val="24"/>
          <w:szCs w:val="24"/>
        </w:rPr>
        <w:t>Нормативно-правовые акты, регулирующие исполнение</w:t>
      </w:r>
      <w:r w:rsidR="00260A8D"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полномочий по </w:t>
      </w:r>
      <w:r w:rsidR="00260A8D" w:rsidRPr="00906C3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06C30">
        <w:rPr>
          <w:rFonts w:ascii="Times New Roman" w:hAnsi="Times New Roman" w:cs="Times New Roman"/>
          <w:b/>
          <w:bCs/>
          <w:sz w:val="24"/>
          <w:szCs w:val="24"/>
        </w:rPr>
        <w:t>ыявлению административных правонарушений</w:t>
      </w:r>
    </w:p>
    <w:p w:rsidR="00260A8D" w:rsidRPr="00906C30" w:rsidRDefault="00260A8D" w:rsidP="00260A8D">
      <w:pPr>
        <w:pStyle w:val="a4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b/>
          <w:bCs/>
          <w:sz w:val="24"/>
          <w:szCs w:val="24"/>
        </w:rPr>
      </w:pPr>
    </w:p>
    <w:p w:rsidR="00BD2FAA" w:rsidRPr="00906C30" w:rsidRDefault="00BD2FAA" w:rsidP="00260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Правовой основой исполнения КСП </w:t>
      </w:r>
      <w:r w:rsidR="00260A8D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 полномочий по</w:t>
      </w:r>
      <w:r w:rsidR="00260A8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выявлению административных правонарушений является:</w:t>
      </w:r>
    </w:p>
    <w:p w:rsidR="00BD2FAA" w:rsidRPr="00906C30" w:rsidRDefault="00BD2FAA" w:rsidP="00260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- Кодекс Российской Федерации об административных правонарушениях</w:t>
      </w:r>
      <w:r w:rsidR="00260A8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от 30.12.2001 № 195-ФЗ (далее -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BD2FAA" w:rsidRPr="00906C30" w:rsidRDefault="00BD2FAA" w:rsidP="00260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- Федеральный закон от 07.02.2011 № 6-ФЗ «Об общих принципах организации и</w:t>
      </w:r>
      <w:r w:rsidR="00260A8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деятельности контрольно-счетных органов субъектов </w:t>
      </w:r>
      <w:r w:rsidR="00260A8D" w:rsidRPr="00906C30">
        <w:rPr>
          <w:rFonts w:ascii="Times New Roman" w:hAnsi="Times New Roman" w:cs="Times New Roman"/>
          <w:sz w:val="24"/>
          <w:szCs w:val="24"/>
        </w:rPr>
        <w:t>Р</w:t>
      </w:r>
      <w:r w:rsidRPr="00906C30">
        <w:rPr>
          <w:rFonts w:ascii="Times New Roman" w:hAnsi="Times New Roman" w:cs="Times New Roman"/>
          <w:sz w:val="24"/>
          <w:szCs w:val="24"/>
        </w:rPr>
        <w:t>оссийской Федерации и</w:t>
      </w:r>
      <w:r w:rsidR="00260A8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муниципальных образований»;</w:t>
      </w:r>
    </w:p>
    <w:p w:rsidR="00BD2FAA" w:rsidRPr="00906C30" w:rsidRDefault="00BD2FAA" w:rsidP="00260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- Федеральный закон от 26.12.2008 № 294-ФЗ «О защите прав юридических лиц и</w:t>
      </w:r>
      <w:r w:rsidR="00260A8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при осуществлении </w:t>
      </w:r>
      <w:r w:rsidR="00260A8D" w:rsidRPr="00906C30">
        <w:rPr>
          <w:rFonts w:ascii="Times New Roman" w:hAnsi="Times New Roman" w:cs="Times New Roman"/>
          <w:sz w:val="24"/>
          <w:szCs w:val="24"/>
        </w:rPr>
        <w:t>г</w:t>
      </w:r>
      <w:r w:rsidRPr="00906C30">
        <w:rPr>
          <w:rFonts w:ascii="Times New Roman" w:hAnsi="Times New Roman" w:cs="Times New Roman"/>
          <w:sz w:val="24"/>
          <w:szCs w:val="24"/>
        </w:rPr>
        <w:t>осударственного контроля</w:t>
      </w:r>
      <w:r w:rsidR="00260A8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(надзора) и муниципального контроля»;</w:t>
      </w:r>
    </w:p>
    <w:p w:rsidR="00BD2FAA" w:rsidRPr="00906C30" w:rsidRDefault="00BD2FAA" w:rsidP="00260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="00260A8D" w:rsidRPr="00906C30">
        <w:rPr>
          <w:rFonts w:ascii="Times New Roman" w:hAnsi="Times New Roman" w:cs="Times New Roman"/>
          <w:sz w:val="24"/>
          <w:szCs w:val="24"/>
        </w:rPr>
        <w:t>Енисейского городского</w:t>
      </w:r>
      <w:r w:rsidRPr="00906C30">
        <w:rPr>
          <w:rFonts w:ascii="Times New Roman" w:hAnsi="Times New Roman" w:cs="Times New Roman"/>
          <w:sz w:val="24"/>
          <w:szCs w:val="24"/>
        </w:rPr>
        <w:t xml:space="preserve"> Совета депутатов от </w:t>
      </w:r>
      <w:r w:rsidR="00260A8D" w:rsidRPr="00906C30">
        <w:rPr>
          <w:rFonts w:ascii="Times New Roman" w:hAnsi="Times New Roman" w:cs="Times New Roman"/>
          <w:sz w:val="24"/>
          <w:szCs w:val="24"/>
        </w:rPr>
        <w:t xml:space="preserve">23.11.2011 №24-174 </w:t>
      </w:r>
      <w:r w:rsidRPr="00906C30">
        <w:rPr>
          <w:rFonts w:ascii="Times New Roman" w:hAnsi="Times New Roman" w:cs="Times New Roman"/>
          <w:sz w:val="24"/>
          <w:szCs w:val="24"/>
        </w:rPr>
        <w:t xml:space="preserve">«Об утверждения Положения о контрольно-счетной палате </w:t>
      </w:r>
      <w:r w:rsidR="00260A8D" w:rsidRPr="00906C30">
        <w:rPr>
          <w:rFonts w:ascii="Times New Roman" w:hAnsi="Times New Roman" w:cs="Times New Roman"/>
          <w:sz w:val="24"/>
          <w:szCs w:val="24"/>
        </w:rPr>
        <w:t>города Енисейска</w:t>
      </w:r>
      <w:r w:rsidRPr="00906C30">
        <w:rPr>
          <w:rFonts w:ascii="Times New Roman" w:hAnsi="Times New Roman" w:cs="Times New Roman"/>
          <w:sz w:val="24"/>
          <w:szCs w:val="24"/>
        </w:rPr>
        <w:t>»;</w:t>
      </w:r>
    </w:p>
    <w:p w:rsidR="00BD2FAA" w:rsidRPr="00906C30" w:rsidRDefault="00BD2FAA" w:rsidP="00260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- Регламент работы Контрольно-счетной палаты </w:t>
      </w:r>
      <w:r w:rsidR="00260A8D" w:rsidRPr="00906C30">
        <w:rPr>
          <w:rFonts w:ascii="Times New Roman" w:hAnsi="Times New Roman" w:cs="Times New Roman"/>
          <w:sz w:val="24"/>
          <w:szCs w:val="24"/>
        </w:rPr>
        <w:t>города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», </w:t>
      </w:r>
      <w:r w:rsidR="00EB3A82" w:rsidRPr="00906C30">
        <w:rPr>
          <w:rFonts w:ascii="Times New Roman" w:hAnsi="Times New Roman" w:cs="Times New Roman"/>
          <w:sz w:val="24"/>
          <w:szCs w:val="24"/>
        </w:rPr>
        <w:t>утвержденный Председателем Контрольно-счетной палаты города Енисейска от 08.10.2015</w:t>
      </w:r>
      <w:r w:rsidRPr="00906C30">
        <w:rPr>
          <w:rFonts w:ascii="Times New Roman" w:hAnsi="Times New Roman" w:cs="Times New Roman"/>
          <w:sz w:val="24"/>
          <w:szCs w:val="24"/>
        </w:rPr>
        <w:t>;</w:t>
      </w:r>
    </w:p>
    <w:p w:rsidR="00BD2FAA" w:rsidRPr="00906C30" w:rsidRDefault="00BD2FAA" w:rsidP="00EB3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СОД </w:t>
      </w:r>
      <w:r w:rsidR="00260A8D" w:rsidRPr="00906C30">
        <w:rPr>
          <w:rFonts w:ascii="Times New Roman" w:hAnsi="Times New Roman" w:cs="Times New Roman"/>
          <w:sz w:val="24"/>
          <w:szCs w:val="24"/>
        </w:rPr>
        <w:t>2</w:t>
      </w:r>
      <w:r w:rsidRPr="00906C30">
        <w:rPr>
          <w:rFonts w:ascii="Times New Roman" w:hAnsi="Times New Roman" w:cs="Times New Roman"/>
          <w:sz w:val="24"/>
          <w:szCs w:val="24"/>
        </w:rPr>
        <w:t>.</w:t>
      </w:r>
    </w:p>
    <w:p w:rsidR="00BD2FAA" w:rsidRPr="00906C30" w:rsidRDefault="00BD2FAA" w:rsidP="00EB3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В случае внесения изменений в указанные в настоящем пункте документы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(замены их 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) СОД </w:t>
      </w:r>
      <w:r w:rsidR="00260A8D" w:rsidRPr="00906C30">
        <w:rPr>
          <w:rFonts w:ascii="Times New Roman" w:hAnsi="Times New Roman" w:cs="Times New Roman"/>
          <w:sz w:val="24"/>
          <w:szCs w:val="24"/>
        </w:rPr>
        <w:t>2</w:t>
      </w:r>
      <w:r w:rsidRPr="00906C30">
        <w:rPr>
          <w:rFonts w:ascii="Times New Roman" w:hAnsi="Times New Roman" w:cs="Times New Roman"/>
          <w:sz w:val="24"/>
          <w:szCs w:val="24"/>
        </w:rPr>
        <w:t xml:space="preserve"> применяется с учетом соответствующих изменений</w:t>
      </w:r>
      <w:r w:rsidR="00260A8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(нового документа).</w:t>
      </w:r>
    </w:p>
    <w:p w:rsidR="00EB3A82" w:rsidRPr="00906C30" w:rsidRDefault="00EB3A82" w:rsidP="00EB3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2FAA" w:rsidRPr="00906C30" w:rsidRDefault="00BD2FAA" w:rsidP="00906C3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понятия, используемые </w:t>
      </w:r>
      <w:proofErr w:type="gramStart"/>
      <w:r w:rsidRPr="00906C30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 СОД </w:t>
      </w:r>
      <w:r w:rsidR="00EB3A82" w:rsidRPr="00906C3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906C30" w:rsidRPr="00906C30" w:rsidRDefault="00906C30" w:rsidP="00906C30">
      <w:pPr>
        <w:pStyle w:val="a4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2FAA" w:rsidRPr="00906C30" w:rsidRDefault="00BD2FAA" w:rsidP="00EB3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Для целей настоящего СОД 3 используются следующие основные понятия:</w:t>
      </w:r>
    </w:p>
    <w:p w:rsidR="00BD2FAA" w:rsidRPr="00906C30" w:rsidRDefault="00BD2FAA" w:rsidP="00EB3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Административное правонарушение </w:t>
      </w:r>
      <w:r w:rsidRPr="00906C30">
        <w:rPr>
          <w:rFonts w:ascii="Times New Roman" w:hAnsi="Times New Roman" w:cs="Times New Roman"/>
          <w:sz w:val="24"/>
          <w:szCs w:val="24"/>
        </w:rPr>
        <w:t>– противоправное, виновное действие</w:t>
      </w:r>
    </w:p>
    <w:p w:rsidR="00BD2FAA" w:rsidRPr="00906C30" w:rsidRDefault="00BD2FAA" w:rsidP="00EB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30">
        <w:rPr>
          <w:rFonts w:ascii="Times New Roman" w:hAnsi="Times New Roman" w:cs="Times New Roman"/>
          <w:sz w:val="24"/>
          <w:szCs w:val="24"/>
        </w:rPr>
        <w:t xml:space="preserve">(бездействие) физического или юридического лица, за которое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установлена административная ответственность (ч. 1 ст. 2.1.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РФ).</w:t>
      </w:r>
      <w:proofErr w:type="gramEnd"/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Согласно части 1 статьи 1.5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lastRenderedPageBreak/>
        <w:t>РФ лицо подлежит административной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ответственности только за те административные правонарушения, в отношении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которых установлена его вина.</w:t>
      </w:r>
    </w:p>
    <w:p w:rsidR="00BD2FAA" w:rsidRPr="00906C30" w:rsidRDefault="00BD2FAA" w:rsidP="00EB3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Юридическое лицо признается виновным в совершении административного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правонарушения, если будет установлено, что у него имелась возможность для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соблюдения правил и норм, за нарушение которых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 предусмотрена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административная ответственность, но данным лицом не были приняты все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зависящие от него меры по их соблюдению.</w:t>
      </w:r>
    </w:p>
    <w:p w:rsidR="00BD2FAA" w:rsidRPr="00906C30" w:rsidRDefault="00BD2FAA" w:rsidP="00EB3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Формы вины - </w:t>
      </w:r>
      <w:r w:rsidRPr="00906C30">
        <w:rPr>
          <w:rFonts w:ascii="Times New Roman" w:hAnsi="Times New Roman" w:cs="Times New Roman"/>
          <w:sz w:val="24"/>
          <w:szCs w:val="24"/>
        </w:rPr>
        <w:t>административное правонарушение признается совершенным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умышленно, если лицо, его совершившее, сознавало противоправный характер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своего действия (бездействия), предвидело его вредные последствия и желало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наступления таких последствий или сознательно их допускало либо относилось к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ним безразлично. Административное правонарушение признается совершенным по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неосторожности, если лицо, его совершившее, предвидело возможность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наступления вредных последствий своего действия (бездействия), но без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достаточных к тому оснований самонадеянно рассчитывало на предотвращение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таких последствий либо не предвидело возможности наступления таких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последствий, хотя должно было и могло их предвидеть.</w:t>
      </w:r>
    </w:p>
    <w:p w:rsidR="00BD2FAA" w:rsidRPr="00906C30" w:rsidRDefault="00BD2FAA" w:rsidP="00EB3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C30">
        <w:rPr>
          <w:rFonts w:ascii="Times New Roman" w:hAnsi="Times New Roman" w:cs="Times New Roman"/>
          <w:b/>
          <w:bCs/>
          <w:sz w:val="24"/>
          <w:szCs w:val="24"/>
        </w:rPr>
        <w:t>Возбуждение дела об административном правонарушении:</w:t>
      </w:r>
    </w:p>
    <w:p w:rsidR="00BD2FAA" w:rsidRPr="00906C30" w:rsidRDefault="00BD2FAA" w:rsidP="00EB3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- составление должностным лицом КСП Казачинского района в пределах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компетенции КСП Казачинского района и в результате непосредственного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обнаружения достаточных данных, указывающих на наличие события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административного правонарушения, протокола об административном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правонарушении;</w:t>
      </w:r>
    </w:p>
    <w:p w:rsidR="00BD2FAA" w:rsidRPr="00906C30" w:rsidRDefault="00BD2FAA" w:rsidP="00EB3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30">
        <w:rPr>
          <w:rFonts w:ascii="Times New Roman" w:hAnsi="Times New Roman" w:cs="Times New Roman"/>
          <w:sz w:val="24"/>
          <w:szCs w:val="24"/>
        </w:rPr>
        <w:t>- вынесение определения о возбуждении дела об административном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правонарушении и проведении административного расследования должностным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лицом КСП </w:t>
      </w:r>
      <w:r w:rsidR="00EB3A82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>, уполномоченным на составление протокола,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немедленно после выявления факта совершения административного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правонарушения в области бюджетного законодательства и нормативных правовых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актов, регулирующих бюджетные правоотношения, в случаях, если после выявления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административного правонарушения осуществляются экспертиза или иные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процессуальные действия, требующие значительных временных затрат.</w:t>
      </w:r>
      <w:proofErr w:type="gramEnd"/>
    </w:p>
    <w:p w:rsidR="00BD2FAA" w:rsidRPr="00906C30" w:rsidRDefault="00BD2FAA" w:rsidP="00EB3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b/>
          <w:bCs/>
          <w:sz w:val="24"/>
          <w:szCs w:val="24"/>
        </w:rPr>
        <w:t>Лица, в отношении которых возбуждается дело об административном</w:t>
      </w:r>
      <w:r w:rsidR="00EB3A82"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правонарушении – </w:t>
      </w:r>
      <w:r w:rsidRPr="00906C30">
        <w:rPr>
          <w:rFonts w:ascii="Times New Roman" w:hAnsi="Times New Roman" w:cs="Times New Roman"/>
          <w:sz w:val="24"/>
          <w:szCs w:val="24"/>
        </w:rPr>
        <w:t>физические, должностные или юридические лица,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совершившие административное правонарушение.</w:t>
      </w:r>
    </w:p>
    <w:p w:rsidR="00BD2FAA" w:rsidRPr="00906C30" w:rsidRDefault="00BD2FAA" w:rsidP="00EB3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30">
        <w:rPr>
          <w:rFonts w:ascii="Times New Roman" w:hAnsi="Times New Roman" w:cs="Times New Roman"/>
          <w:sz w:val="24"/>
          <w:szCs w:val="24"/>
        </w:rPr>
        <w:t xml:space="preserve">Под </w:t>
      </w:r>
      <w:r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физическим лицом (гражданином), </w:t>
      </w:r>
      <w:r w:rsidRPr="00906C30">
        <w:rPr>
          <w:rFonts w:ascii="Times New Roman" w:hAnsi="Times New Roman" w:cs="Times New Roman"/>
          <w:sz w:val="24"/>
          <w:szCs w:val="24"/>
        </w:rPr>
        <w:t>в отношении которого возбуждается дело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об административном правонарушении, в настоящем СОД </w:t>
      </w:r>
      <w:r w:rsidR="00EB3A82" w:rsidRPr="00906C30">
        <w:rPr>
          <w:rFonts w:ascii="Times New Roman" w:hAnsi="Times New Roman" w:cs="Times New Roman"/>
          <w:sz w:val="24"/>
          <w:szCs w:val="24"/>
        </w:rPr>
        <w:t>2</w:t>
      </w:r>
      <w:r w:rsidRPr="00906C30">
        <w:rPr>
          <w:rFonts w:ascii="Times New Roman" w:hAnsi="Times New Roman" w:cs="Times New Roman"/>
          <w:sz w:val="24"/>
          <w:szCs w:val="24"/>
        </w:rPr>
        <w:t xml:space="preserve"> следует понимать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совершившее административное правонарушение, предусмотренное ч. 2 ст. 15.15.5,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ч. 1 ст. 19,4, ч. 1 ст. 19.4.1, ст. 19.7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РФ, лицо, достигшее к моменту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совершения административного правонарушения возраста шестнадцати лет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и являющееся получателем субсидий.</w:t>
      </w:r>
      <w:proofErr w:type="gramEnd"/>
    </w:p>
    <w:p w:rsidR="00BD2FAA" w:rsidRPr="00906C30" w:rsidRDefault="00BD2FAA" w:rsidP="00EB3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Под </w:t>
      </w:r>
      <w:r w:rsidRPr="00906C30">
        <w:rPr>
          <w:rFonts w:ascii="Times New Roman" w:hAnsi="Times New Roman" w:cs="Times New Roman"/>
          <w:b/>
          <w:bCs/>
          <w:sz w:val="24"/>
          <w:szCs w:val="24"/>
        </w:rPr>
        <w:t>должностным лицом</w:t>
      </w:r>
      <w:r w:rsidRPr="00906C30">
        <w:rPr>
          <w:rFonts w:ascii="Times New Roman" w:hAnsi="Times New Roman" w:cs="Times New Roman"/>
          <w:sz w:val="24"/>
          <w:szCs w:val="24"/>
        </w:rPr>
        <w:t>, в отношении которого возбуждается дело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об административном правонарушении в настоящем СОД </w:t>
      </w:r>
      <w:r w:rsidR="00EB3A82" w:rsidRPr="00906C30">
        <w:rPr>
          <w:rFonts w:ascii="Times New Roman" w:hAnsi="Times New Roman" w:cs="Times New Roman"/>
          <w:sz w:val="24"/>
          <w:szCs w:val="24"/>
        </w:rPr>
        <w:t>2</w:t>
      </w:r>
      <w:r w:rsidRPr="00906C30">
        <w:rPr>
          <w:rFonts w:ascii="Times New Roman" w:hAnsi="Times New Roman" w:cs="Times New Roman"/>
          <w:sz w:val="24"/>
          <w:szCs w:val="24"/>
        </w:rPr>
        <w:t xml:space="preserve"> следует понимать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совершившее административное правонарушение лицо, постоянно, временно или 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D2FAA" w:rsidRPr="00906C30" w:rsidRDefault="00BD2FAA" w:rsidP="00EB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соответствии со специальными полномочиями осуществляющее функции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представителя власти, то есть наделенное в установленном законом порядке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распорядительными полномочиями в отношении лиц, не находящихся 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служебной</w:t>
      </w:r>
    </w:p>
    <w:p w:rsidR="00BD2FAA" w:rsidRPr="00906C30" w:rsidRDefault="00BD2FAA" w:rsidP="00EB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зависимости от него; лицо, выполняющее организационно-распорядительные или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административно-хозяйственные функции в государственных органах, органах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местного самоуправления, государственных и муниципальных организациях; лицо,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осуществляющее предпринимательскую деятельность без образования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юридического лица. Совершившие административные правонарушения в связи с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выполнением организационно-распорядительных или административно-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хозяйственных функций руководители и другие работники иных организаций.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Должностное лицо подлежит административной ответственности в случае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совершения им административного правонарушения в связи с неисполнением либо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ненадлежащим исполнением своих служебных обязанностей.</w:t>
      </w:r>
    </w:p>
    <w:p w:rsidR="00BD2FAA" w:rsidRPr="00906C30" w:rsidRDefault="00BD2FAA" w:rsidP="00EB3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Законный представитель юридического лица - </w:t>
      </w:r>
      <w:r w:rsidRPr="00906C30">
        <w:rPr>
          <w:rFonts w:ascii="Times New Roman" w:hAnsi="Times New Roman" w:cs="Times New Roman"/>
          <w:sz w:val="24"/>
          <w:szCs w:val="24"/>
        </w:rPr>
        <w:t>его руководитель, а также иное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лицо, признанное в соответствии с законом или учредительными документами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органом юридического </w:t>
      </w:r>
      <w:r w:rsidRPr="00906C30">
        <w:rPr>
          <w:rFonts w:ascii="Times New Roman" w:hAnsi="Times New Roman" w:cs="Times New Roman"/>
          <w:sz w:val="24"/>
          <w:szCs w:val="24"/>
        </w:rPr>
        <w:lastRenderedPageBreak/>
        <w:t>лица. Полномочия законного представителя юридического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лица подтверждаются документами, удостоверяющими его служебное положение.</w:t>
      </w:r>
    </w:p>
    <w:p w:rsidR="00BD2FAA" w:rsidRPr="00906C30" w:rsidRDefault="00BD2FAA" w:rsidP="00EB3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Должностное лицо КСП </w:t>
      </w:r>
      <w:r w:rsidR="00EB3A82" w:rsidRPr="00906C30">
        <w:rPr>
          <w:rFonts w:ascii="Times New Roman" w:hAnsi="Times New Roman" w:cs="Times New Roman"/>
          <w:b/>
          <w:bCs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b/>
          <w:bCs/>
          <w:sz w:val="24"/>
          <w:szCs w:val="24"/>
        </w:rPr>
        <w:t>, уполномоченное на</w:t>
      </w:r>
      <w:r w:rsidR="00EB3A82"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составление протокола об административных правонарушениях </w:t>
      </w:r>
      <w:r w:rsidRPr="00906C30">
        <w:rPr>
          <w:rFonts w:ascii="Times New Roman" w:hAnsi="Times New Roman" w:cs="Times New Roman"/>
          <w:sz w:val="24"/>
          <w:szCs w:val="24"/>
        </w:rPr>
        <w:t>(далее –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КСП </w:t>
      </w:r>
      <w:r w:rsidR="00EB3A82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>) – председатель и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аудитор</w:t>
      </w:r>
      <w:r w:rsidRPr="00906C30">
        <w:rPr>
          <w:rFonts w:ascii="Times New Roman" w:hAnsi="Times New Roman" w:cs="Times New Roman"/>
          <w:sz w:val="24"/>
          <w:szCs w:val="24"/>
        </w:rPr>
        <w:t>.</w:t>
      </w:r>
    </w:p>
    <w:p w:rsidR="00BD2FAA" w:rsidRPr="00906C30" w:rsidRDefault="00BD2FAA" w:rsidP="00DB7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об административном правонарушении – </w:t>
      </w:r>
      <w:r w:rsidRPr="00906C30">
        <w:rPr>
          <w:rFonts w:ascii="Times New Roman" w:hAnsi="Times New Roman" w:cs="Times New Roman"/>
          <w:sz w:val="24"/>
          <w:szCs w:val="24"/>
        </w:rPr>
        <w:t>протокол, составленный в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двух экземплярах должностным лицом КСП </w:t>
      </w:r>
      <w:r w:rsidR="00EB3A82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 в пределах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полномочий КСП </w:t>
      </w:r>
      <w:r w:rsidR="00EB3A82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>, в соответствии</w:t>
      </w:r>
      <w:r w:rsidR="00EB3A82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с приложением 2 к настоящему СОД </w:t>
      </w:r>
      <w:r w:rsidR="00DB76C4" w:rsidRPr="00906C30">
        <w:rPr>
          <w:rFonts w:ascii="Times New Roman" w:hAnsi="Times New Roman" w:cs="Times New Roman"/>
          <w:sz w:val="24"/>
          <w:szCs w:val="24"/>
        </w:rPr>
        <w:t>2</w:t>
      </w:r>
      <w:r w:rsidRPr="00906C30">
        <w:rPr>
          <w:rFonts w:ascii="Times New Roman" w:hAnsi="Times New Roman" w:cs="Times New Roman"/>
          <w:sz w:val="24"/>
          <w:szCs w:val="24"/>
        </w:rPr>
        <w:t>, в порядке, предусмотренном статьей</w:t>
      </w:r>
      <w:r w:rsidR="00DB76C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28.2.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 и настоящим СОД </w:t>
      </w:r>
      <w:r w:rsidR="00DB76C4" w:rsidRPr="00906C30">
        <w:rPr>
          <w:rFonts w:ascii="Times New Roman" w:hAnsi="Times New Roman" w:cs="Times New Roman"/>
          <w:sz w:val="24"/>
          <w:szCs w:val="24"/>
        </w:rPr>
        <w:t>2</w:t>
      </w:r>
      <w:r w:rsidRPr="00906C30">
        <w:rPr>
          <w:rFonts w:ascii="Times New Roman" w:hAnsi="Times New Roman" w:cs="Times New Roman"/>
          <w:sz w:val="24"/>
          <w:szCs w:val="24"/>
        </w:rPr>
        <w:t>.</w:t>
      </w:r>
    </w:p>
    <w:p w:rsidR="00BD2FAA" w:rsidRPr="00906C30" w:rsidRDefault="00BD2FAA" w:rsidP="00ED4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b/>
          <w:bCs/>
          <w:sz w:val="24"/>
          <w:szCs w:val="24"/>
        </w:rPr>
        <w:t>Определение о возбуждении дела об административном правонарушении и</w:t>
      </w:r>
      <w:r w:rsidR="00ED4D28"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административного расследования – </w:t>
      </w:r>
      <w:r w:rsidRPr="00906C30">
        <w:rPr>
          <w:rFonts w:ascii="Times New Roman" w:hAnsi="Times New Roman" w:cs="Times New Roman"/>
          <w:sz w:val="24"/>
          <w:szCs w:val="24"/>
        </w:rPr>
        <w:t>определение, составленное в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двух экземплярах должностным лицом КСП </w:t>
      </w:r>
      <w:r w:rsidR="00ED4D28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 в пределах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полномочий КСП </w:t>
      </w:r>
      <w:r w:rsidR="00ED4D28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>, в соответствии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с приложением 6 к настоящему СОД </w:t>
      </w:r>
      <w:r w:rsidR="00ED4D28" w:rsidRPr="00906C30">
        <w:rPr>
          <w:rFonts w:ascii="Times New Roman" w:hAnsi="Times New Roman" w:cs="Times New Roman"/>
          <w:sz w:val="24"/>
          <w:szCs w:val="24"/>
        </w:rPr>
        <w:t>2</w:t>
      </w:r>
      <w:r w:rsidRPr="00906C30">
        <w:rPr>
          <w:rFonts w:ascii="Times New Roman" w:hAnsi="Times New Roman" w:cs="Times New Roman"/>
          <w:sz w:val="24"/>
          <w:szCs w:val="24"/>
        </w:rPr>
        <w:t>, в порядке, предусмотренном статьей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28.7.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 и настоящим СОД </w:t>
      </w:r>
      <w:r w:rsidR="00ED4D28" w:rsidRPr="00906C30">
        <w:rPr>
          <w:rFonts w:ascii="Times New Roman" w:hAnsi="Times New Roman" w:cs="Times New Roman"/>
          <w:sz w:val="24"/>
          <w:szCs w:val="24"/>
        </w:rPr>
        <w:t>2</w:t>
      </w:r>
      <w:r w:rsidRPr="00906C30">
        <w:rPr>
          <w:rFonts w:ascii="Times New Roman" w:hAnsi="Times New Roman" w:cs="Times New Roman"/>
          <w:sz w:val="24"/>
          <w:szCs w:val="24"/>
        </w:rPr>
        <w:t>.</w:t>
      </w:r>
    </w:p>
    <w:p w:rsidR="00BD2FAA" w:rsidRPr="00906C30" w:rsidRDefault="00BD2FAA" w:rsidP="00ED4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Административное расследование - </w:t>
      </w:r>
      <w:r w:rsidRPr="00906C30">
        <w:rPr>
          <w:rFonts w:ascii="Times New Roman" w:hAnsi="Times New Roman" w:cs="Times New Roman"/>
          <w:sz w:val="24"/>
          <w:szCs w:val="24"/>
        </w:rPr>
        <w:t>осуществление экспертизы или иных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процессуальных действий, требующих значительных временных затрат,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должностным лицом КСП </w:t>
      </w:r>
      <w:r w:rsidR="00ED4D28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>, уполномоченным на составление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протокола об административном правонарушении и выявившим административное</w:t>
      </w:r>
    </w:p>
    <w:p w:rsidR="00BD2FAA" w:rsidRPr="00906C30" w:rsidRDefault="00BD2FAA" w:rsidP="00EB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правонарушение, а по решению председателя КСП </w:t>
      </w:r>
      <w:r w:rsidR="00ED4D28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 или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аудитором</w:t>
      </w:r>
      <w:r w:rsidRPr="00906C30">
        <w:rPr>
          <w:rFonts w:ascii="Times New Roman" w:hAnsi="Times New Roman" w:cs="Times New Roman"/>
          <w:sz w:val="24"/>
          <w:szCs w:val="24"/>
        </w:rPr>
        <w:t xml:space="preserve"> - другим должностным лицом КСП </w:t>
      </w:r>
      <w:r w:rsidR="00ED4D28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>,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уполномоченным составлять протоколы об административных правонарушениях.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Административное расследование проводится по месту совершения или выявления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административного правонарушения.</w:t>
      </w:r>
    </w:p>
    <w:p w:rsidR="00BD2FAA" w:rsidRPr="00906C30" w:rsidRDefault="00BD2FAA" w:rsidP="00ED4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Процессуальные действия – </w:t>
      </w:r>
      <w:r w:rsidRPr="00906C30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 процедуры сбора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доказательств по делу об административном правонарушении (получение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объяснений (образец оформления объяснения приведен в приложении 11 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СОД </w:t>
      </w:r>
      <w:r w:rsidR="00ED4D28" w:rsidRPr="00906C30">
        <w:rPr>
          <w:rFonts w:ascii="Times New Roman" w:hAnsi="Times New Roman" w:cs="Times New Roman"/>
          <w:sz w:val="24"/>
          <w:szCs w:val="24"/>
        </w:rPr>
        <w:t>2</w:t>
      </w:r>
      <w:r w:rsidRPr="00906C30">
        <w:rPr>
          <w:rFonts w:ascii="Times New Roman" w:hAnsi="Times New Roman" w:cs="Times New Roman"/>
          <w:sz w:val="24"/>
          <w:szCs w:val="24"/>
        </w:rPr>
        <w:t>),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направление поручений и запросов, истребование сведений и т.п.).</w:t>
      </w:r>
    </w:p>
    <w:p w:rsidR="00BD2FAA" w:rsidRPr="00906C30" w:rsidRDefault="00BD2FAA" w:rsidP="00ED4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30">
        <w:rPr>
          <w:rFonts w:ascii="Times New Roman" w:hAnsi="Times New Roman" w:cs="Times New Roman"/>
          <w:b/>
          <w:bCs/>
          <w:sz w:val="24"/>
          <w:szCs w:val="24"/>
        </w:rPr>
        <w:t>Постановление о прекращении дела об административном правонарушении</w:t>
      </w:r>
      <w:r w:rsidR="00ED4D28"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906C30">
        <w:rPr>
          <w:rFonts w:ascii="Times New Roman" w:hAnsi="Times New Roman" w:cs="Times New Roman"/>
          <w:sz w:val="24"/>
          <w:szCs w:val="24"/>
        </w:rPr>
        <w:t xml:space="preserve">оформленное в установленном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 порядке решение о прекращении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административного дела в связи с отсутствием события или состава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административного правонарушения; действия лица в состоянии крайней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необходимости; издание акта амнистии, если такой акт устраняет применение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административного наказания; отмены закона, установившего административную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ответственность; истечения сроков давности привлечения к административной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ответственности;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наличия по одному и тому же факту совершения 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противоправных</w:t>
      </w:r>
      <w:proofErr w:type="gramEnd"/>
    </w:p>
    <w:p w:rsidR="00BD2FAA" w:rsidRPr="00906C30" w:rsidRDefault="00BD2FAA" w:rsidP="00EB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действий (бездействия) лицом, в отношении которого ведется производство по делу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об административном правонарушении, постановления о назначении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административного наказания, либо постановления о прекращении производства по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делу об административном правонарушении, либо постановления о возбуждении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уголовного дела; смерти физического лица, в отношении которого ведется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производство по делу об административном правонарушении; 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в связи с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установлением во время производства по делу об административном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правонарушении, что главой муниципального образования, возглавляющим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местную администрацию, иным должностным лицом органа местного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самоуправления, руководителем муниципального учреждения вносилось или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направлялось в соответствии с порядком и сроками составления проекта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соответствующего местного бюджета предложение о выделении бюджетных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ассигнований на осуществление соответствующих полномочий органа местного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самоуправления, выполнение муниципальным учреждением соответствующих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уставных задач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и при этом бюджетные средства на указанные цели не выделялись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т. 24.5. </w:t>
      </w:r>
      <w:proofErr w:type="spellStart"/>
      <w:proofErr w:type="gram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РФ)</w:t>
      </w:r>
      <w:proofErr w:type="gramEnd"/>
    </w:p>
    <w:p w:rsidR="00BD2FAA" w:rsidRPr="00906C30" w:rsidRDefault="00BD2FAA" w:rsidP="00ED4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Давность привлечения к административной ответственности (ст. 4.5 </w:t>
      </w:r>
      <w:proofErr w:type="spellStart"/>
      <w:r w:rsidRPr="00906C30">
        <w:rPr>
          <w:rFonts w:ascii="Times New Roman" w:hAnsi="Times New Roman" w:cs="Times New Roman"/>
          <w:b/>
          <w:bCs/>
          <w:sz w:val="24"/>
          <w:szCs w:val="24"/>
        </w:rPr>
        <w:t>КоАП</w:t>
      </w:r>
      <w:proofErr w:type="spellEnd"/>
      <w:r w:rsidR="00ED4D28"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Ф) </w:t>
      </w:r>
      <w:r w:rsidRPr="00906C30">
        <w:rPr>
          <w:rFonts w:ascii="Times New Roman" w:hAnsi="Times New Roman" w:cs="Times New Roman"/>
          <w:sz w:val="24"/>
          <w:szCs w:val="24"/>
        </w:rPr>
        <w:t>- постановление по делу об административном правонарушении за нарушение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бюджетного законодательства Российской Федерации и иных нормативных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правовых актов, регулирующих бюджетные правоотношения, не может быть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вынесено по истечении двух лет со дня совершения административного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правонарушения.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При длящемся административном правонарушении сроки вынесения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постановления об административном правонарушении начинают исчисляться со дня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обнаружения административного правонарушения.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Течение срока давности, начинается на </w:t>
      </w:r>
      <w:r w:rsidRPr="00906C30">
        <w:rPr>
          <w:rFonts w:ascii="Times New Roman" w:hAnsi="Times New Roman" w:cs="Times New Roman"/>
          <w:sz w:val="24"/>
          <w:szCs w:val="24"/>
        </w:rPr>
        <w:lastRenderedPageBreak/>
        <w:t>следующий день после совершения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административного правонарушения, а при длящемся административном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правонарушении на следующий день после его обнаружения.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Срок давности привлечения к административной ответственности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за правонарушения, по которым предусмотренная нормативным правовым актом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обязанность не была выполнена к определенному в нем сроку, начинает течь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с момента наступления указанного срока.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Истекает срок давности в соответствующее число последнего месяца, а если этот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месяц не имеет соответствующего числа, срок истекает в последние сутки этого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месяца.</w:t>
      </w:r>
    </w:p>
    <w:p w:rsidR="00BD2FAA" w:rsidRPr="00906C30" w:rsidRDefault="00BD2FAA" w:rsidP="00ED4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Длящимся </w:t>
      </w:r>
      <w:r w:rsidRPr="00906C30">
        <w:rPr>
          <w:rFonts w:ascii="Times New Roman" w:hAnsi="Times New Roman" w:cs="Times New Roman"/>
          <w:sz w:val="24"/>
          <w:szCs w:val="24"/>
        </w:rPr>
        <w:t>является такое административное правонарушение (действие или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бездействие), которое выражается в длительном непрекращающемся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невыполнении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или ненадлежащем выполнении предусмотренных законом обязанностей.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Примечание: следует учитывать, что невыполнение предусмотренной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предписанием КСП </w:t>
      </w:r>
      <w:r w:rsidR="00ED4D28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 обязанности к установленному в нем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сроку не является длящимся административным правонарушением.</w:t>
      </w:r>
    </w:p>
    <w:p w:rsidR="00BD2FAA" w:rsidRPr="00906C30" w:rsidRDefault="00BD2FAA" w:rsidP="00ED4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Днем обнаружения </w:t>
      </w:r>
      <w:r w:rsidRPr="00906C30">
        <w:rPr>
          <w:rFonts w:ascii="Times New Roman" w:hAnsi="Times New Roman" w:cs="Times New Roman"/>
          <w:sz w:val="24"/>
          <w:szCs w:val="24"/>
        </w:rPr>
        <w:t>длящегося административного правонарушения считается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день, когда должностное лицо, уполномоченное составлять протокол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об административном правонарушении, выявило факт его совершения.</w:t>
      </w:r>
    </w:p>
    <w:p w:rsidR="00BD2FAA" w:rsidRPr="00906C30" w:rsidRDefault="00BD2FAA" w:rsidP="00ED4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Исчисление сроков </w:t>
      </w:r>
      <w:r w:rsidRPr="00906C30">
        <w:rPr>
          <w:rFonts w:ascii="Times New Roman" w:hAnsi="Times New Roman" w:cs="Times New Roman"/>
          <w:sz w:val="24"/>
          <w:szCs w:val="24"/>
        </w:rPr>
        <w:t>(ст. 4.8.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РФ):</w:t>
      </w:r>
      <w:proofErr w:type="gramEnd"/>
    </w:p>
    <w:p w:rsidR="00BD2FAA" w:rsidRPr="00906C30" w:rsidRDefault="00BD2FAA" w:rsidP="00ED4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а) сроки, предусмотренные настоящим СОД </w:t>
      </w:r>
      <w:r w:rsidR="00ED4D28" w:rsidRPr="00906C30">
        <w:rPr>
          <w:rFonts w:ascii="Times New Roman" w:hAnsi="Times New Roman" w:cs="Times New Roman"/>
          <w:sz w:val="24"/>
          <w:szCs w:val="24"/>
        </w:rPr>
        <w:t>2</w:t>
      </w:r>
      <w:r w:rsidRPr="00906C30">
        <w:rPr>
          <w:rFonts w:ascii="Times New Roman" w:hAnsi="Times New Roman" w:cs="Times New Roman"/>
          <w:sz w:val="24"/>
          <w:szCs w:val="24"/>
        </w:rPr>
        <w:t>, исчисляются сутками, днями,</w:t>
      </w:r>
    </w:p>
    <w:p w:rsidR="00BD2FAA" w:rsidRPr="00906C30" w:rsidRDefault="00BD2FAA" w:rsidP="00EB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месяцами, годами. Течение срока, определенного периодом, начинается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на следующий день после календарной даты или наступления события, которыми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определено начало срока.</w:t>
      </w:r>
    </w:p>
    <w:p w:rsidR="00BD2FAA" w:rsidRPr="00906C30" w:rsidRDefault="00BD2FAA" w:rsidP="00ED4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б) срок, исчисляемый сутками, истекает в 24 часа последних суток. Срок,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исчисляемый месяцами, истекает в соответствующее число последнего месяца,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а если этот месяц не имеет соответствующего числа, срок истекает в последние</w:t>
      </w:r>
      <w:r w:rsidR="00ED4D28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сутки этого месяца. Срок, исчисляемый годами, истекает в 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месяц</w:t>
      </w:r>
    </w:p>
    <w:p w:rsidR="00BD2FAA" w:rsidRPr="00906C30" w:rsidRDefault="00BD2FAA" w:rsidP="00EB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и число последнего года.</w:t>
      </w:r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в) срок, исчисляемый днями, истекает в последний день установленного срока. Если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окончание срока, исчисляемого днями, приходится на нерабочий день, 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оследним</w:t>
      </w:r>
      <w:proofErr w:type="spellEnd"/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днем срока считается 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первый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следующий за ним рабочий день.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Протокол об административном правонарушении не может быть составлен по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истечении срока давности привлечения к административной ответственности.</w:t>
      </w:r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Объяснения </w:t>
      </w:r>
      <w:r w:rsidRPr="00906C30">
        <w:rPr>
          <w:rFonts w:ascii="Times New Roman" w:hAnsi="Times New Roman" w:cs="Times New Roman"/>
          <w:sz w:val="24"/>
          <w:szCs w:val="24"/>
        </w:rPr>
        <w:t xml:space="preserve">– составленные в соответствии с Приложением 11 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СОД </w:t>
      </w:r>
      <w:r w:rsidR="00E25AAF" w:rsidRPr="00906C30">
        <w:rPr>
          <w:rFonts w:ascii="Times New Roman" w:hAnsi="Times New Roman" w:cs="Times New Roman"/>
          <w:sz w:val="24"/>
          <w:szCs w:val="24"/>
        </w:rPr>
        <w:t>2</w:t>
      </w:r>
      <w:r w:rsidRPr="00906C30">
        <w:rPr>
          <w:rFonts w:ascii="Times New Roman" w:hAnsi="Times New Roman" w:cs="Times New Roman"/>
          <w:sz w:val="24"/>
          <w:szCs w:val="24"/>
        </w:rPr>
        <w:t>,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в произвольной письменной форме должностным лицом или законным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представителем юридического лица, в отношении которых возбуждено дело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об административном правонарушении, пояснения и замечания по содержанию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протокола.</w:t>
      </w:r>
    </w:p>
    <w:p w:rsidR="00E25AAF" w:rsidRPr="00906C30" w:rsidRDefault="00E25AAF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2FAA" w:rsidRPr="00906C30" w:rsidRDefault="00BD2FAA" w:rsidP="00E25AAF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C30">
        <w:rPr>
          <w:rFonts w:ascii="Times New Roman" w:hAnsi="Times New Roman" w:cs="Times New Roman"/>
          <w:b/>
          <w:bCs/>
          <w:sz w:val="24"/>
          <w:szCs w:val="24"/>
        </w:rPr>
        <w:t>Административные правонарушения, относящиеся</w:t>
      </w:r>
      <w:r w:rsidR="00E25AAF"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к компетенции КСП </w:t>
      </w:r>
      <w:r w:rsidR="00E25AAF" w:rsidRPr="00906C30">
        <w:rPr>
          <w:rFonts w:ascii="Times New Roman" w:hAnsi="Times New Roman" w:cs="Times New Roman"/>
          <w:b/>
          <w:bCs/>
          <w:sz w:val="24"/>
          <w:szCs w:val="24"/>
        </w:rPr>
        <w:t>г. Енисейска</w:t>
      </w:r>
    </w:p>
    <w:p w:rsidR="00E25AAF" w:rsidRPr="00906C30" w:rsidRDefault="00E25AAF" w:rsidP="00E25AAF">
      <w:pPr>
        <w:pStyle w:val="a4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 к компетенции КСП </w:t>
      </w:r>
      <w:r w:rsidR="00E25AAF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 отнесены 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с</w:t>
      </w:r>
      <w:r w:rsidRPr="00906C30">
        <w:rPr>
          <w:rFonts w:ascii="Times New Roman" w:hAnsi="Times New Roman" w:cs="Times New Roman"/>
          <w:sz w:val="24"/>
          <w:szCs w:val="24"/>
        </w:rPr>
        <w:t>ледующие виды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административных правонарушений:</w:t>
      </w:r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1) несвоевременное перечисление средств избирательным комиссиям,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комиссиям референдума, кандидатам, избирательным объединениям, инициативным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группам по проведению референдума, иным группам участников референдума (ст.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5.21. </w:t>
      </w:r>
      <w:proofErr w:type="spellStart"/>
      <w:proofErr w:type="gram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РФ);</w:t>
      </w:r>
      <w:proofErr w:type="gramEnd"/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2) нарушение порядка работы с денежной наличностью и порядка ведения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кассовых операций, а также нарушение требований об использовании специальных</w:t>
      </w:r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30">
        <w:rPr>
          <w:rFonts w:ascii="Times New Roman" w:hAnsi="Times New Roman" w:cs="Times New Roman"/>
          <w:sz w:val="24"/>
          <w:szCs w:val="24"/>
        </w:rPr>
        <w:t>банковских счетов (ст. 15.1.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РФ);</w:t>
      </w:r>
      <w:proofErr w:type="gramEnd"/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3) грубое нарушение требований к бухгалтерскому учету, в том числе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к бухгалтерской (финансовой) отчетности (ст. 15.11.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4) нецелевое использование бюджетных средств (ст. 15.14.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невозврат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либо несвоевременный возврат бюджетного кредита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(ст. 15.15.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неперечисление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либо несвоевременное перечисление платы за пользование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бюджетным кредитом (ст. 15.15.1.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7) нарушение условий предоставления бюджетного кредита (ст. 15.15.2.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РФ);</w:t>
      </w:r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8) нарушение условий предоставления межбюджетных трансфертов (ст. 15.15.3.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lastRenderedPageBreak/>
        <w:t>9) нарушение условий предоставления бюджетных инвестиций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(ст. 15.15.4. </w:t>
      </w:r>
      <w:proofErr w:type="spellStart"/>
      <w:proofErr w:type="gram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РФ);</w:t>
      </w:r>
      <w:proofErr w:type="gramEnd"/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10) нарушение условий предоставления субсидий (ст. 15.15.5. </w:t>
      </w:r>
      <w:proofErr w:type="spellStart"/>
      <w:proofErr w:type="gram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РФ);</w:t>
      </w:r>
      <w:proofErr w:type="gramEnd"/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11) нарушение порядка представления бюджетной отчетности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(ст. 15.15.6. </w:t>
      </w:r>
      <w:proofErr w:type="spellStart"/>
      <w:proofErr w:type="gram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РФ);</w:t>
      </w:r>
      <w:proofErr w:type="gramEnd"/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12) нарушение порядка составления, утверждения и ведения бюджетных смет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(ст. 15.15.7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13) нарушение запрета на предоставление бюджетных кредитов и (или)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субсидий (ст. 15.15.8. </w:t>
      </w:r>
      <w:proofErr w:type="spellStart"/>
      <w:proofErr w:type="gram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РФ);</w:t>
      </w:r>
      <w:proofErr w:type="gramEnd"/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14) несоответствие бюджетной росписи сводной бюджетной росписи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(ст. 15.15.9. </w:t>
      </w:r>
      <w:proofErr w:type="spellStart"/>
      <w:proofErr w:type="gram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РФ);</w:t>
      </w:r>
      <w:proofErr w:type="gramEnd"/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15) нарушение порядка принятия бюджетных обязательств (ст. 15.15.10. </w:t>
      </w:r>
      <w:proofErr w:type="spellStart"/>
      <w:proofErr w:type="gram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РФ);</w:t>
      </w:r>
      <w:proofErr w:type="gramEnd"/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16) нарушение сроков распределения, отзыва либо доведения бюджетных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ассигнований и (или) лимитов бюджетных обязательств (ст. 15.15.11. </w:t>
      </w:r>
      <w:proofErr w:type="spellStart"/>
      <w:proofErr w:type="gram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РФ);</w:t>
      </w:r>
      <w:proofErr w:type="gramEnd"/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17) нарушение запрета на размещение бюджетных средств (ст. 15.15.12. </w:t>
      </w:r>
      <w:proofErr w:type="spellStart"/>
      <w:proofErr w:type="gram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РФ);</w:t>
      </w:r>
      <w:proofErr w:type="gramEnd"/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18) нарушение сроков обслуживания и погашения государственного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(муниципального) долга (ст. 15.15.13. </w:t>
      </w:r>
      <w:proofErr w:type="spellStart"/>
      <w:proofErr w:type="gram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РФ);</w:t>
      </w:r>
      <w:proofErr w:type="gramEnd"/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19) нарушение срока направления информации о результатах рассмотрения</w:t>
      </w:r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30">
        <w:rPr>
          <w:rFonts w:ascii="Times New Roman" w:hAnsi="Times New Roman" w:cs="Times New Roman"/>
          <w:sz w:val="24"/>
          <w:szCs w:val="24"/>
        </w:rPr>
        <w:t>дела в суде (ст. 15.15.14.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РФ);</w:t>
      </w:r>
      <w:proofErr w:type="gramEnd"/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20) нарушение порядка формирования государственного (муниципального)</w:t>
      </w:r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30">
        <w:rPr>
          <w:rFonts w:ascii="Times New Roman" w:hAnsi="Times New Roman" w:cs="Times New Roman"/>
          <w:sz w:val="24"/>
          <w:szCs w:val="24"/>
        </w:rPr>
        <w:t>задания (ст. 15.15.15.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РФ);</w:t>
      </w:r>
      <w:proofErr w:type="gramEnd"/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21) нарушение исполнения платежных документов и представления органа</w:t>
      </w:r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30">
        <w:rPr>
          <w:rFonts w:ascii="Times New Roman" w:hAnsi="Times New Roman" w:cs="Times New Roman"/>
          <w:sz w:val="24"/>
          <w:szCs w:val="24"/>
        </w:rPr>
        <w:t>Федерального казначейства (ст. 15.15.16.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РФ);</w:t>
      </w:r>
      <w:proofErr w:type="gramEnd"/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22) неповиновение законному распоряжению должностного лица органа,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осуществляющего государственный надзор (контроль), муниципальный контроль (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>.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1 ст. 19.4. </w:t>
      </w:r>
      <w:proofErr w:type="spellStart"/>
      <w:proofErr w:type="gram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РФ);</w:t>
      </w:r>
      <w:proofErr w:type="gramEnd"/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23) воспрепятствование законной деятельности должностного лица органа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государственного контроля (надзора), органа муниципального контроля (ст. 19.4.1.</w:t>
      </w:r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РФ);</w:t>
      </w:r>
      <w:proofErr w:type="gramEnd"/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24) невыполнение в срок законного предписания (постановления,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представления, решения) органа (должностного лица), осуществляющего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государственный надзор (контроль) (часть 20 ст. 19.5. </w:t>
      </w:r>
      <w:proofErr w:type="spellStart"/>
      <w:proofErr w:type="gram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РФ);</w:t>
      </w:r>
      <w:proofErr w:type="gramEnd"/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25) непринятие мер по устранению причин и условий, способствовавших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совершению административного правонарушения (ст. 19.6. </w:t>
      </w:r>
      <w:proofErr w:type="spellStart"/>
      <w:proofErr w:type="gram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РФ);</w:t>
      </w:r>
      <w:proofErr w:type="gramEnd"/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26) непредставление сведений (информации) (ст. 19.7. </w:t>
      </w:r>
      <w:proofErr w:type="spellStart"/>
      <w:proofErr w:type="gram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РФ).</w:t>
      </w:r>
      <w:proofErr w:type="gramEnd"/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Субъекты каждого из перечисленных в настоящем пункте административных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правонарушений, сроки давности привлечения к административной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ответственности, и органы, уполномоченные рассматривать административные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дела, указаны в приложении 1 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СОД </w:t>
      </w:r>
      <w:r w:rsidR="00E25AAF" w:rsidRPr="00906C30">
        <w:rPr>
          <w:rFonts w:ascii="Times New Roman" w:hAnsi="Times New Roman" w:cs="Times New Roman"/>
          <w:sz w:val="24"/>
          <w:szCs w:val="24"/>
        </w:rPr>
        <w:t>2</w:t>
      </w:r>
      <w:r w:rsidRPr="00906C30">
        <w:rPr>
          <w:rFonts w:ascii="Times New Roman" w:hAnsi="Times New Roman" w:cs="Times New Roman"/>
          <w:sz w:val="24"/>
          <w:szCs w:val="24"/>
        </w:rPr>
        <w:t>.</w:t>
      </w:r>
    </w:p>
    <w:p w:rsidR="00E25AAF" w:rsidRPr="00906C30" w:rsidRDefault="00E25AAF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2FAA" w:rsidRPr="00D62823" w:rsidRDefault="00BD2FAA" w:rsidP="00D6282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823">
        <w:rPr>
          <w:rFonts w:ascii="Times New Roman" w:hAnsi="Times New Roman" w:cs="Times New Roman"/>
          <w:b/>
          <w:bCs/>
          <w:sz w:val="24"/>
          <w:szCs w:val="24"/>
        </w:rPr>
        <w:t>Порядок действий при выявлении</w:t>
      </w:r>
      <w:r w:rsidR="00E25AAF" w:rsidRPr="00D62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282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административных </w:t>
      </w:r>
      <w:r w:rsidR="00E25AAF" w:rsidRPr="00D62823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D62823">
        <w:rPr>
          <w:rFonts w:ascii="Times New Roman" w:hAnsi="Times New Roman" w:cs="Times New Roman"/>
          <w:b/>
          <w:bCs/>
          <w:sz w:val="24"/>
          <w:szCs w:val="24"/>
        </w:rPr>
        <w:t>равонарушений</w:t>
      </w:r>
    </w:p>
    <w:p w:rsidR="00906C30" w:rsidRPr="00906C30" w:rsidRDefault="00906C30" w:rsidP="00906C30">
      <w:pPr>
        <w:pStyle w:val="a4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В соответствии с требованиями ст. 267.1 Бюджетного кодекса Российской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Федерации при осуществлении внешнего муниципального финансового контроля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подлежит проверке законность финансовых и хозяйственных операций,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достоверность бюджетного (бухгалтерского) учета и бюджетной (бухгалтерской)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отчетности в отношении деятельности объекта контроля.</w:t>
      </w:r>
    </w:p>
    <w:p w:rsidR="00BD2FAA" w:rsidRPr="00906C30" w:rsidRDefault="00BD2FAA" w:rsidP="00FC2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30">
        <w:rPr>
          <w:rFonts w:ascii="Times New Roman" w:hAnsi="Times New Roman" w:cs="Times New Roman"/>
          <w:sz w:val="24"/>
          <w:szCs w:val="24"/>
        </w:rPr>
        <w:t>При выявлении фактов нарушения бюджетного законодательства Российской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Федерации и иных нормативных правовых актов, уполномоченное должностное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лицо КСП </w:t>
      </w:r>
      <w:r w:rsidR="00E25AAF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 в соответствии со статьей 28.2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 (при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наличии предусмотренных законом оснований - в течение двух суток) составляет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протокол об административном правонарушении, организует регистрацию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протокола и уведомление председателя 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КСП г. Енисейска </w:t>
      </w:r>
      <w:r w:rsidRPr="00906C30">
        <w:rPr>
          <w:rFonts w:ascii="Times New Roman" w:hAnsi="Times New Roman" w:cs="Times New Roman"/>
          <w:sz w:val="24"/>
          <w:szCs w:val="24"/>
        </w:rPr>
        <w:t>о факте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составления протокола.</w:t>
      </w:r>
      <w:proofErr w:type="gramEnd"/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Кроме того, к полномочиям КСП </w:t>
      </w:r>
      <w:r w:rsidR="00E25AAF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 отнесено составление</w:t>
      </w:r>
      <w:r w:rsidR="00E25AA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протоколов об административных правонарушениях в случаях:</w:t>
      </w:r>
    </w:p>
    <w:p w:rsidR="00BD2FAA" w:rsidRPr="00906C30" w:rsidRDefault="00BD2FAA" w:rsidP="001B0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30">
        <w:rPr>
          <w:rFonts w:ascii="Times New Roman" w:hAnsi="Times New Roman" w:cs="Times New Roman"/>
          <w:sz w:val="24"/>
          <w:szCs w:val="24"/>
        </w:rPr>
        <w:t>- неповиновение законному распоряжению должностного лица КСП</w:t>
      </w:r>
      <w:r w:rsidR="001B07FD" w:rsidRPr="00906C30">
        <w:rPr>
          <w:rFonts w:ascii="Times New Roman" w:hAnsi="Times New Roman" w:cs="Times New Roman"/>
          <w:sz w:val="24"/>
          <w:szCs w:val="24"/>
        </w:rPr>
        <w:t xml:space="preserve"> г.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 (ч. 1 ст. 19.4.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РФ);</w:t>
      </w:r>
      <w:proofErr w:type="gramEnd"/>
    </w:p>
    <w:p w:rsidR="00BD2FAA" w:rsidRPr="00906C30" w:rsidRDefault="00BD2FAA" w:rsidP="001B0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30">
        <w:rPr>
          <w:rFonts w:ascii="Times New Roman" w:hAnsi="Times New Roman" w:cs="Times New Roman"/>
          <w:sz w:val="24"/>
          <w:szCs w:val="24"/>
        </w:rPr>
        <w:lastRenderedPageBreak/>
        <w:t>- воспрепятствование законной деятельности должностного лица КСП</w:t>
      </w:r>
      <w:r w:rsidR="001B07FD" w:rsidRPr="00906C30">
        <w:rPr>
          <w:rFonts w:ascii="Times New Roman" w:hAnsi="Times New Roman" w:cs="Times New Roman"/>
          <w:sz w:val="24"/>
          <w:szCs w:val="24"/>
        </w:rPr>
        <w:t xml:space="preserve"> г.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 (ст. 19.4.1.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РФ);</w:t>
      </w:r>
      <w:proofErr w:type="gramEnd"/>
    </w:p>
    <w:p w:rsidR="00BD2FAA" w:rsidRPr="00906C30" w:rsidRDefault="00BD2FAA" w:rsidP="001B0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30">
        <w:rPr>
          <w:rFonts w:ascii="Times New Roman" w:hAnsi="Times New Roman" w:cs="Times New Roman"/>
          <w:sz w:val="24"/>
          <w:szCs w:val="24"/>
        </w:rPr>
        <w:t>- невыполнения в срок законного предписания, представления КСП</w:t>
      </w:r>
      <w:r w:rsidR="001B07FD" w:rsidRPr="00906C30">
        <w:rPr>
          <w:rFonts w:ascii="Times New Roman" w:hAnsi="Times New Roman" w:cs="Times New Roman"/>
          <w:sz w:val="24"/>
          <w:szCs w:val="24"/>
        </w:rPr>
        <w:t xml:space="preserve"> г.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 (ч. 20 ст. 19.5.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РФ);</w:t>
      </w:r>
      <w:proofErr w:type="gramEnd"/>
    </w:p>
    <w:p w:rsidR="00BD2FAA" w:rsidRPr="00906C30" w:rsidRDefault="00BD2FAA" w:rsidP="001B0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30">
        <w:rPr>
          <w:rFonts w:ascii="Times New Roman" w:hAnsi="Times New Roman" w:cs="Times New Roman"/>
          <w:sz w:val="24"/>
          <w:szCs w:val="24"/>
        </w:rPr>
        <w:t xml:space="preserve">- непринятия, предусмотренных представлением КСП </w:t>
      </w:r>
      <w:r w:rsidR="001B07FD" w:rsidRPr="00906C30">
        <w:rPr>
          <w:rFonts w:ascii="Times New Roman" w:hAnsi="Times New Roman" w:cs="Times New Roman"/>
          <w:sz w:val="24"/>
          <w:szCs w:val="24"/>
        </w:rPr>
        <w:t xml:space="preserve">г. Енисейска </w:t>
      </w:r>
      <w:r w:rsidRPr="00906C30">
        <w:rPr>
          <w:rFonts w:ascii="Times New Roman" w:hAnsi="Times New Roman" w:cs="Times New Roman"/>
          <w:sz w:val="24"/>
          <w:szCs w:val="24"/>
        </w:rPr>
        <w:t>мер по устранению причин и условий, способствовавших совершению</w:t>
      </w:r>
      <w:r w:rsidR="001B07F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административного правонарушения (ст. 19.6.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РФ).</w:t>
      </w:r>
      <w:proofErr w:type="gramEnd"/>
    </w:p>
    <w:p w:rsidR="00BD2FAA" w:rsidRPr="00906C30" w:rsidRDefault="00BD2FAA" w:rsidP="001B0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30">
        <w:rPr>
          <w:rFonts w:ascii="Times New Roman" w:hAnsi="Times New Roman" w:cs="Times New Roman"/>
          <w:sz w:val="24"/>
          <w:szCs w:val="24"/>
        </w:rPr>
        <w:t>В случаях, если при выявлении административного правонарушения требуется</w:t>
      </w:r>
      <w:r w:rsidR="001B07F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проведение административного расследования, немедленно после выявления факта</w:t>
      </w:r>
      <w:r w:rsidR="001B07F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административного правонарушения должностным лицом КСП </w:t>
      </w:r>
      <w:r w:rsidR="001B07FD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>, уполномоченным составлять протокол об административном</w:t>
      </w:r>
      <w:r w:rsidR="001B07F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правонарушении, принимается решение о возбуждении дела об административном</w:t>
      </w:r>
      <w:r w:rsidR="001B07F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правонарушении и проведении административного расследования в виде</w:t>
      </w:r>
      <w:r w:rsidR="001B07F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i/>
          <w:iCs/>
          <w:sz w:val="24"/>
          <w:szCs w:val="24"/>
        </w:rPr>
        <w:t xml:space="preserve">определения </w:t>
      </w:r>
      <w:r w:rsidRPr="00906C30">
        <w:rPr>
          <w:rFonts w:ascii="Times New Roman" w:hAnsi="Times New Roman" w:cs="Times New Roman"/>
          <w:sz w:val="24"/>
          <w:szCs w:val="24"/>
        </w:rPr>
        <w:t xml:space="preserve">в соответствии со статьей 28.7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 организуется регистрация</w:t>
      </w:r>
      <w:r w:rsidR="001B07F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определения и уведомление председателя КСП </w:t>
      </w:r>
      <w:r w:rsidR="001B07FD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факте</w:t>
      </w:r>
      <w:proofErr w:type="gramEnd"/>
      <w:r w:rsidR="001B07F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составления протокола. По окончании административного расследования</w:t>
      </w:r>
      <w:r w:rsidR="001B07F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составляется протокол об административном правонарушении либо 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выносится</w:t>
      </w:r>
      <w:proofErr w:type="gramEnd"/>
      <w:r w:rsidR="001B07F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постановление о прекращении дела об административном правонарушении.</w:t>
      </w:r>
    </w:p>
    <w:p w:rsidR="00BD2FAA" w:rsidRPr="00906C30" w:rsidRDefault="00BD2FAA" w:rsidP="001B0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При выявлении административного правонарушения следует руководствоваться</w:t>
      </w:r>
      <w:r w:rsidR="001B07F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требованиями статьи 1.7.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РФ, согласно которой лицо, совершившее</w:t>
      </w:r>
      <w:r w:rsidR="001B07F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административное правонарушение, подлежит ответственности на основании</w:t>
      </w:r>
      <w:r w:rsidR="001B07F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закона, действовавшего на момент совершения административного</w:t>
      </w:r>
      <w:r w:rsidR="001B07F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правонарушения. Закон, смягчающий или отменяющий административную</w:t>
      </w:r>
      <w:r w:rsidR="001B07F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ответственность за административное правонарушение либо иным образом</w:t>
      </w:r>
      <w:r w:rsidR="001B07F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улучшающий положение лица, совершившего административное правонарушение,</w:t>
      </w:r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имеет обратную силу, то есть распространяется и на лицо, которое совершило</w:t>
      </w:r>
      <w:r w:rsidR="001B07F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административное правонарушение до вступления такого закона в силу и в</w:t>
      </w:r>
      <w:r w:rsidR="001B07F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отношении которого постановление о назначении административного наказания не</w:t>
      </w:r>
    </w:p>
    <w:p w:rsidR="00BD2FAA" w:rsidRPr="00906C30" w:rsidRDefault="00BD2FAA" w:rsidP="00E25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исполнено. Закон, устанавливающий или отягчающий административную</w:t>
      </w:r>
      <w:r w:rsidR="001B07F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ответственность за административное правонарушение либо иным образом</w:t>
      </w:r>
      <w:r w:rsidR="001B07FD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ухудшающий положение лица, обратной силы не имеет.</w:t>
      </w:r>
    </w:p>
    <w:p w:rsidR="001B07FD" w:rsidRPr="00906C30" w:rsidRDefault="001B07FD" w:rsidP="00E25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FAA" w:rsidRPr="00906C30" w:rsidRDefault="00BD2FAA" w:rsidP="006E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C30">
        <w:rPr>
          <w:rFonts w:ascii="Times New Roman" w:hAnsi="Times New Roman" w:cs="Times New Roman"/>
          <w:b/>
          <w:bCs/>
          <w:sz w:val="24"/>
          <w:szCs w:val="24"/>
        </w:rPr>
        <w:t>2. Порядок ведения дел об административных правонарушениях</w:t>
      </w:r>
    </w:p>
    <w:p w:rsidR="00BD2FAA" w:rsidRDefault="00BD2FAA" w:rsidP="006E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C30">
        <w:rPr>
          <w:rFonts w:ascii="Times New Roman" w:hAnsi="Times New Roman" w:cs="Times New Roman"/>
          <w:b/>
          <w:bCs/>
          <w:sz w:val="24"/>
          <w:szCs w:val="24"/>
        </w:rPr>
        <w:t>2.1. Сроки ведения дел об административных правонарушениях</w:t>
      </w:r>
    </w:p>
    <w:p w:rsidR="00906C30" w:rsidRPr="00906C30" w:rsidRDefault="00906C30" w:rsidP="006E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2FAA" w:rsidRPr="00906C30" w:rsidRDefault="00BD2FAA" w:rsidP="006E0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2.1.1. Сроки проведения административного расследования предусмотрены</w:t>
      </w:r>
      <w:r w:rsidR="006E0DF1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статьей 28.7.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РФ:</w:t>
      </w:r>
    </w:p>
    <w:p w:rsidR="00BD2FAA" w:rsidRPr="00906C30" w:rsidRDefault="00BD2FAA" w:rsidP="00A35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а) определение о возбуждении дела об административном правонарушении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и проведении административного расследования выносится немедленно при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выявлении фактов нарушения бюджетного законодательства Российской Федерации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и нормативных правовых актов, регулирующих бюджетные правоотношения, и в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случае необходимости производства процессуальных действий, требующих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значительных временных затрат;</w:t>
      </w:r>
    </w:p>
    <w:p w:rsidR="00BD2FAA" w:rsidRPr="00906C30" w:rsidRDefault="00BD2FAA" w:rsidP="00A35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б) срок проведения административного расследования не может превышать один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месяц с момента возбуждения дела об административном правонарушении;</w:t>
      </w:r>
    </w:p>
    <w:p w:rsidR="00BD2FAA" w:rsidRPr="00906C30" w:rsidRDefault="00BD2FAA" w:rsidP="00A35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в) в исключительных случаях по письменному ходатайству должностного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лица, в производстве которого находится дело, срок проведения административного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расследования может быть продлен решением председателя КСП </w:t>
      </w:r>
      <w:r w:rsidR="00A3506E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 или его заместителя - на срок не более одного месяца. Образец оформления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ходатайства приведен в приложении 9 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СОД </w:t>
      </w:r>
      <w:r w:rsidR="00A3506E" w:rsidRPr="00906C30">
        <w:rPr>
          <w:rFonts w:ascii="Times New Roman" w:hAnsi="Times New Roman" w:cs="Times New Roman"/>
          <w:sz w:val="24"/>
          <w:szCs w:val="24"/>
        </w:rPr>
        <w:t>2</w:t>
      </w:r>
      <w:r w:rsidRPr="00906C30">
        <w:rPr>
          <w:rFonts w:ascii="Times New Roman" w:hAnsi="Times New Roman" w:cs="Times New Roman"/>
          <w:sz w:val="24"/>
          <w:szCs w:val="24"/>
        </w:rPr>
        <w:t>.</w:t>
      </w:r>
    </w:p>
    <w:p w:rsidR="00BD2FAA" w:rsidRPr="00906C30" w:rsidRDefault="00BD2FAA" w:rsidP="00A35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2.1.2. Сроки составления протокола об административном правонарушении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предусмотрены статьей 28.5.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РФ:</w:t>
      </w:r>
    </w:p>
    <w:p w:rsidR="00BD2FAA" w:rsidRPr="00906C30" w:rsidRDefault="00BD2FAA" w:rsidP="00A35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а) протокол об административном правонарушении составляется немедленно</w:t>
      </w:r>
    </w:p>
    <w:p w:rsidR="00BD2FAA" w:rsidRPr="00906C30" w:rsidRDefault="00BD2FAA" w:rsidP="006E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после выявления совершения административного правонарушения;</w:t>
      </w:r>
    </w:p>
    <w:p w:rsidR="00BD2FAA" w:rsidRPr="00906C30" w:rsidRDefault="00BD2FAA" w:rsidP="00A35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б) в случае, если требуется дополнительное выяснение обстоятельств дела,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либо данных о физическом лице или сведений о юридическом лице, в отношении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которых возбуждается дело об </w:t>
      </w:r>
      <w:r w:rsidRPr="00906C30">
        <w:rPr>
          <w:rFonts w:ascii="Times New Roman" w:hAnsi="Times New Roman" w:cs="Times New Roman"/>
          <w:sz w:val="24"/>
          <w:szCs w:val="24"/>
        </w:rPr>
        <w:lastRenderedPageBreak/>
        <w:t>административном правонарушении, протокол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об административном правонарушении составляется в течение двух суток с момента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его выявления.</w:t>
      </w:r>
    </w:p>
    <w:p w:rsidR="00BD2FAA" w:rsidRPr="00906C30" w:rsidRDefault="00BD2FAA" w:rsidP="00A35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если достаточные данные, указывающие на наличие события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административного правонарушения, обнаружены должностным лицом в ходе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проведения проверки при осуществлении внешнего государственного финансового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контроля, дело об административном правонарушении может быть возбуждено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после оформления акта о проведении такой проверки (примечание к статье 28.1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BD2FAA" w:rsidRPr="00906C30" w:rsidRDefault="00BD2FAA" w:rsidP="00A35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2.1.3. Сроки направления протокола об административном правонарушении:</w:t>
      </w:r>
    </w:p>
    <w:p w:rsidR="00BD2FAA" w:rsidRPr="00906C30" w:rsidRDefault="00BD2FAA" w:rsidP="006E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ст. 28.8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 протокол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об административном правонарушении направляется в уполномоченный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на рассмотрение протокола орган в течение трех суток с момента составления.</w:t>
      </w:r>
    </w:p>
    <w:p w:rsidR="00BD2FAA" w:rsidRPr="00906C30" w:rsidRDefault="00BD2FAA" w:rsidP="00A35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2.1.4. Если протокол будет составлен за пределами установленных ст.ст. 28.5,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28.8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 сроков составления протокола об административном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правонарушении и направления протокола для рассмотрения, это не будет являться</w:t>
      </w:r>
    </w:p>
    <w:p w:rsidR="00BD2FAA" w:rsidRPr="00906C30" w:rsidRDefault="00BD2FAA" w:rsidP="006E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существенным недостатком, так как эти сроки не являются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пресекательными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(пункт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4 Постановления Пленума Верховного Суда Российской Федерации от 24.03.2005 №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5 «О некоторых вопросах, возникающих у судов при применении Кодекса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правонарушениях»).</w:t>
      </w:r>
    </w:p>
    <w:p w:rsidR="00BD2FAA" w:rsidRPr="00906C30" w:rsidRDefault="00BD2FAA" w:rsidP="00A35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2.1.5. 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Протокол об административном правонарушении и другие материалы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административного дела могут быть возвращены судьей уполномоченному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должностному лицу КСП </w:t>
      </w:r>
      <w:r w:rsidR="00A3506E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>, который составил протокол, в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случае составления протокола неправомочными лицами, неправильного составления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протокола и оформления других материалов дела либо неполноты представленных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материалов, которая не может быть восполнена при рассмотрении дела об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административном правонарушении.</w:t>
      </w:r>
      <w:proofErr w:type="gramEnd"/>
    </w:p>
    <w:p w:rsidR="00BD2FAA" w:rsidRPr="00906C30" w:rsidRDefault="00BD2FAA" w:rsidP="00A35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Указанные судьей недостатки устраняются уполномоченным должностным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лицом КСП </w:t>
      </w:r>
      <w:r w:rsidR="00A3506E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>, составившим протокол, в срок не более трех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суток со дня поступления материалов дела об административном правонарушении в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КСП </w:t>
      </w:r>
      <w:r w:rsidR="00A3506E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>. Материалы дела об административном правонарушении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с внесенными в них изменениями и дополнениями возвращаются судье в течение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суток со дня устранения соответствующих недостатков.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Копии сопроводительного письма о возвращении протокола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об административном правонарушении в КСП </w:t>
      </w:r>
      <w:r w:rsidR="00A3506E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 и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сопроводительного письма о повторном направлении материалов дела для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рассмотрения судьей передаются уполномоченным должностным лицом КСП</w:t>
      </w:r>
      <w:r w:rsidR="00A3506E" w:rsidRPr="00906C30">
        <w:rPr>
          <w:rFonts w:ascii="Times New Roman" w:hAnsi="Times New Roman" w:cs="Times New Roman"/>
          <w:sz w:val="24"/>
          <w:szCs w:val="24"/>
        </w:rPr>
        <w:t xml:space="preserve"> г.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, составившим протокол, председателю КСП </w:t>
      </w:r>
      <w:r w:rsidR="00A3506E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>.</w:t>
      </w:r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На основании копий указанных документов председатель КСП </w:t>
      </w:r>
      <w:r w:rsidR="0011107C" w:rsidRPr="00906C30">
        <w:rPr>
          <w:rFonts w:ascii="Times New Roman" w:hAnsi="Times New Roman" w:cs="Times New Roman"/>
          <w:sz w:val="24"/>
          <w:szCs w:val="24"/>
        </w:rPr>
        <w:t>г. Енисейска в</w:t>
      </w:r>
      <w:r w:rsidRPr="00906C30">
        <w:rPr>
          <w:rFonts w:ascii="Times New Roman" w:hAnsi="Times New Roman" w:cs="Times New Roman"/>
          <w:sz w:val="24"/>
          <w:szCs w:val="24"/>
        </w:rPr>
        <w:t xml:space="preserve"> разделе журнала регистрации протоколов об административных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правонарушениях «Дата принятия решения по делу об административном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правонарушении» делает отметки:</w:t>
      </w:r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- об исходящем номере сопроводительного письма о возвращении протокола в КСП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11107C" w:rsidRPr="00906C30">
        <w:rPr>
          <w:rFonts w:ascii="Times New Roman" w:hAnsi="Times New Roman" w:cs="Times New Roman"/>
          <w:sz w:val="24"/>
          <w:szCs w:val="24"/>
        </w:rPr>
        <w:t>Енисейска</w:t>
      </w:r>
      <w:r w:rsidRPr="00906C3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дате его поступления;</w:t>
      </w:r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- об исходящем номере сопроводительного письма КСП 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г. Енисейска </w:t>
      </w:r>
      <w:r w:rsidRPr="00906C30">
        <w:rPr>
          <w:rFonts w:ascii="Times New Roman" w:hAnsi="Times New Roman" w:cs="Times New Roman"/>
          <w:sz w:val="24"/>
          <w:szCs w:val="24"/>
        </w:rPr>
        <w:t>о повторном направлении протокола и дате его отправления.</w:t>
      </w:r>
    </w:p>
    <w:p w:rsidR="0011107C" w:rsidRPr="00906C30" w:rsidRDefault="0011107C" w:rsidP="00111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2FAA" w:rsidRDefault="00BD2FAA" w:rsidP="0011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C30">
        <w:rPr>
          <w:rFonts w:ascii="Times New Roman" w:hAnsi="Times New Roman" w:cs="Times New Roman"/>
          <w:b/>
          <w:bCs/>
          <w:sz w:val="24"/>
          <w:szCs w:val="24"/>
        </w:rPr>
        <w:t>2.2. Последовательность действий при выявлении</w:t>
      </w:r>
      <w:r w:rsidR="0011107C"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административного </w:t>
      </w:r>
      <w:r w:rsidR="0011107C" w:rsidRPr="00906C3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906C30">
        <w:rPr>
          <w:rFonts w:ascii="Times New Roman" w:hAnsi="Times New Roman" w:cs="Times New Roman"/>
          <w:b/>
          <w:bCs/>
          <w:sz w:val="24"/>
          <w:szCs w:val="24"/>
        </w:rPr>
        <w:t>равонарушения</w:t>
      </w:r>
    </w:p>
    <w:p w:rsidR="00906C30" w:rsidRPr="00906C30" w:rsidRDefault="00906C30" w:rsidP="0011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 xml:space="preserve">При выявлении КСП </w:t>
      </w:r>
      <w:r w:rsidR="0011107C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 фактов нарушения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бюджетного законодательства Российской Федерации и иных нормативных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правовых актов, регулирующих бюджетные правоотношения, и в случае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необходимости производства процессуальных действий, требующих значительных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временных затрат, должностное лицо КСП </w:t>
      </w:r>
      <w:r w:rsidR="0011107C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>, уполномоченное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составлять протокол об административном правонарушении, немедленно выносит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определение о возбуждении дела об административном правонарушении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и проведении административного расследования (далее определение).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Образец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оформления определения приведен в приложении 6 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СОД </w:t>
      </w:r>
      <w:r w:rsidR="0011107C" w:rsidRPr="00906C30">
        <w:rPr>
          <w:rFonts w:ascii="Times New Roman" w:hAnsi="Times New Roman" w:cs="Times New Roman"/>
          <w:sz w:val="24"/>
          <w:szCs w:val="24"/>
        </w:rPr>
        <w:t>2</w:t>
      </w:r>
      <w:r w:rsidRPr="00906C30">
        <w:rPr>
          <w:rFonts w:ascii="Times New Roman" w:hAnsi="Times New Roman" w:cs="Times New Roman"/>
          <w:sz w:val="24"/>
          <w:szCs w:val="24"/>
        </w:rPr>
        <w:t>.</w:t>
      </w:r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В определении указываются:</w:t>
      </w:r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- дата и место составления определения;</w:t>
      </w:r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lastRenderedPageBreak/>
        <w:t>- должность, фамилия и инициалы лица, составившего определение;</w:t>
      </w:r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- повод для возбуждения дела об административном правонарушении;</w:t>
      </w:r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- данные, указывающие на наличие события административного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правонарушения;</w:t>
      </w:r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- статья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РФ, предусматривающая административную ответственность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за данное административное правонарушение.</w:t>
      </w:r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При вынесении определения о возбуждении дела об административном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правонарушении и проведении административного расследования физическому,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должностному лицу или законному представителю юридического лица,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в отношении которых оно вынесено, разъясняются их права и обязанности,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предусмотренные ст. 25.1.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 (лицо, в отношении которого ведется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производство по делу об административном правонарушении, вправе знакомиться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со всеми материалами дела, давать объяснения, представлять доказательства,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заявлять ходатайства и отводы, пользоваться юридической помощью защитника), о</w:t>
      </w:r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чем делается запись в определении.</w:t>
      </w:r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Копия определения о возбуждении дела об административном правонарушении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и проведении административного расследования в течение суток вручается под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расписку либо высылается физическому, должностному лицу или законному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представителю юридического лица, в отношении которых оно вынесено.</w:t>
      </w:r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Административное расследование проводится по месту совершения или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выявления административного правонарушения.</w:t>
      </w:r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Срок проведения административного расследования не может превышать один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месяц с момента возбуждения дела об административном правонарушении. В</w:t>
      </w:r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исключительных 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указанный срок по письменному ходатайству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должностного лица, в производстве которого находится дело, может быть продлен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решением председателя КСП </w:t>
      </w:r>
      <w:r w:rsidR="0011107C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 или его заместителя - на срок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не более одного месяца.</w:t>
      </w:r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Решение о продлении срока проведения административного расследования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принимается в виде определения. Образец оформления определения приведен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в приложении 7 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СОД </w:t>
      </w:r>
      <w:r w:rsidR="0011107C" w:rsidRPr="00906C30">
        <w:rPr>
          <w:rFonts w:ascii="Times New Roman" w:hAnsi="Times New Roman" w:cs="Times New Roman"/>
          <w:sz w:val="24"/>
          <w:szCs w:val="24"/>
        </w:rPr>
        <w:t>2</w:t>
      </w:r>
      <w:r w:rsidRPr="00906C30">
        <w:rPr>
          <w:rFonts w:ascii="Times New Roman" w:hAnsi="Times New Roman" w:cs="Times New Roman"/>
          <w:sz w:val="24"/>
          <w:szCs w:val="24"/>
        </w:rPr>
        <w:t>.</w:t>
      </w:r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В определении о продлении срока проведения административного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расследования указываются:</w:t>
      </w:r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- дата и место составления определения;</w:t>
      </w:r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- должность, фамилия и инициалы лица, составившего определение;</w:t>
      </w:r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- основания для продления срока проведения административного</w:t>
      </w:r>
      <w:r w:rsidR="0011107C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расследования;</w:t>
      </w:r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- срок, до которого продлено проведение административного расследования.</w:t>
      </w:r>
    </w:p>
    <w:p w:rsidR="00BD2FAA" w:rsidRPr="00906C30" w:rsidRDefault="00BD2FAA" w:rsidP="00E2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Определение о продлении срока проведения административного расследования</w:t>
      </w:r>
      <w:r w:rsidR="00E254D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подписывается председателем КСП </w:t>
      </w:r>
      <w:r w:rsidR="00FC3B44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 или </w:t>
      </w:r>
      <w:r w:rsidR="00FC3B44" w:rsidRPr="00906C30">
        <w:rPr>
          <w:rFonts w:ascii="Times New Roman" w:hAnsi="Times New Roman" w:cs="Times New Roman"/>
          <w:sz w:val="24"/>
          <w:szCs w:val="24"/>
        </w:rPr>
        <w:t>аудитором.</w:t>
      </w:r>
    </w:p>
    <w:p w:rsidR="00BD2FAA" w:rsidRPr="00906C30" w:rsidRDefault="00BD2FAA" w:rsidP="00E2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Копия определения о продлении срока проведения административного</w:t>
      </w:r>
      <w:r w:rsidR="00E254D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расследования в течение суток вручается под расписку либо высылается</w:t>
      </w:r>
      <w:r w:rsidR="00E254D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физическому, должностному лицу или законному представителю юридического</w:t>
      </w:r>
      <w:r w:rsidR="00E254D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лица, в отношении которых проводится административное расследование.</w:t>
      </w:r>
    </w:p>
    <w:p w:rsidR="00BD2FAA" w:rsidRPr="00906C30" w:rsidRDefault="00BD2FAA" w:rsidP="00FC3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В журнале регистрации определений о возбуждении дела об административном</w:t>
      </w:r>
      <w:r w:rsidR="00E254D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правонарушении и проведении административного расследования председателем</w:t>
      </w:r>
      <w:r w:rsidR="00E254DF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КСП </w:t>
      </w:r>
      <w:r w:rsidR="00FC3B44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 делается отметка о дате продления срока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административного расследования и количестве суток, на которые продлен срок.</w:t>
      </w:r>
    </w:p>
    <w:p w:rsidR="00BD2FAA" w:rsidRPr="00906C30" w:rsidRDefault="00BD2FAA" w:rsidP="00FC3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По окончании административного расследования составляется протокол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об административном правонарушении либо 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выносится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 прекращении дела об административном правонарушении. Образец оформления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постановления приведен в приложении 8 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СОД </w:t>
      </w:r>
      <w:r w:rsidR="00FC3B44" w:rsidRPr="00906C30">
        <w:rPr>
          <w:rFonts w:ascii="Times New Roman" w:hAnsi="Times New Roman" w:cs="Times New Roman"/>
          <w:sz w:val="24"/>
          <w:szCs w:val="24"/>
        </w:rPr>
        <w:t>2</w:t>
      </w:r>
      <w:r w:rsidRPr="00906C30">
        <w:rPr>
          <w:rFonts w:ascii="Times New Roman" w:hAnsi="Times New Roman" w:cs="Times New Roman"/>
          <w:sz w:val="24"/>
          <w:szCs w:val="24"/>
        </w:rPr>
        <w:t>. В журнале регистрации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определений о возбуждении дела об административном правонарушении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и проведении административного расследования председателем КСП </w:t>
      </w:r>
      <w:r w:rsidR="00FC3B44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 делается отметка о решении принятом по результатам административного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расследования.</w:t>
      </w:r>
    </w:p>
    <w:p w:rsidR="00BD2FAA" w:rsidRPr="00906C30" w:rsidRDefault="00BD2FAA" w:rsidP="00FC3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Копия постановления о прекращении дела об административном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правонарушении вручается под расписку должностному лицу, или законному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представителю юридического лица, в отношении которых оно вынесено, либо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высылается по почте заказным почтовым отправлением в течение трех дней со дня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вынесения указанного постановления.</w:t>
      </w:r>
    </w:p>
    <w:p w:rsidR="00BD2FAA" w:rsidRPr="00906C30" w:rsidRDefault="00BD2FAA" w:rsidP="00FC3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lastRenderedPageBreak/>
        <w:t>2.2.2. Составление протокола об административном правонарушении – один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из предусмотренных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 способов возбуждения дела об административном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правонарушении.</w:t>
      </w:r>
    </w:p>
    <w:p w:rsidR="00BD2FAA" w:rsidRPr="00906C30" w:rsidRDefault="00BD2FAA" w:rsidP="00FC3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Протокол об административном правонарушении не может быть составлен по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истечении срока давности привлечения к административной ответственности.</w:t>
      </w:r>
    </w:p>
    <w:p w:rsidR="00BD2FAA" w:rsidRPr="00906C30" w:rsidRDefault="00BD2FAA" w:rsidP="00FC3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30">
        <w:rPr>
          <w:rFonts w:ascii="Times New Roman" w:hAnsi="Times New Roman" w:cs="Times New Roman"/>
          <w:sz w:val="24"/>
          <w:szCs w:val="24"/>
        </w:rPr>
        <w:t xml:space="preserve">При выявлении КСП </w:t>
      </w:r>
      <w:r w:rsidR="00FC3B44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 административных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правонарушений, предусмотренных статьями 5.21, 15.1, 15.11, 15.14 - 15.15.16,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частью 1 статьи 19.4, статьей 19.4.1, частью 20 статьи 19.5, статями 19.6, 19.7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РФ, и в случае достаточности сроков давности для привлечения к административной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ответственности, уполномоченное должностное лицо КСП 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г. Енисейска в порядке, </w:t>
      </w:r>
      <w:r w:rsidRPr="00906C30">
        <w:rPr>
          <w:rFonts w:ascii="Times New Roman" w:hAnsi="Times New Roman" w:cs="Times New Roman"/>
          <w:sz w:val="24"/>
          <w:szCs w:val="24"/>
        </w:rPr>
        <w:t xml:space="preserve">установленном пунктом 1.4. настоящего СОД </w:t>
      </w:r>
      <w:r w:rsidR="00FC3B44" w:rsidRPr="00906C30">
        <w:rPr>
          <w:rFonts w:ascii="Times New Roman" w:hAnsi="Times New Roman" w:cs="Times New Roman"/>
          <w:sz w:val="24"/>
          <w:szCs w:val="24"/>
        </w:rPr>
        <w:t>2</w:t>
      </w:r>
      <w:r w:rsidRPr="00906C30">
        <w:rPr>
          <w:rFonts w:ascii="Times New Roman" w:hAnsi="Times New Roman" w:cs="Times New Roman"/>
          <w:sz w:val="24"/>
          <w:szCs w:val="24"/>
        </w:rPr>
        <w:t xml:space="preserve"> оформляет протокол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об административном правонарушении.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Образец оформления протокола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об административном правонарушении приведен в приложении 2 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СОД </w:t>
      </w:r>
      <w:r w:rsidR="00FC3B44" w:rsidRPr="00906C30">
        <w:rPr>
          <w:rFonts w:ascii="Times New Roman" w:hAnsi="Times New Roman" w:cs="Times New Roman"/>
          <w:sz w:val="24"/>
          <w:szCs w:val="24"/>
        </w:rPr>
        <w:t>2</w:t>
      </w:r>
      <w:r w:rsidRPr="00906C30">
        <w:rPr>
          <w:rFonts w:ascii="Times New Roman" w:hAnsi="Times New Roman" w:cs="Times New Roman"/>
          <w:sz w:val="24"/>
          <w:szCs w:val="24"/>
        </w:rPr>
        <w:t>.</w:t>
      </w:r>
    </w:p>
    <w:p w:rsidR="00BD2FAA" w:rsidRPr="00906C30" w:rsidRDefault="00BD2FAA" w:rsidP="00FC3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В протоколе об административном правонарушении указываются:</w:t>
      </w:r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- регистрационный номер;</w:t>
      </w:r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- дата и место его составления;</w:t>
      </w:r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- должность, фамилия и инициалы лица, составившего протокол;</w:t>
      </w:r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- сведения о лице, в отношении которого возбуждено дело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об административном правонарушении:</w:t>
      </w:r>
    </w:p>
    <w:p w:rsidR="00BD2FAA" w:rsidRPr="00906C30" w:rsidRDefault="00BD2FAA" w:rsidP="00FC3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а) при привлечении к административной ответственности должностного лица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организаций: занимаемая должность, фамилия, имя отчество, паспортные данные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(либо отметка о том, что личность установлена и ссылка на приказ о назначении на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должность), адрес организации по месту исполнения обязанностей должностного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лица и контактные телефоны;</w:t>
      </w:r>
    </w:p>
    <w:p w:rsidR="00BD2FAA" w:rsidRPr="00906C30" w:rsidRDefault="00BD2FAA" w:rsidP="00FC3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б) при привлечении к административной ответственности юридического лица: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наименование и адрес юридического лица; фамилия, имя, отчество законного</w:t>
      </w:r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представителя юридического лица, занимаемая должность, паспортные данные,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контактные телефоны; дата, номер, наименование и срок действия документа,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подтверждающего полномочия данного лица в качестве законного представителя;</w:t>
      </w:r>
    </w:p>
    <w:p w:rsidR="00BD2FAA" w:rsidRPr="00906C30" w:rsidRDefault="00BD2FAA" w:rsidP="00FC3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- фамилии, имена, отчества, паспортные данные, адреса места жительства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и контактные телефоны свидетелей, если имеются свидетели;</w:t>
      </w:r>
    </w:p>
    <w:p w:rsidR="00BD2FAA" w:rsidRPr="00906C30" w:rsidRDefault="00BD2FAA" w:rsidP="00FC3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- место, время совершения и событие административного правонарушения, а</w:t>
      </w:r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также документы, подтверждающие данные правонарушения;</w:t>
      </w:r>
    </w:p>
    <w:p w:rsidR="00BD2FAA" w:rsidRPr="00906C30" w:rsidRDefault="00BD2FAA" w:rsidP="00FC3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- статья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РФ, предусматривающая административную ответственность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за данное административное правонарушение;</w:t>
      </w:r>
    </w:p>
    <w:p w:rsidR="00BD2FAA" w:rsidRPr="00906C30" w:rsidRDefault="00BD2FAA" w:rsidP="00FC3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- объяснение должностного лица или законного представителя юридического</w:t>
      </w:r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лица, в отношении которых возбуждено дело;</w:t>
      </w:r>
    </w:p>
    <w:p w:rsidR="00BD2FAA" w:rsidRPr="00906C30" w:rsidRDefault="00BD2FAA" w:rsidP="00FC3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- иные сведения, необходимые для разрешения дела.</w:t>
      </w:r>
    </w:p>
    <w:p w:rsidR="00BD2FAA" w:rsidRPr="00906C30" w:rsidRDefault="00BD2FAA" w:rsidP="00FC3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При составлении протокола об административном правонарушении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должностному лицу или законному представителю юридического лица,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в отношении которых возбуждено дело об административном правонарушении,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а также иным участникам производства по делу разъясняются их права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и обязанности, предусмотренные ст. 25.1.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 (лицо, в отношении которого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ведется производство по делу об административном правонарушении, вправе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знакомиться со всеми материалами дела, давать объяснения, представлять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доказательства, заявлять ходатайства и отводы, пользоваться юридической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помощью защитника), о чем делается запись в протоколе.</w:t>
      </w:r>
    </w:p>
    <w:p w:rsidR="00BD2FAA" w:rsidRPr="00906C30" w:rsidRDefault="00BD2FAA" w:rsidP="00FC3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30">
        <w:rPr>
          <w:rFonts w:ascii="Times New Roman" w:hAnsi="Times New Roman" w:cs="Times New Roman"/>
          <w:sz w:val="24"/>
          <w:szCs w:val="24"/>
        </w:rPr>
        <w:t>Отсутствие таких разъяснений и предупреждений в протоколе или отдельном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объяснении лица может быть признано судом, рассматривающим дело об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административном правонарушении, нарушением, влекущим невозможность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использования такого доказательства при рассмотрении дела об административном</w:t>
      </w:r>
      <w:proofErr w:type="gramEnd"/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30">
        <w:rPr>
          <w:rFonts w:ascii="Times New Roman" w:hAnsi="Times New Roman" w:cs="Times New Roman"/>
          <w:sz w:val="24"/>
          <w:szCs w:val="24"/>
        </w:rPr>
        <w:t>правонарушении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>.</w:t>
      </w:r>
    </w:p>
    <w:p w:rsidR="00FC3B44" w:rsidRPr="00906C30" w:rsidRDefault="00BD2FAA" w:rsidP="00FC3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2.2.3. Уполномоченное должностное лицо КСП </w:t>
      </w:r>
      <w:r w:rsidR="00FC3B44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 при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оформлении протокола об административном правонарушении, вынесении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определения организует регистрацию протокола/определения и уведомляет о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данном факте председателя КСП </w:t>
      </w:r>
      <w:r w:rsidR="00FC3B44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>.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FAA" w:rsidRPr="00906C30" w:rsidRDefault="00BD2FAA" w:rsidP="00FC3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30">
        <w:rPr>
          <w:rFonts w:ascii="Times New Roman" w:hAnsi="Times New Roman" w:cs="Times New Roman"/>
          <w:sz w:val="24"/>
          <w:szCs w:val="24"/>
        </w:rPr>
        <w:lastRenderedPageBreak/>
        <w:t>Каждый протокол об административном правонарушении, определение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регистрируется с присвоением номера соответственно в журнале регистрации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протоколов об административных правонарушениях (образец оформления журнала</w:t>
      </w:r>
      <w:proofErr w:type="gramEnd"/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приведен в приложении 3 к СОД </w:t>
      </w:r>
      <w:r w:rsidR="00FC3B44" w:rsidRPr="00906C30">
        <w:rPr>
          <w:rFonts w:ascii="Times New Roman" w:hAnsi="Times New Roman" w:cs="Times New Roman"/>
          <w:sz w:val="24"/>
          <w:szCs w:val="24"/>
        </w:rPr>
        <w:t>2</w:t>
      </w:r>
      <w:r w:rsidRPr="00906C30">
        <w:rPr>
          <w:rFonts w:ascii="Times New Roman" w:hAnsi="Times New Roman" w:cs="Times New Roman"/>
          <w:sz w:val="24"/>
          <w:szCs w:val="24"/>
        </w:rPr>
        <w:t>), журнале регистрации определений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 возбуждении дела об административном правонарушении и проведении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административного расследования (образец оформления журнала приведен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в приложении 10 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СОД </w:t>
      </w:r>
      <w:r w:rsidR="00FC3B44" w:rsidRPr="00906C30">
        <w:rPr>
          <w:rFonts w:ascii="Times New Roman" w:hAnsi="Times New Roman" w:cs="Times New Roman"/>
          <w:sz w:val="24"/>
          <w:szCs w:val="24"/>
        </w:rPr>
        <w:t>2</w:t>
      </w:r>
      <w:r w:rsidRPr="00906C30">
        <w:rPr>
          <w:rFonts w:ascii="Times New Roman" w:hAnsi="Times New Roman" w:cs="Times New Roman"/>
          <w:sz w:val="24"/>
          <w:szCs w:val="24"/>
        </w:rPr>
        <w:t>).</w:t>
      </w:r>
    </w:p>
    <w:p w:rsidR="00BD2FAA" w:rsidRPr="00906C30" w:rsidRDefault="00BD2FAA" w:rsidP="00FC3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Ведение журналов регистрации протоколов об административных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правонарушениях/определений о возбуждении дела об административном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правонарушении и проведении административного расследования и регистрация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протоколов и определений осуществляется председателем КСП </w:t>
      </w:r>
      <w:r w:rsidR="00FC3B44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>.</w:t>
      </w:r>
    </w:p>
    <w:p w:rsidR="00BD2FAA" w:rsidRPr="00906C30" w:rsidRDefault="00BD2FAA" w:rsidP="00FC3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Порядок уведомления Председателя КСП </w:t>
      </w:r>
      <w:r w:rsidR="00FC3B44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 о факте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составления протокола об административном правонарушении, вынесении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определения:</w:t>
      </w:r>
    </w:p>
    <w:p w:rsidR="00BD2FAA" w:rsidRPr="00906C30" w:rsidRDefault="00BD2FAA" w:rsidP="009C2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- уполномоченное должностное лицо КСП </w:t>
      </w:r>
      <w:r w:rsidR="00FC3B44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 при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составлении протокола об административном правонарушении, вынесении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определения устно (лично, либо посредством телефонной связи) сообщает</w:t>
      </w:r>
      <w:r w:rsidR="00FC3B44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председателю КСП </w:t>
      </w:r>
      <w:r w:rsidR="009C2883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 о факте выявленного административного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правонарушения, который регистрирует протокол/определение в соответствующем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журнале, сообщает номер протокола/дела об административном правонарушении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должностному лицу.</w:t>
      </w:r>
    </w:p>
    <w:p w:rsidR="00BD2FAA" w:rsidRPr="00906C30" w:rsidRDefault="00BD2FAA" w:rsidP="009C2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2.2.4. Должностному лицу или законному представителю юридического </w:t>
      </w:r>
      <w:r w:rsidR="009C2883" w:rsidRPr="00906C30">
        <w:rPr>
          <w:rFonts w:ascii="Times New Roman" w:hAnsi="Times New Roman" w:cs="Times New Roman"/>
          <w:sz w:val="24"/>
          <w:szCs w:val="24"/>
        </w:rPr>
        <w:t>л</w:t>
      </w:r>
      <w:r w:rsidRPr="00906C30">
        <w:rPr>
          <w:rFonts w:ascii="Times New Roman" w:hAnsi="Times New Roman" w:cs="Times New Roman"/>
          <w:sz w:val="24"/>
          <w:szCs w:val="24"/>
        </w:rPr>
        <w:t>ица, в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отношении которых возбуждено дело об административном правонарушении,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должна быть предоставлена возможность ознакомления с протоколом об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административном правонарушении, определением.</w:t>
      </w:r>
    </w:p>
    <w:p w:rsidR="00BD2FAA" w:rsidRPr="00906C30" w:rsidRDefault="00BD2FAA" w:rsidP="009C2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Указанные лица вправе представить объяснения и замечания по содержанию</w:t>
      </w:r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протокола, 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прилагаются к протоколу. Образец оформления объяснения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приведен в приложении 4 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СОД </w:t>
      </w:r>
      <w:r w:rsidR="009C2883" w:rsidRPr="00906C30">
        <w:rPr>
          <w:rFonts w:ascii="Times New Roman" w:hAnsi="Times New Roman" w:cs="Times New Roman"/>
          <w:sz w:val="24"/>
          <w:szCs w:val="24"/>
        </w:rPr>
        <w:t>2</w:t>
      </w:r>
      <w:r w:rsidRPr="00906C30">
        <w:rPr>
          <w:rFonts w:ascii="Times New Roman" w:hAnsi="Times New Roman" w:cs="Times New Roman"/>
          <w:sz w:val="24"/>
          <w:szCs w:val="24"/>
        </w:rPr>
        <w:t>.</w:t>
      </w:r>
    </w:p>
    <w:p w:rsidR="00BD2FAA" w:rsidRPr="00906C30" w:rsidRDefault="00BD2FAA" w:rsidP="009C2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Протокол об административном правонарушении подписывается должностным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лицом, его составившим, должностным лицом или законным представителем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юридического лица, в отношении которых возбуждено дело об административном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правонарушении. В случае отказа указанных лиц от подписания протокола в нем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делается соответствующая запись.</w:t>
      </w:r>
    </w:p>
    <w:p w:rsidR="00BD2FAA" w:rsidRPr="00906C30" w:rsidRDefault="00BD2FAA" w:rsidP="009C2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Отказ от подписания протокола лицом, в отношении которого ведется дело об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административном правонарушении, впоследствии не является препятствием для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рассмотрения дела об административном правонарушении.</w:t>
      </w:r>
    </w:p>
    <w:p w:rsidR="00BD2FAA" w:rsidRPr="00906C30" w:rsidRDefault="00BD2FAA" w:rsidP="009C2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Копия протокола об административном правонарушении должностным лицом,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составившим протокол, вручается под роспись должностному лицу или законному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представителю юридического лица.</w:t>
      </w:r>
    </w:p>
    <w:p w:rsidR="00BD2FAA" w:rsidRPr="00906C30" w:rsidRDefault="00BD2FAA" w:rsidP="009C2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В случае неявки должностного лица или законного представителя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юридического лица, в отношении которых ведется производство по делу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об административном правонарушении, если они извещены в порядке,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установленном статьей 25.15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РФ, протокол об административном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правонарушении составляется в их отсутствие. В протоколе делается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соответствующая запись о неявке лица, в отношении которого ведется производство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правонарушении. Копия протокола об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административном правонарушении направляется лицу, в отношении которого он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составлен, в течение 3 календарных дней со дня составления указанного протокола.</w:t>
      </w:r>
    </w:p>
    <w:p w:rsidR="00BD2FAA" w:rsidRPr="00906C30" w:rsidRDefault="00BD2FAA" w:rsidP="009C2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Постановлением Пленума ВАС РФ от 20.11.2008 № 60 в Постановление ВАС</w:t>
      </w:r>
    </w:p>
    <w:p w:rsidR="00BD2FAA" w:rsidRPr="00906C30" w:rsidRDefault="00BD2FAA" w:rsidP="0011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РФ № 10 был введен п. 24.1, в котором ВАС РФ разъяснил, что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не содержит оговорок о необходимости направления извещения исключительно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какими-либо определенными способами, в частности путем направления по почте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заказного письма с уведомлением о вручении или вручения его адресату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непосредственно. Поскольку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 не конкретизировал способ, с помощью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которого лицо, привлекаемое к административной ответственности, может быть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уведомлено о времени и месте составления протокола, извещение может быть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письменным: путем отправления заказного письма с уведомлением или по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электронной почте, либо путем направления телефонограммы.</w:t>
      </w:r>
    </w:p>
    <w:p w:rsidR="00BD2FAA" w:rsidRPr="00906C30" w:rsidRDefault="00BD2FAA" w:rsidP="009C2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lastRenderedPageBreak/>
        <w:t>2.2.5. В случае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если в перечисленных в СОД </w:t>
      </w:r>
      <w:r w:rsidR="009C2883" w:rsidRPr="00906C30">
        <w:rPr>
          <w:rFonts w:ascii="Times New Roman" w:hAnsi="Times New Roman" w:cs="Times New Roman"/>
          <w:sz w:val="24"/>
          <w:szCs w:val="24"/>
        </w:rPr>
        <w:t>2</w:t>
      </w:r>
      <w:r w:rsidRPr="00906C30">
        <w:rPr>
          <w:rFonts w:ascii="Times New Roman" w:hAnsi="Times New Roman" w:cs="Times New Roman"/>
          <w:sz w:val="24"/>
          <w:szCs w:val="24"/>
        </w:rPr>
        <w:t xml:space="preserve"> статьях об административных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правонарушениях не указано, что установленные данными статьями нормы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применяются только к должностному лицу или только к юридическому лицу,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данные нормы в равной мере действуют в отношении и должностного,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и юридического лица.</w:t>
      </w:r>
    </w:p>
    <w:p w:rsidR="00BD2FAA" w:rsidRPr="00906C30" w:rsidRDefault="00BD2FAA" w:rsidP="009C2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30">
        <w:rPr>
          <w:rFonts w:ascii="Times New Roman" w:hAnsi="Times New Roman" w:cs="Times New Roman"/>
          <w:sz w:val="24"/>
          <w:szCs w:val="24"/>
        </w:rPr>
        <w:t>При выявлении административного правонарушения, подпадающего под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действие статьи, которая в равной мере действует в отношении должностных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и юридических лиц, при решении вопроса, в отношении кого будет составлен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протокол об административном правонарушении следует учитывать, что если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действия должностного лица не являются виновными, либо содержат признаки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уголовно-наказуемого деяния, протокол об административном правонарушении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надлежит составлять в отношении юридического лица.</w:t>
      </w:r>
      <w:proofErr w:type="gramEnd"/>
    </w:p>
    <w:p w:rsidR="009C2883" w:rsidRPr="00906C30" w:rsidRDefault="009C2883" w:rsidP="009C2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2FAA" w:rsidRDefault="00BD2FAA" w:rsidP="009C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C30">
        <w:rPr>
          <w:rFonts w:ascii="Times New Roman" w:hAnsi="Times New Roman" w:cs="Times New Roman"/>
          <w:b/>
          <w:bCs/>
          <w:sz w:val="24"/>
          <w:szCs w:val="24"/>
        </w:rPr>
        <w:t>2.3. Подготовка и направление документов об административном правонарушении в суд,</w:t>
      </w:r>
      <w:r w:rsidR="009C2883"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b/>
          <w:bCs/>
          <w:sz w:val="24"/>
          <w:szCs w:val="24"/>
        </w:rPr>
        <w:t>уполномоченный рассматривать дела об административных правонарушениях</w:t>
      </w:r>
    </w:p>
    <w:p w:rsidR="00906C30" w:rsidRPr="00906C30" w:rsidRDefault="00906C30" w:rsidP="009C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2FAA" w:rsidRPr="00906C30" w:rsidRDefault="00BD2FAA" w:rsidP="009C2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Протокол об административном правонарушении с приложением документов,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подтверждающих данные правонарушения и объяснения лица, совершившего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административное правонарушение (в случае наличия), направляется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КСП </w:t>
      </w:r>
      <w:r w:rsidR="009C2883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 (составившим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протокол об административном правонарушении) в течение трех суток с момента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составления в суд, уполномоченный рассматривать дела об административных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правонарушениях:</w:t>
      </w:r>
    </w:p>
    <w:p w:rsidR="00BD2FAA" w:rsidRPr="00906C30" w:rsidRDefault="00BD2FAA" w:rsidP="009C2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1) в районный суд:</w:t>
      </w:r>
    </w:p>
    <w:p w:rsidR="00BD2FAA" w:rsidRPr="00906C30" w:rsidRDefault="00BD2FAA" w:rsidP="009C2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по месту совершения административных правонарушений, предусмотренных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статьей 15.14, частями 1 и 2 статьи 15.15.2, статьей 15.15.3, частью 1 статьи 15.15.4</w:t>
      </w:r>
    </w:p>
    <w:p w:rsidR="00BD2FAA" w:rsidRPr="00906C30" w:rsidRDefault="00BD2FAA" w:rsidP="009C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и статьи 15.15.5, статьями 15.15.12, 15.15.13, частью 3 статьи 19.4.1, частью 20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статьи 19.5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 и влекущих дисквалификацию лиц, замещающих должности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государственной гражданской службы субъекта Российской Федерации, должности</w:t>
      </w:r>
    </w:p>
    <w:p w:rsidR="00BD2FAA" w:rsidRPr="00906C30" w:rsidRDefault="00BD2FAA" w:rsidP="009C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муниципальной службы;</w:t>
      </w:r>
    </w:p>
    <w:p w:rsidR="00BD2FAA" w:rsidRPr="00906C30" w:rsidRDefault="00BD2FAA" w:rsidP="009C2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по месту нахождения органа, проводившего административное расследование (КСП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г. Енисейска</w:t>
      </w:r>
      <w:r w:rsidRPr="00906C30">
        <w:rPr>
          <w:rFonts w:ascii="Times New Roman" w:hAnsi="Times New Roman" w:cs="Times New Roman"/>
          <w:sz w:val="24"/>
          <w:szCs w:val="24"/>
        </w:rPr>
        <w:t>) по административным правонарушениям в сфере нарушения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бюджетного законодательства Российской Федерации и нормативных правовых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актов, регулирующих бюджетные правоотношения, и производство по которым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осуществляется в форме административного расследования;</w:t>
      </w:r>
    </w:p>
    <w:p w:rsidR="00BD2FAA" w:rsidRPr="00906C30" w:rsidRDefault="00BD2FAA" w:rsidP="009C2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2) мировому судье по месту совершения административных правонарушений,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предусмотренных статьями 5.21, 15.1, 15.11, 15.14-15.15.16, частью 20 статьи 19.5,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частью 1 статьи 19.4, статьями 19.4.1, 19.6, 19.7 </w:t>
      </w:r>
      <w:proofErr w:type="spellStart"/>
      <w:r w:rsidRPr="00906C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06C30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BD2FAA" w:rsidRPr="00906C30" w:rsidRDefault="00BD2FAA" w:rsidP="009C2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Документы об административном правонарушении (административное дело) к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моменту поступления к судье должны быть подшиты, пронумерованы.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В административном деле обязательно: наличие описи документов, заполнение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в них всех необходимых граф, строк, наличие соответствующих подписей.</w:t>
      </w:r>
    </w:p>
    <w:p w:rsidR="00BD2FAA" w:rsidRPr="00906C30" w:rsidRDefault="00BD2FAA" w:rsidP="009C2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Образец оформления сопроводительного письма о направлении протокола об</w:t>
      </w:r>
      <w:r w:rsidR="009C2883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административном правонарушении приведен в приложении 5 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СОД </w:t>
      </w:r>
      <w:r w:rsidR="009C2883" w:rsidRPr="00906C30">
        <w:rPr>
          <w:rFonts w:ascii="Times New Roman" w:hAnsi="Times New Roman" w:cs="Times New Roman"/>
          <w:sz w:val="24"/>
          <w:szCs w:val="24"/>
        </w:rPr>
        <w:t>2</w:t>
      </w:r>
      <w:r w:rsidRPr="00906C30">
        <w:rPr>
          <w:rFonts w:ascii="Times New Roman" w:hAnsi="Times New Roman" w:cs="Times New Roman"/>
          <w:sz w:val="24"/>
          <w:szCs w:val="24"/>
        </w:rPr>
        <w:t>.</w:t>
      </w:r>
    </w:p>
    <w:p w:rsidR="009C2883" w:rsidRPr="00906C30" w:rsidRDefault="009C2883" w:rsidP="009C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FAA" w:rsidRPr="00906C30" w:rsidRDefault="00BD2FAA" w:rsidP="00FC2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3. Внутренний </w:t>
      </w:r>
      <w:proofErr w:type="gramStart"/>
      <w:r w:rsidRPr="00906C30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 ведением дел об административных правонарушениях</w:t>
      </w:r>
    </w:p>
    <w:p w:rsidR="00BD2FAA" w:rsidRPr="00906C30" w:rsidRDefault="00BD2FAA" w:rsidP="00FC2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3.1. Порядок и формы </w:t>
      </w:r>
      <w:proofErr w:type="gramStart"/>
      <w:r w:rsidRPr="00906C30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906C30">
        <w:rPr>
          <w:rFonts w:ascii="Times New Roman" w:hAnsi="Times New Roman" w:cs="Times New Roman"/>
          <w:b/>
          <w:bCs/>
          <w:sz w:val="24"/>
          <w:szCs w:val="24"/>
        </w:rPr>
        <w:t xml:space="preserve"> ведением дел об административных правонарушениях</w:t>
      </w:r>
    </w:p>
    <w:p w:rsidR="00FC29B5" w:rsidRPr="00906C30" w:rsidRDefault="00FC29B5" w:rsidP="00FC2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2FAA" w:rsidRPr="00906C30" w:rsidRDefault="00BD2FAA" w:rsidP="00FC2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Основными задачами внутреннего 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ведением дел</w:t>
      </w:r>
      <w:r w:rsidR="00FC29B5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об административных правонарушениях, в целях повышения качества будущих</w:t>
      </w:r>
      <w:r w:rsidR="00FC29B5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протоколов, являются:</w:t>
      </w:r>
    </w:p>
    <w:p w:rsidR="00BD2FAA" w:rsidRPr="00906C30" w:rsidRDefault="00BD2FAA" w:rsidP="00FC2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- своевременное предупреждение (выявление) и устранение имеющихся недостатков</w:t>
      </w:r>
      <w:r w:rsidR="00FC29B5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при составлении и направлении в уполномоченный орган протоколов</w:t>
      </w:r>
      <w:r w:rsidR="00FC29B5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об административном правонарушении в целом;</w:t>
      </w:r>
    </w:p>
    <w:p w:rsidR="00BD2FAA" w:rsidRDefault="00BD2FAA" w:rsidP="00FC2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- разработка предложений по совершенствованию СОД </w:t>
      </w:r>
      <w:r w:rsidR="00FC29B5" w:rsidRPr="00906C30">
        <w:rPr>
          <w:rFonts w:ascii="Times New Roman" w:hAnsi="Times New Roman" w:cs="Times New Roman"/>
          <w:sz w:val="24"/>
          <w:szCs w:val="24"/>
        </w:rPr>
        <w:t>2</w:t>
      </w:r>
      <w:r w:rsidRPr="00906C30">
        <w:rPr>
          <w:rFonts w:ascii="Times New Roman" w:hAnsi="Times New Roman" w:cs="Times New Roman"/>
          <w:sz w:val="24"/>
          <w:szCs w:val="24"/>
        </w:rPr>
        <w:t>, ведению дел об</w:t>
      </w:r>
      <w:r w:rsidR="00FC29B5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административных правонарушениях.</w:t>
      </w:r>
    </w:p>
    <w:p w:rsidR="00906C30" w:rsidRPr="00906C30" w:rsidRDefault="00906C30" w:rsidP="00FC2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2FAA" w:rsidRPr="00906C30" w:rsidRDefault="00BD2FAA" w:rsidP="00FC2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осуществляется 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>:</w:t>
      </w:r>
    </w:p>
    <w:p w:rsidR="00BD2FAA" w:rsidRPr="00906C30" w:rsidRDefault="00BD2FAA" w:rsidP="00FC2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- составлением протоколов об административных правонарушениях;</w:t>
      </w:r>
    </w:p>
    <w:p w:rsidR="00BD2FAA" w:rsidRPr="00906C30" w:rsidRDefault="00BD2FAA" w:rsidP="00FC2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- направлением протоколов о привлечении к административной ответственности в</w:t>
      </w:r>
      <w:r w:rsidR="00FC29B5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суд.</w:t>
      </w:r>
    </w:p>
    <w:p w:rsidR="00BD2FAA" w:rsidRPr="00906C30" w:rsidRDefault="00BD2FAA" w:rsidP="00FC2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Контроль осуществляется в форме:</w:t>
      </w:r>
    </w:p>
    <w:p w:rsidR="00BD2FAA" w:rsidRPr="00906C30" w:rsidRDefault="00BD2FAA" w:rsidP="00FC2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906C30">
        <w:rPr>
          <w:rFonts w:ascii="Times New Roman" w:hAnsi="Times New Roman" w:cs="Times New Roman"/>
          <w:sz w:val="24"/>
          <w:szCs w:val="24"/>
        </w:rPr>
        <w:t>регулярных</w:t>
      </w:r>
      <w:proofErr w:type="gramEnd"/>
      <w:r w:rsidRPr="00906C30">
        <w:rPr>
          <w:rFonts w:ascii="Times New Roman" w:hAnsi="Times New Roman" w:cs="Times New Roman"/>
          <w:sz w:val="24"/>
          <w:szCs w:val="24"/>
        </w:rPr>
        <w:t xml:space="preserve"> (по итогам первого полугодия – до 10 июля текущего года, по</w:t>
      </w:r>
    </w:p>
    <w:p w:rsidR="00BD2FAA" w:rsidRPr="00906C30" w:rsidRDefault="00BD2FAA" w:rsidP="00FC2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30">
        <w:rPr>
          <w:rFonts w:ascii="Times New Roman" w:hAnsi="Times New Roman" w:cs="Times New Roman"/>
          <w:sz w:val="24"/>
          <w:szCs w:val="24"/>
        </w:rPr>
        <w:t>итогам второго полугодия – до 20 января текущего года следующего</w:t>
      </w:r>
      <w:r w:rsidR="00FC29B5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за отчетным) проверок соблюдения и исполнения должностными лицами КСП</w:t>
      </w:r>
      <w:r w:rsidR="00FC29B5" w:rsidRPr="00906C30">
        <w:rPr>
          <w:rFonts w:ascii="Times New Roman" w:hAnsi="Times New Roman" w:cs="Times New Roman"/>
          <w:sz w:val="24"/>
          <w:szCs w:val="24"/>
        </w:rPr>
        <w:t xml:space="preserve"> г. Енисейска </w:t>
      </w:r>
      <w:r w:rsidRPr="00906C30">
        <w:rPr>
          <w:rFonts w:ascii="Times New Roman" w:hAnsi="Times New Roman" w:cs="Times New Roman"/>
          <w:sz w:val="24"/>
          <w:szCs w:val="24"/>
        </w:rPr>
        <w:t xml:space="preserve">положений настоящего СОД </w:t>
      </w:r>
      <w:r w:rsidR="00FC29B5" w:rsidRPr="00906C30">
        <w:rPr>
          <w:rFonts w:ascii="Times New Roman" w:hAnsi="Times New Roman" w:cs="Times New Roman"/>
          <w:sz w:val="24"/>
          <w:szCs w:val="24"/>
        </w:rPr>
        <w:t>2</w:t>
      </w:r>
      <w:r w:rsidRPr="00906C30">
        <w:rPr>
          <w:rFonts w:ascii="Times New Roman" w:hAnsi="Times New Roman" w:cs="Times New Roman"/>
          <w:sz w:val="24"/>
          <w:szCs w:val="24"/>
        </w:rPr>
        <w:t>, нормативных правовых актов</w:t>
      </w:r>
      <w:r w:rsidR="00FC29B5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Российской Федерации;</w:t>
      </w:r>
      <w:proofErr w:type="gramEnd"/>
    </w:p>
    <w:p w:rsidR="00BD2FAA" w:rsidRPr="00906C30" w:rsidRDefault="00BD2FAA" w:rsidP="00FC2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30">
        <w:rPr>
          <w:rFonts w:ascii="Times New Roman" w:hAnsi="Times New Roman" w:cs="Times New Roman"/>
          <w:sz w:val="24"/>
          <w:szCs w:val="24"/>
        </w:rPr>
        <w:t>б) мониторинга и оценки результатов составления протоколов</w:t>
      </w:r>
      <w:r w:rsidR="00FC29B5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об административных правонарушениях (в соответствующих уполномоченных</w:t>
      </w:r>
      <w:r w:rsidR="00FC29B5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органах запрашивается информация о рассмотрении протоколов</w:t>
      </w:r>
      <w:r w:rsidR="00FC29B5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об административных нарушениях, с приложением копий принятых решений),</w:t>
      </w:r>
      <w:r w:rsidR="00FC29B5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постановлений о прекращении дела об административном правонарушении, в целях</w:t>
      </w:r>
      <w:r w:rsidR="00FC29B5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определения, все ли установленные требования были выполнены должностными</w:t>
      </w:r>
      <w:r w:rsidR="00FC29B5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лицами при ведении дел об административных правонарушениях.</w:t>
      </w:r>
      <w:proofErr w:type="gramEnd"/>
    </w:p>
    <w:p w:rsidR="00BD2FAA" w:rsidRPr="00906C30" w:rsidRDefault="00BD2FAA" w:rsidP="00FC2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Сведения о недостатках, выявленных по р</w:t>
      </w:r>
      <w:r w:rsidR="00FC29B5" w:rsidRPr="00906C30">
        <w:rPr>
          <w:rFonts w:ascii="Times New Roman" w:hAnsi="Times New Roman" w:cs="Times New Roman"/>
          <w:sz w:val="24"/>
          <w:szCs w:val="24"/>
        </w:rPr>
        <w:t xml:space="preserve">езультатам внутреннего </w:t>
      </w:r>
      <w:proofErr w:type="gramStart"/>
      <w:r w:rsidR="00FC29B5" w:rsidRPr="00906C30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906C3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C29B5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ведением дел об административных правонарушениях, а также о рекомендациях по</w:t>
      </w:r>
      <w:r w:rsidR="00FC29B5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их устранению подлежат доведению председателем КСП </w:t>
      </w:r>
      <w:r w:rsidR="00FC29B5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 до</w:t>
      </w:r>
      <w:r w:rsidR="00FC29B5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 xml:space="preserve">сведения имеющих к этому отношение сотрудников КСП </w:t>
      </w:r>
      <w:r w:rsidR="00FC29B5" w:rsidRPr="00906C30">
        <w:rPr>
          <w:rFonts w:ascii="Times New Roman" w:hAnsi="Times New Roman" w:cs="Times New Roman"/>
          <w:sz w:val="24"/>
          <w:szCs w:val="24"/>
        </w:rPr>
        <w:t>г. Енисейска</w:t>
      </w:r>
      <w:r w:rsidRPr="00906C30">
        <w:rPr>
          <w:rFonts w:ascii="Times New Roman" w:hAnsi="Times New Roman" w:cs="Times New Roman"/>
          <w:sz w:val="24"/>
          <w:szCs w:val="24"/>
        </w:rPr>
        <w:t xml:space="preserve"> в</w:t>
      </w:r>
      <w:r w:rsidR="00FC29B5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форме служебной записки (составляемой в сроки предусмотренные подпунктом «а»</w:t>
      </w:r>
      <w:r w:rsidR="00FC29B5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настоящего пункта).</w:t>
      </w:r>
    </w:p>
    <w:p w:rsidR="00FC29B5" w:rsidRPr="00906C30" w:rsidRDefault="00FC29B5" w:rsidP="00FC2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4492" w:rsidRPr="00906C30" w:rsidRDefault="004E4492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871" w:rsidRPr="00906C30" w:rsidRDefault="00820871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871" w:rsidRPr="00906C30" w:rsidRDefault="00820871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871" w:rsidRPr="00906C30" w:rsidRDefault="00820871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871" w:rsidRPr="00906C30" w:rsidRDefault="00820871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871" w:rsidRPr="00906C30" w:rsidRDefault="00820871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871" w:rsidRPr="00906C30" w:rsidRDefault="00820871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871" w:rsidRPr="00906C30" w:rsidRDefault="00820871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871" w:rsidRPr="00906C30" w:rsidRDefault="00820871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871" w:rsidRPr="00906C30" w:rsidRDefault="00820871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871" w:rsidRPr="00906C30" w:rsidRDefault="00820871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871" w:rsidRPr="00906C30" w:rsidRDefault="00820871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871" w:rsidRDefault="00820871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0871" w:rsidRDefault="00820871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0871" w:rsidRDefault="00820871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0871" w:rsidRDefault="00820871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02E4" w:rsidRDefault="00B102E4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02E4" w:rsidRDefault="00B102E4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02E4" w:rsidRDefault="00B102E4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02E4" w:rsidRDefault="00B102E4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02E4" w:rsidRDefault="00B102E4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02E4" w:rsidRDefault="00B102E4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02E4" w:rsidRDefault="00B102E4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02E4" w:rsidRDefault="00B102E4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02E4" w:rsidRDefault="00B102E4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02E4" w:rsidRDefault="00B102E4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0871" w:rsidRDefault="00820871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2FAA" w:rsidRPr="00906C30" w:rsidRDefault="00BD2FAA" w:rsidP="00820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06C30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Приложение </w:t>
      </w:r>
      <w:r w:rsidR="004E4492" w:rsidRPr="00906C30">
        <w:rPr>
          <w:rFonts w:ascii="Times New Roman" w:hAnsi="Times New Roman" w:cs="Times New Roman"/>
          <w:b/>
          <w:bCs/>
          <w:sz w:val="20"/>
          <w:szCs w:val="20"/>
        </w:rPr>
        <w:t>№</w:t>
      </w:r>
      <w:r w:rsidRPr="00906C30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4E4492" w:rsidRPr="00906C3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906C30">
        <w:rPr>
          <w:rFonts w:ascii="Times New Roman" w:hAnsi="Times New Roman" w:cs="Times New Roman"/>
          <w:b/>
          <w:bCs/>
          <w:sz w:val="20"/>
          <w:szCs w:val="20"/>
        </w:rPr>
        <w:t>к</w:t>
      </w:r>
      <w:proofErr w:type="gramEnd"/>
      <w:r w:rsidRPr="00906C30">
        <w:rPr>
          <w:rFonts w:ascii="Times New Roman" w:hAnsi="Times New Roman" w:cs="Times New Roman"/>
          <w:b/>
          <w:bCs/>
          <w:sz w:val="20"/>
          <w:szCs w:val="20"/>
        </w:rPr>
        <w:t xml:space="preserve"> СОД </w:t>
      </w:r>
      <w:r w:rsidR="004E4492" w:rsidRPr="00906C30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D42F1D" w:rsidRPr="00BD2FAA" w:rsidRDefault="00D42F1D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2FAA" w:rsidRPr="00906C30" w:rsidRDefault="00BD2FAA" w:rsidP="00B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Таблица административных правонару</w:t>
      </w:r>
      <w:r w:rsidR="00B0480E" w:rsidRPr="00906C30">
        <w:rPr>
          <w:rFonts w:ascii="Times New Roman" w:hAnsi="Times New Roman" w:cs="Times New Roman"/>
          <w:sz w:val="24"/>
          <w:szCs w:val="24"/>
        </w:rPr>
        <w:t>шений с разбивкой по субъектам, с</w:t>
      </w:r>
      <w:r w:rsidRPr="00906C30">
        <w:rPr>
          <w:rFonts w:ascii="Times New Roman" w:hAnsi="Times New Roman" w:cs="Times New Roman"/>
          <w:sz w:val="24"/>
          <w:szCs w:val="24"/>
        </w:rPr>
        <w:t>рокам</w:t>
      </w:r>
      <w:r w:rsidR="00B0480E" w:rsidRPr="00906C30">
        <w:rPr>
          <w:rFonts w:ascii="Times New Roman" w:hAnsi="Times New Roman" w:cs="Times New Roman"/>
          <w:sz w:val="24"/>
          <w:szCs w:val="24"/>
        </w:rPr>
        <w:t xml:space="preserve"> </w:t>
      </w:r>
      <w:r w:rsidRPr="00906C30">
        <w:rPr>
          <w:rFonts w:ascii="Times New Roman" w:hAnsi="Times New Roman" w:cs="Times New Roman"/>
          <w:sz w:val="24"/>
          <w:szCs w:val="24"/>
        </w:rPr>
        <w:t>давности привлечения к административной ответственности, судьям,</w:t>
      </w:r>
    </w:p>
    <w:p w:rsidR="00B0480E" w:rsidRPr="00906C30" w:rsidRDefault="00BD2FAA" w:rsidP="00B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hAnsi="Times New Roman" w:cs="Times New Roman"/>
          <w:sz w:val="24"/>
          <w:szCs w:val="24"/>
        </w:rPr>
        <w:t>уполномоченным рассматривать административные дела</w:t>
      </w:r>
    </w:p>
    <w:tbl>
      <w:tblPr>
        <w:tblStyle w:val="a3"/>
        <w:tblW w:w="0" w:type="auto"/>
        <w:tblLook w:val="04A0"/>
      </w:tblPr>
      <w:tblGrid>
        <w:gridCol w:w="526"/>
        <w:gridCol w:w="2559"/>
        <w:gridCol w:w="2126"/>
        <w:gridCol w:w="2694"/>
        <w:gridCol w:w="2268"/>
      </w:tblGrid>
      <w:tr w:rsidR="00B0480E" w:rsidTr="00820871">
        <w:tc>
          <w:tcPr>
            <w:tcW w:w="526" w:type="dxa"/>
          </w:tcPr>
          <w:p w:rsidR="00B0480E" w:rsidRPr="009D2B56" w:rsidRDefault="00B0480E" w:rsidP="0082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0480E" w:rsidRPr="009D2B56" w:rsidRDefault="00B0480E" w:rsidP="0082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B0480E" w:rsidRPr="009D2B56" w:rsidRDefault="00B0480E" w:rsidP="0082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B0480E" w:rsidRPr="009D2B56" w:rsidRDefault="00B0480E" w:rsidP="0082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B0480E" w:rsidRPr="009D2B56" w:rsidRDefault="00B0480E" w:rsidP="0082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</w:p>
          <w:p w:rsidR="00B0480E" w:rsidRPr="009D2B56" w:rsidRDefault="00B0480E" w:rsidP="0082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правонарушения</w:t>
            </w:r>
          </w:p>
          <w:p w:rsidR="00B0480E" w:rsidRPr="009D2B56" w:rsidRDefault="00B0480E" w:rsidP="0082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480E" w:rsidRPr="009D2B56" w:rsidRDefault="00B0480E" w:rsidP="0082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</w:p>
          <w:p w:rsidR="00B0480E" w:rsidRPr="009D2B56" w:rsidRDefault="00B0480E" w:rsidP="0082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</w:p>
          <w:p w:rsidR="00B0480E" w:rsidRPr="009D2B56" w:rsidRDefault="00B0480E" w:rsidP="0082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правонарушения</w:t>
            </w:r>
          </w:p>
          <w:p w:rsidR="00B0480E" w:rsidRPr="009D2B56" w:rsidRDefault="00B0480E" w:rsidP="0082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0480E" w:rsidRPr="009D2B56" w:rsidRDefault="00B0480E" w:rsidP="0082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Судьи,</w:t>
            </w:r>
          </w:p>
          <w:p w:rsidR="00B0480E" w:rsidRPr="009D2B56" w:rsidRDefault="00B0480E" w:rsidP="0082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уполномоченные</w:t>
            </w:r>
          </w:p>
          <w:p w:rsidR="00B0480E" w:rsidRPr="009D2B56" w:rsidRDefault="00B0480E" w:rsidP="0082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рассматривать дело</w:t>
            </w:r>
          </w:p>
          <w:p w:rsidR="00B0480E" w:rsidRPr="009D2B56" w:rsidRDefault="00B0480E" w:rsidP="0082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480E" w:rsidRPr="00BD2FAA" w:rsidRDefault="00B0480E" w:rsidP="0082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2FAA">
              <w:rPr>
                <w:rFonts w:ascii="Times New Roman" w:hAnsi="Times New Roman" w:cs="Times New Roman"/>
              </w:rPr>
              <w:t>Срок давности</w:t>
            </w:r>
          </w:p>
          <w:p w:rsidR="00B0480E" w:rsidRPr="00BD2FAA" w:rsidRDefault="00B0480E" w:rsidP="0082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2FAA">
              <w:rPr>
                <w:rFonts w:ascii="Times New Roman" w:hAnsi="Times New Roman" w:cs="Times New Roman"/>
              </w:rPr>
              <w:t xml:space="preserve">привлечения </w:t>
            </w:r>
            <w:proofErr w:type="gramStart"/>
            <w:r w:rsidRPr="00BD2FAA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B0480E" w:rsidRPr="00BD2FAA" w:rsidRDefault="00B0480E" w:rsidP="0082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2FAA">
              <w:rPr>
                <w:rFonts w:ascii="Times New Roman" w:hAnsi="Times New Roman" w:cs="Times New Roman"/>
              </w:rPr>
              <w:t>ответственности</w:t>
            </w:r>
          </w:p>
          <w:p w:rsidR="00B0480E" w:rsidRDefault="00B0480E" w:rsidP="0082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B56" w:rsidTr="00820871">
        <w:tc>
          <w:tcPr>
            <w:tcW w:w="526" w:type="dxa"/>
          </w:tcPr>
          <w:p w:rsidR="009D2B56" w:rsidRPr="009D2B56" w:rsidRDefault="009D2B56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9" w:type="dxa"/>
          </w:tcPr>
          <w:p w:rsidR="009D2B56" w:rsidRPr="009D2B56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статьи 5.21., 15.11., ч.ч. 1,</w:t>
            </w:r>
          </w:p>
          <w:p w:rsidR="009D2B56" w:rsidRPr="009D2B56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3 ст. 15.15.1., ч.ч. 1, 3 ст.</w:t>
            </w:r>
          </w:p>
          <w:p w:rsidR="009D2B56" w:rsidRPr="009D2B56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15.15., ч.ч. 1 и 2 ст.</w:t>
            </w:r>
          </w:p>
          <w:p w:rsidR="009D2B56" w:rsidRPr="009D2B56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15.15.2, статья 15.15.3, ч.</w:t>
            </w:r>
          </w:p>
          <w:p w:rsidR="009D2B56" w:rsidRPr="009D2B56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1 ст. 15.15.4, ч. 1 ст.</w:t>
            </w:r>
          </w:p>
          <w:p w:rsidR="009D2B56" w:rsidRPr="009D2B56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15.15.5, статьи 15.15.5-</w:t>
            </w:r>
          </w:p>
          <w:p w:rsidR="009D2B56" w:rsidRPr="009D2B56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1.,15.15.6., 15.15.7.,</w:t>
            </w:r>
          </w:p>
          <w:p w:rsidR="009D2B56" w:rsidRPr="009D2B56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15.15.8., 15.15.9.,</w:t>
            </w:r>
          </w:p>
          <w:p w:rsidR="009D2B56" w:rsidRPr="009D2B56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15.15.10.,</w:t>
            </w:r>
          </w:p>
          <w:p w:rsidR="009D2B56" w:rsidRPr="009D2B56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15.15.11.,15.15.12,</w:t>
            </w:r>
          </w:p>
          <w:p w:rsidR="009D2B56" w:rsidRPr="009D2B56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15.15.13, 15.15.14.,</w:t>
            </w:r>
          </w:p>
          <w:p w:rsidR="009D2B56" w:rsidRPr="009D2B56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15.15.15., ч. 20 ст. 19.5,</w:t>
            </w:r>
          </w:p>
          <w:p w:rsidR="009D2B56" w:rsidRPr="009D2B56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 xml:space="preserve">статья 19.6. </w:t>
            </w:r>
            <w:proofErr w:type="spellStart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  <w:p w:rsidR="009D2B56" w:rsidRPr="009D2B56" w:rsidRDefault="009D2B56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2B56" w:rsidRPr="009D2B56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должностные лица</w:t>
            </w:r>
          </w:p>
          <w:p w:rsidR="009D2B56" w:rsidRPr="009D2B56" w:rsidRDefault="009D2B56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9D2B56" w:rsidRPr="009D2B56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 xml:space="preserve">Мировой судья </w:t>
            </w:r>
            <w:proofErr w:type="gramStart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D2B56" w:rsidRPr="009D2B56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месту совершения</w:t>
            </w:r>
          </w:p>
          <w:p w:rsidR="009D2B56" w:rsidRPr="009D2B56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правонарушения</w:t>
            </w:r>
          </w:p>
          <w:p w:rsidR="009D2B56" w:rsidRPr="009D2B56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(ст. 23.1, ч. 1 ст.</w:t>
            </w:r>
            <w:proofErr w:type="gramEnd"/>
          </w:p>
          <w:p w:rsidR="009D2B56" w:rsidRPr="009D2B56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 xml:space="preserve">29.5 </w:t>
            </w:r>
            <w:proofErr w:type="spellStart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 xml:space="preserve"> РФ)</w:t>
            </w:r>
            <w:proofErr w:type="gramEnd"/>
          </w:p>
          <w:p w:rsidR="009D2B56" w:rsidRPr="009D2B56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B56" w:rsidRPr="009D2B56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B56" w:rsidRPr="009D2B56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</w:p>
          <w:p w:rsidR="009D2B56" w:rsidRPr="009D2B56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производства КСП</w:t>
            </w:r>
          </w:p>
          <w:p w:rsidR="009D2B56" w:rsidRPr="009D2B56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г. Енисейска</w:t>
            </w:r>
          </w:p>
          <w:p w:rsidR="009D2B56" w:rsidRPr="009D2B56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</w:p>
          <w:p w:rsidR="009D2B56" w:rsidRPr="009D2B56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расследования -</w:t>
            </w:r>
          </w:p>
          <w:p w:rsidR="009D2B56" w:rsidRPr="009D2B56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 xml:space="preserve">Судья </w:t>
            </w:r>
            <w:proofErr w:type="gramStart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  <w:proofErr w:type="gramEnd"/>
          </w:p>
          <w:p w:rsidR="009D2B56" w:rsidRPr="009D2B56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суда по месту</w:t>
            </w:r>
          </w:p>
          <w:p w:rsidR="009D2B56" w:rsidRPr="009D2B56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нахождения КСП</w:t>
            </w:r>
          </w:p>
          <w:p w:rsidR="009D2B56" w:rsidRPr="009D2B56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г. Енисейска (ч. 2 ст. 29.5</w:t>
            </w:r>
            <w:proofErr w:type="gramEnd"/>
          </w:p>
          <w:p w:rsidR="009D2B56" w:rsidRPr="009D2B56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 xml:space="preserve"> РФ)</w:t>
            </w:r>
            <w:proofErr w:type="gramEnd"/>
          </w:p>
          <w:p w:rsidR="009D2B56" w:rsidRPr="009D2B56" w:rsidRDefault="009D2B56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D2B56" w:rsidRPr="00BD2FAA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2FAA">
              <w:rPr>
                <w:rFonts w:ascii="Times New Roman" w:hAnsi="Times New Roman" w:cs="Times New Roman"/>
                <w:b/>
                <w:bCs/>
              </w:rPr>
              <w:t xml:space="preserve">2 года </w:t>
            </w:r>
            <w:r w:rsidRPr="00BD2FAA">
              <w:rPr>
                <w:rFonts w:ascii="Times New Roman" w:hAnsi="Times New Roman" w:cs="Times New Roman"/>
              </w:rPr>
              <w:t>со дня совершения</w:t>
            </w:r>
          </w:p>
          <w:p w:rsidR="009D2B56" w:rsidRPr="00BD2FAA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2FAA">
              <w:rPr>
                <w:rFonts w:ascii="Times New Roman" w:hAnsi="Times New Roman" w:cs="Times New Roman"/>
              </w:rPr>
              <w:t>административного</w:t>
            </w:r>
          </w:p>
          <w:p w:rsidR="009D2B56" w:rsidRPr="00BD2FAA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2FAA">
              <w:rPr>
                <w:rFonts w:ascii="Times New Roman" w:hAnsi="Times New Roman" w:cs="Times New Roman"/>
              </w:rPr>
              <w:t xml:space="preserve">правонарушения </w:t>
            </w:r>
            <w:proofErr w:type="gramStart"/>
            <w:r w:rsidRPr="00BD2FAA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9D2B56" w:rsidRPr="00BD2FAA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2FAA">
              <w:rPr>
                <w:rFonts w:ascii="Times New Roman" w:hAnsi="Times New Roman" w:cs="Times New Roman"/>
              </w:rPr>
              <w:t xml:space="preserve">нарушение </w:t>
            </w:r>
            <w:proofErr w:type="gramStart"/>
            <w:r w:rsidRPr="00BD2FAA">
              <w:rPr>
                <w:rFonts w:ascii="Times New Roman" w:hAnsi="Times New Roman" w:cs="Times New Roman"/>
              </w:rPr>
              <w:t>бухгалтерского</w:t>
            </w:r>
            <w:proofErr w:type="gramEnd"/>
          </w:p>
          <w:p w:rsidR="009D2B56" w:rsidRPr="00BD2FAA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2FAA">
              <w:rPr>
                <w:rFonts w:ascii="Times New Roman" w:hAnsi="Times New Roman" w:cs="Times New Roman"/>
              </w:rPr>
              <w:t>законодательства,</w:t>
            </w:r>
          </w:p>
          <w:p w:rsidR="009D2B56" w:rsidRPr="00BD2FAA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2FAA">
              <w:rPr>
                <w:rFonts w:ascii="Times New Roman" w:hAnsi="Times New Roman" w:cs="Times New Roman"/>
              </w:rPr>
              <w:t>бюджетного</w:t>
            </w:r>
          </w:p>
          <w:p w:rsidR="009D2B56" w:rsidRPr="00BD2FAA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2FAA">
              <w:rPr>
                <w:rFonts w:ascii="Times New Roman" w:hAnsi="Times New Roman" w:cs="Times New Roman"/>
              </w:rPr>
              <w:t>законодательства</w:t>
            </w:r>
          </w:p>
          <w:p w:rsidR="009D2B56" w:rsidRPr="00BD2FAA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2FAA">
              <w:rPr>
                <w:rFonts w:ascii="Times New Roman" w:hAnsi="Times New Roman" w:cs="Times New Roman"/>
              </w:rPr>
              <w:t>Российской Федерации и</w:t>
            </w:r>
          </w:p>
          <w:p w:rsidR="009D2B56" w:rsidRPr="00BD2FAA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2FAA">
              <w:rPr>
                <w:rFonts w:ascii="Times New Roman" w:hAnsi="Times New Roman" w:cs="Times New Roman"/>
              </w:rPr>
              <w:t>иных нормативных</w:t>
            </w:r>
          </w:p>
          <w:p w:rsidR="009D2B56" w:rsidRPr="00BD2FAA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2FAA">
              <w:rPr>
                <w:rFonts w:ascii="Times New Roman" w:hAnsi="Times New Roman" w:cs="Times New Roman"/>
              </w:rPr>
              <w:t>правовых актов,</w:t>
            </w:r>
          </w:p>
          <w:p w:rsidR="009D2B56" w:rsidRPr="00BD2FAA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2FAA">
              <w:rPr>
                <w:rFonts w:ascii="Times New Roman" w:hAnsi="Times New Roman" w:cs="Times New Roman"/>
              </w:rPr>
              <w:t>регулирующих</w:t>
            </w:r>
          </w:p>
          <w:p w:rsidR="009D2B56" w:rsidRPr="00BD2FAA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2FAA">
              <w:rPr>
                <w:rFonts w:ascii="Times New Roman" w:hAnsi="Times New Roman" w:cs="Times New Roman"/>
              </w:rPr>
              <w:t>бюджетные</w:t>
            </w:r>
          </w:p>
          <w:p w:rsidR="009D2B56" w:rsidRPr="00BD2FAA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2FAA">
              <w:rPr>
                <w:rFonts w:ascii="Times New Roman" w:hAnsi="Times New Roman" w:cs="Times New Roman"/>
              </w:rPr>
              <w:t>правоотношения;</w:t>
            </w:r>
          </w:p>
          <w:p w:rsidR="009D2B56" w:rsidRPr="00BD2FAA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2FAA">
              <w:rPr>
                <w:rFonts w:ascii="Times New Roman" w:hAnsi="Times New Roman" w:cs="Times New Roman"/>
                <w:b/>
                <w:bCs/>
              </w:rPr>
              <w:t xml:space="preserve">1 год </w:t>
            </w:r>
            <w:r w:rsidRPr="00BD2FAA">
              <w:rPr>
                <w:rFonts w:ascii="Times New Roman" w:hAnsi="Times New Roman" w:cs="Times New Roman"/>
              </w:rPr>
              <w:t>со дня совершения</w:t>
            </w:r>
          </w:p>
          <w:p w:rsidR="009D2B56" w:rsidRPr="00BD2FAA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2FAA">
              <w:rPr>
                <w:rFonts w:ascii="Times New Roman" w:hAnsi="Times New Roman" w:cs="Times New Roman"/>
              </w:rPr>
              <w:t>административного</w:t>
            </w:r>
          </w:p>
          <w:p w:rsidR="009D2B56" w:rsidRPr="00BD2FAA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2FAA">
              <w:rPr>
                <w:rFonts w:ascii="Times New Roman" w:hAnsi="Times New Roman" w:cs="Times New Roman"/>
              </w:rPr>
              <w:t xml:space="preserve">правонарушения </w:t>
            </w:r>
            <w:proofErr w:type="gramStart"/>
            <w:r w:rsidRPr="00BD2FAA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9D2B56" w:rsidRPr="00BD2FAA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2FAA">
              <w:rPr>
                <w:rFonts w:ascii="Times New Roman" w:hAnsi="Times New Roman" w:cs="Times New Roman"/>
              </w:rPr>
              <w:t xml:space="preserve">нарушение </w:t>
            </w:r>
            <w:proofErr w:type="gramStart"/>
            <w:r w:rsidRPr="00BD2FAA">
              <w:rPr>
                <w:rFonts w:ascii="Times New Roman" w:hAnsi="Times New Roman" w:cs="Times New Roman"/>
              </w:rPr>
              <w:t>налогового</w:t>
            </w:r>
            <w:proofErr w:type="gramEnd"/>
          </w:p>
          <w:p w:rsidR="009D2B56" w:rsidRPr="00BD2FAA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2FAA">
              <w:rPr>
                <w:rFonts w:ascii="Times New Roman" w:hAnsi="Times New Roman" w:cs="Times New Roman"/>
              </w:rPr>
              <w:t>законодательства;</w:t>
            </w:r>
          </w:p>
          <w:p w:rsidR="009D2B56" w:rsidRPr="00BD2FAA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2FAA">
              <w:rPr>
                <w:rFonts w:ascii="Times New Roman" w:hAnsi="Times New Roman" w:cs="Times New Roman"/>
                <w:b/>
                <w:bCs/>
              </w:rPr>
              <w:t xml:space="preserve">3 месяца </w:t>
            </w:r>
            <w:r w:rsidRPr="00BD2FAA">
              <w:rPr>
                <w:rFonts w:ascii="Times New Roman" w:hAnsi="Times New Roman" w:cs="Times New Roman"/>
              </w:rPr>
              <w:t>со дня</w:t>
            </w:r>
          </w:p>
          <w:p w:rsidR="009D2B56" w:rsidRPr="00BD2FAA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2FAA">
              <w:rPr>
                <w:rFonts w:ascii="Times New Roman" w:hAnsi="Times New Roman" w:cs="Times New Roman"/>
              </w:rPr>
              <w:t>совершения</w:t>
            </w:r>
          </w:p>
          <w:p w:rsidR="009D2B56" w:rsidRPr="00BD2FAA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2FAA">
              <w:rPr>
                <w:rFonts w:ascii="Times New Roman" w:hAnsi="Times New Roman" w:cs="Times New Roman"/>
              </w:rPr>
              <w:t>административного</w:t>
            </w:r>
          </w:p>
          <w:p w:rsidR="009D2B56" w:rsidRPr="00BD2FAA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2FAA">
              <w:rPr>
                <w:rFonts w:ascii="Times New Roman" w:hAnsi="Times New Roman" w:cs="Times New Roman"/>
              </w:rPr>
              <w:t>правонарушения,</w:t>
            </w:r>
          </w:p>
          <w:p w:rsidR="009D2B56" w:rsidRPr="00BD2FAA" w:rsidRDefault="009D2B56" w:rsidP="00B0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D2FAA">
              <w:rPr>
                <w:rFonts w:ascii="Times New Roman" w:hAnsi="Times New Roman" w:cs="Times New Roman"/>
              </w:rPr>
              <w:t>рассматриваемого</w:t>
            </w:r>
            <w:proofErr w:type="gramEnd"/>
            <w:r w:rsidRPr="00BD2FAA">
              <w:rPr>
                <w:rFonts w:ascii="Times New Roman" w:hAnsi="Times New Roman" w:cs="Times New Roman"/>
              </w:rPr>
              <w:t xml:space="preserve"> судьей.</w:t>
            </w:r>
          </w:p>
          <w:p w:rsidR="009D2B56" w:rsidRDefault="009D2B56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B56" w:rsidTr="00820871">
        <w:tc>
          <w:tcPr>
            <w:tcW w:w="526" w:type="dxa"/>
          </w:tcPr>
          <w:p w:rsidR="009D2B56" w:rsidRPr="009D2B56" w:rsidRDefault="009D2B56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9" w:type="dxa"/>
          </w:tcPr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ч.ч. 1, 2 ст. 15.1., статья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15.14. ч.ч. 2, 4 ст. 15.15.,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ч.ч. 2, 4 ст. 15.15.1., ч. 3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ст. 15.15.2., ч. 2 ст.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15.15.4 статьи 15.15.16.,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19.7. ч.ч. 2, 3 ст. 19.4.1.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 xml:space="preserve"> РФ должностные,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 </w:t>
            </w:r>
            <w:proofErr w:type="gramStart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 xml:space="preserve">ст. 15.15.5. </w:t>
            </w:r>
            <w:proofErr w:type="spellStart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физические,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должностные и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юридические лица статья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 xml:space="preserve">19.4. </w:t>
            </w:r>
            <w:proofErr w:type="spellStart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  <w:p w:rsidR="009D2B56" w:rsidRPr="009D2B56" w:rsidRDefault="009D2B56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Должностные и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:rsidR="009D2B56" w:rsidRPr="009D2B56" w:rsidRDefault="009D2B56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D2B56" w:rsidRPr="009D2B56" w:rsidRDefault="009D2B56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D2B56" w:rsidRDefault="009D2B56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B56" w:rsidTr="00820871">
        <w:trPr>
          <w:trHeight w:val="645"/>
        </w:trPr>
        <w:tc>
          <w:tcPr>
            <w:tcW w:w="526" w:type="dxa"/>
          </w:tcPr>
          <w:p w:rsidR="009D2B56" w:rsidRPr="009D2B56" w:rsidRDefault="009D2B56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9" w:type="dxa"/>
          </w:tcPr>
          <w:p w:rsidR="009D2B56" w:rsidRPr="009D2B56" w:rsidRDefault="009D2B56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 xml:space="preserve">ч. 2 ст. 15.15.5. </w:t>
            </w:r>
            <w:proofErr w:type="spellStart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126" w:type="dxa"/>
          </w:tcPr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физические,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должностные и</w:t>
            </w:r>
          </w:p>
          <w:p w:rsidR="009D2B56" w:rsidRPr="009D2B56" w:rsidRDefault="009D2B56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694" w:type="dxa"/>
            <w:vMerge/>
          </w:tcPr>
          <w:p w:rsidR="009D2B56" w:rsidRPr="009D2B56" w:rsidRDefault="009D2B56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D2B56" w:rsidRDefault="009D2B56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B56" w:rsidTr="00820871">
        <w:tc>
          <w:tcPr>
            <w:tcW w:w="526" w:type="dxa"/>
          </w:tcPr>
          <w:p w:rsidR="009D2B56" w:rsidRPr="009D2B56" w:rsidRDefault="009D2B56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</w:tcPr>
          <w:p w:rsidR="009D2B56" w:rsidRPr="009D2B56" w:rsidRDefault="009D2B56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 xml:space="preserve">статья 19.4. </w:t>
            </w:r>
            <w:proofErr w:type="spellStart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126" w:type="dxa"/>
          </w:tcPr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физические и</w:t>
            </w:r>
          </w:p>
          <w:p w:rsidR="009D2B56" w:rsidRPr="009D2B56" w:rsidRDefault="009D2B56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должностные лица</w:t>
            </w:r>
          </w:p>
        </w:tc>
        <w:tc>
          <w:tcPr>
            <w:tcW w:w="2694" w:type="dxa"/>
            <w:vMerge/>
          </w:tcPr>
          <w:p w:rsidR="009D2B56" w:rsidRPr="009D2B56" w:rsidRDefault="009D2B56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D2B56" w:rsidRDefault="009D2B56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0E" w:rsidTr="00820871">
        <w:tc>
          <w:tcPr>
            <w:tcW w:w="526" w:type="dxa"/>
          </w:tcPr>
          <w:p w:rsidR="00B0480E" w:rsidRPr="009D2B56" w:rsidRDefault="009D2B56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9" w:type="dxa"/>
          </w:tcPr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Правонарушения,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предусматривающие в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качестве</w:t>
            </w:r>
            <w:proofErr w:type="gramEnd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 xml:space="preserve"> наказания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дисквалификацию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должностного лица: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статьи 15.14,15.15.3,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15.15.12, 15.15.13, ч. 1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ст.ст. 15.15.4, 15.15.5,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ч.1.1 ст. 15.15.5, ч.ч. 1 и 2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ст. 15.15.2, ч. 3 ст. 19.4.1,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 xml:space="preserve">ч. 20 ст. 19.5 </w:t>
            </w:r>
            <w:proofErr w:type="spellStart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  <w:p w:rsidR="00B0480E" w:rsidRPr="009D2B56" w:rsidRDefault="00B048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Должностные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лица, замещающие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гражданской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службы субъекта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Федерации,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</w:p>
          <w:p w:rsidR="00B0480E" w:rsidRPr="009D2B56" w:rsidRDefault="00B048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 xml:space="preserve">Судья </w:t>
            </w:r>
            <w:proofErr w:type="gramStart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  <w:proofErr w:type="gramEnd"/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суда по месту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совершения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правонарушения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(ч. 3 ст. 23.1, ч. 1</w:t>
            </w:r>
            <w:proofErr w:type="gramEnd"/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 xml:space="preserve">ст. 29.5 </w:t>
            </w:r>
            <w:proofErr w:type="spellStart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 xml:space="preserve"> РФ).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производства КСП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г. Енисейска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расследования -</w:t>
            </w:r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 xml:space="preserve">Судья </w:t>
            </w:r>
            <w:proofErr w:type="gramStart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  <w:proofErr w:type="gramEnd"/>
          </w:p>
          <w:p w:rsidR="009D2B56" w:rsidRPr="009D2B56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суда по месту</w:t>
            </w:r>
          </w:p>
          <w:p w:rsidR="009D2B56" w:rsidRPr="00BD2FAA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9D2B56">
              <w:rPr>
                <w:rFonts w:ascii="Times New Roman" w:hAnsi="Times New Roman" w:cs="Times New Roman"/>
                <w:sz w:val="20"/>
                <w:szCs w:val="20"/>
              </w:rPr>
              <w:t>нахождения КСП</w:t>
            </w:r>
            <w:r w:rsidRPr="00BD2F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Енисейска</w:t>
            </w:r>
            <w:r w:rsidRPr="00BD2FAA">
              <w:rPr>
                <w:rFonts w:ascii="Times New Roman" w:hAnsi="Times New Roman" w:cs="Times New Roman"/>
              </w:rPr>
              <w:t xml:space="preserve"> (ч. 3 ст.</w:t>
            </w:r>
            <w:proofErr w:type="gramEnd"/>
          </w:p>
          <w:p w:rsidR="009D2B56" w:rsidRPr="00BD2FAA" w:rsidRDefault="009D2B56" w:rsidP="009D2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2FAA">
              <w:rPr>
                <w:rFonts w:ascii="Times New Roman" w:hAnsi="Times New Roman" w:cs="Times New Roman"/>
              </w:rPr>
              <w:t>23.1, ч. 2 ст. 29.5</w:t>
            </w:r>
          </w:p>
          <w:p w:rsidR="00B0480E" w:rsidRPr="003B5CF2" w:rsidRDefault="009D2B56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2FAA">
              <w:rPr>
                <w:rFonts w:ascii="Times New Roman" w:hAnsi="Times New Roman" w:cs="Times New Roman"/>
              </w:rPr>
              <w:t>КоАП</w:t>
            </w:r>
            <w:proofErr w:type="spellEnd"/>
            <w:r w:rsidRPr="00BD2FAA">
              <w:rPr>
                <w:rFonts w:ascii="Times New Roman" w:hAnsi="Times New Roman" w:cs="Times New Roman"/>
              </w:rPr>
              <w:t xml:space="preserve"> РФ)</w:t>
            </w:r>
            <w:proofErr w:type="gramEnd"/>
          </w:p>
        </w:tc>
        <w:tc>
          <w:tcPr>
            <w:tcW w:w="2268" w:type="dxa"/>
            <w:vMerge/>
          </w:tcPr>
          <w:p w:rsidR="00B0480E" w:rsidRDefault="00B048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871" w:rsidRDefault="00820871" w:rsidP="003B5CF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</w:p>
    <w:p w:rsidR="00906C30" w:rsidRDefault="00906C30" w:rsidP="003B5CF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</w:p>
    <w:p w:rsidR="003B5CF2" w:rsidRPr="00906C30" w:rsidRDefault="00BD2FAA" w:rsidP="003B5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D2FAA">
        <w:rPr>
          <w:rFonts w:ascii="Times New Roman,Italic" w:hAnsi="Times New Roman,Italic" w:cs="Times New Roman,Italic"/>
          <w:i/>
          <w:iCs/>
        </w:rPr>
        <w:lastRenderedPageBreak/>
        <w:t>Образец оформления протокола</w:t>
      </w:r>
      <w:r w:rsidR="003B5CF2">
        <w:rPr>
          <w:rFonts w:ascii="Times New Roman,Italic" w:hAnsi="Times New Roman,Italic" w:cs="Times New Roman,Italic"/>
          <w:i/>
          <w:iCs/>
        </w:rPr>
        <w:t xml:space="preserve">                             </w:t>
      </w:r>
      <w:r w:rsidR="00906C30">
        <w:rPr>
          <w:rFonts w:ascii="Times New Roman,Italic" w:hAnsi="Times New Roman,Italic" w:cs="Times New Roman,Italic"/>
          <w:i/>
          <w:iCs/>
        </w:rPr>
        <w:t xml:space="preserve">                       </w:t>
      </w:r>
      <w:r w:rsidR="003B5CF2">
        <w:rPr>
          <w:rFonts w:ascii="Times New Roman,Italic" w:hAnsi="Times New Roman,Italic" w:cs="Times New Roman,Italic"/>
          <w:i/>
          <w:iCs/>
        </w:rPr>
        <w:t xml:space="preserve">             </w:t>
      </w:r>
      <w:r w:rsidR="003B5CF2" w:rsidRPr="00906C30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</w:t>
      </w:r>
      <w:r w:rsidR="00D42F1D" w:rsidRPr="00906C30">
        <w:rPr>
          <w:rFonts w:ascii="Times New Roman" w:hAnsi="Times New Roman" w:cs="Times New Roman"/>
          <w:b/>
          <w:bCs/>
          <w:sz w:val="20"/>
          <w:szCs w:val="20"/>
        </w:rPr>
        <w:t xml:space="preserve">№ </w:t>
      </w:r>
      <w:r w:rsidR="003B5CF2" w:rsidRPr="00906C30">
        <w:rPr>
          <w:rFonts w:ascii="Times New Roman" w:hAnsi="Times New Roman" w:cs="Times New Roman"/>
          <w:b/>
          <w:bCs/>
          <w:sz w:val="20"/>
          <w:szCs w:val="20"/>
        </w:rPr>
        <w:t xml:space="preserve">2 </w:t>
      </w:r>
      <w:proofErr w:type="gramStart"/>
      <w:r w:rsidR="003B5CF2" w:rsidRPr="00906C30">
        <w:rPr>
          <w:rFonts w:ascii="Times New Roman" w:hAnsi="Times New Roman" w:cs="Times New Roman"/>
          <w:b/>
          <w:bCs/>
          <w:sz w:val="20"/>
          <w:szCs w:val="20"/>
        </w:rPr>
        <w:t>к</w:t>
      </w:r>
      <w:proofErr w:type="gramEnd"/>
      <w:r w:rsidR="003B5CF2" w:rsidRPr="00906C30">
        <w:rPr>
          <w:rFonts w:ascii="Times New Roman" w:hAnsi="Times New Roman" w:cs="Times New Roman"/>
          <w:b/>
          <w:bCs/>
          <w:sz w:val="20"/>
          <w:szCs w:val="20"/>
        </w:rPr>
        <w:t xml:space="preserve"> СОД 2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 w:rsidRPr="00BD2FAA">
        <w:rPr>
          <w:rFonts w:ascii="Times New Roman,Italic" w:hAnsi="Times New Roman,Italic" w:cs="Times New Roman,Italic"/>
          <w:i/>
          <w:iCs/>
        </w:rPr>
        <w:t>об административном правонарушении</w:t>
      </w:r>
    </w:p>
    <w:p w:rsidR="00DC5B68" w:rsidRDefault="00DC5B6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D2FAA" w:rsidRPr="00BD2FAA" w:rsidRDefault="00BD2FAA" w:rsidP="00DC5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FAA">
        <w:rPr>
          <w:rFonts w:ascii="Times New Roman" w:hAnsi="Times New Roman" w:cs="Times New Roman"/>
          <w:b/>
          <w:bCs/>
          <w:sz w:val="32"/>
          <w:szCs w:val="32"/>
        </w:rPr>
        <w:t xml:space="preserve">ПРОТОКОЛ № </w:t>
      </w:r>
      <w:r w:rsidRPr="00BD2FAA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BD2FAA" w:rsidRDefault="00BD2FAA" w:rsidP="00DC5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</w:p>
    <w:p w:rsidR="00DC5B68" w:rsidRPr="00BD2FAA" w:rsidRDefault="00DC5B68" w:rsidP="00DC5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«____»_____________</w:t>
      </w:r>
      <w:r w:rsidR="00DC5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D2FAA">
        <w:rPr>
          <w:rFonts w:ascii="Times New Roman" w:hAnsi="Times New Roman" w:cs="Times New Roman"/>
          <w:sz w:val="24"/>
          <w:szCs w:val="24"/>
        </w:rPr>
        <w:t>20__ года _____________</w:t>
      </w:r>
      <w:r w:rsidR="00DC5B68">
        <w:rPr>
          <w:rFonts w:ascii="Times New Roman" w:hAnsi="Times New Roman" w:cs="Times New Roman"/>
          <w:sz w:val="24"/>
          <w:szCs w:val="24"/>
        </w:rPr>
        <w:t>_______</w:t>
      </w:r>
    </w:p>
    <w:p w:rsidR="00BD2FAA" w:rsidRPr="00BD2FAA" w:rsidRDefault="00DC5B6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D2FAA" w:rsidRPr="00DC5B68">
        <w:rPr>
          <w:rFonts w:ascii="Times New Roman" w:hAnsi="Times New Roman" w:cs="Times New Roman"/>
          <w:sz w:val="20"/>
          <w:szCs w:val="20"/>
        </w:rPr>
        <w:t>(место составления протокола)</w:t>
      </w:r>
    </w:p>
    <w:p w:rsidR="00BD2FAA" w:rsidRPr="00DC5B68" w:rsidRDefault="00BD2FAA" w:rsidP="00DC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2FAA">
        <w:rPr>
          <w:rFonts w:ascii="Times New Roman" w:hAnsi="Times New Roman" w:cs="Times New Roman"/>
          <w:sz w:val="24"/>
          <w:szCs w:val="24"/>
        </w:rPr>
        <w:t>Протокол соста</w:t>
      </w:r>
      <w:r w:rsidR="00DC5B68">
        <w:rPr>
          <w:rFonts w:ascii="Times New Roman" w:hAnsi="Times New Roman" w:cs="Times New Roman"/>
          <w:sz w:val="24"/>
          <w:szCs w:val="24"/>
        </w:rPr>
        <w:t xml:space="preserve">влен        </w:t>
      </w:r>
      <w:r w:rsidR="00DC5B68"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C5B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C5B6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D2FAA" w:rsidRPr="00DC5B68" w:rsidRDefault="00DC5B6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BD2FAA">
        <w:rPr>
          <w:rFonts w:ascii="Times New Roman" w:hAnsi="Times New Roman" w:cs="Times New Roman"/>
          <w:sz w:val="28"/>
          <w:szCs w:val="28"/>
        </w:rPr>
        <w:t xml:space="preserve"> </w:t>
      </w:r>
      <w:r w:rsidR="00BD2FAA" w:rsidRPr="00DC5B68">
        <w:rPr>
          <w:rFonts w:ascii="Times New Roman" w:hAnsi="Times New Roman" w:cs="Times New Roman"/>
          <w:sz w:val="20"/>
          <w:szCs w:val="20"/>
        </w:rPr>
        <w:t>(должность, фамилия, имя, отчество лица, составившего протокол)</w:t>
      </w:r>
    </w:p>
    <w:p w:rsidR="00BD2FAA" w:rsidRPr="00BD2FAA" w:rsidRDefault="00BD2FAA" w:rsidP="00DC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на основании статьи 28.1 и статьи 28.2 Кодекса Российской Федерации об </w:t>
      </w:r>
      <w:r w:rsidR="00DC5B68">
        <w:rPr>
          <w:rFonts w:ascii="Times New Roman" w:hAnsi="Times New Roman" w:cs="Times New Roman"/>
          <w:sz w:val="24"/>
          <w:szCs w:val="24"/>
        </w:rPr>
        <w:t xml:space="preserve"> а</w:t>
      </w:r>
      <w:r w:rsidRPr="00BD2FAA">
        <w:rPr>
          <w:rFonts w:ascii="Times New Roman" w:hAnsi="Times New Roman" w:cs="Times New Roman"/>
          <w:sz w:val="24"/>
          <w:szCs w:val="24"/>
        </w:rPr>
        <w:t>дминистративных</w:t>
      </w:r>
      <w:r w:rsidR="00DC5B68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>правонарушениях, в присутствии ________________</w:t>
      </w:r>
      <w:r w:rsidR="0082087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D2FAA" w:rsidRPr="00BD2FAA" w:rsidRDefault="00BD2FAA" w:rsidP="00DC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D2FAA" w:rsidRPr="00BD2FAA" w:rsidRDefault="00820871" w:rsidP="00DC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BD2FAA" w:rsidRPr="00BD2FAA">
        <w:rPr>
          <w:rFonts w:ascii="Times New Roman" w:hAnsi="Times New Roman" w:cs="Times New Roman"/>
          <w:sz w:val="24"/>
          <w:szCs w:val="24"/>
        </w:rPr>
        <w:t>___________________</w:t>
      </w:r>
      <w:r w:rsidR="00DC5B68" w:rsidRPr="00BD2FAA">
        <w:rPr>
          <w:rFonts w:ascii="Times New Roman" w:hAnsi="Times New Roman" w:cs="Times New Roman"/>
          <w:sz w:val="24"/>
          <w:szCs w:val="24"/>
        </w:rPr>
        <w:t>______________________________</w:t>
      </w:r>
      <w:r w:rsidR="00DC5B68">
        <w:rPr>
          <w:rFonts w:ascii="Times New Roman" w:hAnsi="Times New Roman" w:cs="Times New Roman"/>
          <w:sz w:val="24"/>
          <w:szCs w:val="24"/>
        </w:rPr>
        <w:t>_______________</w:t>
      </w:r>
      <w:r w:rsidR="00BD2FAA" w:rsidRPr="00BD2FAA">
        <w:rPr>
          <w:rFonts w:ascii="Times New Roman" w:hAnsi="Times New Roman" w:cs="Times New Roman"/>
          <w:sz w:val="24"/>
          <w:szCs w:val="24"/>
        </w:rPr>
        <w:t>.</w:t>
      </w:r>
    </w:p>
    <w:p w:rsidR="00BD2FAA" w:rsidRPr="00DC5B68" w:rsidRDefault="00BD2FAA" w:rsidP="00DC5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5B68">
        <w:rPr>
          <w:rFonts w:ascii="Times New Roman" w:hAnsi="Times New Roman" w:cs="Times New Roman"/>
          <w:sz w:val="20"/>
          <w:szCs w:val="20"/>
        </w:rPr>
        <w:t>(должность, фамилия, имя, отчество лица)</w:t>
      </w:r>
    </w:p>
    <w:p w:rsidR="00BD2FAA" w:rsidRPr="00BD2FAA" w:rsidRDefault="00BD2FAA" w:rsidP="00DC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Сведения о лице, в отношении которого возбуждено дело</w:t>
      </w:r>
      <w:r w:rsidR="00DC5B68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>об административном правонарушении _____________________________________________________________________________</w:t>
      </w:r>
    </w:p>
    <w:p w:rsidR="00BD2FAA" w:rsidRPr="00BD2FAA" w:rsidRDefault="00BD2FAA" w:rsidP="00DC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2FAA" w:rsidRPr="00BD2FAA" w:rsidRDefault="00BD2FAA" w:rsidP="00DC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2FAA" w:rsidRPr="00BD2FAA" w:rsidRDefault="00BD2FAA" w:rsidP="00DC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5B68" w:rsidRPr="00BD2FAA" w:rsidRDefault="00DC5B68" w:rsidP="00DC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2FAA" w:rsidRPr="00DC5B68" w:rsidRDefault="00BD2FAA" w:rsidP="00DC5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C5B68">
        <w:rPr>
          <w:rFonts w:ascii="Times New Roman" w:hAnsi="Times New Roman" w:cs="Times New Roman"/>
          <w:sz w:val="20"/>
          <w:szCs w:val="20"/>
        </w:rPr>
        <w:t>(полное наименование юридического лица, место нахождения, ИНН, банковские реквизиты; Ф.И.О. должностного</w:t>
      </w:r>
      <w:r w:rsidR="00DC5B68">
        <w:rPr>
          <w:rFonts w:ascii="Times New Roman" w:hAnsi="Times New Roman" w:cs="Times New Roman"/>
          <w:sz w:val="20"/>
          <w:szCs w:val="20"/>
        </w:rPr>
        <w:t xml:space="preserve"> </w:t>
      </w:r>
      <w:r w:rsidRPr="00DC5B68">
        <w:rPr>
          <w:rFonts w:ascii="Times New Roman" w:hAnsi="Times New Roman" w:cs="Times New Roman"/>
          <w:sz w:val="20"/>
          <w:szCs w:val="20"/>
        </w:rPr>
        <w:t>лица, полное наименование должности, место работы, дата и место рождения, место регистрации (место жительства),</w:t>
      </w:r>
      <w:r w:rsidR="00DC5B68">
        <w:rPr>
          <w:rFonts w:ascii="Times New Roman" w:hAnsi="Times New Roman" w:cs="Times New Roman"/>
          <w:sz w:val="20"/>
          <w:szCs w:val="20"/>
        </w:rPr>
        <w:t xml:space="preserve"> </w:t>
      </w:r>
      <w:r w:rsidRPr="00DC5B68">
        <w:rPr>
          <w:rFonts w:ascii="Times New Roman" w:hAnsi="Times New Roman" w:cs="Times New Roman"/>
          <w:sz w:val="20"/>
          <w:szCs w:val="20"/>
        </w:rPr>
        <w:t>ИНН, документ, удостоверяющий личность, документ, удостоверяющий его служебное положение)</w:t>
      </w:r>
      <w:proofErr w:type="gramEnd"/>
    </w:p>
    <w:p w:rsidR="00BD2FAA" w:rsidRPr="00BD2FAA" w:rsidRDefault="00BD2FAA" w:rsidP="00DC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При проведении проверки ______________________________________________________</w:t>
      </w:r>
    </w:p>
    <w:p w:rsidR="00BD2FAA" w:rsidRPr="00BD2FAA" w:rsidRDefault="00BD2FAA" w:rsidP="00DC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2FAA" w:rsidRPr="00BD2FAA" w:rsidRDefault="00BD2FAA" w:rsidP="00DC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5B68" w:rsidRPr="00BD2FAA" w:rsidRDefault="00DC5B68" w:rsidP="00DC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5B68" w:rsidRPr="00BD2FAA" w:rsidRDefault="00DC5B68" w:rsidP="00DC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2FAA" w:rsidRPr="00BD2FAA" w:rsidRDefault="00DC5B68" w:rsidP="00DC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установлены следующие нарушения</w:t>
      </w:r>
      <w:r w:rsidR="00BD2FAA" w:rsidRPr="00BD2FA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D2FAA" w:rsidRPr="00BD2FAA" w:rsidRDefault="002A6FEE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DC5B68"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A6FEE" w:rsidRDefault="00DC5B68" w:rsidP="002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2FAA" w:rsidRPr="00DC5B68" w:rsidRDefault="00DC5B68" w:rsidP="002A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D2FAA">
        <w:rPr>
          <w:rFonts w:ascii="Times New Roman" w:hAnsi="Times New Roman" w:cs="Times New Roman"/>
          <w:sz w:val="28"/>
          <w:szCs w:val="28"/>
        </w:rPr>
        <w:t xml:space="preserve"> </w:t>
      </w:r>
      <w:r w:rsidR="00BD2FAA" w:rsidRPr="00DC5B68">
        <w:rPr>
          <w:rFonts w:ascii="Times New Roman" w:hAnsi="Times New Roman" w:cs="Times New Roman"/>
          <w:sz w:val="16"/>
          <w:szCs w:val="16"/>
        </w:rPr>
        <w:t>(место, время и событие административного правонарушения,</w:t>
      </w:r>
      <w:r w:rsidR="002A6FEE">
        <w:rPr>
          <w:rFonts w:ascii="Times New Roman" w:hAnsi="Times New Roman" w:cs="Times New Roman"/>
          <w:sz w:val="16"/>
          <w:szCs w:val="16"/>
        </w:rPr>
        <w:t xml:space="preserve"> </w:t>
      </w:r>
      <w:r w:rsidR="00BD2FAA" w:rsidRPr="00DC5B68">
        <w:rPr>
          <w:rFonts w:ascii="Times New Roman" w:hAnsi="Times New Roman" w:cs="Times New Roman"/>
          <w:sz w:val="16"/>
          <w:szCs w:val="16"/>
        </w:rPr>
        <w:t>а также документы, подтверждающие данное правонарушение)</w:t>
      </w:r>
    </w:p>
    <w:p w:rsidR="00BD2FAA" w:rsidRPr="00BD2FAA" w:rsidRDefault="006E7535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чего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нарушены</w:t>
      </w:r>
      <w:proofErr w:type="gramEnd"/>
      <w:r w:rsidR="00BD2FAA" w:rsidRPr="00BD2FA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7535" w:rsidRPr="00BD2FAA" w:rsidRDefault="006E7535" w:rsidP="006E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7535" w:rsidRPr="00BD2FAA" w:rsidRDefault="006E7535" w:rsidP="006E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2FAA" w:rsidRPr="006E7535" w:rsidRDefault="00BD2FAA" w:rsidP="006E7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7535">
        <w:rPr>
          <w:rFonts w:ascii="Times New Roman" w:hAnsi="Times New Roman" w:cs="Times New Roman"/>
          <w:sz w:val="20"/>
          <w:szCs w:val="20"/>
        </w:rPr>
        <w:t>(указываются пункты, статьи и названия нормативно-правовых актов)</w:t>
      </w:r>
    </w:p>
    <w:p w:rsidR="00BD2FAA" w:rsidRPr="00BD2FAA" w:rsidRDefault="00BD2FAA" w:rsidP="006E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За совершение указанного правонарушения предусмотрена административная </w:t>
      </w:r>
      <w:r w:rsidR="006E7535">
        <w:rPr>
          <w:rFonts w:ascii="Times New Roman" w:hAnsi="Times New Roman" w:cs="Times New Roman"/>
          <w:sz w:val="24"/>
          <w:szCs w:val="24"/>
        </w:rPr>
        <w:t>о</w:t>
      </w:r>
      <w:r w:rsidRPr="00BD2FAA">
        <w:rPr>
          <w:rFonts w:ascii="Times New Roman" w:hAnsi="Times New Roman" w:cs="Times New Roman"/>
          <w:sz w:val="24"/>
          <w:szCs w:val="24"/>
        </w:rPr>
        <w:t>тветственность</w:t>
      </w:r>
      <w:r w:rsidR="006E7535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>24</w:t>
      </w:r>
      <w:r w:rsidR="006E7535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 xml:space="preserve">в соответствии со статьей ___________________ </w:t>
      </w:r>
      <w:proofErr w:type="spellStart"/>
      <w:r w:rsidRPr="00BD2FAA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D2FAA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BD2FAA" w:rsidRPr="00BD2FAA" w:rsidRDefault="00BD2FAA" w:rsidP="006E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Объяснения лица или законного представителя юридического лица,</w:t>
      </w:r>
      <w:r w:rsidR="006E7535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>в отношении которых возбуждено дело об административном правонарушении</w:t>
      </w:r>
    </w:p>
    <w:p w:rsidR="006E7535" w:rsidRPr="00BD2FAA" w:rsidRDefault="00BD2FAA" w:rsidP="006E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E7535"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6E7535" w:rsidRPr="00BD2FAA" w:rsidRDefault="006E7535" w:rsidP="006E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7535" w:rsidRPr="00BD2FAA" w:rsidRDefault="006E7535" w:rsidP="006E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2FAA" w:rsidRPr="00BD2FAA" w:rsidRDefault="00BD2FAA" w:rsidP="006E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6E753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2FAA">
        <w:rPr>
          <w:rFonts w:ascii="Times New Roman" w:hAnsi="Times New Roman" w:cs="Times New Roman"/>
          <w:sz w:val="24"/>
          <w:szCs w:val="24"/>
        </w:rPr>
        <w:t>_____________________</w:t>
      </w:r>
      <w:r w:rsidR="006E75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D2FAA">
        <w:rPr>
          <w:rFonts w:ascii="Times New Roman" w:hAnsi="Times New Roman" w:cs="Times New Roman"/>
          <w:sz w:val="24"/>
          <w:szCs w:val="24"/>
        </w:rPr>
        <w:t xml:space="preserve"> /_____________________/</w:t>
      </w:r>
    </w:p>
    <w:p w:rsidR="00BD2FAA" w:rsidRPr="006E7535" w:rsidRDefault="00BD2FAA" w:rsidP="006E7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7535">
        <w:rPr>
          <w:rFonts w:ascii="Times New Roman" w:hAnsi="Times New Roman" w:cs="Times New Roman"/>
          <w:sz w:val="20"/>
          <w:szCs w:val="20"/>
        </w:rPr>
        <w:t xml:space="preserve">(дата) </w:t>
      </w:r>
      <w:r w:rsidR="006E7535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6E7535">
        <w:rPr>
          <w:rFonts w:ascii="Times New Roman" w:hAnsi="Times New Roman" w:cs="Times New Roman"/>
          <w:sz w:val="20"/>
          <w:szCs w:val="20"/>
        </w:rPr>
        <w:t>(личная подпись)</w:t>
      </w:r>
      <w:r w:rsidR="006E753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E7535">
        <w:rPr>
          <w:rFonts w:ascii="Times New Roman" w:hAnsi="Times New Roman" w:cs="Times New Roman"/>
          <w:sz w:val="20"/>
          <w:szCs w:val="20"/>
        </w:rPr>
        <w:t xml:space="preserve"> (инициалы и фамилия)</w:t>
      </w:r>
    </w:p>
    <w:p w:rsidR="002A6FEE" w:rsidRDefault="002A6FEE" w:rsidP="006E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FEE" w:rsidRDefault="002A6FEE" w:rsidP="006E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90E" w:rsidRPr="00BD2FAA" w:rsidRDefault="00BD2FAA" w:rsidP="002A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lastRenderedPageBreak/>
        <w:t xml:space="preserve">Иные сведения необходимые для разрешения дела </w:t>
      </w:r>
      <w:r w:rsidR="0099690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9690E" w:rsidRPr="00BD2FA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9690E" w:rsidRPr="00BD2FAA" w:rsidRDefault="0099690E" w:rsidP="00996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690E" w:rsidRPr="00BD2FAA" w:rsidRDefault="0099690E" w:rsidP="00996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2FAA" w:rsidRPr="0099690E" w:rsidRDefault="00BD2FAA" w:rsidP="00996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690E">
        <w:rPr>
          <w:rFonts w:ascii="Times New Roman" w:hAnsi="Times New Roman" w:cs="Times New Roman"/>
          <w:sz w:val="20"/>
          <w:szCs w:val="20"/>
        </w:rPr>
        <w:t>(фамилии,</w:t>
      </w:r>
      <w:r w:rsidR="0099690E">
        <w:rPr>
          <w:rFonts w:ascii="Times New Roman" w:hAnsi="Times New Roman" w:cs="Times New Roman"/>
          <w:sz w:val="20"/>
          <w:szCs w:val="20"/>
        </w:rPr>
        <w:t xml:space="preserve"> </w:t>
      </w:r>
      <w:r w:rsidRPr="0099690E">
        <w:rPr>
          <w:rFonts w:ascii="Times New Roman" w:hAnsi="Times New Roman" w:cs="Times New Roman"/>
          <w:sz w:val="20"/>
          <w:szCs w:val="20"/>
        </w:rPr>
        <w:t>имена, отчества, адреса места жительства свидетелей, если имеются)</w:t>
      </w:r>
    </w:p>
    <w:p w:rsidR="00BD2FAA" w:rsidRPr="00BD2FAA" w:rsidRDefault="00BD2FAA" w:rsidP="00996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FAA">
        <w:rPr>
          <w:rFonts w:ascii="Times New Roman" w:hAnsi="Times New Roman" w:cs="Times New Roman"/>
          <w:sz w:val="28"/>
          <w:szCs w:val="28"/>
        </w:rPr>
        <w:t>Лицу или законному представителю юридического лица, в отношении</w:t>
      </w:r>
      <w:r w:rsidR="0099690E">
        <w:rPr>
          <w:rFonts w:ascii="Times New Roman" w:hAnsi="Times New Roman" w:cs="Times New Roman"/>
          <w:sz w:val="28"/>
          <w:szCs w:val="28"/>
        </w:rPr>
        <w:t xml:space="preserve"> </w:t>
      </w:r>
      <w:r w:rsidRPr="00BD2FAA">
        <w:rPr>
          <w:rFonts w:ascii="Times New Roman" w:hAnsi="Times New Roman" w:cs="Times New Roman"/>
          <w:sz w:val="28"/>
          <w:szCs w:val="28"/>
        </w:rPr>
        <w:t>которых возбуждено дело об административном правонарушении, а также иным</w:t>
      </w:r>
      <w:r w:rsidR="0099690E">
        <w:rPr>
          <w:rFonts w:ascii="Times New Roman" w:hAnsi="Times New Roman" w:cs="Times New Roman"/>
          <w:sz w:val="28"/>
          <w:szCs w:val="28"/>
        </w:rPr>
        <w:t xml:space="preserve"> </w:t>
      </w:r>
      <w:r w:rsidRPr="00BD2FAA">
        <w:rPr>
          <w:rFonts w:ascii="Times New Roman" w:hAnsi="Times New Roman" w:cs="Times New Roman"/>
          <w:sz w:val="28"/>
          <w:szCs w:val="28"/>
        </w:rPr>
        <w:t>участникам производства по делу разъяснены их права и обязанности,</w:t>
      </w:r>
      <w:r w:rsidR="0099690E">
        <w:rPr>
          <w:rFonts w:ascii="Times New Roman" w:hAnsi="Times New Roman" w:cs="Times New Roman"/>
          <w:sz w:val="28"/>
          <w:szCs w:val="28"/>
        </w:rPr>
        <w:t xml:space="preserve"> </w:t>
      </w:r>
      <w:r w:rsidRPr="00BD2FAA">
        <w:rPr>
          <w:rFonts w:ascii="Times New Roman" w:hAnsi="Times New Roman" w:cs="Times New Roman"/>
          <w:sz w:val="28"/>
          <w:szCs w:val="28"/>
        </w:rPr>
        <w:t xml:space="preserve">предусмотренные статьями 24.2-24.4, 25.1, 25.3-25.10 и 30.1 </w:t>
      </w:r>
      <w:proofErr w:type="spellStart"/>
      <w:r w:rsidRPr="00BD2FA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D2FAA">
        <w:rPr>
          <w:rFonts w:ascii="Times New Roman" w:hAnsi="Times New Roman" w:cs="Times New Roman"/>
          <w:sz w:val="28"/>
          <w:szCs w:val="28"/>
        </w:rPr>
        <w:t xml:space="preserve"> РФ: право</w:t>
      </w:r>
    </w:p>
    <w:p w:rsidR="00BD2FAA" w:rsidRDefault="00BD2FAA" w:rsidP="006E75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BD2FAA">
        <w:rPr>
          <w:rFonts w:ascii="Times New Roman" w:hAnsi="Times New Roman" w:cs="Times New Roman"/>
          <w:sz w:val="28"/>
          <w:szCs w:val="28"/>
        </w:rPr>
        <w:t>знакомиться с материалами дела, давать объяснения, представлять</w:t>
      </w:r>
      <w:r w:rsidR="0099690E">
        <w:rPr>
          <w:rFonts w:ascii="Times New Roman" w:hAnsi="Times New Roman" w:cs="Times New Roman"/>
          <w:sz w:val="28"/>
          <w:szCs w:val="28"/>
        </w:rPr>
        <w:t xml:space="preserve"> </w:t>
      </w:r>
      <w:r w:rsidRPr="00BD2FAA">
        <w:rPr>
          <w:rFonts w:ascii="Times New Roman" w:hAnsi="Times New Roman" w:cs="Times New Roman"/>
          <w:sz w:val="28"/>
          <w:szCs w:val="28"/>
        </w:rPr>
        <w:t>доказательства, заявлять ходатайства и отводы, присутствовать при рассмотрении</w:t>
      </w:r>
      <w:r w:rsidR="0099690E">
        <w:rPr>
          <w:rFonts w:ascii="Times New Roman" w:hAnsi="Times New Roman" w:cs="Times New Roman"/>
          <w:sz w:val="28"/>
          <w:szCs w:val="28"/>
        </w:rPr>
        <w:t xml:space="preserve"> </w:t>
      </w:r>
      <w:r w:rsidRPr="00BD2FAA">
        <w:rPr>
          <w:rFonts w:ascii="Times New Roman" w:hAnsi="Times New Roman" w:cs="Times New Roman"/>
          <w:sz w:val="28"/>
          <w:szCs w:val="28"/>
        </w:rPr>
        <w:t>дела и пользоваться юридической помощью защитника, выступать на родном</w:t>
      </w:r>
      <w:r w:rsidR="0099690E">
        <w:rPr>
          <w:rFonts w:ascii="Times New Roman" w:hAnsi="Times New Roman" w:cs="Times New Roman"/>
          <w:sz w:val="28"/>
          <w:szCs w:val="28"/>
        </w:rPr>
        <w:t xml:space="preserve"> </w:t>
      </w:r>
      <w:r w:rsidRPr="00BD2FAA">
        <w:rPr>
          <w:rFonts w:ascii="Times New Roman" w:hAnsi="Times New Roman" w:cs="Times New Roman"/>
          <w:sz w:val="28"/>
          <w:szCs w:val="28"/>
        </w:rPr>
        <w:t>языке и пользоваться услугами переводчика, если не владеет языком, на котором</w:t>
      </w:r>
      <w:r w:rsidR="0099690E">
        <w:rPr>
          <w:rFonts w:ascii="Times New Roman" w:hAnsi="Times New Roman" w:cs="Times New Roman"/>
          <w:sz w:val="28"/>
          <w:szCs w:val="28"/>
        </w:rPr>
        <w:t xml:space="preserve"> </w:t>
      </w:r>
      <w:r w:rsidRPr="00BD2FAA">
        <w:rPr>
          <w:rFonts w:ascii="Times New Roman" w:hAnsi="Times New Roman" w:cs="Times New Roman"/>
          <w:sz w:val="28"/>
          <w:szCs w:val="28"/>
        </w:rPr>
        <w:t>ведется производство, обжаловать постановление по делу, а также право</w:t>
      </w:r>
      <w:r w:rsidR="0099690E">
        <w:rPr>
          <w:rFonts w:ascii="Times New Roman" w:hAnsi="Times New Roman" w:cs="Times New Roman"/>
          <w:sz w:val="28"/>
          <w:szCs w:val="28"/>
        </w:rPr>
        <w:t xml:space="preserve"> </w:t>
      </w:r>
      <w:r w:rsidRPr="00BD2FAA">
        <w:rPr>
          <w:rFonts w:ascii="Times New Roman" w:hAnsi="Times New Roman" w:cs="Times New Roman"/>
          <w:sz w:val="28"/>
          <w:szCs w:val="28"/>
        </w:rPr>
        <w:t>ознакомиться с настоящим протоколом, представлять объяснения и замечания по</w:t>
      </w:r>
      <w:r w:rsidR="0099690E">
        <w:rPr>
          <w:rFonts w:ascii="Times New Roman" w:hAnsi="Times New Roman" w:cs="Times New Roman"/>
          <w:sz w:val="28"/>
          <w:szCs w:val="28"/>
        </w:rPr>
        <w:t xml:space="preserve"> </w:t>
      </w:r>
      <w:r w:rsidRPr="00BD2FAA">
        <w:rPr>
          <w:rFonts w:ascii="Times New Roman" w:hAnsi="Times New Roman" w:cs="Times New Roman"/>
          <w:sz w:val="28"/>
          <w:szCs w:val="28"/>
        </w:rPr>
        <w:t>содержанию протокола, которые прилагаются к протоколу</w:t>
      </w:r>
      <w:r w:rsidRPr="00BD2FAA">
        <w:rPr>
          <w:rFonts w:ascii="Courier New" w:hAnsi="Courier New" w:cs="Courier New"/>
          <w:sz w:val="28"/>
          <w:szCs w:val="28"/>
        </w:rPr>
        <w:t>.</w:t>
      </w:r>
      <w:proofErr w:type="gramEnd"/>
    </w:p>
    <w:p w:rsidR="00BD2FAA" w:rsidRPr="00BD2FAA" w:rsidRDefault="00BD2FAA" w:rsidP="006E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</w:t>
      </w:r>
      <w:r w:rsidR="009969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D2FAA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="0099690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2FAA">
        <w:rPr>
          <w:rFonts w:ascii="Times New Roman" w:hAnsi="Times New Roman" w:cs="Times New Roman"/>
          <w:sz w:val="24"/>
          <w:szCs w:val="24"/>
        </w:rPr>
        <w:t>/_____________________/</w:t>
      </w:r>
    </w:p>
    <w:p w:rsidR="00BD2FAA" w:rsidRPr="0099690E" w:rsidRDefault="00BD2FAA" w:rsidP="00996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690E">
        <w:rPr>
          <w:rFonts w:ascii="Times New Roman" w:hAnsi="Times New Roman" w:cs="Times New Roman"/>
          <w:sz w:val="20"/>
          <w:szCs w:val="20"/>
        </w:rPr>
        <w:t xml:space="preserve">(дата) </w:t>
      </w:r>
      <w:r w:rsidR="0099690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99690E">
        <w:rPr>
          <w:rFonts w:ascii="Times New Roman" w:hAnsi="Times New Roman" w:cs="Times New Roman"/>
          <w:sz w:val="20"/>
          <w:szCs w:val="20"/>
        </w:rPr>
        <w:t xml:space="preserve">(личная подпись) </w:t>
      </w:r>
      <w:r w:rsidR="0099690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9690E">
        <w:rPr>
          <w:rFonts w:ascii="Times New Roman" w:hAnsi="Times New Roman" w:cs="Times New Roman"/>
          <w:sz w:val="20"/>
          <w:szCs w:val="20"/>
        </w:rPr>
        <w:t>(инициалы и фамилия)</w:t>
      </w:r>
    </w:p>
    <w:p w:rsidR="00BD2FAA" w:rsidRPr="00BD2FAA" w:rsidRDefault="00BD2FAA" w:rsidP="006E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К протоколу прилагаются </w:t>
      </w:r>
      <w:r w:rsidR="0099690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9690E" w:rsidRPr="00BD2FAA" w:rsidRDefault="0099690E" w:rsidP="00996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90E" w:rsidRPr="00BD2FAA" w:rsidRDefault="0099690E" w:rsidP="00996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2FAA" w:rsidRPr="00BD2FAA" w:rsidRDefault="00BD2FAA" w:rsidP="006E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Подписи:</w:t>
      </w:r>
    </w:p>
    <w:p w:rsidR="0099690E" w:rsidRPr="00BD2FAA" w:rsidRDefault="0099690E" w:rsidP="00996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D2FAA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2FAA">
        <w:rPr>
          <w:rFonts w:ascii="Times New Roman" w:hAnsi="Times New Roman" w:cs="Times New Roman"/>
          <w:sz w:val="24"/>
          <w:szCs w:val="24"/>
        </w:rPr>
        <w:t>/_____________________/</w:t>
      </w:r>
    </w:p>
    <w:p w:rsidR="0099690E" w:rsidRPr="0099690E" w:rsidRDefault="0099690E" w:rsidP="00996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690E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99690E">
        <w:rPr>
          <w:rFonts w:ascii="Times New Roman" w:hAnsi="Times New Roman" w:cs="Times New Roman"/>
          <w:sz w:val="20"/>
          <w:szCs w:val="20"/>
        </w:rPr>
        <w:t xml:space="preserve">(личная 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9690E">
        <w:rPr>
          <w:rFonts w:ascii="Times New Roman" w:hAnsi="Times New Roman" w:cs="Times New Roman"/>
          <w:sz w:val="20"/>
          <w:szCs w:val="20"/>
        </w:rPr>
        <w:t>(инициалы и фамилия)</w:t>
      </w:r>
    </w:p>
    <w:p w:rsidR="0099690E" w:rsidRPr="00BD2FAA" w:rsidRDefault="00BD2FAA" w:rsidP="00996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Замечания и дополнения по протоколу </w:t>
      </w:r>
      <w:r w:rsidR="0099690E" w:rsidRPr="00BD2FA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9690E" w:rsidRPr="00BD2FAA" w:rsidRDefault="0099690E" w:rsidP="00996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690E" w:rsidRDefault="0099690E" w:rsidP="00996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9690E" w:rsidRPr="00BD2FAA" w:rsidRDefault="0099690E" w:rsidP="00996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D2FAA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2FAA">
        <w:rPr>
          <w:rFonts w:ascii="Times New Roman" w:hAnsi="Times New Roman" w:cs="Times New Roman"/>
          <w:sz w:val="24"/>
          <w:szCs w:val="24"/>
        </w:rPr>
        <w:t>/_____________________/</w:t>
      </w:r>
    </w:p>
    <w:p w:rsidR="0099690E" w:rsidRPr="0099690E" w:rsidRDefault="0099690E" w:rsidP="00996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690E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99690E">
        <w:rPr>
          <w:rFonts w:ascii="Times New Roman" w:hAnsi="Times New Roman" w:cs="Times New Roman"/>
          <w:sz w:val="20"/>
          <w:szCs w:val="20"/>
        </w:rPr>
        <w:t xml:space="preserve">(личная 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9690E">
        <w:rPr>
          <w:rFonts w:ascii="Times New Roman" w:hAnsi="Times New Roman" w:cs="Times New Roman"/>
          <w:sz w:val="20"/>
          <w:szCs w:val="20"/>
        </w:rPr>
        <w:t>(инициалы и фамилия</w:t>
      </w:r>
      <w:r>
        <w:rPr>
          <w:rFonts w:ascii="Times New Roman" w:hAnsi="Times New Roman" w:cs="Times New Roman"/>
          <w:sz w:val="20"/>
          <w:szCs w:val="20"/>
        </w:rPr>
        <w:t xml:space="preserve"> лица, в</w:t>
      </w:r>
      <w:r w:rsidRPr="0099690E">
        <w:rPr>
          <w:rFonts w:ascii="Times New Roman" w:hAnsi="Times New Roman" w:cs="Times New Roman"/>
          <w:sz w:val="20"/>
          <w:szCs w:val="20"/>
        </w:rPr>
        <w:t>)</w:t>
      </w:r>
    </w:p>
    <w:p w:rsidR="0099690E" w:rsidRPr="0099690E" w:rsidRDefault="0099690E" w:rsidP="009969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отношении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690E">
        <w:rPr>
          <w:rFonts w:ascii="Times New Roman" w:hAnsi="Times New Roman" w:cs="Times New Roman"/>
          <w:sz w:val="20"/>
          <w:szCs w:val="20"/>
        </w:rPr>
        <w:t>которого возбуждено дело</w:t>
      </w:r>
    </w:p>
    <w:p w:rsidR="0099690E" w:rsidRPr="0099690E" w:rsidRDefault="0099690E" w:rsidP="009969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690E">
        <w:rPr>
          <w:rFonts w:ascii="Times New Roman" w:hAnsi="Times New Roman" w:cs="Times New Roman"/>
          <w:sz w:val="20"/>
          <w:szCs w:val="20"/>
        </w:rPr>
        <w:t>об административном правонарушении)</w:t>
      </w:r>
    </w:p>
    <w:p w:rsidR="00BD2FAA" w:rsidRPr="00BD2FAA" w:rsidRDefault="00BD2FAA" w:rsidP="006E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Протокол подписать отказался </w:t>
      </w:r>
      <w:r w:rsidR="0099690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D2FA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9690E" w:rsidRPr="00BD2FAA" w:rsidRDefault="0099690E" w:rsidP="00996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9690E" w:rsidRDefault="0099690E" w:rsidP="00996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D2FAA" w:rsidRPr="0099690E" w:rsidRDefault="0099690E" w:rsidP="00996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690E">
        <w:rPr>
          <w:rFonts w:ascii="Times New Roman" w:hAnsi="Times New Roman" w:cs="Times New Roman"/>
          <w:sz w:val="20"/>
          <w:szCs w:val="20"/>
        </w:rPr>
        <w:t xml:space="preserve"> </w:t>
      </w:r>
      <w:r w:rsidR="00BD2FAA" w:rsidRPr="0099690E">
        <w:rPr>
          <w:rFonts w:ascii="Times New Roman" w:hAnsi="Times New Roman" w:cs="Times New Roman"/>
          <w:sz w:val="20"/>
          <w:szCs w:val="20"/>
        </w:rPr>
        <w:t>(в случае отказа от подписания протокола делается запись об этом)</w:t>
      </w:r>
    </w:p>
    <w:p w:rsidR="0099690E" w:rsidRPr="00BD2FAA" w:rsidRDefault="0099690E" w:rsidP="00996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D2FAA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2FAA">
        <w:rPr>
          <w:rFonts w:ascii="Times New Roman" w:hAnsi="Times New Roman" w:cs="Times New Roman"/>
          <w:sz w:val="24"/>
          <w:szCs w:val="24"/>
        </w:rPr>
        <w:t>/_____________________/</w:t>
      </w:r>
    </w:p>
    <w:p w:rsidR="0099690E" w:rsidRPr="0099690E" w:rsidRDefault="0099690E" w:rsidP="00996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690E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99690E">
        <w:rPr>
          <w:rFonts w:ascii="Times New Roman" w:hAnsi="Times New Roman" w:cs="Times New Roman"/>
          <w:sz w:val="20"/>
          <w:szCs w:val="20"/>
        </w:rPr>
        <w:t xml:space="preserve">(личная 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9690E">
        <w:rPr>
          <w:rFonts w:ascii="Times New Roman" w:hAnsi="Times New Roman" w:cs="Times New Roman"/>
          <w:sz w:val="20"/>
          <w:szCs w:val="20"/>
        </w:rPr>
        <w:t>(инициалы и фамилия)</w:t>
      </w:r>
    </w:p>
    <w:p w:rsidR="0099690E" w:rsidRPr="00BD2FAA" w:rsidRDefault="0099690E" w:rsidP="006E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FAA" w:rsidRPr="00BD2FAA" w:rsidRDefault="00BD2FAA" w:rsidP="006E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Копию настоящего протокола получил «____» ______________ 20___ года</w:t>
      </w:r>
    </w:p>
    <w:p w:rsidR="0099690E" w:rsidRDefault="0099690E" w:rsidP="00996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D2FAA" w:rsidRDefault="00BD2FAA" w:rsidP="00996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690E">
        <w:rPr>
          <w:rFonts w:ascii="Times New Roman" w:hAnsi="Times New Roman" w:cs="Times New Roman"/>
          <w:sz w:val="20"/>
          <w:szCs w:val="20"/>
        </w:rPr>
        <w:t>(Ф.И.О., должность и подпись или отметка составителя в случае отказа правонарушителя получить протокол)</w:t>
      </w:r>
    </w:p>
    <w:p w:rsidR="0099690E" w:rsidRPr="0099690E" w:rsidRDefault="0099690E" w:rsidP="00996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2FAA" w:rsidRPr="00BD2FAA" w:rsidRDefault="00BD2FAA" w:rsidP="006E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Копия настоящего протокола направлена «____» ______________ 20___ года по адресу</w:t>
      </w:r>
    </w:p>
    <w:p w:rsidR="00BD2FAA" w:rsidRDefault="0099690E" w:rsidP="006E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9690E" w:rsidRPr="00BD2FAA" w:rsidRDefault="0099690E" w:rsidP="006E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90E" w:rsidRPr="00BD2FAA" w:rsidRDefault="0099690E" w:rsidP="00996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D2FAA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2FAA">
        <w:rPr>
          <w:rFonts w:ascii="Times New Roman" w:hAnsi="Times New Roman" w:cs="Times New Roman"/>
          <w:sz w:val="24"/>
          <w:szCs w:val="24"/>
        </w:rPr>
        <w:t>/_____________________/</w:t>
      </w:r>
    </w:p>
    <w:p w:rsidR="0099690E" w:rsidRPr="00BD2FAA" w:rsidRDefault="0099690E" w:rsidP="002A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90E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99690E">
        <w:rPr>
          <w:rFonts w:ascii="Times New Roman" w:hAnsi="Times New Roman" w:cs="Times New Roman"/>
          <w:sz w:val="20"/>
          <w:szCs w:val="20"/>
        </w:rPr>
        <w:t xml:space="preserve">(личная 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9690E">
        <w:rPr>
          <w:rFonts w:ascii="Times New Roman" w:hAnsi="Times New Roman" w:cs="Times New Roman"/>
          <w:sz w:val="20"/>
          <w:szCs w:val="20"/>
        </w:rPr>
        <w:t>(инициалы и фамилия)</w:t>
      </w:r>
    </w:p>
    <w:p w:rsidR="0099690E" w:rsidRPr="00BD2FAA" w:rsidRDefault="00BD2FAA" w:rsidP="00996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2FAA">
        <w:rPr>
          <w:rFonts w:ascii="Times New Roman,Italic" w:hAnsi="Times New Roman,Italic" w:cs="Times New Roman,Italic"/>
          <w:i/>
          <w:iCs/>
          <w:sz w:val="24"/>
          <w:szCs w:val="24"/>
        </w:rPr>
        <w:lastRenderedPageBreak/>
        <w:t>Образец оформления журнала регистрации</w:t>
      </w:r>
      <w:r w:rsidR="00D42F1D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              </w:t>
      </w:r>
      <w:r w:rsidR="0099690E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 w:rsidR="00906C30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   </w:t>
      </w:r>
      <w:r w:rsidR="0099690E" w:rsidRPr="00906C30">
        <w:rPr>
          <w:rFonts w:ascii="Times New Roman" w:hAnsi="Times New Roman" w:cs="Times New Roman"/>
          <w:b/>
          <w:bCs/>
          <w:sz w:val="20"/>
          <w:szCs w:val="20"/>
        </w:rPr>
        <w:t>Приложение</w:t>
      </w:r>
      <w:r w:rsidR="00D42F1D" w:rsidRPr="00906C30">
        <w:rPr>
          <w:rFonts w:ascii="Times New Roman" w:hAnsi="Times New Roman" w:cs="Times New Roman"/>
          <w:b/>
          <w:bCs/>
          <w:sz w:val="20"/>
          <w:szCs w:val="20"/>
        </w:rPr>
        <w:t xml:space="preserve"> №</w:t>
      </w:r>
      <w:r w:rsidR="0099690E" w:rsidRPr="00906C30">
        <w:rPr>
          <w:rFonts w:ascii="Times New Roman" w:hAnsi="Times New Roman" w:cs="Times New Roman"/>
          <w:b/>
          <w:bCs/>
          <w:sz w:val="20"/>
          <w:szCs w:val="20"/>
        </w:rPr>
        <w:t xml:space="preserve"> 3 </w:t>
      </w:r>
      <w:proofErr w:type="gramStart"/>
      <w:r w:rsidR="0099690E" w:rsidRPr="00906C30">
        <w:rPr>
          <w:rFonts w:ascii="Times New Roman" w:hAnsi="Times New Roman" w:cs="Times New Roman"/>
          <w:b/>
          <w:bCs/>
          <w:sz w:val="20"/>
          <w:szCs w:val="20"/>
        </w:rPr>
        <w:t>к</w:t>
      </w:r>
      <w:proofErr w:type="gramEnd"/>
      <w:r w:rsidR="0099690E" w:rsidRPr="00906C30">
        <w:rPr>
          <w:rFonts w:ascii="Times New Roman" w:hAnsi="Times New Roman" w:cs="Times New Roman"/>
          <w:b/>
          <w:bCs/>
          <w:sz w:val="20"/>
          <w:szCs w:val="20"/>
        </w:rPr>
        <w:t xml:space="preserve"> СОД 2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BD2FAA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протоколов </w:t>
      </w:r>
      <w:proofErr w:type="gramStart"/>
      <w:r w:rsidRPr="00BD2FAA">
        <w:rPr>
          <w:rFonts w:ascii="Times New Roman,Italic" w:hAnsi="Times New Roman,Italic" w:cs="Times New Roman,Italic"/>
          <w:i/>
          <w:iCs/>
          <w:sz w:val="24"/>
          <w:szCs w:val="24"/>
        </w:rPr>
        <w:t>об</w:t>
      </w:r>
      <w:proofErr w:type="gramEnd"/>
      <w:r w:rsidRPr="00BD2FAA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административных</w:t>
      </w:r>
    </w:p>
    <w:p w:rsid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proofErr w:type="gramStart"/>
      <w:r w:rsidRPr="00BD2FAA">
        <w:rPr>
          <w:rFonts w:ascii="Times New Roman,Italic" w:hAnsi="Times New Roman,Italic" w:cs="Times New Roman,Italic"/>
          <w:i/>
          <w:iCs/>
          <w:sz w:val="24"/>
          <w:szCs w:val="24"/>
        </w:rPr>
        <w:t>правонарушениях</w:t>
      </w:r>
      <w:proofErr w:type="gramEnd"/>
    </w:p>
    <w:p w:rsidR="0099690E" w:rsidRPr="00BD2FAA" w:rsidRDefault="0099690E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BD2FAA" w:rsidRPr="00BD2FAA" w:rsidRDefault="00BD2FAA" w:rsidP="00996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ЖУРНАЛ</w:t>
      </w:r>
    </w:p>
    <w:p w:rsidR="00BD2FAA" w:rsidRPr="00BD2FAA" w:rsidRDefault="00BD2FAA" w:rsidP="00996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РЕГИСТРАЦИИ ПРОТОКОЛОВ</w:t>
      </w:r>
    </w:p>
    <w:p w:rsidR="00BD2FAA" w:rsidRDefault="00BD2FAA" w:rsidP="00996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</w:p>
    <w:p w:rsidR="00906C30" w:rsidRPr="00BD2FAA" w:rsidRDefault="00906C30" w:rsidP="00996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32"/>
        <w:gridCol w:w="952"/>
        <w:gridCol w:w="1156"/>
        <w:gridCol w:w="1112"/>
        <w:gridCol w:w="1487"/>
        <w:gridCol w:w="781"/>
        <w:gridCol w:w="1737"/>
        <w:gridCol w:w="1376"/>
        <w:gridCol w:w="1036"/>
      </w:tblGrid>
      <w:tr w:rsidR="0099690E" w:rsidTr="0099690E">
        <w:tc>
          <w:tcPr>
            <w:tcW w:w="432" w:type="dxa"/>
          </w:tcPr>
          <w:p w:rsidR="0099690E" w:rsidRPr="0099690E" w:rsidRDefault="0099690E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90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9690E" w:rsidRPr="0099690E" w:rsidRDefault="0099690E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9690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969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690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  <w:p w:rsidR="0099690E" w:rsidRPr="0099690E" w:rsidRDefault="0099690E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</w:tcPr>
          <w:p w:rsidR="0099690E" w:rsidRPr="0099690E" w:rsidRDefault="0099690E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90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9690E" w:rsidRPr="0099690E" w:rsidRDefault="0099690E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90E">
              <w:rPr>
                <w:rFonts w:ascii="Times New Roman" w:hAnsi="Times New Roman" w:cs="Times New Roman"/>
                <w:sz w:val="16"/>
                <w:szCs w:val="16"/>
              </w:rPr>
              <w:t>протокола</w:t>
            </w:r>
          </w:p>
          <w:p w:rsidR="0099690E" w:rsidRPr="0099690E" w:rsidRDefault="0099690E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99690E" w:rsidRPr="0099690E" w:rsidRDefault="0099690E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90E">
              <w:rPr>
                <w:rFonts w:ascii="Times New Roman" w:hAnsi="Times New Roman" w:cs="Times New Roman"/>
                <w:sz w:val="16"/>
                <w:szCs w:val="16"/>
              </w:rPr>
              <w:t>Должность,</w:t>
            </w:r>
          </w:p>
          <w:p w:rsidR="0099690E" w:rsidRPr="0099690E" w:rsidRDefault="0099690E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90E">
              <w:rPr>
                <w:rFonts w:ascii="Times New Roman" w:hAnsi="Times New Roman" w:cs="Times New Roman"/>
                <w:sz w:val="16"/>
                <w:szCs w:val="16"/>
              </w:rPr>
              <w:t>ФИО лица,</w:t>
            </w:r>
          </w:p>
          <w:p w:rsidR="0099690E" w:rsidRPr="0099690E" w:rsidRDefault="0099690E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90E">
              <w:rPr>
                <w:rFonts w:ascii="Times New Roman" w:hAnsi="Times New Roman" w:cs="Times New Roman"/>
                <w:sz w:val="16"/>
                <w:szCs w:val="16"/>
              </w:rPr>
              <w:t>составившего</w:t>
            </w:r>
          </w:p>
          <w:p w:rsidR="0099690E" w:rsidRPr="0099690E" w:rsidRDefault="0099690E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90E">
              <w:rPr>
                <w:rFonts w:ascii="Times New Roman" w:hAnsi="Times New Roman" w:cs="Times New Roman"/>
                <w:sz w:val="16"/>
                <w:szCs w:val="16"/>
              </w:rPr>
              <w:t>протокол</w:t>
            </w:r>
          </w:p>
          <w:p w:rsidR="0099690E" w:rsidRPr="0099690E" w:rsidRDefault="0099690E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99690E" w:rsidRPr="0099690E" w:rsidRDefault="0099690E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90E">
              <w:rPr>
                <w:rFonts w:ascii="Times New Roman" w:hAnsi="Times New Roman" w:cs="Times New Roman"/>
                <w:sz w:val="16"/>
                <w:szCs w:val="16"/>
              </w:rPr>
              <w:t>Дата, место</w:t>
            </w:r>
          </w:p>
          <w:p w:rsidR="0099690E" w:rsidRPr="0099690E" w:rsidRDefault="0099690E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90E">
              <w:rPr>
                <w:rFonts w:ascii="Times New Roman" w:hAnsi="Times New Roman" w:cs="Times New Roman"/>
                <w:sz w:val="16"/>
                <w:szCs w:val="16"/>
              </w:rPr>
              <w:t>составления</w:t>
            </w:r>
          </w:p>
          <w:p w:rsidR="0099690E" w:rsidRPr="0099690E" w:rsidRDefault="0099690E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90E">
              <w:rPr>
                <w:rFonts w:ascii="Times New Roman" w:hAnsi="Times New Roman" w:cs="Times New Roman"/>
                <w:sz w:val="16"/>
                <w:szCs w:val="16"/>
              </w:rPr>
              <w:t>протокола</w:t>
            </w:r>
          </w:p>
          <w:p w:rsidR="0099690E" w:rsidRPr="0099690E" w:rsidRDefault="0099690E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99690E" w:rsidRPr="0099690E" w:rsidRDefault="0099690E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90E">
              <w:rPr>
                <w:rFonts w:ascii="Times New Roman" w:hAnsi="Times New Roman" w:cs="Times New Roman"/>
                <w:sz w:val="16"/>
                <w:szCs w:val="16"/>
              </w:rPr>
              <w:t>Должность, ФИО</w:t>
            </w:r>
          </w:p>
          <w:p w:rsidR="0099690E" w:rsidRPr="0099690E" w:rsidRDefault="0099690E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90E">
              <w:rPr>
                <w:rFonts w:ascii="Times New Roman" w:hAnsi="Times New Roman" w:cs="Times New Roman"/>
                <w:sz w:val="16"/>
                <w:szCs w:val="16"/>
              </w:rPr>
              <w:t>лица,</w:t>
            </w:r>
          </w:p>
          <w:p w:rsidR="0099690E" w:rsidRPr="0099690E" w:rsidRDefault="0099690E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90E">
              <w:rPr>
                <w:rFonts w:ascii="Times New Roman" w:hAnsi="Times New Roman" w:cs="Times New Roman"/>
                <w:sz w:val="16"/>
                <w:szCs w:val="16"/>
              </w:rPr>
              <w:t>совершившего</w:t>
            </w:r>
          </w:p>
          <w:p w:rsidR="0099690E" w:rsidRPr="00D42F1D" w:rsidRDefault="0099690E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2F1D">
              <w:rPr>
                <w:rFonts w:ascii="Times New Roman" w:hAnsi="Times New Roman" w:cs="Times New Roman"/>
                <w:sz w:val="14"/>
                <w:szCs w:val="14"/>
              </w:rPr>
              <w:t>административное</w:t>
            </w:r>
          </w:p>
          <w:p w:rsidR="0099690E" w:rsidRPr="0099690E" w:rsidRDefault="0099690E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90E">
              <w:rPr>
                <w:rFonts w:ascii="Times New Roman" w:hAnsi="Times New Roman" w:cs="Times New Roman"/>
                <w:sz w:val="16"/>
                <w:szCs w:val="16"/>
              </w:rPr>
              <w:t>правонарушение</w:t>
            </w:r>
          </w:p>
          <w:p w:rsidR="0099690E" w:rsidRPr="0099690E" w:rsidRDefault="0099690E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99690E" w:rsidRPr="0099690E" w:rsidRDefault="0099690E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90E">
              <w:rPr>
                <w:rFonts w:ascii="Times New Roman" w:hAnsi="Times New Roman" w:cs="Times New Roman"/>
                <w:sz w:val="16"/>
                <w:szCs w:val="16"/>
              </w:rPr>
              <w:t xml:space="preserve">Статья </w:t>
            </w:r>
            <w:proofErr w:type="spellStart"/>
            <w:r w:rsidRPr="0099690E">
              <w:rPr>
                <w:rFonts w:ascii="Times New Roman" w:hAnsi="Times New Roman" w:cs="Times New Roman"/>
                <w:sz w:val="16"/>
                <w:szCs w:val="16"/>
              </w:rPr>
              <w:t>КоАП</w:t>
            </w:r>
            <w:proofErr w:type="spellEnd"/>
            <w:r w:rsidRPr="0099690E"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</w:p>
        </w:tc>
        <w:tc>
          <w:tcPr>
            <w:tcW w:w="1737" w:type="dxa"/>
          </w:tcPr>
          <w:p w:rsidR="00D42F1D" w:rsidRPr="00D42F1D" w:rsidRDefault="00D42F1D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F1D">
              <w:rPr>
                <w:rFonts w:ascii="Times New Roman" w:hAnsi="Times New Roman" w:cs="Times New Roman"/>
                <w:sz w:val="16"/>
                <w:szCs w:val="16"/>
              </w:rPr>
              <w:t>Дата принятия</w:t>
            </w:r>
          </w:p>
          <w:p w:rsidR="00D42F1D" w:rsidRPr="00D42F1D" w:rsidRDefault="00D42F1D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F1D">
              <w:rPr>
                <w:rFonts w:ascii="Times New Roman" w:hAnsi="Times New Roman" w:cs="Times New Roman"/>
                <w:sz w:val="16"/>
                <w:szCs w:val="16"/>
              </w:rPr>
              <w:t>решения по делу</w:t>
            </w:r>
          </w:p>
          <w:p w:rsidR="00D42F1D" w:rsidRPr="00D42F1D" w:rsidRDefault="00D42F1D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2F1D">
              <w:rPr>
                <w:rFonts w:ascii="Times New Roman" w:hAnsi="Times New Roman" w:cs="Times New Roman"/>
                <w:sz w:val="16"/>
                <w:szCs w:val="16"/>
              </w:rPr>
              <w:t xml:space="preserve">об </w:t>
            </w:r>
            <w:r w:rsidRPr="00D42F1D">
              <w:rPr>
                <w:rFonts w:ascii="Times New Roman" w:hAnsi="Times New Roman" w:cs="Times New Roman"/>
                <w:sz w:val="14"/>
                <w:szCs w:val="14"/>
              </w:rPr>
              <w:t>административном</w:t>
            </w:r>
          </w:p>
          <w:p w:rsidR="00D42F1D" w:rsidRPr="00D42F1D" w:rsidRDefault="00D42F1D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2F1D">
              <w:rPr>
                <w:rFonts w:ascii="Times New Roman" w:hAnsi="Times New Roman" w:cs="Times New Roman"/>
                <w:sz w:val="16"/>
                <w:szCs w:val="16"/>
              </w:rPr>
              <w:t>правонарушении</w:t>
            </w:r>
            <w:proofErr w:type="gramEnd"/>
          </w:p>
          <w:p w:rsidR="0099690E" w:rsidRPr="0099690E" w:rsidRDefault="0099690E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D42F1D" w:rsidRPr="00D42F1D" w:rsidRDefault="00D42F1D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F1D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  <w:p w:rsidR="00D42F1D" w:rsidRPr="00D42F1D" w:rsidRDefault="00D42F1D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F1D">
              <w:rPr>
                <w:rFonts w:ascii="Times New Roman" w:hAnsi="Times New Roman" w:cs="Times New Roman"/>
                <w:sz w:val="16"/>
                <w:szCs w:val="16"/>
              </w:rPr>
              <w:t>рассмотрения дела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2F1D">
              <w:rPr>
                <w:rFonts w:ascii="Times New Roman" w:hAnsi="Times New Roman" w:cs="Times New Roman"/>
                <w:sz w:val="16"/>
                <w:szCs w:val="16"/>
              </w:rPr>
              <w:t xml:space="preserve">об </w:t>
            </w:r>
            <w:proofErr w:type="gramStart"/>
            <w:r w:rsidRPr="00D42F1D">
              <w:rPr>
                <w:rFonts w:ascii="Times New Roman" w:hAnsi="Times New Roman" w:cs="Times New Roman"/>
                <w:sz w:val="14"/>
                <w:szCs w:val="14"/>
              </w:rPr>
              <w:t>административном</w:t>
            </w:r>
            <w:proofErr w:type="gramEnd"/>
          </w:p>
          <w:p w:rsidR="00D42F1D" w:rsidRPr="00D42F1D" w:rsidRDefault="00D42F1D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2F1D">
              <w:rPr>
                <w:rFonts w:ascii="Times New Roman" w:hAnsi="Times New Roman" w:cs="Times New Roman"/>
                <w:sz w:val="16"/>
                <w:szCs w:val="16"/>
              </w:rPr>
              <w:t>правонарушении</w:t>
            </w:r>
            <w:proofErr w:type="gramEnd"/>
          </w:p>
          <w:p w:rsidR="0099690E" w:rsidRPr="00D42F1D" w:rsidRDefault="0099690E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D42F1D" w:rsidRPr="00D42F1D" w:rsidRDefault="00D42F1D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F1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D42F1D" w:rsidRPr="00D42F1D" w:rsidRDefault="00D42F1D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2F1D">
              <w:rPr>
                <w:rFonts w:ascii="Times New Roman" w:hAnsi="Times New Roman" w:cs="Times New Roman"/>
                <w:sz w:val="14"/>
                <w:szCs w:val="14"/>
              </w:rPr>
              <w:t>Председателя</w:t>
            </w:r>
          </w:p>
          <w:p w:rsidR="00D42F1D" w:rsidRPr="00D42F1D" w:rsidRDefault="00D42F1D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F1D">
              <w:rPr>
                <w:rFonts w:ascii="Times New Roman" w:hAnsi="Times New Roman" w:cs="Times New Roman"/>
                <w:sz w:val="16"/>
                <w:szCs w:val="16"/>
              </w:rPr>
              <w:t xml:space="preserve">КСП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 Енисейска</w:t>
            </w:r>
          </w:p>
          <w:p w:rsidR="0099690E" w:rsidRPr="00D42F1D" w:rsidRDefault="0099690E" w:rsidP="00906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690E" w:rsidTr="0099690E">
        <w:tc>
          <w:tcPr>
            <w:tcW w:w="432" w:type="dxa"/>
          </w:tcPr>
          <w:p w:rsidR="0099690E" w:rsidRPr="00D42F1D" w:rsidRDefault="00D42F1D" w:rsidP="00D42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2" w:type="dxa"/>
          </w:tcPr>
          <w:p w:rsidR="0099690E" w:rsidRPr="00D42F1D" w:rsidRDefault="00D42F1D" w:rsidP="00D42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6" w:type="dxa"/>
          </w:tcPr>
          <w:p w:rsidR="0099690E" w:rsidRPr="00D42F1D" w:rsidRDefault="00D42F1D" w:rsidP="00D42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2" w:type="dxa"/>
          </w:tcPr>
          <w:p w:rsidR="0099690E" w:rsidRPr="00D42F1D" w:rsidRDefault="00D42F1D" w:rsidP="00D42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7" w:type="dxa"/>
          </w:tcPr>
          <w:p w:rsidR="0099690E" w:rsidRPr="00D42F1D" w:rsidRDefault="00D42F1D" w:rsidP="00D42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1" w:type="dxa"/>
          </w:tcPr>
          <w:p w:rsidR="0099690E" w:rsidRPr="00D42F1D" w:rsidRDefault="00D42F1D" w:rsidP="00D42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37" w:type="dxa"/>
          </w:tcPr>
          <w:p w:rsidR="0099690E" w:rsidRPr="00D42F1D" w:rsidRDefault="00D42F1D" w:rsidP="00D42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7" w:type="dxa"/>
          </w:tcPr>
          <w:p w:rsidR="0099690E" w:rsidRPr="00D42F1D" w:rsidRDefault="00D42F1D" w:rsidP="00D42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57" w:type="dxa"/>
          </w:tcPr>
          <w:p w:rsidR="0099690E" w:rsidRPr="00D42F1D" w:rsidRDefault="00D42F1D" w:rsidP="00D42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9690E" w:rsidTr="0099690E">
        <w:tc>
          <w:tcPr>
            <w:tcW w:w="432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0E" w:rsidTr="0099690E">
        <w:tc>
          <w:tcPr>
            <w:tcW w:w="432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0E" w:rsidTr="0099690E">
        <w:tc>
          <w:tcPr>
            <w:tcW w:w="432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0E" w:rsidTr="0099690E">
        <w:tc>
          <w:tcPr>
            <w:tcW w:w="432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0E" w:rsidTr="0099690E">
        <w:tc>
          <w:tcPr>
            <w:tcW w:w="432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9690E" w:rsidRDefault="0099690E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90E" w:rsidRDefault="0099690E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90E" w:rsidRDefault="0099690E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90E" w:rsidRDefault="0099690E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90E" w:rsidRDefault="0099690E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90E" w:rsidRDefault="0099690E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90E" w:rsidRDefault="0099690E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90E" w:rsidRDefault="0099690E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90E" w:rsidRDefault="0099690E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90E" w:rsidRDefault="0099690E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90E" w:rsidRDefault="0099690E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90E" w:rsidRDefault="0099690E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90E" w:rsidRDefault="0099690E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90E" w:rsidRDefault="0099690E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90E" w:rsidRDefault="0099690E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90E" w:rsidRDefault="0099690E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90E" w:rsidRDefault="0099690E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90E" w:rsidRDefault="0099690E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F1D" w:rsidRDefault="00D42F1D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F1D" w:rsidRDefault="00D42F1D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F1D" w:rsidRDefault="00D42F1D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F1D" w:rsidRDefault="00D42F1D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F1D" w:rsidRDefault="00D42F1D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F1D" w:rsidRDefault="00D42F1D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F1D" w:rsidRDefault="00D42F1D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F1D" w:rsidRDefault="00D42F1D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F1D" w:rsidRDefault="00D42F1D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F1D" w:rsidRDefault="00D42F1D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F1D" w:rsidRDefault="00D42F1D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F1D" w:rsidRDefault="00D42F1D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F1D" w:rsidRDefault="00D42F1D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F1D" w:rsidRDefault="00D42F1D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F1D" w:rsidRDefault="00D42F1D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F1D" w:rsidRDefault="00D42F1D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F1D" w:rsidRDefault="00D42F1D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90E" w:rsidRDefault="0099690E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FEE" w:rsidRPr="00BD2FAA" w:rsidRDefault="002A6FEE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2FAA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Образец оформления объяснения </w:t>
      </w:r>
      <w:r w:rsidR="00D42F1D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                      </w:t>
      </w:r>
      <w:r w:rsidR="00906C30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</w:t>
      </w:r>
      <w:r w:rsidR="00D42F1D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    </w:t>
      </w:r>
      <w:r w:rsidRPr="00906C30">
        <w:rPr>
          <w:rFonts w:ascii="Times New Roman" w:hAnsi="Times New Roman" w:cs="Times New Roman"/>
          <w:b/>
          <w:bCs/>
          <w:sz w:val="20"/>
          <w:szCs w:val="20"/>
        </w:rPr>
        <w:t>Приложение</w:t>
      </w:r>
      <w:r w:rsidR="00D42F1D" w:rsidRPr="00906C30">
        <w:rPr>
          <w:rFonts w:ascii="Times New Roman" w:hAnsi="Times New Roman" w:cs="Times New Roman"/>
          <w:b/>
          <w:bCs/>
          <w:sz w:val="20"/>
          <w:szCs w:val="20"/>
        </w:rPr>
        <w:t xml:space="preserve"> №</w:t>
      </w:r>
      <w:r w:rsidRPr="00906C30">
        <w:rPr>
          <w:rFonts w:ascii="Times New Roman" w:hAnsi="Times New Roman" w:cs="Times New Roman"/>
          <w:b/>
          <w:bCs/>
          <w:sz w:val="20"/>
          <w:szCs w:val="20"/>
        </w:rPr>
        <w:t xml:space="preserve">4 </w:t>
      </w:r>
      <w:proofErr w:type="gramStart"/>
      <w:r w:rsidRPr="00906C30">
        <w:rPr>
          <w:rFonts w:ascii="Times New Roman" w:hAnsi="Times New Roman" w:cs="Times New Roman"/>
          <w:b/>
          <w:bCs/>
          <w:sz w:val="20"/>
          <w:szCs w:val="20"/>
        </w:rPr>
        <w:t>к</w:t>
      </w:r>
      <w:proofErr w:type="gramEnd"/>
      <w:r w:rsidRPr="00906C30">
        <w:rPr>
          <w:rFonts w:ascii="Times New Roman" w:hAnsi="Times New Roman" w:cs="Times New Roman"/>
          <w:b/>
          <w:bCs/>
          <w:sz w:val="20"/>
          <w:szCs w:val="20"/>
        </w:rPr>
        <w:t xml:space="preserve"> СОД </w:t>
      </w:r>
      <w:r w:rsidR="00D42F1D" w:rsidRPr="00906C30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155007" w:rsidRDefault="00155007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007" w:rsidRDefault="00155007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AA" w:rsidRDefault="00BD2FAA" w:rsidP="0015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ОБЪЯСНЕНИЕ</w:t>
      </w:r>
    </w:p>
    <w:p w:rsidR="00155007" w:rsidRPr="00BD2FAA" w:rsidRDefault="00155007" w:rsidP="0015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«__» _______________ 20__ г. </w:t>
      </w:r>
      <w:r w:rsidR="001550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D2FAA">
        <w:rPr>
          <w:rFonts w:ascii="Times New Roman" w:hAnsi="Times New Roman" w:cs="Times New Roman"/>
          <w:sz w:val="24"/>
          <w:szCs w:val="24"/>
        </w:rPr>
        <w:t>_____________________</w:t>
      </w:r>
    </w:p>
    <w:p w:rsidR="00BD2FAA" w:rsidRDefault="00155007" w:rsidP="00155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D2FAA" w:rsidRPr="00155007">
        <w:rPr>
          <w:rFonts w:ascii="Times New Roman" w:hAnsi="Times New Roman" w:cs="Times New Roman"/>
          <w:sz w:val="20"/>
          <w:szCs w:val="20"/>
        </w:rPr>
        <w:t>(дата составления)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BD2FAA" w:rsidRPr="00155007">
        <w:rPr>
          <w:rFonts w:ascii="Times New Roman" w:hAnsi="Times New Roman" w:cs="Times New Roman"/>
          <w:sz w:val="20"/>
          <w:szCs w:val="20"/>
        </w:rPr>
        <w:t xml:space="preserve"> (место составления)</w:t>
      </w:r>
    </w:p>
    <w:p w:rsidR="00155007" w:rsidRPr="00155007" w:rsidRDefault="00155007" w:rsidP="00155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694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Я, </w:t>
      </w:r>
      <w:r w:rsidR="00882694"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а) </w:t>
      </w:r>
      <w:r w:rsidRPr="00BD2FAA">
        <w:rPr>
          <w:rFonts w:ascii="Times New Roman" w:hAnsi="Times New Roman" w:cs="Times New Roman"/>
          <w:sz w:val="26"/>
          <w:szCs w:val="26"/>
        </w:rPr>
        <w:t>при привлечении к административной ответственности должностного лица:</w:t>
      </w:r>
    </w:p>
    <w:p w:rsidR="00882694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занимаемая должность</w:t>
      </w:r>
      <w:r w:rsidR="00882694" w:rsidRPr="00BD2FAA">
        <w:rPr>
          <w:rFonts w:ascii="Times New Roman" w:hAnsi="Times New Roman" w:cs="Times New Roman"/>
          <w:sz w:val="24"/>
          <w:szCs w:val="24"/>
        </w:rPr>
        <w:t>__________________________</w:t>
      </w:r>
      <w:r w:rsidR="0088269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2694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фамилия, имя отчество</w:t>
      </w:r>
      <w:r w:rsidR="00882694" w:rsidRPr="00BD2FAA">
        <w:rPr>
          <w:rFonts w:ascii="Times New Roman" w:hAnsi="Times New Roman" w:cs="Times New Roman"/>
          <w:sz w:val="24"/>
          <w:szCs w:val="24"/>
        </w:rPr>
        <w:t>__________________________</w:t>
      </w:r>
      <w:r w:rsidR="0088269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2694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паспортные данные </w:t>
      </w:r>
      <w:r w:rsidR="00882694" w:rsidRPr="00BD2FAA">
        <w:rPr>
          <w:rFonts w:ascii="Times New Roman" w:hAnsi="Times New Roman" w:cs="Times New Roman"/>
          <w:sz w:val="24"/>
          <w:szCs w:val="24"/>
        </w:rPr>
        <w:t>____________________________</w:t>
      </w:r>
      <w:r w:rsidR="0088269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адрес организации по месту исполнения обязанностей должностного лица</w:t>
      </w:r>
      <w:r w:rsidR="00882694">
        <w:rPr>
          <w:rFonts w:ascii="Times New Roman" w:hAnsi="Times New Roman" w:cs="Times New Roman"/>
          <w:sz w:val="24"/>
          <w:szCs w:val="24"/>
        </w:rPr>
        <w:t>_____________</w:t>
      </w:r>
    </w:p>
    <w:p w:rsidR="00882694" w:rsidRPr="00BD2FAA" w:rsidRDefault="00882694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2694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="00882694"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б) при привлечении к административной ответственности юридического лица: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фамилия, имя отчество, законного представителя юридического лица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адрес юридического лица__________________________________________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контактные телефоны______________________________________________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Ознакомившись с протоколом об административном правонарушении №___ </w:t>
      </w:r>
      <w:proofErr w:type="gramStart"/>
      <w:r w:rsidRPr="00BD2FAA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________________, составленном_________________________________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2FAA">
        <w:rPr>
          <w:rFonts w:ascii="Times New Roman" w:hAnsi="Times New Roman" w:cs="Times New Roman"/>
          <w:sz w:val="18"/>
          <w:szCs w:val="18"/>
        </w:rPr>
        <w:t>(дата составления)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2FAA">
        <w:rPr>
          <w:rFonts w:ascii="Times New Roman" w:hAnsi="Times New Roman" w:cs="Times New Roman"/>
          <w:sz w:val="18"/>
          <w:szCs w:val="18"/>
        </w:rPr>
        <w:t>(должность, фамилия, инициалы должностного лица, составившего протокол об административном правонарушении)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2FAA">
        <w:rPr>
          <w:rFonts w:ascii="Times New Roman" w:hAnsi="Times New Roman" w:cs="Times New Roman"/>
          <w:sz w:val="24"/>
          <w:szCs w:val="24"/>
        </w:rPr>
        <w:t>по существу содержащихся в протоколе сведений поясняю (имею следующие</w:t>
      </w:r>
      <w:proofErr w:type="gramEnd"/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замечания)_____________________________________________________________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Фамилия, имя, отчество лица, дающего объяснения, подпись, дата</w:t>
      </w:r>
    </w:p>
    <w:p w:rsidR="00882694" w:rsidRDefault="00882694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694" w:rsidRDefault="00882694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694" w:rsidRDefault="00882694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694" w:rsidRDefault="00882694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694" w:rsidRDefault="00882694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694" w:rsidRDefault="00882694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694" w:rsidRDefault="00882694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694" w:rsidRDefault="00882694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694" w:rsidRPr="00BD2FAA" w:rsidRDefault="00882694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694" w:rsidRDefault="00882694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2A6FEE" w:rsidRDefault="002A6FEE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2A6FEE" w:rsidRDefault="002A6FEE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882694" w:rsidRDefault="00882694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882694" w:rsidRPr="00906C30" w:rsidRDefault="00BD2FAA" w:rsidP="0088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D2FAA">
        <w:rPr>
          <w:rFonts w:ascii="Times New Roman,Italic" w:hAnsi="Times New Roman,Italic" w:cs="Times New Roman,Italic"/>
          <w:i/>
          <w:iCs/>
          <w:sz w:val="24"/>
          <w:szCs w:val="24"/>
        </w:rPr>
        <w:t>Образец оформления сопроводительного</w:t>
      </w:r>
      <w:r w:rsidR="00882694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                 </w:t>
      </w:r>
      <w:r w:rsidR="00906C30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       </w:t>
      </w:r>
      <w:r w:rsidR="00882694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</w:t>
      </w:r>
      <w:r w:rsidR="00882694" w:rsidRPr="00906C30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№5 </w:t>
      </w:r>
      <w:proofErr w:type="gramStart"/>
      <w:r w:rsidR="00882694" w:rsidRPr="00906C30">
        <w:rPr>
          <w:rFonts w:ascii="Times New Roman" w:hAnsi="Times New Roman" w:cs="Times New Roman"/>
          <w:b/>
          <w:bCs/>
          <w:sz w:val="20"/>
          <w:szCs w:val="20"/>
        </w:rPr>
        <w:t>к</w:t>
      </w:r>
      <w:proofErr w:type="gramEnd"/>
      <w:r w:rsidR="00882694" w:rsidRPr="00906C30">
        <w:rPr>
          <w:rFonts w:ascii="Times New Roman" w:hAnsi="Times New Roman" w:cs="Times New Roman"/>
          <w:b/>
          <w:bCs/>
          <w:sz w:val="20"/>
          <w:szCs w:val="20"/>
        </w:rPr>
        <w:t xml:space="preserve"> СОД 2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BD2FAA">
        <w:rPr>
          <w:rFonts w:ascii="Times New Roman,Italic" w:hAnsi="Times New Roman,Italic" w:cs="Times New Roman,Italic"/>
          <w:i/>
          <w:iCs/>
          <w:sz w:val="24"/>
          <w:szCs w:val="24"/>
        </w:rPr>
        <w:t>письма о направлении дела</w:t>
      </w:r>
    </w:p>
    <w:p w:rsid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BD2FAA">
        <w:rPr>
          <w:rFonts w:ascii="Times New Roman,Italic" w:hAnsi="Times New Roman,Italic" w:cs="Times New Roman,Italic"/>
          <w:i/>
          <w:iCs/>
          <w:sz w:val="24"/>
          <w:szCs w:val="24"/>
        </w:rPr>
        <w:t>об административном правонарушении</w:t>
      </w:r>
    </w:p>
    <w:p w:rsidR="00882694" w:rsidRPr="00BD2FAA" w:rsidRDefault="00882694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7E791F" w:rsidRPr="007E791F" w:rsidRDefault="007E791F" w:rsidP="007E791F">
      <w:pPr>
        <w:rPr>
          <w:lang w:eastAsia="ru-RU"/>
        </w:rPr>
      </w:pPr>
    </w:p>
    <w:tbl>
      <w:tblPr>
        <w:tblpPr w:leftFromText="180" w:rightFromText="180" w:vertAnchor="text" w:horzAnchor="margin" w:tblpY="-2"/>
        <w:tblW w:w="9571" w:type="dxa"/>
        <w:tblLook w:val="04A0"/>
      </w:tblPr>
      <w:tblGrid>
        <w:gridCol w:w="3936"/>
        <w:gridCol w:w="1984"/>
        <w:gridCol w:w="3651"/>
      </w:tblGrid>
      <w:tr w:rsidR="007E791F" w:rsidTr="002A6FEE">
        <w:tc>
          <w:tcPr>
            <w:tcW w:w="3936" w:type="dxa"/>
          </w:tcPr>
          <w:p w:rsidR="002A6FEE" w:rsidRDefault="002A6FEE" w:rsidP="0088269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FEE" w:rsidRDefault="002A6FEE" w:rsidP="002A6FEE">
            <w:pPr>
              <w:ind w:firstLine="567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649691" cy="544084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99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1F" w:rsidRPr="00882694" w:rsidRDefault="007E791F" w:rsidP="0088269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269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 – счетная палата</w:t>
            </w:r>
          </w:p>
          <w:p w:rsidR="007E791F" w:rsidRPr="00882694" w:rsidRDefault="007E791F" w:rsidP="0088269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94">
              <w:rPr>
                <w:rFonts w:ascii="Times New Roman" w:hAnsi="Times New Roman" w:cs="Times New Roman"/>
                <w:b/>
                <w:sz w:val="28"/>
                <w:szCs w:val="28"/>
              </w:rPr>
              <w:t>города Енисейска</w:t>
            </w:r>
          </w:p>
          <w:p w:rsidR="007E791F" w:rsidRPr="00882694" w:rsidRDefault="007E791F" w:rsidP="0088269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94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7E791F" w:rsidRDefault="007E791F" w:rsidP="0088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94">
              <w:rPr>
                <w:rFonts w:ascii="Times New Roman" w:hAnsi="Times New Roman" w:cs="Times New Roman"/>
                <w:sz w:val="28"/>
                <w:szCs w:val="28"/>
              </w:rPr>
              <w:t>663180, г. Енисейск,</w:t>
            </w:r>
          </w:p>
          <w:p w:rsidR="007E791F" w:rsidRPr="00882694" w:rsidRDefault="007E791F" w:rsidP="0088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94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113</w:t>
            </w:r>
          </w:p>
          <w:p w:rsidR="007E791F" w:rsidRPr="00882694" w:rsidRDefault="007E791F" w:rsidP="0088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94">
              <w:rPr>
                <w:rFonts w:ascii="Times New Roman" w:hAnsi="Times New Roman" w:cs="Times New Roman"/>
                <w:sz w:val="28"/>
                <w:szCs w:val="28"/>
              </w:rPr>
              <w:t>факс: 2-54-56</w:t>
            </w:r>
          </w:p>
          <w:p w:rsidR="007E791F" w:rsidRPr="00882694" w:rsidRDefault="007E791F" w:rsidP="0088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94">
              <w:rPr>
                <w:rFonts w:ascii="Times New Roman" w:hAnsi="Times New Roman" w:cs="Times New Roman"/>
                <w:sz w:val="28"/>
                <w:szCs w:val="28"/>
              </w:rPr>
              <w:t>Телефон: 2-24-00</w:t>
            </w:r>
          </w:p>
          <w:p w:rsidR="007E791F" w:rsidRPr="00F7692B" w:rsidRDefault="007E791F" w:rsidP="007E7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769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26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7692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9" w:history="1">
              <w:r w:rsidRPr="0088269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е</w:t>
              </w:r>
              <w:r w:rsidRPr="00882694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niseiskksp</w:t>
              </w:r>
              <w:r w:rsidRPr="00F7692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82694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F7692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82694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F769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769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(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</w:t>
            </w:r>
            <w:r w:rsidRPr="00F769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   №   .</w:t>
            </w:r>
          </w:p>
        </w:tc>
        <w:tc>
          <w:tcPr>
            <w:tcW w:w="1984" w:type="dxa"/>
          </w:tcPr>
          <w:p w:rsidR="007E791F" w:rsidRPr="00F7692B" w:rsidRDefault="007E791F" w:rsidP="0088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hideMark/>
          </w:tcPr>
          <w:p w:rsidR="007E791F" w:rsidRPr="00BD2FAA" w:rsidRDefault="007E791F" w:rsidP="0088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FAA"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</w:p>
          <w:p w:rsidR="007E791F" w:rsidRPr="00BD2FAA" w:rsidRDefault="007E791F" w:rsidP="0088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FAA">
              <w:rPr>
                <w:rFonts w:ascii="Times New Roman" w:hAnsi="Times New Roman" w:cs="Times New Roman"/>
                <w:sz w:val="28"/>
                <w:szCs w:val="28"/>
              </w:rPr>
              <w:t>наименование суда</w:t>
            </w:r>
          </w:p>
          <w:p w:rsidR="007E791F" w:rsidRPr="00BD2FAA" w:rsidRDefault="007E791F" w:rsidP="0088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FAA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  <w:p w:rsidR="007E791F" w:rsidRPr="00BD2FAA" w:rsidRDefault="007E791F" w:rsidP="0088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FAA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</w:p>
          <w:p w:rsidR="007E791F" w:rsidRPr="00BD2FAA" w:rsidRDefault="007E791F" w:rsidP="0088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FAA">
              <w:rPr>
                <w:rFonts w:ascii="Times New Roman" w:hAnsi="Times New Roman" w:cs="Times New Roman"/>
                <w:sz w:val="28"/>
                <w:szCs w:val="28"/>
              </w:rPr>
              <w:t>инициалы и фамилия судьи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FAA">
              <w:rPr>
                <w:rFonts w:ascii="Times New Roman" w:hAnsi="Times New Roman" w:cs="Times New Roman"/>
                <w:sz w:val="28"/>
                <w:szCs w:val="28"/>
              </w:rPr>
              <w:t>номер судебного участка</w:t>
            </w:r>
          </w:p>
          <w:p w:rsidR="007E791F" w:rsidRPr="00882694" w:rsidRDefault="007E791F">
            <w:pPr>
              <w:ind w:left="4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791F" w:rsidRDefault="007E791F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91F" w:rsidRDefault="007E791F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EB2" w:rsidRDefault="00B03EB2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EB2" w:rsidRDefault="00B03EB2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EB2" w:rsidRDefault="00B03EB2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EB2" w:rsidRDefault="00B03EB2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EB2" w:rsidRDefault="00B03EB2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EB2" w:rsidRDefault="00B03EB2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FEE" w:rsidRDefault="002A6FEE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FEE" w:rsidRDefault="002A6FEE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FEE" w:rsidRDefault="002A6FEE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FEE" w:rsidRDefault="002A6FEE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FEE" w:rsidRDefault="002A6FEE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FEE" w:rsidRDefault="002A6FEE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FEE" w:rsidRDefault="002A6FEE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FEE" w:rsidRDefault="002A6FEE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FAA" w:rsidRDefault="00BD2FAA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2FAA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BD2F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2FA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D2FAA">
        <w:rPr>
          <w:rFonts w:ascii="Times New Roman" w:hAnsi="Times New Roman" w:cs="Times New Roman"/>
          <w:sz w:val="28"/>
          <w:szCs w:val="28"/>
        </w:rPr>
        <w:t xml:space="preserve">) </w:t>
      </w:r>
      <w:r w:rsidRPr="00BD2FAA">
        <w:rPr>
          <w:rFonts w:ascii="Times New Roman,Italic" w:hAnsi="Times New Roman,Italic" w:cs="Times New Roman,Italic"/>
          <w:i/>
          <w:iCs/>
          <w:sz w:val="28"/>
          <w:szCs w:val="28"/>
        </w:rPr>
        <w:t>Имя Отчество</w:t>
      </w:r>
      <w:r w:rsidRPr="00BD2FAA">
        <w:rPr>
          <w:rFonts w:ascii="Times New Roman" w:hAnsi="Times New Roman" w:cs="Times New Roman"/>
          <w:sz w:val="28"/>
          <w:szCs w:val="28"/>
        </w:rPr>
        <w:t>!</w:t>
      </w:r>
    </w:p>
    <w:p w:rsidR="007E791F" w:rsidRPr="00BD2FAA" w:rsidRDefault="007E791F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FAA" w:rsidRPr="00BD2FAA" w:rsidRDefault="00BD2FAA" w:rsidP="007E7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7E791F">
        <w:rPr>
          <w:rFonts w:ascii="Times New Roman" w:hAnsi="Times New Roman" w:cs="Times New Roman"/>
          <w:sz w:val="28"/>
          <w:szCs w:val="28"/>
        </w:rPr>
        <w:t xml:space="preserve">города Енисейска </w:t>
      </w:r>
      <w:r w:rsidRPr="00BD2FAA">
        <w:rPr>
          <w:rFonts w:ascii="Times New Roman" w:hAnsi="Times New Roman" w:cs="Times New Roman"/>
          <w:sz w:val="28"/>
          <w:szCs w:val="28"/>
        </w:rPr>
        <w:t xml:space="preserve"> в соответствии со статьями</w:t>
      </w:r>
      <w:r w:rsidR="007E791F">
        <w:rPr>
          <w:rFonts w:ascii="Times New Roman" w:hAnsi="Times New Roman" w:cs="Times New Roman"/>
          <w:sz w:val="28"/>
          <w:szCs w:val="28"/>
        </w:rPr>
        <w:t xml:space="preserve"> </w:t>
      </w:r>
      <w:r w:rsidRPr="00BD2FAA">
        <w:rPr>
          <w:rFonts w:ascii="Times New Roman" w:hAnsi="Times New Roman" w:cs="Times New Roman"/>
          <w:sz w:val="28"/>
          <w:szCs w:val="28"/>
        </w:rPr>
        <w:t xml:space="preserve">23.1, 28.8 </w:t>
      </w:r>
      <w:proofErr w:type="spellStart"/>
      <w:r w:rsidRPr="00BD2FA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D2FAA">
        <w:rPr>
          <w:rFonts w:ascii="Times New Roman" w:hAnsi="Times New Roman" w:cs="Times New Roman"/>
          <w:sz w:val="28"/>
          <w:szCs w:val="28"/>
        </w:rPr>
        <w:t xml:space="preserve"> РФ направляет для рассмотрения протокол об административном</w:t>
      </w:r>
      <w:r w:rsidR="007E791F">
        <w:rPr>
          <w:rFonts w:ascii="Times New Roman" w:hAnsi="Times New Roman" w:cs="Times New Roman"/>
          <w:sz w:val="28"/>
          <w:szCs w:val="28"/>
        </w:rPr>
        <w:t xml:space="preserve"> </w:t>
      </w:r>
      <w:r w:rsidRPr="00BD2FAA">
        <w:rPr>
          <w:rFonts w:ascii="Times New Roman" w:hAnsi="Times New Roman" w:cs="Times New Roman"/>
          <w:sz w:val="28"/>
          <w:szCs w:val="28"/>
        </w:rPr>
        <w:t xml:space="preserve">правонарушении, предусмотренном ст. _____ </w:t>
      </w:r>
      <w:proofErr w:type="spellStart"/>
      <w:r w:rsidRPr="00BD2FA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D2FAA">
        <w:rPr>
          <w:rFonts w:ascii="Times New Roman" w:hAnsi="Times New Roman" w:cs="Times New Roman"/>
          <w:sz w:val="28"/>
          <w:szCs w:val="28"/>
        </w:rPr>
        <w:t xml:space="preserve"> РФ, в отношении</w:t>
      </w: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______________________________________________________________________________________________.</w:t>
      </w:r>
    </w:p>
    <w:p w:rsidR="00BD2FAA" w:rsidRPr="00BD2FAA" w:rsidRDefault="00BD2FAA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AA">
        <w:rPr>
          <w:rFonts w:ascii="Times New Roman" w:hAnsi="Times New Roman" w:cs="Times New Roman"/>
          <w:sz w:val="28"/>
          <w:szCs w:val="28"/>
        </w:rPr>
        <w:t xml:space="preserve">Приложение: протокол об административном правонарушении на </w:t>
      </w:r>
      <w:proofErr w:type="spellStart"/>
      <w:r w:rsidRPr="00BD2FAA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BD2FAA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BD2FAA">
        <w:rPr>
          <w:rFonts w:ascii="Times New Roman" w:hAnsi="Times New Roman" w:cs="Times New Roman"/>
          <w:sz w:val="28"/>
          <w:szCs w:val="28"/>
        </w:rPr>
        <w:t>.;</w:t>
      </w:r>
    </w:p>
    <w:p w:rsidR="00BD2FAA" w:rsidRPr="00BD2FAA" w:rsidRDefault="00BD2FAA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AA">
        <w:rPr>
          <w:rFonts w:ascii="Times New Roman" w:hAnsi="Times New Roman" w:cs="Times New Roman"/>
          <w:sz w:val="28"/>
          <w:szCs w:val="28"/>
        </w:rPr>
        <w:t xml:space="preserve">административное дело прошито и пронумеровано на ____ </w:t>
      </w:r>
      <w:proofErr w:type="gramStart"/>
      <w:r w:rsidRPr="00BD2FA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D2FAA">
        <w:rPr>
          <w:rFonts w:ascii="Times New Roman" w:hAnsi="Times New Roman" w:cs="Times New Roman"/>
          <w:sz w:val="28"/>
          <w:szCs w:val="28"/>
        </w:rPr>
        <w:t>.</w:t>
      </w:r>
    </w:p>
    <w:p w:rsidR="00BD2FAA" w:rsidRPr="00BD2FAA" w:rsidRDefault="00BD2FAA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____________________________/_____________________/________________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указание должности, лица составившего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протокол об административном правонарушении личная подпись Ф.И.О.</w:t>
      </w:r>
    </w:p>
    <w:p w:rsidR="007E791F" w:rsidRDefault="007E791F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91F" w:rsidRDefault="007E791F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91F" w:rsidRDefault="007E791F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91F" w:rsidRDefault="007E791F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91F" w:rsidRDefault="007E791F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91F" w:rsidRDefault="007E791F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91F" w:rsidRDefault="007E791F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91F" w:rsidRDefault="007E791F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91F" w:rsidRDefault="007E791F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91F" w:rsidRDefault="007E791F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91F" w:rsidRDefault="007E791F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91F" w:rsidRDefault="007E791F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91F" w:rsidRDefault="007E791F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91F" w:rsidRDefault="007E791F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91F" w:rsidRDefault="007E791F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91F" w:rsidRDefault="007E791F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91F" w:rsidRPr="00BD2FAA" w:rsidRDefault="00BD2FAA" w:rsidP="007E7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2FAA">
        <w:rPr>
          <w:rFonts w:ascii="Times New Roman,Italic" w:hAnsi="Times New Roman,Italic" w:cs="Times New Roman,Italic"/>
          <w:i/>
          <w:iCs/>
          <w:sz w:val="24"/>
          <w:szCs w:val="24"/>
        </w:rPr>
        <w:t>Образец оформления определения о возбуждении</w:t>
      </w:r>
      <w:r w:rsidR="007E791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  </w:t>
      </w:r>
      <w:r w:rsidR="00906C30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          </w:t>
      </w:r>
      <w:r w:rsidR="007E791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</w:t>
      </w:r>
      <w:r w:rsidR="007E791F" w:rsidRPr="00906C30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№ 6 </w:t>
      </w:r>
      <w:proofErr w:type="gramStart"/>
      <w:r w:rsidR="007E791F" w:rsidRPr="00906C30">
        <w:rPr>
          <w:rFonts w:ascii="Times New Roman" w:hAnsi="Times New Roman" w:cs="Times New Roman"/>
          <w:b/>
          <w:bCs/>
          <w:sz w:val="20"/>
          <w:szCs w:val="20"/>
        </w:rPr>
        <w:t>к</w:t>
      </w:r>
      <w:proofErr w:type="gramEnd"/>
      <w:r w:rsidR="007E791F" w:rsidRPr="00906C30">
        <w:rPr>
          <w:rFonts w:ascii="Times New Roman" w:hAnsi="Times New Roman" w:cs="Times New Roman"/>
          <w:b/>
          <w:bCs/>
          <w:sz w:val="20"/>
          <w:szCs w:val="20"/>
        </w:rPr>
        <w:t xml:space="preserve"> СОД 2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BD2FAA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административного дела и </w:t>
      </w:r>
      <w:proofErr w:type="gramStart"/>
      <w:r w:rsidRPr="00BD2FAA">
        <w:rPr>
          <w:rFonts w:ascii="Times New Roman,Italic" w:hAnsi="Times New Roman,Italic" w:cs="Times New Roman,Italic"/>
          <w:i/>
          <w:iCs/>
          <w:sz w:val="24"/>
          <w:szCs w:val="24"/>
        </w:rPr>
        <w:t>проведении</w:t>
      </w:r>
      <w:proofErr w:type="gramEnd"/>
    </w:p>
    <w:p w:rsid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BD2FAA">
        <w:rPr>
          <w:rFonts w:ascii="Times New Roman,Italic" w:hAnsi="Times New Roman,Italic" w:cs="Times New Roman,Italic"/>
          <w:i/>
          <w:iCs/>
          <w:sz w:val="24"/>
          <w:szCs w:val="24"/>
        </w:rPr>
        <w:t>административного расследования</w:t>
      </w:r>
    </w:p>
    <w:p w:rsidR="007E791F" w:rsidRPr="00BD2FAA" w:rsidRDefault="007E791F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BD2FAA" w:rsidRPr="00BD2FAA" w:rsidRDefault="00BD2FAA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ОПРЕДЕЛЕНИЕ</w:t>
      </w:r>
    </w:p>
    <w:p w:rsidR="00BD2FAA" w:rsidRPr="00BD2FAA" w:rsidRDefault="00BD2FAA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о возбуждении дела об административном правонарушении</w:t>
      </w:r>
    </w:p>
    <w:p w:rsidR="00BD2FAA" w:rsidRPr="00BD2FAA" w:rsidRDefault="00BD2FAA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D2FAA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BD2FAA">
        <w:rPr>
          <w:rFonts w:ascii="Times New Roman" w:hAnsi="Times New Roman" w:cs="Times New Roman"/>
          <w:sz w:val="24"/>
          <w:szCs w:val="24"/>
        </w:rPr>
        <w:t xml:space="preserve"> административного расследования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7E7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D2FAA">
        <w:rPr>
          <w:rFonts w:ascii="Times New Roman" w:hAnsi="Times New Roman" w:cs="Times New Roman"/>
          <w:sz w:val="24"/>
          <w:szCs w:val="24"/>
        </w:rPr>
        <w:t>«__»_____________ 20__ г.</w:t>
      </w:r>
    </w:p>
    <w:p w:rsidR="00BD2FAA" w:rsidRPr="007E791F" w:rsidRDefault="00BD2FAA" w:rsidP="007E7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791F">
        <w:rPr>
          <w:rFonts w:ascii="Times New Roman" w:hAnsi="Times New Roman" w:cs="Times New Roman"/>
          <w:sz w:val="20"/>
          <w:szCs w:val="20"/>
        </w:rPr>
        <w:t>(место составления)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E791F"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2FAA" w:rsidRPr="007E791F" w:rsidRDefault="00BD2FAA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791F">
        <w:rPr>
          <w:rFonts w:ascii="Times New Roman" w:hAnsi="Times New Roman" w:cs="Times New Roman"/>
          <w:sz w:val="20"/>
          <w:szCs w:val="20"/>
        </w:rPr>
        <w:t>полное наименование должности, фамилия и инициалы лица, составившего определение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2FAA" w:rsidRPr="007E791F" w:rsidRDefault="00BD2FAA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791F">
        <w:rPr>
          <w:rFonts w:ascii="Times New Roman" w:hAnsi="Times New Roman" w:cs="Times New Roman"/>
          <w:sz w:val="20"/>
          <w:szCs w:val="20"/>
        </w:rPr>
        <w:t>указывается повод для возбуждения дела об административном правонарушении</w:t>
      </w:r>
    </w:p>
    <w:p w:rsidR="00BD2FAA" w:rsidRPr="00BD2FAA" w:rsidRDefault="00BD2FAA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УСТАНОВИЛ: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E791F">
        <w:rPr>
          <w:rFonts w:ascii="Times New Roman" w:hAnsi="Times New Roman" w:cs="Times New Roman"/>
          <w:sz w:val="24"/>
          <w:szCs w:val="24"/>
        </w:rPr>
        <w:t>__________</w:t>
      </w:r>
    </w:p>
    <w:p w:rsidR="00BD2FAA" w:rsidRPr="007E791F" w:rsidRDefault="00BD2FAA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791F">
        <w:rPr>
          <w:rFonts w:ascii="Times New Roman" w:hAnsi="Times New Roman" w:cs="Times New Roman"/>
          <w:sz w:val="20"/>
          <w:szCs w:val="20"/>
        </w:rPr>
        <w:t>указать данные, указывающие на наличие события административного правонарушения;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2FAA" w:rsidRPr="007E791F" w:rsidRDefault="00BD2FAA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791F">
        <w:rPr>
          <w:rFonts w:ascii="Times New Roman" w:hAnsi="Times New Roman" w:cs="Times New Roman"/>
          <w:sz w:val="20"/>
          <w:szCs w:val="20"/>
        </w:rPr>
        <w:t xml:space="preserve">часть статьи (статья) </w:t>
      </w:r>
      <w:proofErr w:type="spellStart"/>
      <w:r w:rsidRPr="007E791F">
        <w:rPr>
          <w:rFonts w:ascii="Times New Roman" w:hAnsi="Times New Roman" w:cs="Times New Roman"/>
          <w:sz w:val="20"/>
          <w:szCs w:val="20"/>
        </w:rPr>
        <w:t>КоАП</w:t>
      </w:r>
      <w:proofErr w:type="spellEnd"/>
      <w:r w:rsidRPr="007E791F">
        <w:rPr>
          <w:rFonts w:ascii="Times New Roman" w:hAnsi="Times New Roman" w:cs="Times New Roman"/>
          <w:sz w:val="20"/>
          <w:szCs w:val="20"/>
        </w:rPr>
        <w:t xml:space="preserve"> РФ, предусматривающая административную ответственность за </w:t>
      </w:r>
      <w:proofErr w:type="gramStart"/>
      <w:r w:rsidRPr="007E791F">
        <w:rPr>
          <w:rFonts w:ascii="Times New Roman" w:hAnsi="Times New Roman" w:cs="Times New Roman"/>
          <w:sz w:val="20"/>
          <w:szCs w:val="20"/>
        </w:rPr>
        <w:t>данное</w:t>
      </w:r>
      <w:proofErr w:type="gramEnd"/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2FAA" w:rsidRPr="007E791F" w:rsidRDefault="00BD2FAA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791F">
        <w:rPr>
          <w:rFonts w:ascii="Times New Roman" w:hAnsi="Times New Roman" w:cs="Times New Roman"/>
          <w:sz w:val="20"/>
          <w:szCs w:val="20"/>
        </w:rPr>
        <w:t>правонарушение; нарушенные нормы законодательства Российской Федерации в области бюджетного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2FAA" w:rsidRPr="007E791F" w:rsidRDefault="00BD2FAA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791F">
        <w:rPr>
          <w:rFonts w:ascii="Times New Roman" w:hAnsi="Times New Roman" w:cs="Times New Roman"/>
          <w:sz w:val="20"/>
          <w:szCs w:val="20"/>
        </w:rPr>
        <w:t>законодательства и регулирующие бюджетные правоотношения; указать лицо, в отношении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2FAA" w:rsidRDefault="00BD2FAA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791F">
        <w:rPr>
          <w:rFonts w:ascii="Times New Roman" w:hAnsi="Times New Roman" w:cs="Times New Roman"/>
          <w:sz w:val="20"/>
          <w:szCs w:val="20"/>
        </w:rPr>
        <w:t>которого возбуждается дело об административном правонарушени</w:t>
      </w:r>
      <w:proofErr w:type="gramStart"/>
      <w:r w:rsidRPr="007E791F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7E791F">
        <w:rPr>
          <w:rFonts w:ascii="Times New Roman" w:hAnsi="Times New Roman" w:cs="Times New Roman"/>
          <w:sz w:val="20"/>
          <w:szCs w:val="20"/>
        </w:rPr>
        <w:t>если оно известно)</w:t>
      </w:r>
    </w:p>
    <w:p w:rsidR="007E791F" w:rsidRPr="007E791F" w:rsidRDefault="007E791F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2FAA" w:rsidRPr="00BD2FAA" w:rsidRDefault="00BD2FAA" w:rsidP="007E7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Принимая во внимание, что для выяснен</w:t>
      </w:r>
      <w:r w:rsidR="007E791F">
        <w:rPr>
          <w:rFonts w:ascii="Times New Roman" w:hAnsi="Times New Roman" w:cs="Times New Roman"/>
          <w:sz w:val="24"/>
          <w:szCs w:val="24"/>
        </w:rPr>
        <w:t>ия всех обстоятельств нарушения н</w:t>
      </w:r>
      <w:r w:rsidRPr="00BD2FAA">
        <w:rPr>
          <w:rFonts w:ascii="Times New Roman" w:hAnsi="Times New Roman" w:cs="Times New Roman"/>
          <w:sz w:val="24"/>
          <w:szCs w:val="24"/>
        </w:rPr>
        <w:t>еобходимо</w:t>
      </w:r>
      <w:r w:rsidR="007E791F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>провести процессуальные действия, требующие значительных</w:t>
      </w:r>
      <w:r w:rsidR="007E791F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>временных затрат: _______________________________________________________________________</w:t>
      </w:r>
    </w:p>
    <w:p w:rsidR="00BD2FAA" w:rsidRPr="007E791F" w:rsidRDefault="00BD2FAA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791F">
        <w:rPr>
          <w:rFonts w:ascii="Times New Roman" w:hAnsi="Times New Roman" w:cs="Times New Roman"/>
          <w:sz w:val="20"/>
          <w:szCs w:val="20"/>
        </w:rPr>
        <w:t>кратко указать конкретные процессуальные действия, проведение которых,</w:t>
      </w:r>
    </w:p>
    <w:p w:rsidR="00BD2FAA" w:rsidRPr="00BD2FAA" w:rsidRDefault="00BD2FAA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2FAA" w:rsidRPr="007E791F" w:rsidRDefault="00BD2FAA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91F">
        <w:rPr>
          <w:rFonts w:ascii="Times New Roman" w:hAnsi="Times New Roman" w:cs="Times New Roman"/>
          <w:sz w:val="20"/>
          <w:szCs w:val="20"/>
        </w:rPr>
        <w:t>по мнению лица, вынесшего определение, признано необходимым на момент составления определения</w:t>
      </w:r>
    </w:p>
    <w:p w:rsidR="00BD2FAA" w:rsidRPr="00BD2FAA" w:rsidRDefault="00BD2FAA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2FAA" w:rsidRPr="00BD2FAA" w:rsidRDefault="00BD2FAA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и руководствуясь статьями 28.1., 28.7 и 26.10 </w:t>
      </w:r>
      <w:proofErr w:type="spellStart"/>
      <w:r w:rsidRPr="00BD2FAA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D2FAA">
        <w:rPr>
          <w:rFonts w:ascii="Times New Roman" w:hAnsi="Times New Roman" w:cs="Times New Roman"/>
          <w:sz w:val="24"/>
          <w:szCs w:val="24"/>
        </w:rPr>
        <w:t xml:space="preserve"> РФ,</w:t>
      </w:r>
    </w:p>
    <w:p w:rsidR="00BD2FAA" w:rsidRPr="00BD2FAA" w:rsidRDefault="00BD2FAA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ОПРЕДЕЛИЛ:</w:t>
      </w:r>
    </w:p>
    <w:p w:rsidR="00BD2FAA" w:rsidRPr="00BD2FAA" w:rsidRDefault="00BD2FAA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1. Возбудить дело об административном правонарушении</w:t>
      </w:r>
      <w:r w:rsidR="007E791F">
        <w:rPr>
          <w:rFonts w:ascii="Times New Roman" w:hAnsi="Times New Roman" w:cs="Times New Roman"/>
          <w:sz w:val="24"/>
          <w:szCs w:val="24"/>
        </w:rPr>
        <w:t xml:space="preserve"> в отношении_______________</w:t>
      </w:r>
    </w:p>
    <w:p w:rsidR="00BD2FAA" w:rsidRPr="00BD2FAA" w:rsidRDefault="00BD2FAA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2FAA" w:rsidRPr="007E791F" w:rsidRDefault="00BD2FAA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791F">
        <w:rPr>
          <w:rFonts w:ascii="Times New Roman" w:hAnsi="Times New Roman" w:cs="Times New Roman"/>
          <w:sz w:val="20"/>
          <w:szCs w:val="20"/>
        </w:rPr>
        <w:t>указывается лицо, в отношении которого возбуждается дело, и известные сведения о нем</w:t>
      </w:r>
    </w:p>
    <w:p w:rsidR="00BD2FAA" w:rsidRPr="00BD2FAA" w:rsidRDefault="00BD2FAA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по части ___ статьи (статье) ___ </w:t>
      </w:r>
      <w:proofErr w:type="spellStart"/>
      <w:r w:rsidRPr="00BD2FAA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D2FAA">
        <w:rPr>
          <w:rFonts w:ascii="Times New Roman" w:hAnsi="Times New Roman" w:cs="Times New Roman"/>
          <w:sz w:val="24"/>
          <w:szCs w:val="24"/>
        </w:rPr>
        <w:t xml:space="preserve"> РФ и провести по нему административное</w:t>
      </w:r>
      <w:r w:rsidR="007E791F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>расследование.</w:t>
      </w:r>
    </w:p>
    <w:p w:rsidR="00BD2FAA" w:rsidRPr="00BD2FAA" w:rsidRDefault="007E791F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D2FAA"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D2FAA" w:rsidRPr="007E791F" w:rsidRDefault="00BD2FAA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791F">
        <w:rPr>
          <w:rFonts w:ascii="Times New Roman" w:hAnsi="Times New Roman" w:cs="Times New Roman"/>
          <w:sz w:val="20"/>
          <w:szCs w:val="20"/>
        </w:rPr>
        <w:t>фамилия, имя и отчество лица, в отношении которого ведется производство по делу</w:t>
      </w:r>
    </w:p>
    <w:p w:rsidR="00BD2FAA" w:rsidRPr="00BD2FAA" w:rsidRDefault="00BD2FAA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2FAA" w:rsidRPr="007E791F" w:rsidRDefault="00BD2FAA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791F">
        <w:rPr>
          <w:rFonts w:ascii="Times New Roman" w:hAnsi="Times New Roman" w:cs="Times New Roman"/>
          <w:sz w:val="20"/>
          <w:szCs w:val="20"/>
        </w:rPr>
        <w:t xml:space="preserve">об административном правонарушении, или полное наименование юридического лица, в отношении </w:t>
      </w:r>
    </w:p>
    <w:p w:rsidR="00BD2FAA" w:rsidRPr="00BD2FAA" w:rsidRDefault="00BD2FAA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E791F">
        <w:rPr>
          <w:rFonts w:ascii="Times New Roman" w:hAnsi="Times New Roman" w:cs="Times New Roman"/>
          <w:sz w:val="24"/>
          <w:szCs w:val="24"/>
        </w:rPr>
        <w:t>_________</w:t>
      </w:r>
    </w:p>
    <w:p w:rsidR="00BD2FAA" w:rsidRPr="007E791F" w:rsidRDefault="007E791F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которого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2FAA" w:rsidRPr="007E791F">
        <w:rPr>
          <w:rFonts w:ascii="Times New Roman" w:hAnsi="Times New Roman" w:cs="Times New Roman"/>
          <w:sz w:val="20"/>
          <w:szCs w:val="20"/>
        </w:rPr>
        <w:t>ведется производство по делу об административном правонарушении</w:t>
      </w:r>
    </w:p>
    <w:p w:rsidR="00BD2FAA" w:rsidRPr="00BD2FAA" w:rsidRDefault="00BD2FAA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в трехдневный срок со дня получения настоящего определения представить </w:t>
      </w:r>
      <w:proofErr w:type="gramStart"/>
      <w:r w:rsidRPr="00BD2F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2FAA">
        <w:rPr>
          <w:rFonts w:ascii="Times New Roman" w:hAnsi="Times New Roman" w:cs="Times New Roman"/>
          <w:sz w:val="24"/>
          <w:szCs w:val="24"/>
        </w:rPr>
        <w:t xml:space="preserve"> контрольно-</w:t>
      </w:r>
    </w:p>
    <w:p w:rsidR="00BD2FAA" w:rsidRPr="00BD2FAA" w:rsidRDefault="00BD2FAA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счетную палату </w:t>
      </w:r>
      <w:r w:rsidR="007E791F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gramStart"/>
      <w:r w:rsidR="007E791F">
        <w:rPr>
          <w:rFonts w:ascii="Times New Roman" w:hAnsi="Times New Roman" w:cs="Times New Roman"/>
          <w:sz w:val="24"/>
          <w:szCs w:val="24"/>
        </w:rPr>
        <w:t>Енисейска</w:t>
      </w:r>
      <w:proofErr w:type="gramEnd"/>
      <w:r w:rsidRPr="00BD2FAA">
        <w:rPr>
          <w:rFonts w:ascii="Times New Roman" w:hAnsi="Times New Roman" w:cs="Times New Roman"/>
          <w:sz w:val="24"/>
          <w:szCs w:val="24"/>
        </w:rPr>
        <w:t xml:space="preserve"> следующие сведения (материалы)</w:t>
      </w:r>
    </w:p>
    <w:p w:rsidR="00BD2FAA" w:rsidRPr="00BD2FAA" w:rsidRDefault="00BD2FAA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2FAA" w:rsidRPr="00BD2FAA" w:rsidRDefault="00BD2FAA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2FAA" w:rsidRPr="007E791F" w:rsidRDefault="00BD2FAA" w:rsidP="007E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791F">
        <w:rPr>
          <w:rFonts w:ascii="Times New Roman" w:hAnsi="Times New Roman" w:cs="Times New Roman"/>
          <w:sz w:val="20"/>
          <w:szCs w:val="20"/>
        </w:rPr>
        <w:t>указать перечень сведений и (или) материалов, необходимых для рассмотрения дела, которые следует представить</w:t>
      </w:r>
    </w:p>
    <w:p w:rsidR="00BD2FAA" w:rsidRPr="00BD2FAA" w:rsidRDefault="00BD2FAA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3. При невозможности представления указанных сведений (материалов) организации </w:t>
      </w:r>
      <w:proofErr w:type="gramStart"/>
      <w:r w:rsidRPr="00BD2FA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D2FAA" w:rsidRPr="00BD2FAA" w:rsidRDefault="00BD2FAA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трехдневный срок уведомить об этом в письменной форме контрольно-счетную палату</w:t>
      </w:r>
    </w:p>
    <w:p w:rsidR="00BD2FAA" w:rsidRPr="00BD2FAA" w:rsidRDefault="00B515DF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Енисейска</w:t>
      </w:r>
      <w:r w:rsidR="00BD2FAA" w:rsidRPr="00BD2FAA">
        <w:rPr>
          <w:rFonts w:ascii="Times New Roman" w:hAnsi="Times New Roman" w:cs="Times New Roman"/>
          <w:sz w:val="24"/>
          <w:szCs w:val="24"/>
        </w:rPr>
        <w:t xml:space="preserve"> с указанием причин такого непредставления.</w:t>
      </w:r>
    </w:p>
    <w:p w:rsidR="00BD2FAA" w:rsidRPr="00BD2FAA" w:rsidRDefault="00BD2FAA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BD2FAA">
        <w:rPr>
          <w:rFonts w:ascii="Times New Roman" w:hAnsi="Times New Roman" w:cs="Times New Roman"/>
          <w:sz w:val="24"/>
          <w:szCs w:val="24"/>
        </w:rPr>
        <w:t>За непредставление или несвоевременное представление в контрольно-счетную палату</w:t>
      </w:r>
      <w:r w:rsidR="00B515DF">
        <w:rPr>
          <w:rFonts w:ascii="Times New Roman" w:hAnsi="Times New Roman" w:cs="Times New Roman"/>
          <w:sz w:val="24"/>
          <w:szCs w:val="24"/>
        </w:rPr>
        <w:t xml:space="preserve"> города Енисейска</w:t>
      </w:r>
      <w:r w:rsidR="00B515DF" w:rsidRPr="00BD2FAA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>(должностному лицу) сведений (информации), представление которых</w:t>
      </w:r>
      <w:r w:rsidR="00B515DF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>предусмотрено законом и необходимо для осуществления этим органом (должностным лицом)</w:t>
      </w:r>
      <w:r w:rsidR="00B515DF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>его законной деятельности, а равно представление таких сведений (информации) в неполном</w:t>
      </w:r>
      <w:r w:rsidR="00B515DF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>объеме или в искаженном виде юридические лица, а также их должностные лица несут</w:t>
      </w:r>
      <w:r w:rsidR="00B515DF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 xml:space="preserve">административную ответственность в соответствии со статьей 19.7 </w:t>
      </w:r>
      <w:proofErr w:type="spellStart"/>
      <w:r w:rsidRPr="00BD2FAA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D2FAA">
        <w:rPr>
          <w:rFonts w:ascii="Times New Roman" w:hAnsi="Times New Roman" w:cs="Times New Roman"/>
          <w:sz w:val="24"/>
          <w:szCs w:val="24"/>
        </w:rPr>
        <w:t xml:space="preserve"> РФ.</w:t>
      </w:r>
      <w:proofErr w:type="gramEnd"/>
    </w:p>
    <w:p w:rsidR="00BD2FAA" w:rsidRPr="00BD2FAA" w:rsidRDefault="00BD2FAA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8"/>
          <w:szCs w:val="28"/>
        </w:rPr>
        <w:t>5.</w:t>
      </w: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D2FAA" w:rsidRPr="00B515DF" w:rsidRDefault="00BD2FAA" w:rsidP="00B51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515DF">
        <w:rPr>
          <w:rFonts w:ascii="Times New Roman" w:hAnsi="Times New Roman" w:cs="Times New Roman"/>
          <w:sz w:val="20"/>
          <w:szCs w:val="20"/>
        </w:rPr>
        <w:t>(указывается должностное лицо или законный представитель юридического лица, в отношении</w:t>
      </w:r>
      <w:proofErr w:type="gramEnd"/>
    </w:p>
    <w:p w:rsidR="00BD2FAA" w:rsidRPr="00BD2FAA" w:rsidRDefault="00BD2FAA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2FAA" w:rsidRPr="00B515DF" w:rsidRDefault="00BD2FAA" w:rsidP="00B51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515DF">
        <w:rPr>
          <w:rFonts w:ascii="Times New Roman" w:hAnsi="Times New Roman" w:cs="Times New Roman"/>
          <w:sz w:val="20"/>
          <w:szCs w:val="20"/>
        </w:rPr>
        <w:t>которого</w:t>
      </w:r>
      <w:proofErr w:type="gramEnd"/>
      <w:r w:rsidRPr="00B515DF">
        <w:rPr>
          <w:rFonts w:ascii="Times New Roman" w:hAnsi="Times New Roman" w:cs="Times New Roman"/>
          <w:sz w:val="20"/>
          <w:szCs w:val="20"/>
        </w:rPr>
        <w:t xml:space="preserve"> возбуждено производство по делу)</w:t>
      </w:r>
    </w:p>
    <w:p w:rsidR="00B515DF" w:rsidRPr="002A6FEE" w:rsidRDefault="00BD2FAA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EE">
        <w:rPr>
          <w:rFonts w:ascii="Times New Roman" w:hAnsi="Times New Roman" w:cs="Times New Roman"/>
          <w:sz w:val="24"/>
          <w:szCs w:val="24"/>
        </w:rPr>
        <w:t>явиться __________________________ по адресу</w:t>
      </w:r>
      <w:r w:rsidR="00B515DF" w:rsidRPr="002A6FEE">
        <w:rPr>
          <w:rFonts w:ascii="Times New Roman" w:hAnsi="Times New Roman" w:cs="Times New Roman"/>
          <w:sz w:val="24"/>
          <w:szCs w:val="24"/>
        </w:rPr>
        <w:t xml:space="preserve"> </w:t>
      </w:r>
      <w:r w:rsidRPr="002A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5DF" w:rsidRPr="002A6FEE">
        <w:rPr>
          <w:rFonts w:ascii="Times New Roman" w:hAnsi="Times New Roman" w:cs="Times New Roman"/>
          <w:sz w:val="24"/>
          <w:szCs w:val="24"/>
        </w:rPr>
        <w:t>___________________</w:t>
      </w:r>
      <w:r w:rsidRPr="002A6FEE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2A6FEE">
        <w:rPr>
          <w:rFonts w:ascii="Times New Roman" w:hAnsi="Times New Roman" w:cs="Times New Roman"/>
          <w:sz w:val="24"/>
          <w:szCs w:val="24"/>
        </w:rPr>
        <w:t xml:space="preserve"> дачи</w:t>
      </w:r>
    </w:p>
    <w:p w:rsidR="00BD2FAA" w:rsidRPr="00B515DF" w:rsidRDefault="00B515DF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2FAA" w:rsidRPr="00BD2FAA">
        <w:rPr>
          <w:rFonts w:ascii="Times New Roman" w:hAnsi="Times New Roman" w:cs="Times New Roman"/>
          <w:sz w:val="28"/>
          <w:szCs w:val="28"/>
        </w:rPr>
        <w:t xml:space="preserve"> </w:t>
      </w:r>
      <w:r w:rsidR="00BD2FAA" w:rsidRPr="00B515DF">
        <w:rPr>
          <w:rFonts w:ascii="Times New Roman" w:hAnsi="Times New Roman" w:cs="Times New Roman"/>
          <w:sz w:val="20"/>
          <w:szCs w:val="20"/>
        </w:rPr>
        <w:t>(указывается дата и время)</w:t>
      </w:r>
    </w:p>
    <w:p w:rsidR="00BD2FAA" w:rsidRPr="002A6FEE" w:rsidRDefault="00B515DF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EE">
        <w:rPr>
          <w:rFonts w:ascii="Times New Roman" w:hAnsi="Times New Roman" w:cs="Times New Roman"/>
          <w:sz w:val="24"/>
          <w:szCs w:val="24"/>
        </w:rPr>
        <w:t xml:space="preserve">объяснений </w:t>
      </w:r>
      <w:r w:rsidR="00BD2FAA" w:rsidRPr="002A6FEE">
        <w:rPr>
          <w:rFonts w:ascii="Times New Roman" w:hAnsi="Times New Roman" w:cs="Times New Roman"/>
          <w:sz w:val="24"/>
          <w:szCs w:val="24"/>
        </w:rPr>
        <w:t>по факту нарушения, а также для подписания протокола об административном</w:t>
      </w:r>
      <w:r w:rsidRPr="002A6FEE">
        <w:rPr>
          <w:rFonts w:ascii="Times New Roman" w:hAnsi="Times New Roman" w:cs="Times New Roman"/>
          <w:sz w:val="24"/>
          <w:szCs w:val="24"/>
        </w:rPr>
        <w:t xml:space="preserve"> </w:t>
      </w:r>
      <w:r w:rsidR="00BD2FAA" w:rsidRPr="002A6FEE">
        <w:rPr>
          <w:rFonts w:ascii="Times New Roman" w:hAnsi="Times New Roman" w:cs="Times New Roman"/>
          <w:sz w:val="24"/>
          <w:szCs w:val="24"/>
        </w:rPr>
        <w:t>правонарушении.</w:t>
      </w:r>
    </w:p>
    <w:p w:rsidR="00BD2FAA" w:rsidRPr="002A6FEE" w:rsidRDefault="00BD2FAA" w:rsidP="00B51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EE">
        <w:rPr>
          <w:rFonts w:ascii="Times New Roman" w:hAnsi="Times New Roman" w:cs="Times New Roman"/>
          <w:sz w:val="24"/>
          <w:szCs w:val="24"/>
        </w:rPr>
        <w:t>Неявка в указанный срок будет расценена как отказ от подписания</w:t>
      </w:r>
      <w:r w:rsidR="00B515DF" w:rsidRPr="002A6FEE">
        <w:rPr>
          <w:rFonts w:ascii="Times New Roman" w:hAnsi="Times New Roman" w:cs="Times New Roman"/>
          <w:sz w:val="24"/>
          <w:szCs w:val="24"/>
        </w:rPr>
        <w:t xml:space="preserve"> </w:t>
      </w:r>
      <w:r w:rsidRPr="002A6FEE">
        <w:rPr>
          <w:rFonts w:ascii="Times New Roman" w:hAnsi="Times New Roman" w:cs="Times New Roman"/>
          <w:sz w:val="24"/>
          <w:szCs w:val="24"/>
        </w:rPr>
        <w:t>протокола.</w:t>
      </w:r>
    </w:p>
    <w:p w:rsidR="00BD2FAA" w:rsidRPr="002A6FEE" w:rsidRDefault="00BD2FAA" w:rsidP="00B51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FEE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25.1 </w:t>
      </w:r>
      <w:proofErr w:type="spellStart"/>
      <w:r w:rsidRPr="002A6FE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A6FEE">
        <w:rPr>
          <w:rFonts w:ascii="Times New Roman" w:hAnsi="Times New Roman" w:cs="Times New Roman"/>
          <w:sz w:val="24"/>
          <w:szCs w:val="24"/>
        </w:rPr>
        <w:t xml:space="preserve"> РФ лицо, в отношении</w:t>
      </w:r>
      <w:r w:rsidR="00B515DF" w:rsidRPr="002A6FEE">
        <w:rPr>
          <w:rFonts w:ascii="Times New Roman" w:hAnsi="Times New Roman" w:cs="Times New Roman"/>
          <w:sz w:val="24"/>
          <w:szCs w:val="24"/>
        </w:rPr>
        <w:t xml:space="preserve"> </w:t>
      </w:r>
      <w:r w:rsidRPr="002A6FEE">
        <w:rPr>
          <w:rFonts w:ascii="Times New Roman" w:hAnsi="Times New Roman" w:cs="Times New Roman"/>
          <w:sz w:val="24"/>
          <w:szCs w:val="24"/>
        </w:rPr>
        <w:t>которого ведется производство по делу об административном правонарушении,</w:t>
      </w:r>
      <w:r w:rsidR="00B515DF" w:rsidRPr="002A6FEE">
        <w:rPr>
          <w:rFonts w:ascii="Times New Roman" w:hAnsi="Times New Roman" w:cs="Times New Roman"/>
          <w:sz w:val="24"/>
          <w:szCs w:val="24"/>
        </w:rPr>
        <w:t xml:space="preserve"> </w:t>
      </w:r>
      <w:r w:rsidRPr="002A6FEE">
        <w:rPr>
          <w:rFonts w:ascii="Times New Roman" w:hAnsi="Times New Roman" w:cs="Times New Roman"/>
          <w:sz w:val="24"/>
          <w:szCs w:val="24"/>
        </w:rPr>
        <w:t>вправе знакомиться со всеми материалами дела, давать объяснения, представлять</w:t>
      </w:r>
      <w:r w:rsidR="00B515DF" w:rsidRPr="002A6FEE">
        <w:rPr>
          <w:rFonts w:ascii="Times New Roman" w:hAnsi="Times New Roman" w:cs="Times New Roman"/>
          <w:sz w:val="24"/>
          <w:szCs w:val="24"/>
        </w:rPr>
        <w:t xml:space="preserve"> </w:t>
      </w:r>
      <w:r w:rsidRPr="002A6FEE">
        <w:rPr>
          <w:rFonts w:ascii="Times New Roman" w:hAnsi="Times New Roman" w:cs="Times New Roman"/>
          <w:sz w:val="24"/>
          <w:szCs w:val="24"/>
        </w:rPr>
        <w:t>доказательства, заявлять ходатайства и отводы, пользоваться юридической</w:t>
      </w:r>
      <w:r w:rsidR="00B515DF" w:rsidRPr="002A6FEE">
        <w:rPr>
          <w:rFonts w:ascii="Times New Roman" w:hAnsi="Times New Roman" w:cs="Times New Roman"/>
          <w:sz w:val="24"/>
          <w:szCs w:val="24"/>
        </w:rPr>
        <w:t xml:space="preserve"> </w:t>
      </w:r>
      <w:r w:rsidRPr="002A6FEE">
        <w:rPr>
          <w:rFonts w:ascii="Times New Roman" w:hAnsi="Times New Roman" w:cs="Times New Roman"/>
          <w:sz w:val="24"/>
          <w:szCs w:val="24"/>
        </w:rPr>
        <w:t>помощью защитника, а также иными процессуальными правами в соответствии</w:t>
      </w:r>
      <w:r w:rsidR="00B515DF" w:rsidRPr="002A6FEE">
        <w:rPr>
          <w:rFonts w:ascii="Times New Roman" w:hAnsi="Times New Roman" w:cs="Times New Roman"/>
          <w:sz w:val="24"/>
          <w:szCs w:val="24"/>
        </w:rPr>
        <w:t xml:space="preserve"> </w:t>
      </w:r>
      <w:r w:rsidRPr="002A6FEE">
        <w:rPr>
          <w:rFonts w:ascii="Times New Roman" w:hAnsi="Times New Roman" w:cs="Times New Roman"/>
          <w:sz w:val="24"/>
          <w:szCs w:val="24"/>
        </w:rPr>
        <w:t>с Кодексом Российской Федерации об административных правонарушениях.</w:t>
      </w:r>
      <w:proofErr w:type="gramEnd"/>
    </w:p>
    <w:p w:rsidR="00BD2FAA" w:rsidRPr="002A6FEE" w:rsidRDefault="00BD2FAA" w:rsidP="00B51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EE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25.5 </w:t>
      </w:r>
      <w:proofErr w:type="spellStart"/>
      <w:r w:rsidRPr="002A6FE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A6FEE">
        <w:rPr>
          <w:rFonts w:ascii="Times New Roman" w:hAnsi="Times New Roman" w:cs="Times New Roman"/>
          <w:sz w:val="24"/>
          <w:szCs w:val="24"/>
        </w:rPr>
        <w:t xml:space="preserve"> РФ защитник и представитель</w:t>
      </w:r>
      <w:r w:rsidR="00B515DF" w:rsidRPr="002A6FEE">
        <w:rPr>
          <w:rFonts w:ascii="Times New Roman" w:hAnsi="Times New Roman" w:cs="Times New Roman"/>
          <w:sz w:val="24"/>
          <w:szCs w:val="24"/>
        </w:rPr>
        <w:t xml:space="preserve"> </w:t>
      </w:r>
      <w:r w:rsidRPr="002A6FEE">
        <w:rPr>
          <w:rFonts w:ascii="Times New Roman" w:hAnsi="Times New Roman" w:cs="Times New Roman"/>
          <w:sz w:val="24"/>
          <w:szCs w:val="24"/>
        </w:rPr>
        <w:t xml:space="preserve">допускаются </w:t>
      </w:r>
      <w:proofErr w:type="gramStart"/>
      <w:r w:rsidRPr="002A6FEE">
        <w:rPr>
          <w:rFonts w:ascii="Times New Roman" w:hAnsi="Times New Roman" w:cs="Times New Roman"/>
          <w:sz w:val="24"/>
          <w:szCs w:val="24"/>
        </w:rPr>
        <w:t>к участию в производстве по делу об административном</w:t>
      </w:r>
      <w:r w:rsidR="00B515DF" w:rsidRPr="002A6FEE">
        <w:rPr>
          <w:rFonts w:ascii="Times New Roman" w:hAnsi="Times New Roman" w:cs="Times New Roman"/>
          <w:sz w:val="24"/>
          <w:szCs w:val="24"/>
        </w:rPr>
        <w:t xml:space="preserve"> </w:t>
      </w:r>
      <w:r w:rsidRPr="002A6FEE">
        <w:rPr>
          <w:rFonts w:ascii="Times New Roman" w:hAnsi="Times New Roman" w:cs="Times New Roman"/>
          <w:sz w:val="24"/>
          <w:szCs w:val="24"/>
        </w:rPr>
        <w:t>правонарушении с момента</w:t>
      </w:r>
      <w:proofErr w:type="gramEnd"/>
      <w:r w:rsidRPr="002A6FEE">
        <w:rPr>
          <w:rFonts w:ascii="Times New Roman" w:hAnsi="Times New Roman" w:cs="Times New Roman"/>
          <w:sz w:val="24"/>
          <w:szCs w:val="24"/>
        </w:rPr>
        <w:t xml:space="preserve"> возбуждения дела об административном</w:t>
      </w:r>
      <w:r w:rsidR="00B515DF" w:rsidRPr="002A6FEE">
        <w:rPr>
          <w:rFonts w:ascii="Times New Roman" w:hAnsi="Times New Roman" w:cs="Times New Roman"/>
          <w:sz w:val="24"/>
          <w:szCs w:val="24"/>
        </w:rPr>
        <w:t xml:space="preserve"> </w:t>
      </w:r>
      <w:r w:rsidRPr="002A6FEE">
        <w:rPr>
          <w:rFonts w:ascii="Times New Roman" w:hAnsi="Times New Roman" w:cs="Times New Roman"/>
          <w:sz w:val="24"/>
          <w:szCs w:val="24"/>
        </w:rPr>
        <w:t>правонарушении.</w:t>
      </w:r>
    </w:p>
    <w:p w:rsidR="00BD2FAA" w:rsidRPr="00BD2FAA" w:rsidRDefault="00BD2FAA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515DF">
        <w:rPr>
          <w:rFonts w:ascii="Times New Roman" w:hAnsi="Times New Roman" w:cs="Times New Roman"/>
          <w:sz w:val="24"/>
          <w:szCs w:val="24"/>
        </w:rPr>
        <w:t>__________</w:t>
      </w:r>
    </w:p>
    <w:p w:rsidR="00BD2FAA" w:rsidRPr="00B515DF" w:rsidRDefault="00BD2FAA" w:rsidP="00B51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15DF">
        <w:rPr>
          <w:rFonts w:ascii="Times New Roman" w:hAnsi="Times New Roman" w:cs="Times New Roman"/>
          <w:sz w:val="20"/>
          <w:szCs w:val="20"/>
        </w:rPr>
        <w:t>(подпись должностного лица (расшифровка подписи), составившего определение)</w:t>
      </w:r>
    </w:p>
    <w:p w:rsidR="00BD2FAA" w:rsidRPr="00BD2FAA" w:rsidRDefault="00BD2FAA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Копию настоящего определения получил «____» ____________ 20___ года</w:t>
      </w:r>
    </w:p>
    <w:p w:rsidR="00B515DF" w:rsidRPr="00BD2FAA" w:rsidRDefault="00B515DF" w:rsidP="00B51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515DF" w:rsidRPr="00BD2FAA" w:rsidRDefault="00B515DF" w:rsidP="00B51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D2FAA" w:rsidRPr="00BD2FAA" w:rsidRDefault="00BD2FAA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</w:t>
      </w:r>
      <w:r w:rsidR="00B515DF"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515DF">
        <w:rPr>
          <w:rFonts w:ascii="Times New Roman" w:hAnsi="Times New Roman" w:cs="Times New Roman"/>
          <w:sz w:val="24"/>
          <w:szCs w:val="24"/>
        </w:rPr>
        <w:t>_________</w:t>
      </w:r>
    </w:p>
    <w:p w:rsidR="00BD2FAA" w:rsidRPr="00B515DF" w:rsidRDefault="00BD2FAA" w:rsidP="00B51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515DF">
        <w:rPr>
          <w:rFonts w:ascii="Times New Roman" w:hAnsi="Times New Roman" w:cs="Times New Roman"/>
          <w:sz w:val="18"/>
          <w:szCs w:val="18"/>
        </w:rPr>
        <w:t xml:space="preserve">(Ф.И.О., должность и подпись или отметка составителя в случае отказа правонарушителя получить </w:t>
      </w:r>
      <w:r w:rsidR="00B515DF" w:rsidRPr="00B515DF">
        <w:rPr>
          <w:rFonts w:ascii="Times New Roman" w:hAnsi="Times New Roman" w:cs="Times New Roman"/>
          <w:sz w:val="18"/>
          <w:szCs w:val="18"/>
        </w:rPr>
        <w:t>п</w:t>
      </w:r>
      <w:r w:rsidRPr="00B515DF">
        <w:rPr>
          <w:rFonts w:ascii="Times New Roman" w:hAnsi="Times New Roman" w:cs="Times New Roman"/>
          <w:sz w:val="18"/>
          <w:szCs w:val="18"/>
        </w:rPr>
        <w:t>ротокол)</w:t>
      </w:r>
    </w:p>
    <w:p w:rsidR="00BD2FAA" w:rsidRPr="00BD2FAA" w:rsidRDefault="00BD2FAA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Копия настоящего определения направлена «____» ______________ 20___ года по адресу</w:t>
      </w:r>
    </w:p>
    <w:p w:rsidR="00B515DF" w:rsidRPr="00BD2FAA" w:rsidRDefault="00B515DF" w:rsidP="00B51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515DF" w:rsidRPr="00BD2FAA" w:rsidRDefault="00B515DF" w:rsidP="00B51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D2FAA" w:rsidRPr="00BD2FAA" w:rsidRDefault="00BD2FAA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</w:t>
      </w:r>
      <w:r w:rsidR="00B515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D2FAA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B515D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2FAA">
        <w:rPr>
          <w:rFonts w:ascii="Times New Roman" w:hAnsi="Times New Roman" w:cs="Times New Roman"/>
          <w:sz w:val="24"/>
          <w:szCs w:val="24"/>
        </w:rPr>
        <w:t xml:space="preserve"> /_____________________/</w:t>
      </w:r>
    </w:p>
    <w:p w:rsidR="00BD2FAA" w:rsidRPr="00B515DF" w:rsidRDefault="00BD2FAA" w:rsidP="00B51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15DF">
        <w:rPr>
          <w:rFonts w:ascii="Times New Roman" w:hAnsi="Times New Roman" w:cs="Times New Roman"/>
          <w:sz w:val="20"/>
          <w:szCs w:val="20"/>
        </w:rPr>
        <w:t>(дата)</w:t>
      </w:r>
      <w:r w:rsidR="00B515DF" w:rsidRPr="00B515D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B515DF">
        <w:rPr>
          <w:rFonts w:ascii="Times New Roman" w:hAnsi="Times New Roman" w:cs="Times New Roman"/>
          <w:sz w:val="20"/>
          <w:szCs w:val="20"/>
        </w:rPr>
        <w:t xml:space="preserve"> (личная подпись) </w:t>
      </w:r>
      <w:r w:rsidR="00B515DF" w:rsidRPr="00B515DF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515DF">
        <w:rPr>
          <w:rFonts w:ascii="Times New Roman" w:hAnsi="Times New Roman" w:cs="Times New Roman"/>
          <w:sz w:val="20"/>
          <w:szCs w:val="20"/>
        </w:rPr>
        <w:t>(инициалы и фамилия)</w:t>
      </w:r>
    </w:p>
    <w:p w:rsidR="00BD2FAA" w:rsidRDefault="00BD2FAA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Примечание. </w:t>
      </w:r>
      <w:r w:rsidRPr="00BD2FAA">
        <w:rPr>
          <w:rFonts w:ascii="Times New Roman" w:hAnsi="Times New Roman" w:cs="Times New Roman"/>
          <w:sz w:val="24"/>
          <w:szCs w:val="24"/>
        </w:rPr>
        <w:t>Лицо, в отношении которого возбуждается дело об административном</w:t>
      </w:r>
      <w:r w:rsidR="00B515DF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>правонарушении, указывается, если оно известно.</w:t>
      </w:r>
    </w:p>
    <w:p w:rsidR="00B515DF" w:rsidRPr="00BD2FAA" w:rsidRDefault="00B515DF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FAA" w:rsidRPr="00BD2FAA" w:rsidRDefault="00BD2FAA" w:rsidP="00B51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Пункты 2, 3 и 4 вносятся в определение, если известно лицо, которое предположительно</w:t>
      </w:r>
      <w:r w:rsidR="00B515DF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>совершило административное правонарушение, и имеется необходимость истребования у</w:t>
      </w:r>
      <w:r w:rsidR="00B515DF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>указанного лица сведений, необходимых для разрешения дела.</w:t>
      </w:r>
    </w:p>
    <w:p w:rsidR="00BD2FAA" w:rsidRPr="00BD2FAA" w:rsidRDefault="00BD2FAA" w:rsidP="00B51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Пункт 3 вносится в определение только в случае его вынесения в отношении юридического</w:t>
      </w:r>
      <w:r w:rsidR="00B515DF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>лица.</w:t>
      </w:r>
    </w:p>
    <w:p w:rsidR="00BD2FAA" w:rsidRPr="00BD2FAA" w:rsidRDefault="00BD2FAA" w:rsidP="00B51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Ссылка на 26.10 </w:t>
      </w:r>
      <w:proofErr w:type="spellStart"/>
      <w:r w:rsidRPr="00BD2FAA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D2FAA">
        <w:rPr>
          <w:rFonts w:ascii="Times New Roman" w:hAnsi="Times New Roman" w:cs="Times New Roman"/>
          <w:sz w:val="24"/>
          <w:szCs w:val="24"/>
        </w:rPr>
        <w:t xml:space="preserve"> РФ требуется, если имеется необходимость получения у лица, в</w:t>
      </w:r>
      <w:r w:rsidR="00B515DF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>отношении которого возбуждено дело об административном правонарушении, сведений,</w:t>
      </w:r>
      <w:r w:rsidR="00B515DF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>необходимых для разрешения дела.</w:t>
      </w:r>
    </w:p>
    <w:p w:rsidR="00BD2FAA" w:rsidRDefault="00BD2FAA" w:rsidP="00B51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Копия определения направляется лицу, в отношении которого ведется производство по делу об</w:t>
      </w:r>
      <w:r w:rsidR="00B515DF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>административном правонарушении, заказным письмом с уведомлением о вручении или</w:t>
      </w:r>
      <w:r w:rsidR="00B515DF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>вручается либо объявляется указанному лицу (его законному представителю) под роспись.</w:t>
      </w:r>
    </w:p>
    <w:p w:rsidR="00B515DF" w:rsidRDefault="00B515DF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5DF" w:rsidRDefault="00B515DF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FEE" w:rsidRDefault="002A6FEE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FEE" w:rsidRDefault="002A6FEE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FEE" w:rsidRDefault="002A6FEE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5DF" w:rsidRPr="00BD2FAA" w:rsidRDefault="00B515DF" w:rsidP="007E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5DF" w:rsidRPr="00BD2FAA" w:rsidRDefault="00BD2FAA" w:rsidP="00B51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2FAA">
        <w:rPr>
          <w:rFonts w:ascii="Times New Roman,Italic" w:hAnsi="Times New Roman,Italic" w:cs="Times New Roman,Italic"/>
          <w:i/>
          <w:iCs/>
          <w:sz w:val="24"/>
          <w:szCs w:val="24"/>
        </w:rPr>
        <w:t>Образец оформления определения о продлении</w:t>
      </w:r>
      <w:r w:rsidR="00B515D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                 </w:t>
      </w:r>
      <w:r w:rsidR="00906C30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</w:t>
      </w:r>
      <w:r w:rsidR="00B515D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</w:t>
      </w:r>
      <w:r w:rsidR="00B515DF" w:rsidRPr="00906C30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№ 7 </w:t>
      </w:r>
      <w:proofErr w:type="gramStart"/>
      <w:r w:rsidR="00B515DF" w:rsidRPr="00906C30">
        <w:rPr>
          <w:rFonts w:ascii="Times New Roman" w:hAnsi="Times New Roman" w:cs="Times New Roman"/>
          <w:b/>
          <w:bCs/>
          <w:sz w:val="20"/>
          <w:szCs w:val="20"/>
        </w:rPr>
        <w:t>к</w:t>
      </w:r>
      <w:proofErr w:type="gramEnd"/>
      <w:r w:rsidR="00B515DF" w:rsidRPr="00906C30">
        <w:rPr>
          <w:rFonts w:ascii="Times New Roman" w:hAnsi="Times New Roman" w:cs="Times New Roman"/>
          <w:b/>
          <w:bCs/>
          <w:sz w:val="20"/>
          <w:szCs w:val="20"/>
        </w:rPr>
        <w:t xml:space="preserve"> СОД 2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BD2FAA">
        <w:rPr>
          <w:rFonts w:ascii="Times New Roman,Italic" w:hAnsi="Times New Roman,Italic" w:cs="Times New Roman,Italic"/>
          <w:i/>
          <w:iCs/>
          <w:sz w:val="24"/>
          <w:szCs w:val="24"/>
        </w:rPr>
        <w:t>срока проведения административного расследования</w:t>
      </w:r>
    </w:p>
    <w:p w:rsidR="00B515DF" w:rsidRDefault="00B515DF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5DF" w:rsidRDefault="00B515DF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AA" w:rsidRPr="00BD2FAA" w:rsidRDefault="00BD2FAA" w:rsidP="00B51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ОПРЕДЕЛЕНИЕ</w:t>
      </w:r>
    </w:p>
    <w:p w:rsidR="00BD2FAA" w:rsidRDefault="00BD2FAA" w:rsidP="00B51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FAA">
        <w:rPr>
          <w:rFonts w:ascii="Times New Roman" w:hAnsi="Times New Roman" w:cs="Times New Roman"/>
          <w:sz w:val="28"/>
          <w:szCs w:val="28"/>
        </w:rPr>
        <w:t>о продлении срока административного расследования</w:t>
      </w:r>
    </w:p>
    <w:p w:rsidR="00B515DF" w:rsidRPr="00BD2FAA" w:rsidRDefault="00B515DF" w:rsidP="00B51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FAA" w:rsidRPr="00BD2FAA" w:rsidRDefault="00B515DF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Енисейск                                                                                                     </w:t>
      </w:r>
      <w:r w:rsidR="00BD2FAA" w:rsidRPr="00BD2FAA">
        <w:rPr>
          <w:rFonts w:ascii="Times New Roman" w:hAnsi="Times New Roman" w:cs="Times New Roman"/>
          <w:sz w:val="24"/>
          <w:szCs w:val="24"/>
        </w:rPr>
        <w:t xml:space="preserve"> "__" ________ 20__ г.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515DF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BD2FAA" w:rsidRPr="00B515DF" w:rsidRDefault="00BD2FAA" w:rsidP="00B51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15DF">
        <w:rPr>
          <w:rFonts w:ascii="Times New Roman" w:hAnsi="Times New Roman" w:cs="Times New Roman"/>
          <w:sz w:val="20"/>
          <w:szCs w:val="20"/>
        </w:rPr>
        <w:t>(Председатель (</w:t>
      </w:r>
      <w:r w:rsidR="00B515DF">
        <w:rPr>
          <w:rFonts w:ascii="Times New Roman" w:hAnsi="Times New Roman" w:cs="Times New Roman"/>
          <w:sz w:val="20"/>
          <w:szCs w:val="20"/>
        </w:rPr>
        <w:t>аудитор</w:t>
      </w:r>
      <w:r w:rsidRPr="00B515DF">
        <w:rPr>
          <w:rFonts w:ascii="Times New Roman" w:hAnsi="Times New Roman" w:cs="Times New Roman"/>
          <w:sz w:val="20"/>
          <w:szCs w:val="20"/>
        </w:rPr>
        <w:t xml:space="preserve">) Контрольно-счетной палаты </w:t>
      </w:r>
      <w:r w:rsidR="00B515DF">
        <w:rPr>
          <w:rFonts w:ascii="Times New Roman" w:hAnsi="Times New Roman" w:cs="Times New Roman"/>
          <w:sz w:val="20"/>
          <w:szCs w:val="20"/>
        </w:rPr>
        <w:t>города Енисейска</w:t>
      </w:r>
      <w:proofErr w:type="gramStart"/>
      <w:r w:rsidRPr="00B515D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рассмотрев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D2FAA" w:rsidRPr="00BD2FAA" w:rsidRDefault="00BD2FAA" w:rsidP="00B51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5DF">
        <w:rPr>
          <w:rFonts w:ascii="Times New Roman" w:hAnsi="Times New Roman" w:cs="Times New Roman"/>
          <w:sz w:val="20"/>
          <w:szCs w:val="20"/>
        </w:rPr>
        <w:t>ходатайство (должность, Ф.И.О. должностного лица, подготовившего ходатайство) о продлении</w:t>
      </w:r>
      <w:r w:rsidRPr="00BD2FAA">
        <w:rPr>
          <w:rFonts w:ascii="Times New Roman" w:hAnsi="Times New Roman" w:cs="Times New Roman"/>
          <w:sz w:val="24"/>
          <w:szCs w:val="24"/>
        </w:rPr>
        <w:t xml:space="preserve"> </w:t>
      </w:r>
      <w:r w:rsidRPr="00B515DF">
        <w:rPr>
          <w:rFonts w:ascii="Times New Roman" w:hAnsi="Times New Roman" w:cs="Times New Roman"/>
          <w:sz w:val="20"/>
          <w:szCs w:val="20"/>
        </w:rPr>
        <w:t>срока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515DF">
        <w:rPr>
          <w:rFonts w:ascii="Times New Roman" w:hAnsi="Times New Roman" w:cs="Times New Roman"/>
          <w:sz w:val="24"/>
          <w:szCs w:val="24"/>
        </w:rPr>
        <w:t>__________________</w:t>
      </w:r>
    </w:p>
    <w:p w:rsidR="00BD2FAA" w:rsidRPr="00B515DF" w:rsidRDefault="00BD2FAA" w:rsidP="00B51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15DF">
        <w:rPr>
          <w:rFonts w:ascii="Times New Roman" w:hAnsi="Times New Roman" w:cs="Times New Roman"/>
          <w:sz w:val="20"/>
          <w:szCs w:val="20"/>
        </w:rPr>
        <w:t>административного расследования и материалы административного дела №_______</w:t>
      </w:r>
    </w:p>
    <w:p w:rsidR="00BD2FAA" w:rsidRPr="00BD2FAA" w:rsidRDefault="00BD2FAA" w:rsidP="00B51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УСТАНОВИЛ: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D2FAA" w:rsidRPr="00BD2FAA" w:rsidRDefault="00BD2FAA" w:rsidP="006D3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20B">
        <w:rPr>
          <w:rFonts w:ascii="Times New Roman" w:hAnsi="Times New Roman" w:cs="Times New Roman"/>
          <w:sz w:val="20"/>
          <w:szCs w:val="20"/>
        </w:rPr>
        <w:t>кратко излагаются обстоятельства административного дела: данные, указывающие на наличие</w:t>
      </w:r>
      <w:r w:rsidRPr="00BD2FAA">
        <w:rPr>
          <w:rFonts w:ascii="Times New Roman" w:hAnsi="Times New Roman" w:cs="Times New Roman"/>
          <w:sz w:val="24"/>
          <w:szCs w:val="24"/>
        </w:rPr>
        <w:t xml:space="preserve"> </w:t>
      </w:r>
      <w:r w:rsidRPr="006D320B">
        <w:rPr>
          <w:rFonts w:ascii="Times New Roman" w:hAnsi="Times New Roman" w:cs="Times New Roman"/>
          <w:sz w:val="20"/>
          <w:szCs w:val="20"/>
        </w:rPr>
        <w:t>события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D2FAA" w:rsidRPr="006D320B" w:rsidRDefault="00BD2FAA" w:rsidP="006D3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20B">
        <w:rPr>
          <w:rFonts w:ascii="Times New Roman" w:hAnsi="Times New Roman" w:cs="Times New Roman"/>
          <w:sz w:val="20"/>
          <w:szCs w:val="20"/>
        </w:rPr>
        <w:t>административного правонарушения, ссылка на нарушение нормы законодательства Российской Федерации,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D320B">
        <w:rPr>
          <w:rFonts w:ascii="Times New Roman" w:hAnsi="Times New Roman" w:cs="Times New Roman"/>
          <w:sz w:val="24"/>
          <w:szCs w:val="24"/>
        </w:rPr>
        <w:t>________________</w:t>
      </w:r>
    </w:p>
    <w:p w:rsidR="00BD2FAA" w:rsidRPr="006D320B" w:rsidRDefault="00BD2FAA" w:rsidP="006D3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20B">
        <w:rPr>
          <w:rFonts w:ascii="Times New Roman" w:hAnsi="Times New Roman" w:cs="Times New Roman"/>
          <w:sz w:val="20"/>
          <w:szCs w:val="20"/>
        </w:rPr>
        <w:t xml:space="preserve">статья </w:t>
      </w:r>
      <w:proofErr w:type="spellStart"/>
      <w:r w:rsidRPr="006D320B">
        <w:rPr>
          <w:rFonts w:ascii="Times New Roman" w:hAnsi="Times New Roman" w:cs="Times New Roman"/>
          <w:sz w:val="20"/>
          <w:szCs w:val="20"/>
        </w:rPr>
        <w:t>КоАП</w:t>
      </w:r>
      <w:proofErr w:type="spellEnd"/>
      <w:r w:rsidRPr="006D320B">
        <w:rPr>
          <w:rFonts w:ascii="Times New Roman" w:hAnsi="Times New Roman" w:cs="Times New Roman"/>
          <w:sz w:val="20"/>
          <w:szCs w:val="20"/>
        </w:rPr>
        <w:t xml:space="preserve"> РФ/ Закона Красноярского края от 02.10.2008 № 7-2161 «Об административных правонарушениях»,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D320B">
        <w:rPr>
          <w:rFonts w:ascii="Times New Roman" w:hAnsi="Times New Roman" w:cs="Times New Roman"/>
          <w:sz w:val="24"/>
          <w:szCs w:val="24"/>
        </w:rPr>
        <w:t>_________________</w:t>
      </w:r>
    </w:p>
    <w:p w:rsidR="00BD2FAA" w:rsidRPr="006D320B" w:rsidRDefault="00BD2FAA" w:rsidP="006D3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20B">
        <w:rPr>
          <w:rFonts w:ascii="Times New Roman" w:hAnsi="Times New Roman" w:cs="Times New Roman"/>
          <w:sz w:val="20"/>
          <w:szCs w:val="20"/>
        </w:rPr>
        <w:t>предусматривающая ответственность за данное административное правонарушение обстоятельства,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D320B">
        <w:rPr>
          <w:rFonts w:ascii="Times New Roman" w:hAnsi="Times New Roman" w:cs="Times New Roman"/>
          <w:sz w:val="24"/>
          <w:szCs w:val="24"/>
        </w:rPr>
        <w:t>________________</w:t>
      </w:r>
    </w:p>
    <w:p w:rsidR="00BD2FAA" w:rsidRPr="006D320B" w:rsidRDefault="00BD2FAA" w:rsidP="006D3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20B">
        <w:rPr>
          <w:rFonts w:ascii="Times New Roman" w:hAnsi="Times New Roman" w:cs="Times New Roman"/>
          <w:sz w:val="20"/>
          <w:szCs w:val="20"/>
        </w:rPr>
        <w:t>свидетельствующие о необходимости продления срока проведения административного расследования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D320B">
        <w:rPr>
          <w:rFonts w:ascii="Times New Roman" w:hAnsi="Times New Roman" w:cs="Times New Roman"/>
          <w:sz w:val="24"/>
          <w:szCs w:val="24"/>
        </w:rPr>
        <w:t>________________</w:t>
      </w:r>
    </w:p>
    <w:p w:rsidR="00BD2FAA" w:rsidRPr="00BD2FAA" w:rsidRDefault="00BD2FAA" w:rsidP="006D32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Принимая во внимание, что для окончания административного расследования необходимо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проведение ряда мероприятий и осуществление процессуальных действий, руководствуясь </w:t>
      </w:r>
      <w:proofErr w:type="gramStart"/>
      <w:r w:rsidRPr="00BD2FA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D2FAA">
        <w:rPr>
          <w:rFonts w:ascii="Times New Roman" w:hAnsi="Times New Roman" w:cs="Times New Roman"/>
          <w:sz w:val="24"/>
          <w:szCs w:val="24"/>
        </w:rPr>
        <w:t>. 5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ст. 28.7 </w:t>
      </w:r>
      <w:proofErr w:type="spellStart"/>
      <w:r w:rsidRPr="00BD2FAA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D2FAA">
        <w:rPr>
          <w:rFonts w:ascii="Times New Roman" w:hAnsi="Times New Roman" w:cs="Times New Roman"/>
          <w:sz w:val="24"/>
          <w:szCs w:val="24"/>
        </w:rPr>
        <w:t xml:space="preserve"> РФ,</w:t>
      </w:r>
    </w:p>
    <w:p w:rsidR="00BD2FAA" w:rsidRPr="00BD2FAA" w:rsidRDefault="00BD2FAA" w:rsidP="006D3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ОПРЕДЕЛИЛ: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1. Срок административного расследования, возбужденного "__"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 20__ года, за совершение административного правонарушения, предусмотренного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статьей ________________ </w:t>
      </w:r>
      <w:proofErr w:type="spellStart"/>
      <w:r w:rsidRPr="00BD2FAA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D2FAA">
        <w:rPr>
          <w:rFonts w:ascii="Times New Roman" w:hAnsi="Times New Roman" w:cs="Times New Roman"/>
          <w:sz w:val="24"/>
          <w:szCs w:val="24"/>
        </w:rPr>
        <w:t xml:space="preserve"> РФ, продлить </w:t>
      </w:r>
      <w:proofErr w:type="gramStart"/>
      <w:r w:rsidRPr="00BD2F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D2FAA">
        <w:rPr>
          <w:rFonts w:ascii="Times New Roman" w:hAnsi="Times New Roman" w:cs="Times New Roman"/>
          <w:sz w:val="24"/>
          <w:szCs w:val="24"/>
        </w:rPr>
        <w:t xml:space="preserve"> «___» </w:t>
      </w:r>
      <w:proofErr w:type="gramStart"/>
      <w:r w:rsidRPr="00BD2FAA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BD2FAA">
        <w:rPr>
          <w:rFonts w:ascii="Times New Roman" w:hAnsi="Times New Roman" w:cs="Times New Roman"/>
          <w:sz w:val="24"/>
          <w:szCs w:val="24"/>
        </w:rPr>
        <w:t>, то есть до «___» _____ 20__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года.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2. О принятом решении уведомить всех заинтересованных лиц.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Председатель (</w:t>
      </w:r>
      <w:r w:rsidR="00210D69">
        <w:rPr>
          <w:rFonts w:ascii="Times New Roman" w:hAnsi="Times New Roman" w:cs="Times New Roman"/>
          <w:sz w:val="24"/>
          <w:szCs w:val="24"/>
        </w:rPr>
        <w:t>аудитор</w:t>
      </w:r>
      <w:r w:rsidRPr="00BD2FAA">
        <w:rPr>
          <w:rFonts w:ascii="Times New Roman" w:hAnsi="Times New Roman" w:cs="Times New Roman"/>
          <w:sz w:val="24"/>
          <w:szCs w:val="24"/>
        </w:rPr>
        <w:t>)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210D69">
        <w:rPr>
          <w:rFonts w:ascii="Times New Roman" w:hAnsi="Times New Roman" w:cs="Times New Roman"/>
          <w:sz w:val="24"/>
          <w:szCs w:val="24"/>
        </w:rPr>
        <w:t xml:space="preserve">города Енисейска </w:t>
      </w:r>
      <w:r w:rsidRPr="00BD2FAA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BD2FAA" w:rsidRPr="00210D69" w:rsidRDefault="00210D69" w:rsidP="00210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BD2FAA" w:rsidRPr="00210D69">
        <w:rPr>
          <w:rFonts w:ascii="Times New Roman" w:hAnsi="Times New Roman" w:cs="Times New Roman"/>
          <w:sz w:val="20"/>
          <w:szCs w:val="20"/>
        </w:rPr>
        <w:t>(подпись)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Копию настоящего определения получил «____» ____________ 20___ года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D2FAA" w:rsidRPr="00210D69" w:rsidRDefault="00BD2FAA" w:rsidP="00210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0D69">
        <w:rPr>
          <w:rFonts w:ascii="Times New Roman" w:hAnsi="Times New Roman" w:cs="Times New Roman"/>
          <w:sz w:val="20"/>
          <w:szCs w:val="20"/>
        </w:rPr>
        <w:t>(Ф.И.О., должность и подпись или отметка составителя в случае отказа правонарушителя получить протокол)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Копия настоящего определения направлена «____» ______________ 20___ года по адресу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10D69" w:rsidRPr="00BD2FAA" w:rsidRDefault="00210D69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210D6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D2FAA">
        <w:rPr>
          <w:rFonts w:ascii="Times New Roman" w:hAnsi="Times New Roman" w:cs="Times New Roman"/>
          <w:sz w:val="24"/>
          <w:szCs w:val="24"/>
        </w:rPr>
        <w:t>_____________________</w:t>
      </w:r>
      <w:r w:rsidR="00210D6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D2FAA">
        <w:rPr>
          <w:rFonts w:ascii="Times New Roman" w:hAnsi="Times New Roman" w:cs="Times New Roman"/>
          <w:sz w:val="24"/>
          <w:szCs w:val="24"/>
        </w:rPr>
        <w:t xml:space="preserve"> /_____________________/</w:t>
      </w:r>
    </w:p>
    <w:p w:rsidR="00BD2FAA" w:rsidRPr="00210D69" w:rsidRDefault="00BD2FAA" w:rsidP="00210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0D69">
        <w:rPr>
          <w:rFonts w:ascii="Times New Roman" w:hAnsi="Times New Roman" w:cs="Times New Roman"/>
          <w:sz w:val="20"/>
          <w:szCs w:val="20"/>
        </w:rPr>
        <w:t>(дата)</w:t>
      </w:r>
      <w:r w:rsidR="00210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210D69">
        <w:rPr>
          <w:rFonts w:ascii="Times New Roman" w:hAnsi="Times New Roman" w:cs="Times New Roman"/>
          <w:sz w:val="20"/>
          <w:szCs w:val="20"/>
        </w:rPr>
        <w:t xml:space="preserve"> (личная подпись)</w:t>
      </w:r>
      <w:r w:rsidR="00210D6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210D69">
        <w:rPr>
          <w:rFonts w:ascii="Times New Roman" w:hAnsi="Times New Roman" w:cs="Times New Roman"/>
          <w:sz w:val="20"/>
          <w:szCs w:val="20"/>
        </w:rPr>
        <w:t xml:space="preserve"> (инициалы и фамилия)</w:t>
      </w:r>
    </w:p>
    <w:p w:rsidR="00B515DF" w:rsidRDefault="00B515DF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EE" w:rsidRDefault="002A6FEE" w:rsidP="0019756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197568" w:rsidRPr="00906C30" w:rsidRDefault="00BD2FAA" w:rsidP="00197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D2FAA">
        <w:rPr>
          <w:rFonts w:ascii="Times New Roman,Italic" w:hAnsi="Times New Roman,Italic" w:cs="Times New Roman,Italic"/>
          <w:i/>
          <w:iCs/>
          <w:sz w:val="24"/>
          <w:szCs w:val="24"/>
        </w:rPr>
        <w:lastRenderedPageBreak/>
        <w:t>Образец оформления постановления о</w:t>
      </w:r>
      <w:r w:rsidR="00197568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                            </w:t>
      </w:r>
      <w:r w:rsidR="00906C30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 </w:t>
      </w:r>
      <w:r w:rsidR="00197568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</w:t>
      </w:r>
      <w:r w:rsidR="00197568" w:rsidRPr="00906C30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№ 8 </w:t>
      </w:r>
      <w:proofErr w:type="gramStart"/>
      <w:r w:rsidR="00197568" w:rsidRPr="00906C30">
        <w:rPr>
          <w:rFonts w:ascii="Times New Roman" w:hAnsi="Times New Roman" w:cs="Times New Roman"/>
          <w:b/>
          <w:bCs/>
          <w:sz w:val="20"/>
          <w:szCs w:val="20"/>
        </w:rPr>
        <w:t>к</w:t>
      </w:r>
      <w:proofErr w:type="gramEnd"/>
      <w:r w:rsidR="00197568" w:rsidRPr="00906C30">
        <w:rPr>
          <w:rFonts w:ascii="Times New Roman" w:hAnsi="Times New Roman" w:cs="Times New Roman"/>
          <w:b/>
          <w:bCs/>
          <w:sz w:val="20"/>
          <w:szCs w:val="20"/>
        </w:rPr>
        <w:t xml:space="preserve"> СОД 2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proofErr w:type="gramStart"/>
      <w:r w:rsidRPr="00BD2FAA">
        <w:rPr>
          <w:rFonts w:ascii="Times New Roman,Italic" w:hAnsi="Times New Roman,Italic" w:cs="Times New Roman,Italic"/>
          <w:i/>
          <w:iCs/>
          <w:sz w:val="24"/>
          <w:szCs w:val="24"/>
        </w:rPr>
        <w:t>прекращении</w:t>
      </w:r>
      <w:proofErr w:type="gramEnd"/>
      <w:r w:rsidRPr="00BD2FAA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административного дела</w:t>
      </w:r>
    </w:p>
    <w:p w:rsidR="00197568" w:rsidRPr="00450BCD" w:rsidRDefault="0019756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197568" w:rsidRPr="00450BCD" w:rsidTr="00197568">
        <w:tc>
          <w:tcPr>
            <w:tcW w:w="5140" w:type="dxa"/>
          </w:tcPr>
          <w:p w:rsidR="00197568" w:rsidRPr="00450BCD" w:rsidRDefault="0019756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1" w:type="dxa"/>
          </w:tcPr>
          <w:p w:rsidR="00197568" w:rsidRPr="00450BCD" w:rsidRDefault="00197568" w:rsidP="00197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0BCD">
              <w:rPr>
                <w:rFonts w:ascii="Times New Roman" w:hAnsi="Times New Roman" w:cs="Times New Roman"/>
                <w:sz w:val="26"/>
                <w:szCs w:val="26"/>
              </w:rPr>
              <w:t>Лицо, в отношении которого</w:t>
            </w:r>
          </w:p>
          <w:p w:rsidR="00197568" w:rsidRPr="00450BCD" w:rsidRDefault="00197568" w:rsidP="00197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0BCD">
              <w:rPr>
                <w:rFonts w:ascii="Times New Roman" w:hAnsi="Times New Roman" w:cs="Times New Roman"/>
                <w:sz w:val="26"/>
                <w:szCs w:val="26"/>
              </w:rPr>
              <w:t xml:space="preserve">возбуждается дело </w:t>
            </w:r>
            <w:proofErr w:type="gramStart"/>
            <w:r w:rsidRPr="00450BCD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</w:p>
          <w:p w:rsidR="00197568" w:rsidRPr="00450BCD" w:rsidRDefault="00197568" w:rsidP="00197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0BC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административном </w:t>
            </w:r>
            <w:proofErr w:type="gramStart"/>
            <w:r w:rsidRPr="00450BCD">
              <w:rPr>
                <w:rFonts w:ascii="Times New Roman" w:hAnsi="Times New Roman" w:cs="Times New Roman"/>
                <w:sz w:val="26"/>
                <w:szCs w:val="26"/>
              </w:rPr>
              <w:t>правонарушении</w:t>
            </w:r>
            <w:proofErr w:type="gramEnd"/>
          </w:p>
          <w:p w:rsidR="00197568" w:rsidRPr="00450BCD" w:rsidRDefault="0019756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0BCD">
              <w:rPr>
                <w:rFonts w:ascii="Times New Roman" w:hAnsi="Times New Roman" w:cs="Times New Roman"/>
                <w:sz w:val="26"/>
                <w:szCs w:val="26"/>
              </w:rPr>
              <w:t>(адрес)</w:t>
            </w:r>
          </w:p>
        </w:tc>
      </w:tr>
    </w:tbl>
    <w:p w:rsidR="00197568" w:rsidRPr="00450BCD" w:rsidRDefault="0019756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2FAA" w:rsidRPr="00450BCD" w:rsidRDefault="00BD2FAA" w:rsidP="00197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0BC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D2FAA" w:rsidRPr="00450BCD" w:rsidRDefault="00BD2FAA" w:rsidP="00197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0BCD">
        <w:rPr>
          <w:rFonts w:ascii="Times New Roman" w:hAnsi="Times New Roman" w:cs="Times New Roman"/>
          <w:sz w:val="26"/>
          <w:szCs w:val="26"/>
        </w:rPr>
        <w:t>о прекращении дела об административном правонарушении</w:t>
      </w:r>
    </w:p>
    <w:p w:rsidR="00BD2FAA" w:rsidRPr="00450BCD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0BCD">
        <w:rPr>
          <w:rFonts w:ascii="Times New Roman" w:hAnsi="Times New Roman" w:cs="Times New Roman"/>
          <w:sz w:val="26"/>
          <w:szCs w:val="26"/>
        </w:rPr>
        <w:t>___________________</w:t>
      </w:r>
      <w:r w:rsidR="00197568" w:rsidRPr="00450B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450BCD">
        <w:rPr>
          <w:rFonts w:ascii="Times New Roman" w:hAnsi="Times New Roman" w:cs="Times New Roman"/>
          <w:sz w:val="26"/>
          <w:szCs w:val="26"/>
        </w:rPr>
        <w:t xml:space="preserve"> "__" _________ 20__ г.</w:t>
      </w:r>
    </w:p>
    <w:p w:rsidR="00BD2FAA" w:rsidRPr="00450BCD" w:rsidRDefault="0019756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BCD">
        <w:rPr>
          <w:rFonts w:ascii="Times New Roman" w:hAnsi="Times New Roman" w:cs="Times New Roman"/>
          <w:sz w:val="20"/>
          <w:szCs w:val="20"/>
        </w:rPr>
        <w:t xml:space="preserve">         </w:t>
      </w:r>
      <w:r w:rsidR="00BD2FAA" w:rsidRPr="00450BCD">
        <w:rPr>
          <w:rFonts w:ascii="Times New Roman" w:hAnsi="Times New Roman" w:cs="Times New Roman"/>
          <w:sz w:val="20"/>
          <w:szCs w:val="20"/>
        </w:rPr>
        <w:t>(место составления)</w:t>
      </w:r>
    </w:p>
    <w:p w:rsidR="00BD2FAA" w:rsidRPr="00450BCD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0BCD">
        <w:rPr>
          <w:rFonts w:ascii="Times New Roman" w:hAnsi="Times New Roman" w:cs="Times New Roman"/>
          <w:sz w:val="26"/>
          <w:szCs w:val="26"/>
        </w:rPr>
        <w:t>Я, _____________________________________________</w:t>
      </w:r>
      <w:r w:rsidR="00450BCD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450BCD">
        <w:rPr>
          <w:rFonts w:ascii="Times New Roman" w:hAnsi="Times New Roman" w:cs="Times New Roman"/>
          <w:sz w:val="26"/>
          <w:szCs w:val="26"/>
        </w:rPr>
        <w:t>,</w:t>
      </w:r>
    </w:p>
    <w:p w:rsidR="00BD2FAA" w:rsidRPr="00450BCD" w:rsidRDefault="00BD2FAA" w:rsidP="00197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0BCD">
        <w:rPr>
          <w:rFonts w:ascii="Times New Roman" w:hAnsi="Times New Roman" w:cs="Times New Roman"/>
          <w:sz w:val="20"/>
          <w:szCs w:val="20"/>
        </w:rPr>
        <w:t>(должность, Ф.И.О. лица, составившего постановление)</w:t>
      </w:r>
    </w:p>
    <w:p w:rsidR="00BD2FAA" w:rsidRPr="00450BCD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0BCD">
        <w:rPr>
          <w:rFonts w:ascii="Times New Roman" w:hAnsi="Times New Roman" w:cs="Times New Roman"/>
          <w:sz w:val="26"/>
          <w:szCs w:val="26"/>
        </w:rPr>
        <w:t>рассмотрев материалы дела об административном правонарушении № ____________,</w:t>
      </w:r>
    </w:p>
    <w:p w:rsidR="00BD2FAA" w:rsidRPr="00450BCD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50BCD">
        <w:rPr>
          <w:rFonts w:ascii="Times New Roman" w:hAnsi="Times New Roman" w:cs="Times New Roman"/>
          <w:sz w:val="26"/>
          <w:szCs w:val="26"/>
        </w:rPr>
        <w:t>возбужденного</w:t>
      </w:r>
      <w:proofErr w:type="gramEnd"/>
      <w:r w:rsidRPr="00450BCD">
        <w:rPr>
          <w:rFonts w:ascii="Times New Roman" w:hAnsi="Times New Roman" w:cs="Times New Roman"/>
          <w:sz w:val="26"/>
          <w:szCs w:val="26"/>
        </w:rPr>
        <w:t xml:space="preserve"> в отношении ___________________________________________________</w:t>
      </w:r>
    </w:p>
    <w:p w:rsidR="00BD2FAA" w:rsidRPr="00450BCD" w:rsidRDefault="00BD2FAA" w:rsidP="00197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0BCD">
        <w:rPr>
          <w:rFonts w:ascii="Times New Roman" w:hAnsi="Times New Roman" w:cs="Times New Roman"/>
          <w:sz w:val="20"/>
          <w:szCs w:val="20"/>
        </w:rPr>
        <w:t>(сведения о лице, в отношении которого рассмотрено дело)</w:t>
      </w:r>
    </w:p>
    <w:p w:rsidR="00BD2FAA" w:rsidRPr="00450BCD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0BCD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450BCD">
        <w:rPr>
          <w:rFonts w:ascii="Times New Roman" w:hAnsi="Times New Roman" w:cs="Times New Roman"/>
          <w:sz w:val="26"/>
          <w:szCs w:val="26"/>
        </w:rPr>
        <w:t>_________________________</w:t>
      </w:r>
      <w:r w:rsidRPr="00450BCD">
        <w:rPr>
          <w:rFonts w:ascii="Times New Roman" w:hAnsi="Times New Roman" w:cs="Times New Roman"/>
          <w:sz w:val="26"/>
          <w:szCs w:val="26"/>
        </w:rPr>
        <w:t>,</w:t>
      </w:r>
    </w:p>
    <w:p w:rsidR="00BD2FAA" w:rsidRPr="00450BCD" w:rsidRDefault="00BD2FAA" w:rsidP="00197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0BCD">
        <w:rPr>
          <w:rFonts w:ascii="Times New Roman" w:hAnsi="Times New Roman" w:cs="Times New Roman"/>
          <w:sz w:val="26"/>
          <w:szCs w:val="26"/>
        </w:rPr>
        <w:t>УСТАНОВИЛ:</w:t>
      </w:r>
    </w:p>
    <w:p w:rsidR="00BD2FAA" w:rsidRPr="00450BCD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0BCD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450BCD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BD2FAA" w:rsidRPr="00450BCD" w:rsidRDefault="00BD2FAA" w:rsidP="00197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0BCD">
        <w:rPr>
          <w:rFonts w:ascii="Times New Roman" w:hAnsi="Times New Roman" w:cs="Times New Roman"/>
          <w:sz w:val="20"/>
          <w:szCs w:val="20"/>
        </w:rPr>
        <w:t>(указываются обстоятельства дела и мотивы, в соответствии с которыми дело подлежит прекращению)</w:t>
      </w:r>
    </w:p>
    <w:p w:rsidR="00BD2FAA" w:rsidRPr="00450BCD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0BC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450BCD">
        <w:rPr>
          <w:rFonts w:ascii="Times New Roman" w:hAnsi="Times New Roman" w:cs="Times New Roman"/>
          <w:sz w:val="26"/>
          <w:szCs w:val="26"/>
        </w:rPr>
        <w:t>__________</w:t>
      </w:r>
      <w:r w:rsidRPr="00450BCD">
        <w:rPr>
          <w:rFonts w:ascii="Times New Roman" w:hAnsi="Times New Roman" w:cs="Times New Roman"/>
          <w:sz w:val="26"/>
          <w:szCs w:val="26"/>
        </w:rPr>
        <w:t>.</w:t>
      </w:r>
    </w:p>
    <w:p w:rsid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0BCD">
        <w:rPr>
          <w:rFonts w:ascii="Times New Roman" w:hAnsi="Times New Roman" w:cs="Times New Roman"/>
          <w:sz w:val="26"/>
          <w:szCs w:val="26"/>
        </w:rPr>
        <w:t xml:space="preserve">Руководствуясь статьями 24.5 и частью 6 статьи 28.7 </w:t>
      </w:r>
      <w:proofErr w:type="spellStart"/>
      <w:r w:rsidRPr="00450BCD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450BCD">
        <w:rPr>
          <w:rFonts w:ascii="Times New Roman" w:hAnsi="Times New Roman" w:cs="Times New Roman"/>
          <w:sz w:val="26"/>
          <w:szCs w:val="26"/>
        </w:rPr>
        <w:t xml:space="preserve"> РФ,</w:t>
      </w:r>
    </w:p>
    <w:p w:rsidR="00450BCD" w:rsidRPr="00450BCD" w:rsidRDefault="00450BCD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2FAA" w:rsidRPr="00450BCD" w:rsidRDefault="00BD2FAA" w:rsidP="00197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0BCD">
        <w:rPr>
          <w:rFonts w:ascii="Times New Roman" w:hAnsi="Times New Roman" w:cs="Times New Roman"/>
          <w:sz w:val="26"/>
          <w:szCs w:val="26"/>
        </w:rPr>
        <w:t>ПОСТАНОВИЛ:</w:t>
      </w:r>
    </w:p>
    <w:p w:rsidR="00BD2FAA" w:rsidRPr="00450BCD" w:rsidRDefault="00BD2FAA" w:rsidP="0019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BCD">
        <w:rPr>
          <w:rFonts w:ascii="Times New Roman" w:hAnsi="Times New Roman" w:cs="Times New Roman"/>
          <w:sz w:val="26"/>
          <w:szCs w:val="26"/>
        </w:rPr>
        <w:t>Дело об административном правонарушении № ___, возбужденное</w:t>
      </w:r>
      <w:r w:rsidR="00197568" w:rsidRPr="00450BCD">
        <w:rPr>
          <w:rFonts w:ascii="Times New Roman" w:hAnsi="Times New Roman" w:cs="Times New Roman"/>
          <w:sz w:val="26"/>
          <w:szCs w:val="26"/>
        </w:rPr>
        <w:t xml:space="preserve"> </w:t>
      </w:r>
      <w:r w:rsidRPr="00450BCD">
        <w:rPr>
          <w:rFonts w:ascii="Times New Roman" w:hAnsi="Times New Roman" w:cs="Times New Roman"/>
          <w:sz w:val="26"/>
          <w:szCs w:val="26"/>
        </w:rPr>
        <w:t>в отношении</w:t>
      </w:r>
    </w:p>
    <w:p w:rsidR="00BD2FAA" w:rsidRPr="00450BCD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0B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450BCD">
        <w:rPr>
          <w:rFonts w:ascii="Times New Roman" w:hAnsi="Times New Roman" w:cs="Times New Roman"/>
          <w:sz w:val="26"/>
          <w:szCs w:val="26"/>
        </w:rPr>
        <w:t>__</w:t>
      </w:r>
      <w:r w:rsidRPr="00450BCD">
        <w:rPr>
          <w:rFonts w:ascii="Times New Roman" w:hAnsi="Times New Roman" w:cs="Times New Roman"/>
          <w:sz w:val="26"/>
          <w:szCs w:val="26"/>
        </w:rPr>
        <w:t>,</w:t>
      </w:r>
    </w:p>
    <w:p w:rsidR="00BD2FAA" w:rsidRPr="00450BCD" w:rsidRDefault="00BD2FAA" w:rsidP="00197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0BCD">
        <w:rPr>
          <w:rFonts w:ascii="Times New Roman" w:hAnsi="Times New Roman" w:cs="Times New Roman"/>
          <w:sz w:val="20"/>
          <w:szCs w:val="20"/>
        </w:rPr>
        <w:t>(указывается лицо, в отношении которого возбуждено производство по делу)</w:t>
      </w:r>
    </w:p>
    <w:p w:rsidR="00BD2FAA" w:rsidRPr="00450BCD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0BCD">
        <w:rPr>
          <w:rFonts w:ascii="Times New Roman" w:hAnsi="Times New Roman" w:cs="Times New Roman"/>
          <w:sz w:val="26"/>
          <w:szCs w:val="26"/>
        </w:rPr>
        <w:t xml:space="preserve">прекратить в связи </w:t>
      </w:r>
      <w:proofErr w:type="gramStart"/>
      <w:r w:rsidRPr="00450BC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50BCD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__________________________________________________________.</w:t>
      </w:r>
    </w:p>
    <w:p w:rsidR="00BD2FAA" w:rsidRPr="00450BCD" w:rsidRDefault="00BD2FAA" w:rsidP="00197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50BCD">
        <w:rPr>
          <w:rFonts w:ascii="Times New Roman" w:hAnsi="Times New Roman" w:cs="Times New Roman"/>
          <w:sz w:val="20"/>
          <w:szCs w:val="20"/>
        </w:rPr>
        <w:t>(указывается мотив и п. ст. 24.5.</w:t>
      </w:r>
      <w:proofErr w:type="gramEnd"/>
      <w:r w:rsidRPr="00450B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50BCD">
        <w:rPr>
          <w:rFonts w:ascii="Times New Roman" w:hAnsi="Times New Roman" w:cs="Times New Roman"/>
          <w:sz w:val="20"/>
          <w:szCs w:val="20"/>
        </w:rPr>
        <w:t>КоАП</w:t>
      </w:r>
      <w:proofErr w:type="spellEnd"/>
      <w:r w:rsidRPr="00450BCD">
        <w:rPr>
          <w:rFonts w:ascii="Times New Roman" w:hAnsi="Times New Roman" w:cs="Times New Roman"/>
          <w:sz w:val="20"/>
          <w:szCs w:val="20"/>
        </w:rPr>
        <w:t xml:space="preserve"> РФ, по которому прекращается дело)</w:t>
      </w:r>
      <w:proofErr w:type="gramEnd"/>
    </w:p>
    <w:p w:rsidR="00BD2FAA" w:rsidRPr="00450BCD" w:rsidRDefault="00BD2FAA" w:rsidP="00197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0BCD">
        <w:rPr>
          <w:rFonts w:ascii="Times New Roman" w:hAnsi="Times New Roman" w:cs="Times New Roman"/>
          <w:sz w:val="26"/>
          <w:szCs w:val="26"/>
        </w:rPr>
        <w:t>В соответствии с пунктом 3 части 1, части 3 статьи 30.1 и статьей 30.3</w:t>
      </w:r>
      <w:r w:rsidR="00197568" w:rsidRPr="00450B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0BCD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450BCD">
        <w:rPr>
          <w:rFonts w:ascii="Times New Roman" w:hAnsi="Times New Roman" w:cs="Times New Roman"/>
          <w:sz w:val="26"/>
          <w:szCs w:val="26"/>
        </w:rPr>
        <w:t xml:space="preserve"> РФ постановление по делу об административном правонарушении,</w:t>
      </w:r>
      <w:r w:rsidR="00197568" w:rsidRPr="00450BCD">
        <w:rPr>
          <w:rFonts w:ascii="Times New Roman" w:hAnsi="Times New Roman" w:cs="Times New Roman"/>
          <w:sz w:val="26"/>
          <w:szCs w:val="26"/>
        </w:rPr>
        <w:t xml:space="preserve"> </w:t>
      </w:r>
      <w:r w:rsidRPr="00450BCD">
        <w:rPr>
          <w:rFonts w:ascii="Times New Roman" w:hAnsi="Times New Roman" w:cs="Times New Roman"/>
          <w:sz w:val="26"/>
          <w:szCs w:val="26"/>
        </w:rPr>
        <w:t>вынесенное должностным лицом в отношении юридического лица, может быть</w:t>
      </w:r>
      <w:r w:rsidR="00197568" w:rsidRPr="00450BCD">
        <w:rPr>
          <w:rFonts w:ascii="Times New Roman" w:hAnsi="Times New Roman" w:cs="Times New Roman"/>
          <w:sz w:val="26"/>
          <w:szCs w:val="26"/>
        </w:rPr>
        <w:t xml:space="preserve"> </w:t>
      </w:r>
      <w:r w:rsidRPr="00450BCD">
        <w:rPr>
          <w:rFonts w:ascii="Times New Roman" w:hAnsi="Times New Roman" w:cs="Times New Roman"/>
          <w:sz w:val="26"/>
          <w:szCs w:val="26"/>
        </w:rPr>
        <w:t>обжаловано вышестоящему должностному лицу либо в арбитражный суд</w:t>
      </w:r>
      <w:r w:rsidR="00197568" w:rsidRPr="00450BCD">
        <w:rPr>
          <w:rFonts w:ascii="Times New Roman" w:hAnsi="Times New Roman" w:cs="Times New Roman"/>
          <w:sz w:val="26"/>
          <w:szCs w:val="26"/>
        </w:rPr>
        <w:t xml:space="preserve"> </w:t>
      </w:r>
      <w:r w:rsidRPr="00450BCD">
        <w:rPr>
          <w:rFonts w:ascii="Times New Roman" w:hAnsi="Times New Roman" w:cs="Times New Roman"/>
          <w:sz w:val="26"/>
          <w:szCs w:val="26"/>
        </w:rPr>
        <w:t>в течение 10 дней со дня вручения или получения копии постановления.</w:t>
      </w:r>
    </w:p>
    <w:p w:rsidR="00BD2FAA" w:rsidRPr="00450BCD" w:rsidRDefault="00BD2FAA" w:rsidP="00197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0BCD">
        <w:rPr>
          <w:rFonts w:ascii="Times New Roman" w:hAnsi="Times New Roman" w:cs="Times New Roman"/>
          <w:sz w:val="26"/>
          <w:szCs w:val="26"/>
        </w:rPr>
        <w:t xml:space="preserve">Согласно части 1 статьи 31.1 </w:t>
      </w:r>
      <w:proofErr w:type="spellStart"/>
      <w:r w:rsidRPr="00450BCD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450BCD">
        <w:rPr>
          <w:rFonts w:ascii="Times New Roman" w:hAnsi="Times New Roman" w:cs="Times New Roman"/>
          <w:sz w:val="26"/>
          <w:szCs w:val="26"/>
        </w:rPr>
        <w:t xml:space="preserve"> РФ постановление по делу</w:t>
      </w:r>
      <w:r w:rsidR="00197568" w:rsidRPr="00450BCD">
        <w:rPr>
          <w:rFonts w:ascii="Times New Roman" w:hAnsi="Times New Roman" w:cs="Times New Roman"/>
          <w:sz w:val="26"/>
          <w:szCs w:val="26"/>
        </w:rPr>
        <w:t xml:space="preserve"> </w:t>
      </w:r>
      <w:r w:rsidRPr="00450BCD">
        <w:rPr>
          <w:rFonts w:ascii="Times New Roman" w:hAnsi="Times New Roman" w:cs="Times New Roman"/>
          <w:sz w:val="26"/>
          <w:szCs w:val="26"/>
        </w:rPr>
        <w:t>об административном правонарушении вступает в законную силу после</w:t>
      </w:r>
      <w:r w:rsidR="00197568" w:rsidRPr="00450BCD">
        <w:rPr>
          <w:rFonts w:ascii="Times New Roman" w:hAnsi="Times New Roman" w:cs="Times New Roman"/>
          <w:sz w:val="26"/>
          <w:szCs w:val="26"/>
        </w:rPr>
        <w:t xml:space="preserve"> </w:t>
      </w:r>
      <w:r w:rsidRPr="00450BCD">
        <w:rPr>
          <w:rFonts w:ascii="Times New Roman" w:hAnsi="Times New Roman" w:cs="Times New Roman"/>
          <w:sz w:val="26"/>
          <w:szCs w:val="26"/>
        </w:rPr>
        <w:t>истечения срока, установленного для обжалования постановления по делу</w:t>
      </w:r>
      <w:r w:rsidR="00197568" w:rsidRPr="00450BCD">
        <w:rPr>
          <w:rFonts w:ascii="Times New Roman" w:hAnsi="Times New Roman" w:cs="Times New Roman"/>
          <w:sz w:val="26"/>
          <w:szCs w:val="26"/>
        </w:rPr>
        <w:t xml:space="preserve"> </w:t>
      </w:r>
      <w:r w:rsidRPr="00450BCD">
        <w:rPr>
          <w:rFonts w:ascii="Times New Roman" w:hAnsi="Times New Roman" w:cs="Times New Roman"/>
          <w:sz w:val="26"/>
          <w:szCs w:val="26"/>
        </w:rPr>
        <w:t>об административном правонарушении, если указанное постановление не было</w:t>
      </w:r>
      <w:r w:rsidR="00197568" w:rsidRPr="00450BCD">
        <w:rPr>
          <w:rFonts w:ascii="Times New Roman" w:hAnsi="Times New Roman" w:cs="Times New Roman"/>
          <w:sz w:val="26"/>
          <w:szCs w:val="26"/>
        </w:rPr>
        <w:t xml:space="preserve"> </w:t>
      </w:r>
      <w:r w:rsidRPr="00450BCD">
        <w:rPr>
          <w:rFonts w:ascii="Times New Roman" w:hAnsi="Times New Roman" w:cs="Times New Roman"/>
          <w:sz w:val="26"/>
          <w:szCs w:val="26"/>
        </w:rPr>
        <w:t>обжаловано или опротестовано.</w:t>
      </w:r>
    </w:p>
    <w:p w:rsidR="00BD2FAA" w:rsidRPr="00450BCD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0BCD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450BCD">
        <w:rPr>
          <w:rFonts w:ascii="Times New Roman" w:hAnsi="Times New Roman" w:cs="Times New Roman"/>
          <w:sz w:val="26"/>
          <w:szCs w:val="26"/>
        </w:rPr>
        <w:t>____________</w:t>
      </w:r>
    </w:p>
    <w:p w:rsidR="00BD2FAA" w:rsidRPr="00450BCD" w:rsidRDefault="00BD2FAA" w:rsidP="00197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0BCD">
        <w:rPr>
          <w:rFonts w:ascii="Times New Roman" w:hAnsi="Times New Roman" w:cs="Times New Roman"/>
          <w:sz w:val="20"/>
          <w:szCs w:val="20"/>
        </w:rPr>
        <w:t>(подпись должностного лица (расшифровка подписи), составившего постановление)</w:t>
      </w:r>
    </w:p>
    <w:p w:rsidR="00BD2FAA" w:rsidRPr="00450BCD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0BCD">
        <w:rPr>
          <w:rFonts w:ascii="Times New Roman" w:hAnsi="Times New Roman" w:cs="Times New Roman"/>
          <w:sz w:val="26"/>
          <w:szCs w:val="26"/>
        </w:rPr>
        <w:t>Копию настоящего постановления получил «____» ___________ 20___ года</w:t>
      </w:r>
    </w:p>
    <w:p w:rsidR="005F2C60" w:rsidRPr="00450BCD" w:rsidRDefault="005F2C60" w:rsidP="005F2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0B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5F2C60" w:rsidRPr="00450BCD" w:rsidRDefault="005F2C60" w:rsidP="005F2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0B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BD2FAA" w:rsidRPr="00450BCD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0BCD">
        <w:rPr>
          <w:rFonts w:ascii="Times New Roman" w:hAnsi="Times New Roman" w:cs="Times New Roman"/>
          <w:sz w:val="26"/>
          <w:szCs w:val="26"/>
        </w:rPr>
        <w:t>_</w:t>
      </w:r>
      <w:r w:rsidR="005F2C60" w:rsidRPr="00450B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BD2FAA" w:rsidRPr="00450BCD" w:rsidRDefault="00BD2FAA" w:rsidP="005F2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0BCD">
        <w:rPr>
          <w:rFonts w:ascii="Times New Roman" w:hAnsi="Times New Roman" w:cs="Times New Roman"/>
          <w:sz w:val="20"/>
          <w:szCs w:val="20"/>
        </w:rPr>
        <w:t>(Ф.И.О., должность и подпись или отметка составителя в случае отказа правонарушителя получить протокол)</w:t>
      </w:r>
    </w:p>
    <w:p w:rsidR="00450BCD" w:rsidRPr="00450BCD" w:rsidRDefault="00BD2FAA" w:rsidP="00450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0BCD">
        <w:rPr>
          <w:rFonts w:ascii="Times New Roman" w:hAnsi="Times New Roman" w:cs="Times New Roman"/>
          <w:sz w:val="26"/>
          <w:szCs w:val="26"/>
        </w:rPr>
        <w:t>Копия настоящего постановления направлена «____» ______________ 20___ года по адресу</w:t>
      </w:r>
      <w:r w:rsidR="00450BCD" w:rsidRPr="00450BC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D2FAA" w:rsidRPr="00450BCD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0BCD">
        <w:rPr>
          <w:rFonts w:ascii="Times New Roman" w:hAnsi="Times New Roman" w:cs="Times New Roman"/>
          <w:sz w:val="26"/>
          <w:szCs w:val="26"/>
        </w:rPr>
        <w:t xml:space="preserve">___________________ </w:t>
      </w:r>
      <w:r w:rsidR="0023517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50BCD">
        <w:rPr>
          <w:rFonts w:ascii="Times New Roman" w:hAnsi="Times New Roman" w:cs="Times New Roman"/>
          <w:sz w:val="26"/>
          <w:szCs w:val="26"/>
        </w:rPr>
        <w:t>_____________________</w:t>
      </w:r>
      <w:r w:rsidR="0023517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50BCD">
        <w:rPr>
          <w:rFonts w:ascii="Times New Roman" w:hAnsi="Times New Roman" w:cs="Times New Roman"/>
          <w:sz w:val="26"/>
          <w:szCs w:val="26"/>
        </w:rPr>
        <w:t>/_____________________/</w:t>
      </w:r>
    </w:p>
    <w:p w:rsidR="00BD2FAA" w:rsidRPr="00235177" w:rsidRDefault="00BD2FAA" w:rsidP="00235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5177">
        <w:rPr>
          <w:rFonts w:ascii="Times New Roman" w:hAnsi="Times New Roman" w:cs="Times New Roman"/>
          <w:sz w:val="20"/>
          <w:szCs w:val="20"/>
        </w:rPr>
        <w:t>(дата)</w:t>
      </w:r>
      <w:r w:rsidR="0023517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235177">
        <w:rPr>
          <w:rFonts w:ascii="Times New Roman" w:hAnsi="Times New Roman" w:cs="Times New Roman"/>
          <w:sz w:val="20"/>
          <w:szCs w:val="20"/>
        </w:rPr>
        <w:t xml:space="preserve"> (личная подпись) </w:t>
      </w:r>
      <w:r w:rsidR="0023517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235177">
        <w:rPr>
          <w:rFonts w:ascii="Times New Roman" w:hAnsi="Times New Roman" w:cs="Times New Roman"/>
          <w:sz w:val="20"/>
          <w:szCs w:val="20"/>
        </w:rPr>
        <w:t>(инициалы и фамилия)</w:t>
      </w:r>
    </w:p>
    <w:p w:rsidR="006934DB" w:rsidRDefault="006934DB" w:rsidP="00362B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362BF1" w:rsidRPr="00906C30" w:rsidRDefault="00BD2FAA" w:rsidP="00362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D2FAA">
        <w:rPr>
          <w:rFonts w:ascii="Times New Roman,Italic" w:hAnsi="Times New Roman,Italic" w:cs="Times New Roman,Italic"/>
          <w:i/>
          <w:iCs/>
          <w:sz w:val="24"/>
          <w:szCs w:val="24"/>
        </w:rPr>
        <w:t>Образец оформления ходатайства</w:t>
      </w:r>
      <w:r w:rsidR="00362BF1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                                    </w:t>
      </w:r>
      <w:r w:rsidR="00906C30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 </w:t>
      </w:r>
      <w:r w:rsidR="00362BF1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</w:t>
      </w:r>
      <w:r w:rsidR="00362BF1" w:rsidRPr="00906C30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№ 9 </w:t>
      </w:r>
      <w:proofErr w:type="gramStart"/>
      <w:r w:rsidR="00362BF1" w:rsidRPr="00906C30">
        <w:rPr>
          <w:rFonts w:ascii="Times New Roman" w:hAnsi="Times New Roman" w:cs="Times New Roman"/>
          <w:b/>
          <w:bCs/>
          <w:sz w:val="20"/>
          <w:szCs w:val="20"/>
        </w:rPr>
        <w:t>к</w:t>
      </w:r>
      <w:proofErr w:type="gramEnd"/>
      <w:r w:rsidR="00362BF1" w:rsidRPr="00906C30">
        <w:rPr>
          <w:rFonts w:ascii="Times New Roman" w:hAnsi="Times New Roman" w:cs="Times New Roman"/>
          <w:b/>
          <w:bCs/>
          <w:sz w:val="20"/>
          <w:szCs w:val="20"/>
        </w:rPr>
        <w:t xml:space="preserve"> СОД 2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BD2FAA">
        <w:rPr>
          <w:rFonts w:ascii="Times New Roman,Italic" w:hAnsi="Times New Roman,Italic" w:cs="Times New Roman,Italic"/>
          <w:i/>
          <w:iCs/>
          <w:sz w:val="24"/>
          <w:szCs w:val="24"/>
        </w:rPr>
        <w:t>о продлении срока административного</w:t>
      </w:r>
    </w:p>
    <w:p w:rsid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BD2FAA">
        <w:rPr>
          <w:rFonts w:ascii="Times New Roman,Italic" w:hAnsi="Times New Roman,Italic" w:cs="Times New Roman,Italic"/>
          <w:i/>
          <w:iCs/>
          <w:sz w:val="24"/>
          <w:szCs w:val="24"/>
        </w:rPr>
        <w:t>расследования</w:t>
      </w:r>
    </w:p>
    <w:p w:rsidR="00362BF1" w:rsidRPr="00BD2FAA" w:rsidRDefault="00362BF1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BD2FAA" w:rsidRPr="00BD2FAA" w:rsidRDefault="00BD2FAA" w:rsidP="00362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FAA">
        <w:rPr>
          <w:rFonts w:ascii="Times New Roman" w:hAnsi="Times New Roman" w:cs="Times New Roman"/>
          <w:sz w:val="28"/>
          <w:szCs w:val="28"/>
        </w:rPr>
        <w:t>ХОДАТАЙСТВО</w:t>
      </w:r>
    </w:p>
    <w:p w:rsidR="00BD2FAA" w:rsidRPr="00BD2FAA" w:rsidRDefault="00BD2FAA" w:rsidP="00362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FAA">
        <w:rPr>
          <w:rFonts w:ascii="Times New Roman" w:hAnsi="Times New Roman" w:cs="Times New Roman"/>
          <w:sz w:val="28"/>
          <w:szCs w:val="28"/>
        </w:rPr>
        <w:t>о продлении срока проведения административного</w:t>
      </w:r>
    </w:p>
    <w:p w:rsidR="00BD2FAA" w:rsidRPr="00BD2FAA" w:rsidRDefault="00BD2FAA" w:rsidP="00362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FAA">
        <w:rPr>
          <w:rFonts w:ascii="Times New Roman" w:hAnsi="Times New Roman" w:cs="Times New Roman"/>
          <w:sz w:val="28"/>
          <w:szCs w:val="28"/>
        </w:rPr>
        <w:t xml:space="preserve">расследования по делу об </w:t>
      </w:r>
      <w:proofErr w:type="gramStart"/>
      <w:r w:rsidRPr="00BD2FAA">
        <w:rPr>
          <w:rFonts w:ascii="Times New Roman" w:hAnsi="Times New Roman" w:cs="Times New Roman"/>
          <w:sz w:val="28"/>
          <w:szCs w:val="28"/>
        </w:rPr>
        <w:t>административном</w:t>
      </w:r>
      <w:proofErr w:type="gramEnd"/>
    </w:p>
    <w:p w:rsidR="00BD2FAA" w:rsidRPr="00BD2FAA" w:rsidRDefault="00BD2FAA" w:rsidP="00362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2FAA">
        <w:rPr>
          <w:rFonts w:ascii="Times New Roman" w:hAnsi="Times New Roman" w:cs="Times New Roman"/>
          <w:sz w:val="28"/>
          <w:szCs w:val="28"/>
        </w:rPr>
        <w:t>правонарушении</w:t>
      </w:r>
      <w:proofErr w:type="gramEnd"/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FAA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="00362BF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D2FAA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(место вынесения ходатайства)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FA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D2FAA" w:rsidRPr="000833F8" w:rsidRDefault="00BD2FAA" w:rsidP="00083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33F8">
        <w:rPr>
          <w:rFonts w:ascii="Times New Roman" w:hAnsi="Times New Roman" w:cs="Times New Roman"/>
          <w:sz w:val="20"/>
          <w:szCs w:val="20"/>
        </w:rPr>
        <w:t>(должность, инициалы, фамилия лица, вынесшего ходатайство)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FAA">
        <w:rPr>
          <w:rFonts w:ascii="Times New Roman" w:hAnsi="Times New Roman" w:cs="Times New Roman"/>
          <w:sz w:val="28"/>
          <w:szCs w:val="28"/>
        </w:rPr>
        <w:t>изучив материалы дела об административном правонарушении № 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FAA">
        <w:rPr>
          <w:rFonts w:ascii="Times New Roman" w:hAnsi="Times New Roman" w:cs="Times New Roman"/>
          <w:sz w:val="28"/>
          <w:szCs w:val="28"/>
        </w:rPr>
        <w:t>в отношении __________________________________________________________,</w:t>
      </w:r>
    </w:p>
    <w:p w:rsidR="00BD2FAA" w:rsidRPr="00BD2FAA" w:rsidRDefault="00BD2FAA" w:rsidP="00083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FAA">
        <w:rPr>
          <w:rFonts w:ascii="Times New Roman" w:hAnsi="Times New Roman" w:cs="Times New Roman"/>
          <w:sz w:val="28"/>
          <w:szCs w:val="28"/>
        </w:rPr>
        <w:t>УСТАНОВИЛ: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FA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D2FAA" w:rsidRPr="000833F8" w:rsidRDefault="00BD2FAA" w:rsidP="00083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33F8">
        <w:rPr>
          <w:rFonts w:ascii="Times New Roman" w:hAnsi="Times New Roman" w:cs="Times New Roman"/>
          <w:sz w:val="20"/>
          <w:szCs w:val="20"/>
        </w:rPr>
        <w:t>кратко излагаются обстоятельства административного дела: данные, указывающие на наличие события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FA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D2FAA" w:rsidRPr="000833F8" w:rsidRDefault="00BD2FAA" w:rsidP="00083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33F8">
        <w:rPr>
          <w:rFonts w:ascii="Times New Roman" w:hAnsi="Times New Roman" w:cs="Times New Roman"/>
          <w:sz w:val="20"/>
          <w:szCs w:val="20"/>
        </w:rPr>
        <w:t>административного правонарушения, ссылка на нарушение нормы законодательства Российской Федерации,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FA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D2FAA" w:rsidRPr="000833F8" w:rsidRDefault="00BD2FAA" w:rsidP="00083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33F8">
        <w:rPr>
          <w:rFonts w:ascii="Times New Roman" w:hAnsi="Times New Roman" w:cs="Times New Roman"/>
          <w:sz w:val="20"/>
          <w:szCs w:val="20"/>
        </w:rPr>
        <w:t xml:space="preserve">статья </w:t>
      </w:r>
      <w:proofErr w:type="spellStart"/>
      <w:r w:rsidRPr="000833F8">
        <w:rPr>
          <w:rFonts w:ascii="Times New Roman" w:hAnsi="Times New Roman" w:cs="Times New Roman"/>
          <w:sz w:val="20"/>
          <w:szCs w:val="20"/>
        </w:rPr>
        <w:t>КоАП</w:t>
      </w:r>
      <w:proofErr w:type="spellEnd"/>
      <w:r w:rsidRPr="000833F8">
        <w:rPr>
          <w:rFonts w:ascii="Times New Roman" w:hAnsi="Times New Roman" w:cs="Times New Roman"/>
          <w:sz w:val="20"/>
          <w:szCs w:val="20"/>
        </w:rPr>
        <w:t xml:space="preserve"> РФ, предусматривающая ответственность за данное административное правонарушение,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FA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D2FAA" w:rsidRPr="000833F8" w:rsidRDefault="00BD2FAA" w:rsidP="00083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33F8">
        <w:rPr>
          <w:rFonts w:ascii="Times New Roman" w:hAnsi="Times New Roman" w:cs="Times New Roman"/>
          <w:sz w:val="18"/>
          <w:szCs w:val="18"/>
        </w:rPr>
        <w:t>обстоятельства, свидетельствующие о необходимости продления срока проведения административного расследования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FA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D2FAA" w:rsidRPr="00BD2FAA" w:rsidRDefault="00BD2FAA" w:rsidP="0008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AA">
        <w:rPr>
          <w:rFonts w:ascii="Times New Roman" w:hAnsi="Times New Roman" w:cs="Times New Roman"/>
          <w:sz w:val="28"/>
          <w:szCs w:val="28"/>
        </w:rPr>
        <w:t xml:space="preserve">руководствуясь требованиями </w:t>
      </w:r>
      <w:proofErr w:type="gramStart"/>
      <w:r w:rsidRPr="00BD2FA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D2FAA">
        <w:rPr>
          <w:rFonts w:ascii="Times New Roman" w:hAnsi="Times New Roman" w:cs="Times New Roman"/>
          <w:sz w:val="28"/>
          <w:szCs w:val="28"/>
        </w:rPr>
        <w:t>. 5 ст. 28.7 Кодекса Российской Федерации</w:t>
      </w:r>
      <w:r w:rsidR="000833F8">
        <w:rPr>
          <w:rFonts w:ascii="Times New Roman" w:hAnsi="Times New Roman" w:cs="Times New Roman"/>
          <w:sz w:val="28"/>
          <w:szCs w:val="28"/>
        </w:rPr>
        <w:t xml:space="preserve"> </w:t>
      </w:r>
      <w:r w:rsidRPr="00BD2FAA">
        <w:rPr>
          <w:rFonts w:ascii="Times New Roman" w:hAnsi="Times New Roman" w:cs="Times New Roman"/>
          <w:sz w:val="28"/>
          <w:szCs w:val="28"/>
        </w:rPr>
        <w:t xml:space="preserve">об </w:t>
      </w:r>
      <w:r w:rsidR="000833F8">
        <w:rPr>
          <w:rFonts w:ascii="Times New Roman" w:hAnsi="Times New Roman" w:cs="Times New Roman"/>
          <w:sz w:val="28"/>
          <w:szCs w:val="28"/>
        </w:rPr>
        <w:t xml:space="preserve"> а</w:t>
      </w:r>
      <w:r w:rsidRPr="00BD2FAA">
        <w:rPr>
          <w:rFonts w:ascii="Times New Roman" w:hAnsi="Times New Roman" w:cs="Times New Roman"/>
          <w:sz w:val="28"/>
          <w:szCs w:val="28"/>
        </w:rPr>
        <w:t>дминистративных правонарушениях,</w:t>
      </w:r>
    </w:p>
    <w:p w:rsidR="00BD2FAA" w:rsidRPr="00BD2FAA" w:rsidRDefault="00BD2FAA" w:rsidP="0008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AA">
        <w:rPr>
          <w:rFonts w:ascii="Times New Roman" w:hAnsi="Times New Roman" w:cs="Times New Roman"/>
          <w:sz w:val="28"/>
          <w:szCs w:val="28"/>
        </w:rPr>
        <w:t>ПРОШУ:</w:t>
      </w:r>
    </w:p>
    <w:p w:rsidR="00BD2FAA" w:rsidRPr="00BD2FAA" w:rsidRDefault="00BD2FAA" w:rsidP="0008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2FAA" w:rsidRPr="000833F8" w:rsidRDefault="00BD2FAA" w:rsidP="00083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33F8">
        <w:rPr>
          <w:rFonts w:ascii="Times New Roman" w:hAnsi="Times New Roman" w:cs="Times New Roman"/>
          <w:sz w:val="20"/>
          <w:szCs w:val="20"/>
        </w:rPr>
        <w:t>(Председателя (</w:t>
      </w:r>
      <w:r w:rsidR="000833F8" w:rsidRPr="000833F8">
        <w:rPr>
          <w:rFonts w:ascii="Times New Roman" w:hAnsi="Times New Roman" w:cs="Times New Roman"/>
          <w:sz w:val="20"/>
          <w:szCs w:val="20"/>
        </w:rPr>
        <w:t>аудитора</w:t>
      </w:r>
      <w:r w:rsidRPr="000833F8">
        <w:rPr>
          <w:rFonts w:ascii="Times New Roman" w:hAnsi="Times New Roman" w:cs="Times New Roman"/>
          <w:sz w:val="20"/>
          <w:szCs w:val="20"/>
        </w:rPr>
        <w:t xml:space="preserve">) контрольно-счетной палаты </w:t>
      </w:r>
      <w:r w:rsidR="000833F8" w:rsidRPr="000833F8">
        <w:rPr>
          <w:rFonts w:ascii="Times New Roman" w:hAnsi="Times New Roman" w:cs="Times New Roman"/>
          <w:sz w:val="20"/>
          <w:szCs w:val="20"/>
        </w:rPr>
        <w:t>города Енисейска</w:t>
      </w:r>
      <w:r w:rsidRPr="000833F8">
        <w:rPr>
          <w:rFonts w:ascii="Times New Roman" w:hAnsi="Times New Roman" w:cs="Times New Roman"/>
          <w:sz w:val="20"/>
          <w:szCs w:val="20"/>
        </w:rPr>
        <w:t>)</w:t>
      </w:r>
    </w:p>
    <w:p w:rsidR="00BD2FAA" w:rsidRPr="00BD2FAA" w:rsidRDefault="00BD2FAA" w:rsidP="0008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AA">
        <w:rPr>
          <w:rFonts w:ascii="Times New Roman" w:hAnsi="Times New Roman" w:cs="Times New Roman"/>
          <w:sz w:val="28"/>
          <w:szCs w:val="28"/>
        </w:rPr>
        <w:t>продлить срок проведения административного расследования по делу</w:t>
      </w:r>
      <w:r w:rsidR="000833F8">
        <w:rPr>
          <w:rFonts w:ascii="Times New Roman" w:hAnsi="Times New Roman" w:cs="Times New Roman"/>
          <w:sz w:val="28"/>
          <w:szCs w:val="28"/>
        </w:rPr>
        <w:t xml:space="preserve"> </w:t>
      </w:r>
      <w:r w:rsidRPr="00BD2FAA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 № </w:t>
      </w:r>
      <w:r w:rsidR="000833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D2FAA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proofErr w:type="gramStart"/>
      <w:r w:rsidRPr="00BD2FAA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BD2FAA" w:rsidRPr="00BD2FAA" w:rsidRDefault="00BD2FAA" w:rsidP="0008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AA">
        <w:rPr>
          <w:rFonts w:ascii="Times New Roman" w:hAnsi="Times New Roman" w:cs="Times New Roman"/>
          <w:sz w:val="28"/>
          <w:szCs w:val="28"/>
        </w:rPr>
        <w:t>"__" _________ 20__ г., т.е. до ___ месяцев ведения производства.</w:t>
      </w:r>
    </w:p>
    <w:p w:rsidR="00BD2FAA" w:rsidRPr="00BD2FAA" w:rsidRDefault="00BD2FAA" w:rsidP="0008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A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D2FAA" w:rsidRPr="000833F8" w:rsidRDefault="00BD2FAA" w:rsidP="0008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3F8">
        <w:rPr>
          <w:rFonts w:ascii="Times New Roman" w:hAnsi="Times New Roman" w:cs="Times New Roman"/>
          <w:sz w:val="20"/>
          <w:szCs w:val="20"/>
        </w:rPr>
        <w:t>должность,</w:t>
      </w:r>
    </w:p>
    <w:p w:rsidR="00BD2FAA" w:rsidRPr="00BD2FAA" w:rsidRDefault="00BD2FAA" w:rsidP="0008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A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D2FAA" w:rsidRPr="000833F8" w:rsidRDefault="00BD2FAA" w:rsidP="0008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3F8">
        <w:rPr>
          <w:rFonts w:ascii="Times New Roman" w:hAnsi="Times New Roman" w:cs="Times New Roman"/>
          <w:sz w:val="20"/>
          <w:szCs w:val="20"/>
        </w:rPr>
        <w:t>наименование органа</w:t>
      </w:r>
    </w:p>
    <w:p w:rsidR="00BD2FAA" w:rsidRPr="00BD2FAA" w:rsidRDefault="00BD2FAA" w:rsidP="0008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AA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 w:rsidR="000833F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D2FAA">
        <w:rPr>
          <w:rFonts w:ascii="Times New Roman" w:hAnsi="Times New Roman" w:cs="Times New Roman"/>
          <w:sz w:val="28"/>
          <w:szCs w:val="28"/>
        </w:rPr>
        <w:t>________________</w:t>
      </w:r>
    </w:p>
    <w:p w:rsidR="00BD2FAA" w:rsidRPr="000833F8" w:rsidRDefault="00BD2FAA" w:rsidP="0008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3F8">
        <w:rPr>
          <w:rFonts w:ascii="Times New Roman" w:hAnsi="Times New Roman" w:cs="Times New Roman"/>
          <w:sz w:val="20"/>
          <w:szCs w:val="20"/>
        </w:rPr>
        <w:t>инициалы и фамилия лица, вынесшего ходатайство)</w:t>
      </w:r>
      <w:r w:rsidR="000833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0833F8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0833F8" w:rsidRDefault="000833F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33F8" w:rsidRDefault="000833F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33F8" w:rsidRDefault="000833F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33F8" w:rsidRDefault="000833F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33F8" w:rsidRDefault="000833F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33F8" w:rsidRDefault="000833F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33F8" w:rsidRDefault="000833F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33F8" w:rsidRDefault="000833F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33F8" w:rsidRDefault="000833F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33F8" w:rsidRDefault="000833F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33F8" w:rsidRDefault="000833F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33F8" w:rsidRDefault="000833F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33F8" w:rsidRDefault="000833F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33F8" w:rsidRPr="00BD2FAA" w:rsidRDefault="00BD2FAA" w:rsidP="00083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2FAA">
        <w:rPr>
          <w:rFonts w:ascii="Times New Roman,Italic" w:hAnsi="Times New Roman,Italic" w:cs="Times New Roman,Italic"/>
          <w:i/>
          <w:iCs/>
          <w:sz w:val="24"/>
          <w:szCs w:val="24"/>
        </w:rPr>
        <w:t>Образец оформления журнала регистрации</w:t>
      </w:r>
      <w:r w:rsidR="000833F8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                 </w:t>
      </w:r>
      <w:r w:rsidR="00906C30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</w:t>
      </w:r>
      <w:r w:rsidR="000833F8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</w:t>
      </w:r>
      <w:r w:rsidR="000833F8" w:rsidRPr="00906C30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№10 </w:t>
      </w:r>
      <w:proofErr w:type="gramStart"/>
      <w:r w:rsidR="000833F8" w:rsidRPr="00906C30">
        <w:rPr>
          <w:rFonts w:ascii="Times New Roman" w:hAnsi="Times New Roman" w:cs="Times New Roman"/>
          <w:b/>
          <w:bCs/>
          <w:sz w:val="20"/>
          <w:szCs w:val="20"/>
        </w:rPr>
        <w:t>к</w:t>
      </w:r>
      <w:proofErr w:type="gramEnd"/>
      <w:r w:rsidR="000833F8" w:rsidRPr="00906C30">
        <w:rPr>
          <w:rFonts w:ascii="Times New Roman" w:hAnsi="Times New Roman" w:cs="Times New Roman"/>
          <w:b/>
          <w:bCs/>
          <w:sz w:val="20"/>
          <w:szCs w:val="20"/>
        </w:rPr>
        <w:t xml:space="preserve"> СОД 2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BD2FAA">
        <w:rPr>
          <w:rFonts w:ascii="Times New Roman,Italic" w:hAnsi="Times New Roman,Italic" w:cs="Times New Roman,Italic"/>
          <w:i/>
          <w:iCs/>
          <w:sz w:val="24"/>
          <w:szCs w:val="24"/>
        </w:rPr>
        <w:t>определений о возбуждении дела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BD2FAA">
        <w:rPr>
          <w:rFonts w:ascii="Times New Roman,Italic" w:hAnsi="Times New Roman,Italic" w:cs="Times New Roman,Italic"/>
          <w:i/>
          <w:iCs/>
          <w:sz w:val="24"/>
          <w:szCs w:val="24"/>
        </w:rPr>
        <w:t>об административном правонарушении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BD2FAA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и проведении </w:t>
      </w:r>
      <w:proofErr w:type="gramStart"/>
      <w:r w:rsidRPr="00BD2FAA">
        <w:rPr>
          <w:rFonts w:ascii="Times New Roman,Italic" w:hAnsi="Times New Roman,Italic" w:cs="Times New Roman,Italic"/>
          <w:i/>
          <w:iCs/>
          <w:sz w:val="24"/>
          <w:szCs w:val="24"/>
        </w:rPr>
        <w:t>административного</w:t>
      </w:r>
      <w:proofErr w:type="gramEnd"/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BD2FAA">
        <w:rPr>
          <w:rFonts w:ascii="Times New Roman,Italic" w:hAnsi="Times New Roman,Italic" w:cs="Times New Roman,Italic"/>
          <w:i/>
          <w:iCs/>
          <w:sz w:val="24"/>
          <w:szCs w:val="24"/>
        </w:rPr>
        <w:t>расследования</w:t>
      </w:r>
    </w:p>
    <w:p w:rsidR="000833F8" w:rsidRDefault="000833F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AA" w:rsidRPr="00BD2FAA" w:rsidRDefault="00BD2FAA" w:rsidP="00083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ЖУРНАЛ</w:t>
      </w:r>
    </w:p>
    <w:p w:rsidR="00BD2FAA" w:rsidRPr="00BD2FAA" w:rsidRDefault="00BD2FAA" w:rsidP="00083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РЕГИСТРАЦИИ ОПРЕДЕЛЕНИЙ О ВОЗБУЖДЕНИИ ДЕЛА</w:t>
      </w:r>
    </w:p>
    <w:p w:rsidR="00BD2FAA" w:rsidRPr="00BD2FAA" w:rsidRDefault="00BD2FAA" w:rsidP="00083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</w:p>
    <w:p w:rsidR="00BD2FAA" w:rsidRPr="00BD2FAA" w:rsidRDefault="00BD2FAA" w:rsidP="00083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D2FAA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BD2FAA">
        <w:rPr>
          <w:rFonts w:ascii="Times New Roman" w:hAnsi="Times New Roman" w:cs="Times New Roman"/>
          <w:sz w:val="24"/>
          <w:szCs w:val="24"/>
        </w:rPr>
        <w:t xml:space="preserve"> АДМИНИСТРАТИВНОГО РАССЛЕДОВАНИЯ</w:t>
      </w:r>
    </w:p>
    <w:p w:rsidR="000833F8" w:rsidRDefault="000833F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4"/>
        <w:gridCol w:w="818"/>
        <w:gridCol w:w="1134"/>
        <w:gridCol w:w="1134"/>
        <w:gridCol w:w="1513"/>
        <w:gridCol w:w="662"/>
        <w:gridCol w:w="1505"/>
        <w:gridCol w:w="1977"/>
        <w:gridCol w:w="1114"/>
      </w:tblGrid>
      <w:tr w:rsidR="000833F8" w:rsidTr="000833F8">
        <w:tc>
          <w:tcPr>
            <w:tcW w:w="424" w:type="dxa"/>
          </w:tcPr>
          <w:p w:rsidR="000833F8" w:rsidRPr="000833F8" w:rsidRDefault="000833F8" w:rsidP="000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833F8" w:rsidRPr="000833F8" w:rsidRDefault="000833F8" w:rsidP="000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833F8" w:rsidRPr="000833F8" w:rsidRDefault="000833F8" w:rsidP="000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833F8" w:rsidRPr="000833F8" w:rsidRDefault="000833F8" w:rsidP="000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0833F8">
              <w:rPr>
                <w:rFonts w:ascii="Times New Roman" w:hAnsi="Times New Roman" w:cs="Times New Roman"/>
                <w:sz w:val="12"/>
                <w:szCs w:val="12"/>
              </w:rPr>
              <w:t>определения</w:t>
            </w:r>
          </w:p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3F8" w:rsidRPr="000833F8" w:rsidRDefault="000833F8" w:rsidP="000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Должность,</w:t>
            </w:r>
          </w:p>
          <w:p w:rsidR="000833F8" w:rsidRPr="000833F8" w:rsidRDefault="000833F8" w:rsidP="000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ФИО лица,</w:t>
            </w:r>
          </w:p>
          <w:p w:rsidR="000833F8" w:rsidRPr="000833F8" w:rsidRDefault="000833F8" w:rsidP="000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вынесшего</w:t>
            </w:r>
          </w:p>
          <w:p w:rsidR="000833F8" w:rsidRPr="000833F8" w:rsidRDefault="000833F8" w:rsidP="000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определения</w:t>
            </w:r>
          </w:p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3F8" w:rsidRPr="000833F8" w:rsidRDefault="000833F8" w:rsidP="000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Дата, место</w:t>
            </w:r>
          </w:p>
          <w:p w:rsidR="000833F8" w:rsidRPr="000833F8" w:rsidRDefault="000833F8" w:rsidP="000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вынесения</w:t>
            </w:r>
          </w:p>
          <w:p w:rsidR="000833F8" w:rsidRPr="000833F8" w:rsidRDefault="000833F8" w:rsidP="000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определения</w:t>
            </w:r>
          </w:p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833F8" w:rsidRPr="000833F8" w:rsidRDefault="000833F8" w:rsidP="000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Должность, ФИО</w:t>
            </w:r>
          </w:p>
          <w:p w:rsidR="000833F8" w:rsidRPr="000833F8" w:rsidRDefault="000833F8" w:rsidP="000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лица, в отношении</w:t>
            </w:r>
          </w:p>
          <w:p w:rsidR="000833F8" w:rsidRPr="000833F8" w:rsidRDefault="000833F8" w:rsidP="000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которого возбуждено</w:t>
            </w:r>
          </w:p>
          <w:p w:rsidR="000833F8" w:rsidRPr="000833F8" w:rsidRDefault="000833F8" w:rsidP="000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 xml:space="preserve">дело </w:t>
            </w:r>
            <w:proofErr w:type="gramStart"/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</w:p>
          <w:p w:rsidR="000833F8" w:rsidRPr="000833F8" w:rsidRDefault="000833F8" w:rsidP="000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3F8">
              <w:rPr>
                <w:rFonts w:ascii="Times New Roman" w:hAnsi="Times New Roman" w:cs="Times New Roman"/>
                <w:sz w:val="14"/>
                <w:szCs w:val="14"/>
              </w:rPr>
              <w:t>административном</w:t>
            </w:r>
          </w:p>
          <w:p w:rsidR="000833F8" w:rsidRPr="000833F8" w:rsidRDefault="000833F8" w:rsidP="000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правонарушении</w:t>
            </w:r>
            <w:proofErr w:type="gramEnd"/>
          </w:p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8">
              <w:rPr>
                <w:rFonts w:ascii="Times New Roman" w:hAnsi="Times New Roman" w:cs="Times New Roman"/>
                <w:sz w:val="14"/>
                <w:szCs w:val="14"/>
              </w:rPr>
              <w:t xml:space="preserve">Статья </w:t>
            </w:r>
            <w:proofErr w:type="spellStart"/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КоАП</w:t>
            </w:r>
            <w:proofErr w:type="spellEnd"/>
            <w:r w:rsidRPr="000833F8"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</w:p>
        </w:tc>
        <w:tc>
          <w:tcPr>
            <w:tcW w:w="1505" w:type="dxa"/>
          </w:tcPr>
          <w:p w:rsidR="000833F8" w:rsidRPr="000833F8" w:rsidRDefault="000833F8" w:rsidP="000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Дата принятия</w:t>
            </w:r>
          </w:p>
          <w:p w:rsidR="000833F8" w:rsidRPr="000833F8" w:rsidRDefault="000833F8" w:rsidP="000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решения о</w:t>
            </w:r>
          </w:p>
          <w:p w:rsidR="000833F8" w:rsidRPr="000833F8" w:rsidRDefault="000833F8" w:rsidP="000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продлении</w:t>
            </w:r>
            <w:proofErr w:type="gramEnd"/>
            <w:r w:rsidRPr="000833F8">
              <w:rPr>
                <w:rFonts w:ascii="Times New Roman" w:hAnsi="Times New Roman" w:cs="Times New Roman"/>
                <w:sz w:val="16"/>
                <w:szCs w:val="16"/>
              </w:rPr>
              <w:t xml:space="preserve"> срока</w:t>
            </w:r>
          </w:p>
          <w:p w:rsidR="000833F8" w:rsidRPr="000833F8" w:rsidRDefault="000833F8" w:rsidP="000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3F8">
              <w:rPr>
                <w:rFonts w:ascii="Times New Roman" w:hAnsi="Times New Roman" w:cs="Times New Roman"/>
                <w:sz w:val="14"/>
                <w:szCs w:val="14"/>
              </w:rPr>
              <w:t>административного</w:t>
            </w:r>
          </w:p>
          <w:p w:rsidR="000833F8" w:rsidRPr="000833F8" w:rsidRDefault="000833F8" w:rsidP="000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расследования,</w:t>
            </w:r>
          </w:p>
          <w:p w:rsidR="000833F8" w:rsidRPr="000833F8" w:rsidRDefault="000833F8" w:rsidP="000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gramEnd"/>
            <w:r w:rsidRPr="000833F8">
              <w:rPr>
                <w:rFonts w:ascii="Times New Roman" w:hAnsi="Times New Roman" w:cs="Times New Roman"/>
                <w:sz w:val="16"/>
                <w:szCs w:val="16"/>
              </w:rPr>
              <w:t xml:space="preserve"> до которой</w:t>
            </w:r>
          </w:p>
          <w:p w:rsidR="000833F8" w:rsidRPr="000833F8" w:rsidRDefault="000833F8" w:rsidP="000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продлен срок</w:t>
            </w:r>
          </w:p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833F8" w:rsidRPr="000833F8" w:rsidRDefault="000833F8" w:rsidP="000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Дата принятия решения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 xml:space="preserve">делу об </w:t>
            </w:r>
            <w:proofErr w:type="gramStart"/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административном</w:t>
            </w:r>
            <w:proofErr w:type="gramEnd"/>
          </w:p>
          <w:p w:rsidR="000833F8" w:rsidRPr="000833F8" w:rsidRDefault="000833F8" w:rsidP="000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правонарушении</w:t>
            </w:r>
            <w:proofErr w:type="gramEnd"/>
          </w:p>
          <w:p w:rsidR="000833F8" w:rsidRPr="000833F8" w:rsidRDefault="000833F8" w:rsidP="000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(прекращения/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составления</w:t>
            </w:r>
            <w:proofErr w:type="gramEnd"/>
          </w:p>
          <w:p w:rsidR="000833F8" w:rsidRPr="000833F8" w:rsidRDefault="000833F8" w:rsidP="000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протокола) № протокола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КоАП</w:t>
            </w:r>
            <w:proofErr w:type="spellEnd"/>
            <w:r w:rsidRPr="000833F8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gramStart"/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которой</w:t>
            </w:r>
            <w:proofErr w:type="gramEnd"/>
          </w:p>
          <w:p w:rsidR="000833F8" w:rsidRPr="000833F8" w:rsidRDefault="000833F8" w:rsidP="000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прекращено дело</w:t>
            </w:r>
          </w:p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0833F8" w:rsidRPr="000833F8" w:rsidRDefault="000833F8" w:rsidP="000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0833F8" w:rsidRPr="000833F8" w:rsidRDefault="000833F8" w:rsidP="000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3F8">
              <w:rPr>
                <w:rFonts w:ascii="Times New Roman" w:hAnsi="Times New Roman" w:cs="Times New Roman"/>
                <w:sz w:val="14"/>
                <w:szCs w:val="14"/>
              </w:rPr>
              <w:t>Председателя</w:t>
            </w:r>
          </w:p>
          <w:p w:rsidR="000833F8" w:rsidRPr="000833F8" w:rsidRDefault="000833F8" w:rsidP="000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КСП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города Енисейска</w:t>
            </w:r>
          </w:p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8" w:rsidRPr="000833F8" w:rsidTr="000833F8">
        <w:tc>
          <w:tcPr>
            <w:tcW w:w="424" w:type="dxa"/>
          </w:tcPr>
          <w:p w:rsidR="000833F8" w:rsidRPr="000833F8" w:rsidRDefault="000833F8" w:rsidP="0008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8" w:type="dxa"/>
          </w:tcPr>
          <w:p w:rsidR="000833F8" w:rsidRPr="000833F8" w:rsidRDefault="000833F8" w:rsidP="0008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833F8" w:rsidRPr="000833F8" w:rsidRDefault="000833F8" w:rsidP="0008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833F8" w:rsidRPr="000833F8" w:rsidRDefault="000833F8" w:rsidP="0008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13" w:type="dxa"/>
          </w:tcPr>
          <w:p w:rsidR="000833F8" w:rsidRPr="000833F8" w:rsidRDefault="000833F8" w:rsidP="0008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2" w:type="dxa"/>
          </w:tcPr>
          <w:p w:rsidR="000833F8" w:rsidRPr="000833F8" w:rsidRDefault="000833F8" w:rsidP="0008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05" w:type="dxa"/>
          </w:tcPr>
          <w:p w:rsidR="000833F8" w:rsidRPr="000833F8" w:rsidRDefault="000833F8" w:rsidP="0008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77" w:type="dxa"/>
          </w:tcPr>
          <w:p w:rsidR="000833F8" w:rsidRPr="000833F8" w:rsidRDefault="000833F8" w:rsidP="0008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14" w:type="dxa"/>
          </w:tcPr>
          <w:p w:rsidR="000833F8" w:rsidRPr="000833F8" w:rsidRDefault="000833F8" w:rsidP="0008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3F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833F8" w:rsidTr="000833F8">
        <w:tc>
          <w:tcPr>
            <w:tcW w:w="424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8" w:rsidTr="000833F8">
        <w:tc>
          <w:tcPr>
            <w:tcW w:w="424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8" w:rsidTr="000833F8">
        <w:tc>
          <w:tcPr>
            <w:tcW w:w="424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8" w:rsidTr="000833F8">
        <w:tc>
          <w:tcPr>
            <w:tcW w:w="424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8" w:rsidTr="000833F8">
        <w:tc>
          <w:tcPr>
            <w:tcW w:w="424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0833F8" w:rsidRDefault="000833F8" w:rsidP="00BD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3F8" w:rsidRDefault="000833F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3F8" w:rsidRDefault="000833F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33F8" w:rsidRDefault="000833F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33F8" w:rsidRDefault="000833F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33F8" w:rsidRDefault="000833F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33F8" w:rsidRDefault="000833F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33F8" w:rsidRDefault="000833F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33F8" w:rsidRDefault="000833F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33F8" w:rsidRDefault="000833F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33F8" w:rsidRPr="000833F8" w:rsidRDefault="000833F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8E8" w:rsidRPr="00BD2FAA" w:rsidRDefault="00BD2FAA" w:rsidP="00125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2FAA">
        <w:rPr>
          <w:rFonts w:ascii="Times New Roman,Italic" w:hAnsi="Times New Roman,Italic" w:cs="Times New Roman,Italic"/>
          <w:i/>
          <w:iCs/>
          <w:sz w:val="24"/>
          <w:szCs w:val="24"/>
        </w:rPr>
        <w:lastRenderedPageBreak/>
        <w:t>Образец оформления</w:t>
      </w:r>
      <w:r w:rsidR="001258E8" w:rsidRPr="001258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58E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906C30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1258E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258E8" w:rsidRPr="00906C30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№ 11 </w:t>
      </w:r>
      <w:proofErr w:type="gramStart"/>
      <w:r w:rsidR="001258E8" w:rsidRPr="00906C30">
        <w:rPr>
          <w:rFonts w:ascii="Times New Roman" w:hAnsi="Times New Roman" w:cs="Times New Roman"/>
          <w:b/>
          <w:bCs/>
          <w:sz w:val="20"/>
          <w:szCs w:val="20"/>
        </w:rPr>
        <w:t>к</w:t>
      </w:r>
      <w:proofErr w:type="gramEnd"/>
      <w:r w:rsidR="001258E8" w:rsidRPr="00906C30">
        <w:rPr>
          <w:rFonts w:ascii="Times New Roman" w:hAnsi="Times New Roman" w:cs="Times New Roman"/>
          <w:b/>
          <w:bCs/>
          <w:sz w:val="20"/>
          <w:szCs w:val="20"/>
        </w:rPr>
        <w:t xml:space="preserve"> СОД 2</w:t>
      </w:r>
    </w:p>
    <w:p w:rsid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BD2FAA">
        <w:rPr>
          <w:rFonts w:ascii="Times New Roman,Italic" w:hAnsi="Times New Roman,Italic" w:cs="Times New Roman,Italic"/>
          <w:i/>
          <w:iCs/>
          <w:sz w:val="24"/>
          <w:szCs w:val="24"/>
        </w:rPr>
        <w:t>объяснения свидетеля</w:t>
      </w:r>
    </w:p>
    <w:p w:rsidR="001258E8" w:rsidRPr="00BD2FAA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BD2FAA" w:rsidRDefault="00BD2FAA" w:rsidP="0012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ОБЪЯСНЕНИЕ</w:t>
      </w:r>
    </w:p>
    <w:p w:rsidR="001258E8" w:rsidRDefault="001258E8" w:rsidP="0012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8E8" w:rsidRPr="00BD2FAA" w:rsidRDefault="001258E8" w:rsidP="0012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1258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D2FAA">
        <w:rPr>
          <w:rFonts w:ascii="Times New Roman" w:hAnsi="Times New Roman" w:cs="Times New Roman"/>
          <w:sz w:val="24"/>
          <w:szCs w:val="24"/>
        </w:rPr>
        <w:t xml:space="preserve">"__" _________ 20__ г. </w:t>
      </w:r>
      <w:r w:rsidR="001258E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D2FAA">
        <w:rPr>
          <w:rFonts w:ascii="Times New Roman" w:hAnsi="Times New Roman" w:cs="Times New Roman"/>
          <w:sz w:val="24"/>
          <w:szCs w:val="24"/>
        </w:rPr>
        <w:t>____ час</w:t>
      </w:r>
      <w:proofErr w:type="gramStart"/>
      <w:r w:rsidRPr="00BD2F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2FAA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BD2FA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D2FAA">
        <w:rPr>
          <w:rFonts w:ascii="Times New Roman" w:hAnsi="Times New Roman" w:cs="Times New Roman"/>
          <w:sz w:val="24"/>
          <w:szCs w:val="24"/>
        </w:rPr>
        <w:t>ин.</w:t>
      </w:r>
    </w:p>
    <w:p w:rsid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58E8">
        <w:rPr>
          <w:rFonts w:ascii="Times New Roman" w:hAnsi="Times New Roman" w:cs="Times New Roman"/>
          <w:sz w:val="20"/>
          <w:szCs w:val="20"/>
        </w:rPr>
        <w:t>(место составления)</w:t>
      </w:r>
      <w:r w:rsidR="001258E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1258E8">
        <w:rPr>
          <w:rFonts w:ascii="Times New Roman" w:hAnsi="Times New Roman" w:cs="Times New Roman"/>
          <w:sz w:val="20"/>
          <w:szCs w:val="20"/>
        </w:rPr>
        <w:t xml:space="preserve"> (дата составления) </w:t>
      </w:r>
      <w:r w:rsidR="001258E8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1258E8">
        <w:rPr>
          <w:rFonts w:ascii="Times New Roman" w:hAnsi="Times New Roman" w:cs="Times New Roman"/>
          <w:sz w:val="20"/>
          <w:szCs w:val="20"/>
        </w:rPr>
        <w:t>(время составления)</w:t>
      </w:r>
    </w:p>
    <w:p w:rsid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58E8" w:rsidRPr="001258E8" w:rsidRDefault="001258E8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400E" w:rsidRPr="00BD2FAA" w:rsidRDefault="00BD2FAA" w:rsidP="00B4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Я, </w:t>
      </w:r>
      <w:r w:rsidR="00B4400E" w:rsidRPr="00BD2F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D2FAA" w:rsidRPr="001258E8" w:rsidRDefault="00B4400E" w:rsidP="00B4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58E8">
        <w:rPr>
          <w:rFonts w:ascii="Times New Roman" w:hAnsi="Times New Roman" w:cs="Times New Roman"/>
          <w:sz w:val="20"/>
          <w:szCs w:val="20"/>
        </w:rPr>
        <w:t xml:space="preserve"> </w:t>
      </w:r>
      <w:r w:rsidR="00BD2FAA" w:rsidRPr="001258E8">
        <w:rPr>
          <w:rFonts w:ascii="Times New Roman" w:hAnsi="Times New Roman" w:cs="Times New Roman"/>
          <w:sz w:val="20"/>
          <w:szCs w:val="20"/>
        </w:rPr>
        <w:t>(должность, фамилия, инициалы должностного лица, составившего объяснение)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опросил лицо, в отношении которого ведется производство по делу </w:t>
      </w:r>
      <w:proofErr w:type="gramStart"/>
      <w:r w:rsidRPr="00BD2FA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D2FAA">
        <w:rPr>
          <w:rFonts w:ascii="Times New Roman" w:hAnsi="Times New Roman" w:cs="Times New Roman"/>
          <w:sz w:val="24"/>
          <w:szCs w:val="24"/>
        </w:rPr>
        <w:t xml:space="preserve"> административном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правонарушении, потерпевшего, свидетеля (</w:t>
      </w:r>
      <w:proofErr w:type="gramStart"/>
      <w:r w:rsidRPr="00BD2FA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D2FAA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B4400E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="00B4400E" w:rsidRPr="00BD2FA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Дата и место рождения </w:t>
      </w:r>
      <w:r w:rsidR="00B4400E" w:rsidRPr="00BD2FA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__________________________________________________</w:t>
      </w:r>
    </w:p>
    <w:p w:rsidR="00B4400E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Место регистрации, фактического проживания</w:t>
      </w:r>
      <w:r w:rsidR="00B4400E" w:rsidRPr="00BD2FAA">
        <w:rPr>
          <w:rFonts w:ascii="Times New Roman" w:hAnsi="Times New Roman" w:cs="Times New Roman"/>
          <w:sz w:val="28"/>
          <w:szCs w:val="28"/>
        </w:rPr>
        <w:t>___</w:t>
      </w:r>
      <w:r w:rsidRPr="00BD2FA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2FAA" w:rsidRPr="00BD2FAA" w:rsidRDefault="00B4400E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D2FAA" w:rsidRPr="00BD2FAA">
        <w:rPr>
          <w:rFonts w:ascii="Times New Roman" w:hAnsi="Times New Roman" w:cs="Times New Roman"/>
          <w:sz w:val="24"/>
          <w:szCs w:val="24"/>
        </w:rPr>
        <w:t>тел. 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Место работы (службы), должность </w:t>
      </w:r>
      <w:r w:rsidR="00B440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400E" w:rsidRPr="00BD2FA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="00B440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D2FAA">
        <w:rPr>
          <w:rFonts w:ascii="Times New Roman" w:hAnsi="Times New Roman" w:cs="Times New Roman"/>
          <w:sz w:val="24"/>
          <w:szCs w:val="24"/>
        </w:rPr>
        <w:t>тел. ______________</w:t>
      </w:r>
    </w:p>
    <w:p w:rsidR="00BD2FAA" w:rsidRPr="00BD2FAA" w:rsidRDefault="00BD2FAA" w:rsidP="00B44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Лицу, в отношении которого ведется производство по делу об административном </w:t>
      </w:r>
      <w:r w:rsidR="00B4400E">
        <w:rPr>
          <w:rFonts w:ascii="Times New Roman" w:hAnsi="Times New Roman" w:cs="Times New Roman"/>
          <w:sz w:val="24"/>
          <w:szCs w:val="24"/>
        </w:rPr>
        <w:t>п</w:t>
      </w:r>
      <w:r w:rsidRPr="00BD2FAA">
        <w:rPr>
          <w:rFonts w:ascii="Times New Roman" w:hAnsi="Times New Roman" w:cs="Times New Roman"/>
          <w:sz w:val="24"/>
          <w:szCs w:val="24"/>
        </w:rPr>
        <w:t>равонарушении</w:t>
      </w:r>
      <w:r w:rsidR="00B4400E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>(потерпевшему, свидетелю), разъяснены статья 51 Конституции Российской Федерации, статья</w:t>
      </w:r>
      <w:r w:rsidR="00B4400E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>25.1 (25.2, 25.6) Кодекса Российской Федерации об административных правонарушениях.</w:t>
      </w:r>
    </w:p>
    <w:p w:rsidR="00BD2FAA" w:rsidRPr="00BD2FAA" w:rsidRDefault="00BD2FAA" w:rsidP="00B44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Свидетель предупрежден об административной ответственности за дачу заведомо </w:t>
      </w:r>
      <w:proofErr w:type="gramStart"/>
      <w:r w:rsidRPr="00BD2FAA">
        <w:rPr>
          <w:rFonts w:ascii="Times New Roman" w:hAnsi="Times New Roman" w:cs="Times New Roman"/>
          <w:sz w:val="24"/>
          <w:szCs w:val="24"/>
        </w:rPr>
        <w:t>ложных</w:t>
      </w:r>
      <w:proofErr w:type="gramEnd"/>
    </w:p>
    <w:p w:rsidR="00BD2FAA" w:rsidRPr="00BD2FAA" w:rsidRDefault="00BD2FAA" w:rsidP="00B4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показаний в соответствии со статьей 17.9 Кодекса Российской Федерации </w:t>
      </w:r>
      <w:proofErr w:type="gramStart"/>
      <w:r w:rsidRPr="00BD2FA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D2FAA">
        <w:rPr>
          <w:rFonts w:ascii="Times New Roman" w:hAnsi="Times New Roman" w:cs="Times New Roman"/>
          <w:sz w:val="24"/>
          <w:szCs w:val="24"/>
        </w:rPr>
        <w:t xml:space="preserve"> административных</w:t>
      </w:r>
    </w:p>
    <w:p w:rsidR="00BD2FAA" w:rsidRPr="00BD2FAA" w:rsidRDefault="00BD2FAA" w:rsidP="00B4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FAA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BD2FAA">
        <w:rPr>
          <w:rFonts w:ascii="Times New Roman" w:hAnsi="Times New Roman" w:cs="Times New Roman"/>
          <w:sz w:val="24"/>
          <w:szCs w:val="24"/>
        </w:rPr>
        <w:t>.</w:t>
      </w:r>
    </w:p>
    <w:p w:rsidR="00BD2FAA" w:rsidRPr="00BD2FAA" w:rsidRDefault="00BD2FAA" w:rsidP="00B4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Сведения, имеющие отношение к делу об административном правонарушении: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Подпись лица, в отношении которого ведется производство по делу </w:t>
      </w:r>
      <w:proofErr w:type="gramStart"/>
      <w:r w:rsidRPr="00BD2FA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D2FAA">
        <w:rPr>
          <w:rFonts w:ascii="Times New Roman" w:hAnsi="Times New Roman" w:cs="Times New Roman"/>
          <w:sz w:val="24"/>
          <w:szCs w:val="24"/>
        </w:rPr>
        <w:t xml:space="preserve"> административном</w:t>
      </w:r>
    </w:p>
    <w:p w:rsid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2FAA">
        <w:rPr>
          <w:rFonts w:ascii="Times New Roman" w:hAnsi="Times New Roman" w:cs="Times New Roman"/>
          <w:sz w:val="24"/>
          <w:szCs w:val="24"/>
        </w:rPr>
        <w:t>правонарушении</w:t>
      </w:r>
      <w:proofErr w:type="gramEnd"/>
      <w:r w:rsidRPr="00BD2FAA">
        <w:rPr>
          <w:rFonts w:ascii="Times New Roman" w:hAnsi="Times New Roman" w:cs="Times New Roman"/>
          <w:sz w:val="24"/>
          <w:szCs w:val="24"/>
        </w:rPr>
        <w:t xml:space="preserve"> (потерпевшего, свидетеля) _________________</w:t>
      </w:r>
    </w:p>
    <w:p w:rsidR="00B03EB2" w:rsidRPr="00BD2FAA" w:rsidRDefault="00B03EB2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Подпись должностного лица ____________________________________________</w:t>
      </w:r>
    </w:p>
    <w:p w:rsidR="00B03EB2" w:rsidRDefault="00B03EB2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906C30" w:rsidRDefault="00906C30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B03EB2" w:rsidRPr="00BD2FAA" w:rsidRDefault="00BD2FAA" w:rsidP="00B03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2FAA">
        <w:rPr>
          <w:rFonts w:ascii="Times New Roman,Italic" w:hAnsi="Times New Roman,Italic" w:cs="Times New Roman,Italic"/>
          <w:i/>
          <w:iCs/>
          <w:sz w:val="24"/>
          <w:szCs w:val="24"/>
        </w:rPr>
        <w:lastRenderedPageBreak/>
        <w:t>Образец оформления</w:t>
      </w:r>
      <w:r w:rsidR="00B03EB2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                                          </w:t>
      </w:r>
      <w:r w:rsidR="00906C30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               </w:t>
      </w:r>
      <w:r w:rsidR="00B03EB2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</w:t>
      </w:r>
      <w:r w:rsidR="00B03EB2" w:rsidRPr="00906C30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№ 12 </w:t>
      </w:r>
      <w:proofErr w:type="gramStart"/>
      <w:r w:rsidR="00B03EB2" w:rsidRPr="00906C30">
        <w:rPr>
          <w:rFonts w:ascii="Times New Roman" w:hAnsi="Times New Roman" w:cs="Times New Roman"/>
          <w:b/>
          <w:bCs/>
          <w:sz w:val="20"/>
          <w:szCs w:val="20"/>
        </w:rPr>
        <w:t>к</w:t>
      </w:r>
      <w:proofErr w:type="gramEnd"/>
      <w:r w:rsidR="00B03EB2" w:rsidRPr="00906C30">
        <w:rPr>
          <w:rFonts w:ascii="Times New Roman" w:hAnsi="Times New Roman" w:cs="Times New Roman"/>
          <w:b/>
          <w:bCs/>
          <w:sz w:val="20"/>
          <w:szCs w:val="20"/>
        </w:rPr>
        <w:t xml:space="preserve"> СОД 2</w:t>
      </w:r>
    </w:p>
    <w:p w:rsid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BD2FAA">
        <w:rPr>
          <w:rFonts w:ascii="Times New Roman,Italic" w:hAnsi="Times New Roman,Italic" w:cs="Times New Roman,Italic"/>
          <w:i/>
          <w:iCs/>
          <w:sz w:val="24"/>
          <w:szCs w:val="24"/>
        </w:rPr>
        <w:t>уведомления о вызове</w:t>
      </w:r>
    </w:p>
    <w:p w:rsidR="00B03EB2" w:rsidRPr="00BD2FAA" w:rsidRDefault="00B03EB2" w:rsidP="00BD2F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tbl>
      <w:tblPr>
        <w:tblpPr w:leftFromText="180" w:rightFromText="180" w:vertAnchor="text" w:horzAnchor="margin" w:tblpY="-2"/>
        <w:tblW w:w="9571" w:type="dxa"/>
        <w:tblLook w:val="04A0"/>
      </w:tblPr>
      <w:tblGrid>
        <w:gridCol w:w="3936"/>
        <w:gridCol w:w="1984"/>
        <w:gridCol w:w="3651"/>
      </w:tblGrid>
      <w:tr w:rsidR="00B03EB2" w:rsidTr="00F7692B">
        <w:tc>
          <w:tcPr>
            <w:tcW w:w="3936" w:type="dxa"/>
          </w:tcPr>
          <w:p w:rsidR="00F7692B" w:rsidRDefault="00F7692B" w:rsidP="0082087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7692B" w:rsidRDefault="00F7692B" w:rsidP="00F7692B">
            <w:pPr>
              <w:ind w:firstLine="567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59435" cy="546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EB2" w:rsidRPr="0091732C" w:rsidRDefault="00B03EB2" w:rsidP="008208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3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 – счетная палата</w:t>
            </w:r>
          </w:p>
          <w:p w:rsidR="00B03EB2" w:rsidRPr="0091732C" w:rsidRDefault="00B03EB2" w:rsidP="0082087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2C">
              <w:rPr>
                <w:rFonts w:ascii="Times New Roman" w:hAnsi="Times New Roman" w:cs="Times New Roman"/>
                <w:b/>
                <w:sz w:val="24"/>
                <w:szCs w:val="24"/>
              </w:rPr>
              <w:t>города Енисейска</w:t>
            </w:r>
          </w:p>
          <w:p w:rsidR="00B03EB2" w:rsidRPr="0091732C" w:rsidRDefault="00B03EB2" w:rsidP="0082087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2C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  <w:p w:rsidR="00B03EB2" w:rsidRPr="0091732C" w:rsidRDefault="00B03EB2" w:rsidP="0082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2C">
              <w:rPr>
                <w:rFonts w:ascii="Times New Roman" w:hAnsi="Times New Roman" w:cs="Times New Roman"/>
                <w:sz w:val="24"/>
                <w:szCs w:val="24"/>
              </w:rPr>
              <w:t>663180, г. Енисейск,</w:t>
            </w:r>
          </w:p>
          <w:p w:rsidR="00B03EB2" w:rsidRPr="0091732C" w:rsidRDefault="00B03EB2" w:rsidP="0082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2C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113</w:t>
            </w:r>
          </w:p>
          <w:p w:rsidR="00B03EB2" w:rsidRPr="0091732C" w:rsidRDefault="00B03EB2" w:rsidP="0082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2C">
              <w:rPr>
                <w:rFonts w:ascii="Times New Roman" w:hAnsi="Times New Roman" w:cs="Times New Roman"/>
                <w:sz w:val="24"/>
                <w:szCs w:val="24"/>
              </w:rPr>
              <w:t>факс: 2-54-56</w:t>
            </w:r>
          </w:p>
          <w:p w:rsidR="00B03EB2" w:rsidRPr="0091732C" w:rsidRDefault="00B03EB2" w:rsidP="0082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2C">
              <w:rPr>
                <w:rFonts w:ascii="Times New Roman" w:hAnsi="Times New Roman" w:cs="Times New Roman"/>
                <w:sz w:val="24"/>
                <w:szCs w:val="24"/>
              </w:rPr>
              <w:t>Телефон: 2-24-00</w:t>
            </w:r>
          </w:p>
          <w:p w:rsidR="00B03EB2" w:rsidRPr="0091732C" w:rsidRDefault="00B03EB2" w:rsidP="00B03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173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7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173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91732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91732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niseiskksp</w:t>
              </w:r>
              <w:r w:rsidRPr="0091732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1732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1732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1732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173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73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91732C">
              <w:rPr>
                <w:rFonts w:ascii="Times New Roman" w:hAnsi="Times New Roman" w:cs="Times New Roman"/>
                <w:sz w:val="24"/>
                <w:szCs w:val="24"/>
              </w:rPr>
              <w:t xml:space="preserve"> от ________ № _____</w:t>
            </w:r>
          </w:p>
          <w:p w:rsidR="00B03EB2" w:rsidRPr="00B03EB2" w:rsidRDefault="00B03EB2" w:rsidP="00B0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2C">
              <w:rPr>
                <w:rFonts w:ascii="Times New Roman" w:hAnsi="Times New Roman" w:cs="Times New Roman"/>
                <w:sz w:val="24"/>
                <w:szCs w:val="24"/>
              </w:rPr>
              <w:t>на №__________</w:t>
            </w:r>
            <w:r w:rsidRPr="009173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984" w:type="dxa"/>
          </w:tcPr>
          <w:p w:rsidR="00B03EB2" w:rsidRPr="00B03EB2" w:rsidRDefault="00B03EB2" w:rsidP="0082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hideMark/>
          </w:tcPr>
          <w:p w:rsidR="00B03EB2" w:rsidRPr="00BD2FAA" w:rsidRDefault="00B03EB2" w:rsidP="0082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  <w:p w:rsidR="00B03EB2" w:rsidRPr="00882694" w:rsidRDefault="00B03EB2" w:rsidP="00820871">
            <w:pPr>
              <w:ind w:left="4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EB2" w:rsidRDefault="00B03EB2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EB2" w:rsidRDefault="00B03EB2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EB2" w:rsidRDefault="00B03EB2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EB2" w:rsidRDefault="00B03EB2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EB2" w:rsidRDefault="00B03EB2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EB2" w:rsidRDefault="00B03EB2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EB2" w:rsidRDefault="00B03EB2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EB2" w:rsidRDefault="00B03EB2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EB2" w:rsidRDefault="00B03EB2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EB2" w:rsidRDefault="00B03EB2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EB2" w:rsidRDefault="00B03EB2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EB2" w:rsidRDefault="00B03EB2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EB2" w:rsidRPr="00BD2FAA" w:rsidRDefault="00B03EB2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C30" w:rsidRDefault="00906C30" w:rsidP="00B03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C30" w:rsidRDefault="00906C30" w:rsidP="00B03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FAA" w:rsidRPr="00BD2FAA" w:rsidRDefault="00BD2FAA" w:rsidP="00B03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FAA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BD2FAA" w:rsidRPr="00BD2FAA" w:rsidRDefault="00BD2FAA" w:rsidP="00B03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FAA">
        <w:rPr>
          <w:rFonts w:ascii="Times New Roman" w:hAnsi="Times New Roman" w:cs="Times New Roman"/>
          <w:b/>
          <w:bCs/>
          <w:sz w:val="24"/>
          <w:szCs w:val="24"/>
        </w:rPr>
        <w:t>о времени и месте составления протокола</w:t>
      </w:r>
    </w:p>
    <w:p w:rsidR="00BD2FAA" w:rsidRDefault="00BD2FAA" w:rsidP="00B03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FAA">
        <w:rPr>
          <w:rFonts w:ascii="Times New Roman" w:hAnsi="Times New Roman" w:cs="Times New Roman"/>
          <w:b/>
          <w:bCs/>
          <w:sz w:val="24"/>
          <w:szCs w:val="24"/>
        </w:rPr>
        <w:t>об административном правонарушении</w:t>
      </w:r>
    </w:p>
    <w:p w:rsidR="00B03EB2" w:rsidRPr="00BD2FAA" w:rsidRDefault="00B03EB2" w:rsidP="00B03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FAA" w:rsidRPr="00BD2FAA" w:rsidRDefault="00BD2FAA" w:rsidP="00B03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Контрольно-счетная палата </w:t>
      </w:r>
      <w:r w:rsidR="00B03EB2">
        <w:rPr>
          <w:rFonts w:ascii="Times New Roman" w:hAnsi="Times New Roman" w:cs="Times New Roman"/>
          <w:sz w:val="24"/>
          <w:szCs w:val="24"/>
        </w:rPr>
        <w:t>города Енисейска</w:t>
      </w:r>
      <w:r w:rsidRPr="00BD2FAA">
        <w:rPr>
          <w:rFonts w:ascii="Times New Roman" w:hAnsi="Times New Roman" w:cs="Times New Roman"/>
          <w:sz w:val="24"/>
          <w:szCs w:val="24"/>
        </w:rPr>
        <w:t xml:space="preserve"> на основании статьи 28.2; </w:t>
      </w:r>
      <w:proofErr w:type="gramStart"/>
      <w:r w:rsidRPr="00BD2FAA">
        <w:rPr>
          <w:rFonts w:ascii="Times New Roman" w:hAnsi="Times New Roman" w:cs="Times New Roman"/>
          <w:sz w:val="24"/>
          <w:szCs w:val="24"/>
        </w:rPr>
        <w:t>пункта 7 статьи</w:t>
      </w:r>
      <w:r w:rsidR="00B03EB2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 xml:space="preserve">28.3 </w:t>
      </w:r>
      <w:proofErr w:type="spellStart"/>
      <w:r w:rsidRPr="00BD2FAA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D2FAA">
        <w:rPr>
          <w:rFonts w:ascii="Times New Roman" w:hAnsi="Times New Roman" w:cs="Times New Roman"/>
          <w:sz w:val="24"/>
          <w:szCs w:val="24"/>
        </w:rPr>
        <w:t xml:space="preserve"> РФ, пункта 10 статьи 15.2 Закона Красноярского края от 02.10.2008 года № 7-2161 </w:t>
      </w:r>
      <w:r w:rsidR="00B03EB2">
        <w:rPr>
          <w:rFonts w:ascii="Times New Roman" w:hAnsi="Times New Roman" w:cs="Times New Roman"/>
          <w:sz w:val="24"/>
          <w:szCs w:val="24"/>
        </w:rPr>
        <w:t>«</w:t>
      </w:r>
      <w:r w:rsidRPr="00BD2FAA">
        <w:rPr>
          <w:rFonts w:ascii="Times New Roman" w:hAnsi="Times New Roman" w:cs="Times New Roman"/>
          <w:sz w:val="24"/>
          <w:szCs w:val="24"/>
        </w:rPr>
        <w:t>Об</w:t>
      </w:r>
      <w:r w:rsidR="00B03EB2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 xml:space="preserve">административных правонарушениях» извещает о том, что Вам либо иному лицу, </w:t>
      </w:r>
      <w:r w:rsidR="00B03EB2">
        <w:rPr>
          <w:rFonts w:ascii="Times New Roman" w:hAnsi="Times New Roman" w:cs="Times New Roman"/>
          <w:sz w:val="24"/>
          <w:szCs w:val="24"/>
        </w:rPr>
        <w:t>д</w:t>
      </w:r>
      <w:r w:rsidRPr="00BD2FAA">
        <w:rPr>
          <w:rFonts w:ascii="Times New Roman" w:hAnsi="Times New Roman" w:cs="Times New Roman"/>
          <w:sz w:val="24"/>
          <w:szCs w:val="24"/>
        </w:rPr>
        <w:t>ействующему</w:t>
      </w:r>
      <w:r w:rsidR="00B03EB2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>на основании выданной Вами доверенности, необходимо прибыть «___» _________ 20__ года в</w:t>
      </w:r>
      <w:r w:rsidR="00B03EB2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 xml:space="preserve">___ часов по адресу: </w:t>
      </w:r>
      <w:r w:rsidR="00B03EB2">
        <w:rPr>
          <w:rFonts w:ascii="Times New Roman" w:hAnsi="Times New Roman" w:cs="Times New Roman"/>
          <w:sz w:val="24"/>
          <w:szCs w:val="24"/>
        </w:rPr>
        <w:t>г. Енисейск</w:t>
      </w:r>
      <w:r w:rsidRPr="00BD2FAA">
        <w:rPr>
          <w:rFonts w:ascii="Times New Roman" w:hAnsi="Times New Roman" w:cs="Times New Roman"/>
          <w:sz w:val="24"/>
          <w:szCs w:val="24"/>
        </w:rPr>
        <w:t>, ул.</w:t>
      </w:r>
      <w:r w:rsidR="00B03EB2">
        <w:rPr>
          <w:rFonts w:ascii="Times New Roman" w:hAnsi="Times New Roman" w:cs="Times New Roman"/>
          <w:sz w:val="24"/>
          <w:szCs w:val="24"/>
        </w:rPr>
        <w:t xml:space="preserve"> Ленина</w:t>
      </w:r>
      <w:r w:rsidRPr="00BD2FAA">
        <w:rPr>
          <w:rFonts w:ascii="Times New Roman" w:hAnsi="Times New Roman" w:cs="Times New Roman"/>
          <w:sz w:val="24"/>
          <w:szCs w:val="24"/>
        </w:rPr>
        <w:t xml:space="preserve">, д. </w:t>
      </w:r>
      <w:r w:rsidR="00B03EB2">
        <w:rPr>
          <w:rFonts w:ascii="Times New Roman" w:hAnsi="Times New Roman" w:cs="Times New Roman"/>
          <w:sz w:val="24"/>
          <w:szCs w:val="24"/>
        </w:rPr>
        <w:t>113</w:t>
      </w:r>
      <w:r w:rsidRPr="00BD2FAA">
        <w:rPr>
          <w:rFonts w:ascii="Times New Roman" w:hAnsi="Times New Roman" w:cs="Times New Roman"/>
          <w:sz w:val="24"/>
          <w:szCs w:val="24"/>
        </w:rPr>
        <w:t xml:space="preserve"> в кабинет № _____ к председателю</w:t>
      </w:r>
      <w:r w:rsidR="00B03EB2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B03EB2">
        <w:rPr>
          <w:rFonts w:ascii="Times New Roman" w:hAnsi="Times New Roman" w:cs="Times New Roman"/>
          <w:sz w:val="24"/>
          <w:szCs w:val="24"/>
        </w:rPr>
        <w:t>города Енисейска</w:t>
      </w:r>
      <w:r w:rsidRPr="00BD2FAA">
        <w:rPr>
          <w:rFonts w:ascii="Times New Roman" w:hAnsi="Times New Roman" w:cs="Times New Roman"/>
          <w:sz w:val="24"/>
          <w:szCs w:val="24"/>
        </w:rPr>
        <w:t>____________________________ для</w:t>
      </w:r>
      <w:proofErr w:type="gramEnd"/>
    </w:p>
    <w:p w:rsidR="00BD2FAA" w:rsidRPr="00BD2FAA" w:rsidRDefault="00BD2FAA" w:rsidP="00B03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составления протокола об административном правонарушении, ответственность за которое</w:t>
      </w:r>
      <w:r w:rsidR="00B03EB2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 xml:space="preserve">предусмотрена </w:t>
      </w:r>
      <w:proofErr w:type="spellStart"/>
      <w:r w:rsidRPr="00BD2FAA">
        <w:rPr>
          <w:rFonts w:ascii="Times New Roman" w:hAnsi="Times New Roman" w:cs="Times New Roman"/>
          <w:sz w:val="24"/>
          <w:szCs w:val="24"/>
        </w:rPr>
        <w:t>частью___статьи____КоАП</w:t>
      </w:r>
      <w:proofErr w:type="spellEnd"/>
      <w:r w:rsidRPr="00BD2FAA">
        <w:rPr>
          <w:rFonts w:ascii="Times New Roman" w:hAnsi="Times New Roman" w:cs="Times New Roman"/>
          <w:sz w:val="24"/>
          <w:szCs w:val="24"/>
        </w:rPr>
        <w:t xml:space="preserve"> РФ по факту нарушения_________________________</w:t>
      </w:r>
    </w:p>
    <w:p w:rsidR="00BD2FAA" w:rsidRPr="00B03EB2" w:rsidRDefault="00BD2FAA" w:rsidP="00B03E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3EB2">
        <w:rPr>
          <w:rFonts w:ascii="Times New Roman" w:hAnsi="Times New Roman" w:cs="Times New Roman"/>
          <w:sz w:val="20"/>
          <w:szCs w:val="20"/>
        </w:rPr>
        <w:t>(описывается нарушение)</w:t>
      </w:r>
    </w:p>
    <w:p w:rsidR="00BD2FAA" w:rsidRDefault="00BD2FAA" w:rsidP="00B03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При себе иметь паспорт. Лицу, действующему на основании доверенности, при себе иметь</w:t>
      </w:r>
      <w:r w:rsidR="00B03EB2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>паспорт, доверенность.</w:t>
      </w:r>
    </w:p>
    <w:p w:rsidR="00BD2FAA" w:rsidRPr="00BD2FAA" w:rsidRDefault="00BD2FAA" w:rsidP="00B03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 xml:space="preserve">В соответствии с пунктом 4.1 статьи 28.2 </w:t>
      </w:r>
      <w:proofErr w:type="spellStart"/>
      <w:r w:rsidRPr="00BD2FAA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D2FAA">
        <w:rPr>
          <w:rFonts w:ascii="Times New Roman" w:hAnsi="Times New Roman" w:cs="Times New Roman"/>
          <w:sz w:val="24"/>
          <w:szCs w:val="24"/>
        </w:rPr>
        <w:t xml:space="preserve"> РФ в случае неявки физического лица или</w:t>
      </w:r>
    </w:p>
    <w:p w:rsidR="00BD2FAA" w:rsidRPr="00BD2FAA" w:rsidRDefault="00BD2FAA" w:rsidP="00B03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законного представителя физического лица, в отношении которого ведется производство по делу</w:t>
      </w:r>
    </w:p>
    <w:p w:rsidR="00BD2FAA" w:rsidRPr="00BD2FAA" w:rsidRDefault="00BD2FAA" w:rsidP="00B03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об административном правонарушении, протокол об административном правонарушении</w:t>
      </w:r>
      <w:r w:rsidR="00B03EB2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>составляется в его отсутствие.</w:t>
      </w:r>
    </w:p>
    <w:p w:rsidR="00BD2FAA" w:rsidRPr="00BD2FAA" w:rsidRDefault="00BD2FAA" w:rsidP="00B03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Одновременно разъясняю, что лицо, в отношении которого возбуждено дело об</w:t>
      </w:r>
      <w:r w:rsidR="00B03EB2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 xml:space="preserve">административном правонарушении имеет права и обязанности, предусмотренные ст. 25.1 </w:t>
      </w:r>
      <w:proofErr w:type="spellStart"/>
      <w:r w:rsidRPr="00BD2FAA">
        <w:rPr>
          <w:rFonts w:ascii="Times New Roman" w:hAnsi="Times New Roman" w:cs="Times New Roman"/>
          <w:sz w:val="24"/>
          <w:szCs w:val="24"/>
        </w:rPr>
        <w:t>КоАП</w:t>
      </w:r>
      <w:proofErr w:type="spellEnd"/>
    </w:p>
    <w:p w:rsidR="00BD2FAA" w:rsidRDefault="00BD2FAA" w:rsidP="00B03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FAA">
        <w:rPr>
          <w:rFonts w:ascii="Times New Roman" w:hAnsi="Times New Roman" w:cs="Times New Roman"/>
          <w:sz w:val="24"/>
          <w:szCs w:val="24"/>
        </w:rPr>
        <w:t>РФ: знакомиться со всеми материалами дела, давать объяснения, представлять доказательства,</w:t>
      </w:r>
      <w:r w:rsidR="00B03EB2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>заявлять ходатайства и отводы, пользоваться юридической помощью защитника, присутствовать</w:t>
      </w:r>
      <w:r w:rsidR="00B03EB2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>при рассмотрении дела, выступать на родном языке и пользоваться услугами переводчика, если не</w:t>
      </w:r>
      <w:r w:rsidR="00B03EB2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>владеет языком, на котором ведется производство, обжаловать постановление по делу, также</w:t>
      </w:r>
      <w:r w:rsidR="00B03EB2">
        <w:rPr>
          <w:rFonts w:ascii="Times New Roman" w:hAnsi="Times New Roman" w:cs="Times New Roman"/>
          <w:sz w:val="24"/>
          <w:szCs w:val="24"/>
        </w:rPr>
        <w:t xml:space="preserve"> </w:t>
      </w:r>
      <w:r w:rsidRPr="00BD2FAA">
        <w:rPr>
          <w:rFonts w:ascii="Times New Roman" w:hAnsi="Times New Roman" w:cs="Times New Roman"/>
          <w:sz w:val="24"/>
          <w:szCs w:val="24"/>
        </w:rPr>
        <w:t xml:space="preserve">пользоваться иными процессуальными правами в соответствии с </w:t>
      </w:r>
      <w:proofErr w:type="spellStart"/>
      <w:r w:rsidRPr="00BD2FAA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D2FAA">
        <w:rPr>
          <w:rFonts w:ascii="Times New Roman" w:hAnsi="Times New Roman" w:cs="Times New Roman"/>
          <w:sz w:val="24"/>
          <w:szCs w:val="24"/>
        </w:rPr>
        <w:t xml:space="preserve"> РФ.</w:t>
      </w:r>
      <w:proofErr w:type="gramEnd"/>
    </w:p>
    <w:p w:rsidR="00B03EB2" w:rsidRPr="00BD2FAA" w:rsidRDefault="00B03EB2" w:rsidP="00B03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FAA" w:rsidRPr="00BD2FAA" w:rsidRDefault="00BD2FAA" w:rsidP="00B03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BD2FAA" w:rsidRPr="00BD2FAA" w:rsidRDefault="00BD2FAA" w:rsidP="00B03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Контрольн</w:t>
      </w:r>
      <w:proofErr w:type="gramStart"/>
      <w:r w:rsidRPr="00BD2FA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D2FAA">
        <w:rPr>
          <w:rFonts w:ascii="Times New Roman" w:hAnsi="Times New Roman" w:cs="Times New Roman"/>
          <w:sz w:val="24"/>
          <w:szCs w:val="24"/>
        </w:rPr>
        <w:t xml:space="preserve"> счетной палаты </w:t>
      </w:r>
      <w:r w:rsidR="00B03EB2">
        <w:rPr>
          <w:rFonts w:ascii="Times New Roman" w:hAnsi="Times New Roman" w:cs="Times New Roman"/>
          <w:sz w:val="24"/>
          <w:szCs w:val="24"/>
        </w:rPr>
        <w:t xml:space="preserve">города Енисейска                                          </w:t>
      </w:r>
      <w:r w:rsidRPr="00BD2FAA">
        <w:rPr>
          <w:rFonts w:ascii="Times New Roman" w:hAnsi="Times New Roman" w:cs="Times New Roman"/>
          <w:sz w:val="24"/>
          <w:szCs w:val="24"/>
        </w:rPr>
        <w:t xml:space="preserve"> И.О.Фамилия</w:t>
      </w:r>
    </w:p>
    <w:p w:rsidR="00B03EB2" w:rsidRDefault="00B03EB2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AA" w:rsidRPr="00BD2FAA" w:rsidRDefault="00BD2FAA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A">
        <w:rPr>
          <w:rFonts w:ascii="Times New Roman" w:hAnsi="Times New Roman" w:cs="Times New Roman"/>
          <w:sz w:val="24"/>
          <w:szCs w:val="24"/>
        </w:rPr>
        <w:t>Уведомление получил ______________ _________________ _______________</w:t>
      </w:r>
    </w:p>
    <w:p w:rsidR="00BD2FAA" w:rsidRPr="00B03EB2" w:rsidRDefault="00B03EB2" w:rsidP="00BD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BD2FAA" w:rsidRPr="00B03EB2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BD2FAA" w:rsidRPr="00B03EB2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D2FAA" w:rsidRPr="00B03EB2">
        <w:rPr>
          <w:rFonts w:ascii="Times New Roman" w:hAnsi="Times New Roman" w:cs="Times New Roman"/>
          <w:sz w:val="20"/>
          <w:szCs w:val="20"/>
        </w:rPr>
        <w:t xml:space="preserve"> дата</w:t>
      </w:r>
    </w:p>
    <w:p w:rsidR="006B3A58" w:rsidRDefault="00BD2FAA" w:rsidP="00BD2FAA">
      <w:r w:rsidRPr="00BD2FAA">
        <w:rPr>
          <w:rFonts w:ascii="Times New Roman" w:hAnsi="Times New Roman" w:cs="Times New Roman"/>
          <w:sz w:val="24"/>
          <w:szCs w:val="24"/>
        </w:rPr>
        <w:t>Отметка в случае отказа от получения ________________________________</w:t>
      </w:r>
    </w:p>
    <w:sectPr w:rsidR="006B3A58" w:rsidSect="00B515DF">
      <w:headerReference w:type="default" r:id="rId12"/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2E4" w:rsidRDefault="00B102E4" w:rsidP="003B5CF2">
      <w:pPr>
        <w:spacing w:after="0" w:line="240" w:lineRule="auto"/>
      </w:pPr>
      <w:r>
        <w:separator/>
      </w:r>
    </w:p>
  </w:endnote>
  <w:endnote w:type="continuationSeparator" w:id="0">
    <w:p w:rsidR="00B102E4" w:rsidRDefault="00B102E4" w:rsidP="003B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2E4" w:rsidRDefault="00B102E4" w:rsidP="003B5CF2">
      <w:pPr>
        <w:spacing w:after="0" w:line="240" w:lineRule="auto"/>
      </w:pPr>
      <w:r>
        <w:separator/>
      </w:r>
    </w:p>
  </w:footnote>
  <w:footnote w:type="continuationSeparator" w:id="0">
    <w:p w:rsidR="00B102E4" w:rsidRDefault="00B102E4" w:rsidP="003B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7204"/>
      <w:docPartObj>
        <w:docPartGallery w:val="Page Numbers (Top of Page)"/>
        <w:docPartUnique/>
      </w:docPartObj>
    </w:sdtPr>
    <w:sdtContent>
      <w:p w:rsidR="00B102E4" w:rsidRDefault="00B102E4">
        <w:pPr>
          <w:pStyle w:val="a5"/>
          <w:jc w:val="center"/>
        </w:pPr>
        <w:fldSimple w:instr=" PAGE   \* MERGEFORMAT ">
          <w:r w:rsidR="00CA2C3B">
            <w:rPr>
              <w:noProof/>
            </w:rPr>
            <w:t>16</w:t>
          </w:r>
        </w:fldSimple>
      </w:p>
    </w:sdtContent>
  </w:sdt>
  <w:p w:rsidR="00B102E4" w:rsidRDefault="00B102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29A"/>
    <w:multiLevelType w:val="multilevel"/>
    <w:tmpl w:val="4986F3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80314CE"/>
    <w:multiLevelType w:val="multilevel"/>
    <w:tmpl w:val="BC881C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FAA"/>
    <w:rsid w:val="000000D6"/>
    <w:rsid w:val="00000232"/>
    <w:rsid w:val="00001380"/>
    <w:rsid w:val="00001735"/>
    <w:rsid w:val="00001B8B"/>
    <w:rsid w:val="0000245C"/>
    <w:rsid w:val="0000250D"/>
    <w:rsid w:val="00002531"/>
    <w:rsid w:val="00002C24"/>
    <w:rsid w:val="00003AE4"/>
    <w:rsid w:val="00003F8E"/>
    <w:rsid w:val="00005047"/>
    <w:rsid w:val="00005492"/>
    <w:rsid w:val="00007BB9"/>
    <w:rsid w:val="000105C4"/>
    <w:rsid w:val="00011DA9"/>
    <w:rsid w:val="00012F1B"/>
    <w:rsid w:val="000138AD"/>
    <w:rsid w:val="00013CD7"/>
    <w:rsid w:val="00013F37"/>
    <w:rsid w:val="0001446B"/>
    <w:rsid w:val="00014690"/>
    <w:rsid w:val="00014E68"/>
    <w:rsid w:val="00015425"/>
    <w:rsid w:val="00015F89"/>
    <w:rsid w:val="00015FC3"/>
    <w:rsid w:val="00016088"/>
    <w:rsid w:val="00016523"/>
    <w:rsid w:val="0001698F"/>
    <w:rsid w:val="00017EC7"/>
    <w:rsid w:val="00020D0C"/>
    <w:rsid w:val="00021A4C"/>
    <w:rsid w:val="00021F62"/>
    <w:rsid w:val="0002298A"/>
    <w:rsid w:val="00023197"/>
    <w:rsid w:val="000247D1"/>
    <w:rsid w:val="00024B69"/>
    <w:rsid w:val="0002641E"/>
    <w:rsid w:val="0002669F"/>
    <w:rsid w:val="00026C5F"/>
    <w:rsid w:val="0002715C"/>
    <w:rsid w:val="00030449"/>
    <w:rsid w:val="000308AC"/>
    <w:rsid w:val="00031268"/>
    <w:rsid w:val="00031A3B"/>
    <w:rsid w:val="00031FA7"/>
    <w:rsid w:val="000326E9"/>
    <w:rsid w:val="00032D63"/>
    <w:rsid w:val="00033F66"/>
    <w:rsid w:val="00034639"/>
    <w:rsid w:val="0003565A"/>
    <w:rsid w:val="00036001"/>
    <w:rsid w:val="00037489"/>
    <w:rsid w:val="00037BB1"/>
    <w:rsid w:val="00037D49"/>
    <w:rsid w:val="00041B40"/>
    <w:rsid w:val="00041DAA"/>
    <w:rsid w:val="000429F9"/>
    <w:rsid w:val="0004334F"/>
    <w:rsid w:val="000435FD"/>
    <w:rsid w:val="0004510F"/>
    <w:rsid w:val="00047862"/>
    <w:rsid w:val="00050BCF"/>
    <w:rsid w:val="00050C50"/>
    <w:rsid w:val="000520DC"/>
    <w:rsid w:val="00052651"/>
    <w:rsid w:val="00052F43"/>
    <w:rsid w:val="00053798"/>
    <w:rsid w:val="00053859"/>
    <w:rsid w:val="00053DDB"/>
    <w:rsid w:val="00054987"/>
    <w:rsid w:val="000555E0"/>
    <w:rsid w:val="0005590C"/>
    <w:rsid w:val="00055CC0"/>
    <w:rsid w:val="00055E80"/>
    <w:rsid w:val="0005614E"/>
    <w:rsid w:val="000564C9"/>
    <w:rsid w:val="00057C45"/>
    <w:rsid w:val="0006120B"/>
    <w:rsid w:val="000614E0"/>
    <w:rsid w:val="00063BE2"/>
    <w:rsid w:val="0006429C"/>
    <w:rsid w:val="00064420"/>
    <w:rsid w:val="00064CD1"/>
    <w:rsid w:val="00065DC7"/>
    <w:rsid w:val="00065F34"/>
    <w:rsid w:val="0006767D"/>
    <w:rsid w:val="00070047"/>
    <w:rsid w:val="00070B10"/>
    <w:rsid w:val="000723A1"/>
    <w:rsid w:val="0007279B"/>
    <w:rsid w:val="00074297"/>
    <w:rsid w:val="00075A4B"/>
    <w:rsid w:val="00075BF9"/>
    <w:rsid w:val="00076CF1"/>
    <w:rsid w:val="000778B2"/>
    <w:rsid w:val="00080272"/>
    <w:rsid w:val="00081748"/>
    <w:rsid w:val="00082A6E"/>
    <w:rsid w:val="00082FEC"/>
    <w:rsid w:val="00082FF2"/>
    <w:rsid w:val="000833F8"/>
    <w:rsid w:val="00085033"/>
    <w:rsid w:val="0008534F"/>
    <w:rsid w:val="00085D66"/>
    <w:rsid w:val="00086961"/>
    <w:rsid w:val="00091E25"/>
    <w:rsid w:val="00092778"/>
    <w:rsid w:val="00093245"/>
    <w:rsid w:val="000932EE"/>
    <w:rsid w:val="00093AC7"/>
    <w:rsid w:val="000945AA"/>
    <w:rsid w:val="00095227"/>
    <w:rsid w:val="0009536F"/>
    <w:rsid w:val="00097015"/>
    <w:rsid w:val="000975CB"/>
    <w:rsid w:val="000A0369"/>
    <w:rsid w:val="000A0590"/>
    <w:rsid w:val="000A0998"/>
    <w:rsid w:val="000A1A75"/>
    <w:rsid w:val="000A1E43"/>
    <w:rsid w:val="000A2313"/>
    <w:rsid w:val="000A261A"/>
    <w:rsid w:val="000A2E6F"/>
    <w:rsid w:val="000A3893"/>
    <w:rsid w:val="000A3B9B"/>
    <w:rsid w:val="000A466C"/>
    <w:rsid w:val="000A483A"/>
    <w:rsid w:val="000A52DD"/>
    <w:rsid w:val="000A52FB"/>
    <w:rsid w:val="000A5401"/>
    <w:rsid w:val="000A5CB6"/>
    <w:rsid w:val="000A6887"/>
    <w:rsid w:val="000B027A"/>
    <w:rsid w:val="000B0ACD"/>
    <w:rsid w:val="000B10EF"/>
    <w:rsid w:val="000B1B7B"/>
    <w:rsid w:val="000B3CFE"/>
    <w:rsid w:val="000B3F01"/>
    <w:rsid w:val="000B4AAF"/>
    <w:rsid w:val="000B52FF"/>
    <w:rsid w:val="000B6586"/>
    <w:rsid w:val="000B7038"/>
    <w:rsid w:val="000B7918"/>
    <w:rsid w:val="000B7D62"/>
    <w:rsid w:val="000C0FB8"/>
    <w:rsid w:val="000C1E59"/>
    <w:rsid w:val="000C24D5"/>
    <w:rsid w:val="000C288C"/>
    <w:rsid w:val="000C363E"/>
    <w:rsid w:val="000C410E"/>
    <w:rsid w:val="000C792D"/>
    <w:rsid w:val="000D09B0"/>
    <w:rsid w:val="000D109C"/>
    <w:rsid w:val="000D3E44"/>
    <w:rsid w:val="000D46B3"/>
    <w:rsid w:val="000D4D38"/>
    <w:rsid w:val="000D5391"/>
    <w:rsid w:val="000D56A8"/>
    <w:rsid w:val="000D59E2"/>
    <w:rsid w:val="000D5A48"/>
    <w:rsid w:val="000D5DF7"/>
    <w:rsid w:val="000D6E7F"/>
    <w:rsid w:val="000D7D9A"/>
    <w:rsid w:val="000E1275"/>
    <w:rsid w:val="000E1315"/>
    <w:rsid w:val="000E15AC"/>
    <w:rsid w:val="000E3B7F"/>
    <w:rsid w:val="000E42D2"/>
    <w:rsid w:val="000E465D"/>
    <w:rsid w:val="000E48FC"/>
    <w:rsid w:val="000E6E3C"/>
    <w:rsid w:val="000E744B"/>
    <w:rsid w:val="000F022E"/>
    <w:rsid w:val="000F0CB3"/>
    <w:rsid w:val="000F0D5D"/>
    <w:rsid w:val="000F18B6"/>
    <w:rsid w:val="000F1B1F"/>
    <w:rsid w:val="000F2298"/>
    <w:rsid w:val="000F237E"/>
    <w:rsid w:val="000F2A09"/>
    <w:rsid w:val="000F3DAF"/>
    <w:rsid w:val="000F4782"/>
    <w:rsid w:val="000F47A1"/>
    <w:rsid w:val="000F5B26"/>
    <w:rsid w:val="000F60B2"/>
    <w:rsid w:val="000F6A48"/>
    <w:rsid w:val="00100762"/>
    <w:rsid w:val="00101213"/>
    <w:rsid w:val="001012F2"/>
    <w:rsid w:val="001015EF"/>
    <w:rsid w:val="001025DD"/>
    <w:rsid w:val="0010523A"/>
    <w:rsid w:val="00105372"/>
    <w:rsid w:val="00105484"/>
    <w:rsid w:val="00106074"/>
    <w:rsid w:val="001063A7"/>
    <w:rsid w:val="00106459"/>
    <w:rsid w:val="00107C65"/>
    <w:rsid w:val="00110A3E"/>
    <w:rsid w:val="0011107C"/>
    <w:rsid w:val="00111D6C"/>
    <w:rsid w:val="00112164"/>
    <w:rsid w:val="0011366C"/>
    <w:rsid w:val="001142DB"/>
    <w:rsid w:val="001145C5"/>
    <w:rsid w:val="0011551F"/>
    <w:rsid w:val="00117313"/>
    <w:rsid w:val="00117AB7"/>
    <w:rsid w:val="00117EA3"/>
    <w:rsid w:val="00122431"/>
    <w:rsid w:val="001239EB"/>
    <w:rsid w:val="00123C6E"/>
    <w:rsid w:val="00123FEC"/>
    <w:rsid w:val="00125402"/>
    <w:rsid w:val="001258E8"/>
    <w:rsid w:val="0012691A"/>
    <w:rsid w:val="0012729D"/>
    <w:rsid w:val="00130CC9"/>
    <w:rsid w:val="00130E93"/>
    <w:rsid w:val="00131535"/>
    <w:rsid w:val="00132A69"/>
    <w:rsid w:val="00133344"/>
    <w:rsid w:val="001339E7"/>
    <w:rsid w:val="00133EFE"/>
    <w:rsid w:val="001341D9"/>
    <w:rsid w:val="00134888"/>
    <w:rsid w:val="00135379"/>
    <w:rsid w:val="0013643E"/>
    <w:rsid w:val="00136835"/>
    <w:rsid w:val="00137B15"/>
    <w:rsid w:val="00137BCE"/>
    <w:rsid w:val="00137D51"/>
    <w:rsid w:val="00137F27"/>
    <w:rsid w:val="00141663"/>
    <w:rsid w:val="00142137"/>
    <w:rsid w:val="0014266A"/>
    <w:rsid w:val="00143285"/>
    <w:rsid w:val="001432D3"/>
    <w:rsid w:val="00143368"/>
    <w:rsid w:val="00143DC9"/>
    <w:rsid w:val="001449FA"/>
    <w:rsid w:val="00144DA2"/>
    <w:rsid w:val="0014596A"/>
    <w:rsid w:val="00145CDA"/>
    <w:rsid w:val="00145DCE"/>
    <w:rsid w:val="001470AB"/>
    <w:rsid w:val="001474A8"/>
    <w:rsid w:val="001474D5"/>
    <w:rsid w:val="001502EB"/>
    <w:rsid w:val="001507CF"/>
    <w:rsid w:val="0015159E"/>
    <w:rsid w:val="001517DE"/>
    <w:rsid w:val="00151928"/>
    <w:rsid w:val="00151ACE"/>
    <w:rsid w:val="00151D94"/>
    <w:rsid w:val="0015274B"/>
    <w:rsid w:val="00155007"/>
    <w:rsid w:val="00155486"/>
    <w:rsid w:val="00155AFF"/>
    <w:rsid w:val="00157E8A"/>
    <w:rsid w:val="001600D8"/>
    <w:rsid w:val="00160469"/>
    <w:rsid w:val="0016090D"/>
    <w:rsid w:val="001621AE"/>
    <w:rsid w:val="00163056"/>
    <w:rsid w:val="001636AD"/>
    <w:rsid w:val="00163D9E"/>
    <w:rsid w:val="00164161"/>
    <w:rsid w:val="001642A4"/>
    <w:rsid w:val="0016474D"/>
    <w:rsid w:val="00165120"/>
    <w:rsid w:val="001667C1"/>
    <w:rsid w:val="001669F3"/>
    <w:rsid w:val="0016726E"/>
    <w:rsid w:val="0016754C"/>
    <w:rsid w:val="001677BD"/>
    <w:rsid w:val="001700FC"/>
    <w:rsid w:val="0017146E"/>
    <w:rsid w:val="001717F3"/>
    <w:rsid w:val="001725C5"/>
    <w:rsid w:val="00172AA7"/>
    <w:rsid w:val="00173223"/>
    <w:rsid w:val="00173468"/>
    <w:rsid w:val="0017452A"/>
    <w:rsid w:val="00176539"/>
    <w:rsid w:val="00176916"/>
    <w:rsid w:val="001779DC"/>
    <w:rsid w:val="00177A20"/>
    <w:rsid w:val="00177D4A"/>
    <w:rsid w:val="00181755"/>
    <w:rsid w:val="0018194E"/>
    <w:rsid w:val="00183104"/>
    <w:rsid w:val="00183BBE"/>
    <w:rsid w:val="00183C1D"/>
    <w:rsid w:val="00183F82"/>
    <w:rsid w:val="00184F10"/>
    <w:rsid w:val="00185B5A"/>
    <w:rsid w:val="00185D1B"/>
    <w:rsid w:val="00185F6E"/>
    <w:rsid w:val="00185FAB"/>
    <w:rsid w:val="0018696A"/>
    <w:rsid w:val="00187183"/>
    <w:rsid w:val="00191540"/>
    <w:rsid w:val="00191572"/>
    <w:rsid w:val="001927F0"/>
    <w:rsid w:val="00192EF3"/>
    <w:rsid w:val="0019355B"/>
    <w:rsid w:val="00195460"/>
    <w:rsid w:val="001963C5"/>
    <w:rsid w:val="00197297"/>
    <w:rsid w:val="001973E4"/>
    <w:rsid w:val="00197568"/>
    <w:rsid w:val="0019763A"/>
    <w:rsid w:val="00197B9B"/>
    <w:rsid w:val="001A067A"/>
    <w:rsid w:val="001A1211"/>
    <w:rsid w:val="001A275D"/>
    <w:rsid w:val="001A2D9A"/>
    <w:rsid w:val="001A3652"/>
    <w:rsid w:val="001A3AD3"/>
    <w:rsid w:val="001A3C4C"/>
    <w:rsid w:val="001A4A07"/>
    <w:rsid w:val="001A5266"/>
    <w:rsid w:val="001A6223"/>
    <w:rsid w:val="001A69E0"/>
    <w:rsid w:val="001A7BCD"/>
    <w:rsid w:val="001A7CBF"/>
    <w:rsid w:val="001A7DF7"/>
    <w:rsid w:val="001A7F45"/>
    <w:rsid w:val="001B01A4"/>
    <w:rsid w:val="001B06B1"/>
    <w:rsid w:val="001B07FD"/>
    <w:rsid w:val="001B1665"/>
    <w:rsid w:val="001B1C3E"/>
    <w:rsid w:val="001B1E73"/>
    <w:rsid w:val="001B39F5"/>
    <w:rsid w:val="001B3AF8"/>
    <w:rsid w:val="001B4708"/>
    <w:rsid w:val="001B5327"/>
    <w:rsid w:val="001B56A3"/>
    <w:rsid w:val="001B68CD"/>
    <w:rsid w:val="001C04ED"/>
    <w:rsid w:val="001C2947"/>
    <w:rsid w:val="001C352F"/>
    <w:rsid w:val="001C3C9C"/>
    <w:rsid w:val="001C4397"/>
    <w:rsid w:val="001C650F"/>
    <w:rsid w:val="001C6833"/>
    <w:rsid w:val="001C6C6B"/>
    <w:rsid w:val="001C6EDE"/>
    <w:rsid w:val="001C7B9B"/>
    <w:rsid w:val="001C7C37"/>
    <w:rsid w:val="001C7E71"/>
    <w:rsid w:val="001D0287"/>
    <w:rsid w:val="001D0355"/>
    <w:rsid w:val="001D0422"/>
    <w:rsid w:val="001D06C8"/>
    <w:rsid w:val="001D2DA5"/>
    <w:rsid w:val="001D2E78"/>
    <w:rsid w:val="001D3893"/>
    <w:rsid w:val="001D41F0"/>
    <w:rsid w:val="001D57B7"/>
    <w:rsid w:val="001D61E6"/>
    <w:rsid w:val="001D6A2F"/>
    <w:rsid w:val="001D7978"/>
    <w:rsid w:val="001E0162"/>
    <w:rsid w:val="001E01F9"/>
    <w:rsid w:val="001E13FE"/>
    <w:rsid w:val="001E1A22"/>
    <w:rsid w:val="001E23B4"/>
    <w:rsid w:val="001E24A3"/>
    <w:rsid w:val="001E4E3F"/>
    <w:rsid w:val="001E6002"/>
    <w:rsid w:val="001E72C0"/>
    <w:rsid w:val="001E7AD2"/>
    <w:rsid w:val="001F0619"/>
    <w:rsid w:val="001F0DA5"/>
    <w:rsid w:val="001F0FEC"/>
    <w:rsid w:val="001F2745"/>
    <w:rsid w:val="001F2A3E"/>
    <w:rsid w:val="001F33F7"/>
    <w:rsid w:val="001F42DB"/>
    <w:rsid w:val="001F4401"/>
    <w:rsid w:val="001F4D52"/>
    <w:rsid w:val="001F59B2"/>
    <w:rsid w:val="001F59F9"/>
    <w:rsid w:val="001F5A46"/>
    <w:rsid w:val="001F66AC"/>
    <w:rsid w:val="001F6B1C"/>
    <w:rsid w:val="001F6D41"/>
    <w:rsid w:val="001F6EB1"/>
    <w:rsid w:val="0020082A"/>
    <w:rsid w:val="00201062"/>
    <w:rsid w:val="00202DC9"/>
    <w:rsid w:val="00202FC0"/>
    <w:rsid w:val="00202FD1"/>
    <w:rsid w:val="0020350B"/>
    <w:rsid w:val="0020368C"/>
    <w:rsid w:val="00203BCB"/>
    <w:rsid w:val="002049C1"/>
    <w:rsid w:val="002052E8"/>
    <w:rsid w:val="00206956"/>
    <w:rsid w:val="00207335"/>
    <w:rsid w:val="00207764"/>
    <w:rsid w:val="00207EE5"/>
    <w:rsid w:val="00210D69"/>
    <w:rsid w:val="0021205B"/>
    <w:rsid w:val="00212436"/>
    <w:rsid w:val="002129AC"/>
    <w:rsid w:val="002131D5"/>
    <w:rsid w:val="00215724"/>
    <w:rsid w:val="00215F18"/>
    <w:rsid w:val="00216402"/>
    <w:rsid w:val="00217746"/>
    <w:rsid w:val="00220B1F"/>
    <w:rsid w:val="0022186E"/>
    <w:rsid w:val="002225CB"/>
    <w:rsid w:val="0022272A"/>
    <w:rsid w:val="00222787"/>
    <w:rsid w:val="00222A25"/>
    <w:rsid w:val="00223FE4"/>
    <w:rsid w:val="00224AB6"/>
    <w:rsid w:val="0022621F"/>
    <w:rsid w:val="00226985"/>
    <w:rsid w:val="00227EDA"/>
    <w:rsid w:val="00231033"/>
    <w:rsid w:val="00234191"/>
    <w:rsid w:val="002342FD"/>
    <w:rsid w:val="002344C9"/>
    <w:rsid w:val="00234716"/>
    <w:rsid w:val="00234C2A"/>
    <w:rsid w:val="00234E59"/>
    <w:rsid w:val="00235177"/>
    <w:rsid w:val="00235306"/>
    <w:rsid w:val="00235EDA"/>
    <w:rsid w:val="00237194"/>
    <w:rsid w:val="00241472"/>
    <w:rsid w:val="00241517"/>
    <w:rsid w:val="00241B2C"/>
    <w:rsid w:val="002427E9"/>
    <w:rsid w:val="00245047"/>
    <w:rsid w:val="00245557"/>
    <w:rsid w:val="00247F5C"/>
    <w:rsid w:val="002507B3"/>
    <w:rsid w:val="00251114"/>
    <w:rsid w:val="0025373D"/>
    <w:rsid w:val="002547B3"/>
    <w:rsid w:val="002549A2"/>
    <w:rsid w:val="00254B00"/>
    <w:rsid w:val="002553F3"/>
    <w:rsid w:val="00256C57"/>
    <w:rsid w:val="00257175"/>
    <w:rsid w:val="00257FE6"/>
    <w:rsid w:val="00260037"/>
    <w:rsid w:val="00260A8D"/>
    <w:rsid w:val="0026106C"/>
    <w:rsid w:val="002617CB"/>
    <w:rsid w:val="00261972"/>
    <w:rsid w:val="00261D5A"/>
    <w:rsid w:val="00261ECD"/>
    <w:rsid w:val="00262572"/>
    <w:rsid w:val="002626BD"/>
    <w:rsid w:val="0026347B"/>
    <w:rsid w:val="00263D23"/>
    <w:rsid w:val="002645F5"/>
    <w:rsid w:val="00264CA6"/>
    <w:rsid w:val="00264CEF"/>
    <w:rsid w:val="00265458"/>
    <w:rsid w:val="002656E8"/>
    <w:rsid w:val="002666F1"/>
    <w:rsid w:val="0026779C"/>
    <w:rsid w:val="00271532"/>
    <w:rsid w:val="00271C05"/>
    <w:rsid w:val="00272A88"/>
    <w:rsid w:val="002742C5"/>
    <w:rsid w:val="00274342"/>
    <w:rsid w:val="002747B7"/>
    <w:rsid w:val="00274D84"/>
    <w:rsid w:val="00276A50"/>
    <w:rsid w:val="0027714B"/>
    <w:rsid w:val="00277A1E"/>
    <w:rsid w:val="002806BD"/>
    <w:rsid w:val="002809A5"/>
    <w:rsid w:val="00281411"/>
    <w:rsid w:val="00281B24"/>
    <w:rsid w:val="00281C26"/>
    <w:rsid w:val="00282D8C"/>
    <w:rsid w:val="00284263"/>
    <w:rsid w:val="002842A0"/>
    <w:rsid w:val="00284485"/>
    <w:rsid w:val="00284D72"/>
    <w:rsid w:val="00287490"/>
    <w:rsid w:val="002874B9"/>
    <w:rsid w:val="00287577"/>
    <w:rsid w:val="00291B20"/>
    <w:rsid w:val="00291BA2"/>
    <w:rsid w:val="00291C5F"/>
    <w:rsid w:val="00291EF1"/>
    <w:rsid w:val="0029210A"/>
    <w:rsid w:val="0029258E"/>
    <w:rsid w:val="002936CD"/>
    <w:rsid w:val="002938BE"/>
    <w:rsid w:val="00296782"/>
    <w:rsid w:val="00297504"/>
    <w:rsid w:val="002A098E"/>
    <w:rsid w:val="002A0DFC"/>
    <w:rsid w:val="002A27E8"/>
    <w:rsid w:val="002A2A8C"/>
    <w:rsid w:val="002A402D"/>
    <w:rsid w:val="002A5220"/>
    <w:rsid w:val="002A52EF"/>
    <w:rsid w:val="002A59A7"/>
    <w:rsid w:val="002A5DDE"/>
    <w:rsid w:val="002A5F37"/>
    <w:rsid w:val="002A6543"/>
    <w:rsid w:val="002A6E52"/>
    <w:rsid w:val="002A6FEE"/>
    <w:rsid w:val="002A7AFE"/>
    <w:rsid w:val="002B40B6"/>
    <w:rsid w:val="002B51C1"/>
    <w:rsid w:val="002B5D86"/>
    <w:rsid w:val="002B6FC5"/>
    <w:rsid w:val="002B731C"/>
    <w:rsid w:val="002B7705"/>
    <w:rsid w:val="002C08DF"/>
    <w:rsid w:val="002C0D46"/>
    <w:rsid w:val="002C105D"/>
    <w:rsid w:val="002C1F62"/>
    <w:rsid w:val="002C2079"/>
    <w:rsid w:val="002C2837"/>
    <w:rsid w:val="002C339D"/>
    <w:rsid w:val="002C33FB"/>
    <w:rsid w:val="002C3E02"/>
    <w:rsid w:val="002C40D3"/>
    <w:rsid w:val="002C40F1"/>
    <w:rsid w:val="002C4C99"/>
    <w:rsid w:val="002C57CF"/>
    <w:rsid w:val="002C57F5"/>
    <w:rsid w:val="002C6135"/>
    <w:rsid w:val="002C673A"/>
    <w:rsid w:val="002C681C"/>
    <w:rsid w:val="002C7CC3"/>
    <w:rsid w:val="002D1BD6"/>
    <w:rsid w:val="002D1DE6"/>
    <w:rsid w:val="002D40B8"/>
    <w:rsid w:val="002D42A9"/>
    <w:rsid w:val="002D454F"/>
    <w:rsid w:val="002D4577"/>
    <w:rsid w:val="002D5AAF"/>
    <w:rsid w:val="002D60A4"/>
    <w:rsid w:val="002D67B4"/>
    <w:rsid w:val="002E00DB"/>
    <w:rsid w:val="002E12F2"/>
    <w:rsid w:val="002E1770"/>
    <w:rsid w:val="002E1B0B"/>
    <w:rsid w:val="002E2F37"/>
    <w:rsid w:val="002E3BD2"/>
    <w:rsid w:val="002E4556"/>
    <w:rsid w:val="002E5F73"/>
    <w:rsid w:val="002E67AA"/>
    <w:rsid w:val="002E686B"/>
    <w:rsid w:val="002E7EB1"/>
    <w:rsid w:val="002F06AC"/>
    <w:rsid w:val="002F13FC"/>
    <w:rsid w:val="002F1476"/>
    <w:rsid w:val="002F1C8E"/>
    <w:rsid w:val="002F1CDD"/>
    <w:rsid w:val="002F29B2"/>
    <w:rsid w:val="002F3620"/>
    <w:rsid w:val="002F427C"/>
    <w:rsid w:val="002F44E0"/>
    <w:rsid w:val="002F5034"/>
    <w:rsid w:val="002F5E28"/>
    <w:rsid w:val="002F6008"/>
    <w:rsid w:val="002F60F3"/>
    <w:rsid w:val="002F62D2"/>
    <w:rsid w:val="002F6CA2"/>
    <w:rsid w:val="002F7034"/>
    <w:rsid w:val="002F7A6F"/>
    <w:rsid w:val="003002F1"/>
    <w:rsid w:val="00300326"/>
    <w:rsid w:val="00304CF1"/>
    <w:rsid w:val="00304F06"/>
    <w:rsid w:val="00305233"/>
    <w:rsid w:val="003059CC"/>
    <w:rsid w:val="00305F0B"/>
    <w:rsid w:val="00307CBA"/>
    <w:rsid w:val="00311A67"/>
    <w:rsid w:val="003121D2"/>
    <w:rsid w:val="00312E7C"/>
    <w:rsid w:val="0031357F"/>
    <w:rsid w:val="00313CF5"/>
    <w:rsid w:val="003150B2"/>
    <w:rsid w:val="00315A9B"/>
    <w:rsid w:val="00316CFD"/>
    <w:rsid w:val="00316DEB"/>
    <w:rsid w:val="00316F5E"/>
    <w:rsid w:val="003172C9"/>
    <w:rsid w:val="003200DE"/>
    <w:rsid w:val="00321784"/>
    <w:rsid w:val="0032217D"/>
    <w:rsid w:val="00322522"/>
    <w:rsid w:val="0032265D"/>
    <w:rsid w:val="00322731"/>
    <w:rsid w:val="00322EE0"/>
    <w:rsid w:val="00323B94"/>
    <w:rsid w:val="00323C52"/>
    <w:rsid w:val="003245F8"/>
    <w:rsid w:val="00325E29"/>
    <w:rsid w:val="003267E5"/>
    <w:rsid w:val="00327FD9"/>
    <w:rsid w:val="0033009D"/>
    <w:rsid w:val="00331A0D"/>
    <w:rsid w:val="00331E4C"/>
    <w:rsid w:val="00331EAB"/>
    <w:rsid w:val="00332120"/>
    <w:rsid w:val="00332A35"/>
    <w:rsid w:val="003333B0"/>
    <w:rsid w:val="003334DF"/>
    <w:rsid w:val="003359FC"/>
    <w:rsid w:val="00336654"/>
    <w:rsid w:val="003367C3"/>
    <w:rsid w:val="00336E3C"/>
    <w:rsid w:val="00337963"/>
    <w:rsid w:val="00340AA7"/>
    <w:rsid w:val="00340E3C"/>
    <w:rsid w:val="00342061"/>
    <w:rsid w:val="003420A9"/>
    <w:rsid w:val="003424BE"/>
    <w:rsid w:val="0034563A"/>
    <w:rsid w:val="00345AC2"/>
    <w:rsid w:val="00346AB6"/>
    <w:rsid w:val="00347732"/>
    <w:rsid w:val="00350B79"/>
    <w:rsid w:val="00350D6A"/>
    <w:rsid w:val="00351036"/>
    <w:rsid w:val="00351F9F"/>
    <w:rsid w:val="0035225E"/>
    <w:rsid w:val="00353619"/>
    <w:rsid w:val="00354325"/>
    <w:rsid w:val="00354A56"/>
    <w:rsid w:val="003562F3"/>
    <w:rsid w:val="00356737"/>
    <w:rsid w:val="003579FE"/>
    <w:rsid w:val="003603A0"/>
    <w:rsid w:val="003609BD"/>
    <w:rsid w:val="00360C60"/>
    <w:rsid w:val="00361690"/>
    <w:rsid w:val="00362BF1"/>
    <w:rsid w:val="00364A26"/>
    <w:rsid w:val="00364E42"/>
    <w:rsid w:val="00365593"/>
    <w:rsid w:val="00365BA2"/>
    <w:rsid w:val="003663E7"/>
    <w:rsid w:val="00366D2B"/>
    <w:rsid w:val="00367DB4"/>
    <w:rsid w:val="0037005F"/>
    <w:rsid w:val="00370E9B"/>
    <w:rsid w:val="0037103C"/>
    <w:rsid w:val="00371CDC"/>
    <w:rsid w:val="0037244F"/>
    <w:rsid w:val="00374233"/>
    <w:rsid w:val="00374CB4"/>
    <w:rsid w:val="00375C21"/>
    <w:rsid w:val="0037709A"/>
    <w:rsid w:val="003774AB"/>
    <w:rsid w:val="00380FAD"/>
    <w:rsid w:val="00382257"/>
    <w:rsid w:val="00383696"/>
    <w:rsid w:val="00383786"/>
    <w:rsid w:val="003846A7"/>
    <w:rsid w:val="003870AA"/>
    <w:rsid w:val="00387C60"/>
    <w:rsid w:val="00387DDD"/>
    <w:rsid w:val="003906BE"/>
    <w:rsid w:val="0039132A"/>
    <w:rsid w:val="00391639"/>
    <w:rsid w:val="003916D8"/>
    <w:rsid w:val="003931C7"/>
    <w:rsid w:val="00393CF1"/>
    <w:rsid w:val="0039422F"/>
    <w:rsid w:val="003960A3"/>
    <w:rsid w:val="00396AF4"/>
    <w:rsid w:val="00396ED9"/>
    <w:rsid w:val="003A0C10"/>
    <w:rsid w:val="003A10AC"/>
    <w:rsid w:val="003A2A3D"/>
    <w:rsid w:val="003A56C9"/>
    <w:rsid w:val="003A6D2F"/>
    <w:rsid w:val="003A7A81"/>
    <w:rsid w:val="003A7AE6"/>
    <w:rsid w:val="003A7F0B"/>
    <w:rsid w:val="003B0955"/>
    <w:rsid w:val="003B2305"/>
    <w:rsid w:val="003B3032"/>
    <w:rsid w:val="003B30C5"/>
    <w:rsid w:val="003B454B"/>
    <w:rsid w:val="003B45DE"/>
    <w:rsid w:val="003B5CF2"/>
    <w:rsid w:val="003B5F0C"/>
    <w:rsid w:val="003B7113"/>
    <w:rsid w:val="003C1F45"/>
    <w:rsid w:val="003C2908"/>
    <w:rsid w:val="003C3313"/>
    <w:rsid w:val="003C4383"/>
    <w:rsid w:val="003C519C"/>
    <w:rsid w:val="003C53A4"/>
    <w:rsid w:val="003C629A"/>
    <w:rsid w:val="003C6C56"/>
    <w:rsid w:val="003D053C"/>
    <w:rsid w:val="003D0DDC"/>
    <w:rsid w:val="003D1195"/>
    <w:rsid w:val="003D203C"/>
    <w:rsid w:val="003D21CF"/>
    <w:rsid w:val="003D355A"/>
    <w:rsid w:val="003D4C5D"/>
    <w:rsid w:val="003D4F98"/>
    <w:rsid w:val="003D5E77"/>
    <w:rsid w:val="003D627D"/>
    <w:rsid w:val="003D6C48"/>
    <w:rsid w:val="003D6E7E"/>
    <w:rsid w:val="003D6FFF"/>
    <w:rsid w:val="003D7133"/>
    <w:rsid w:val="003E08C6"/>
    <w:rsid w:val="003E23DF"/>
    <w:rsid w:val="003E26F4"/>
    <w:rsid w:val="003E2E8D"/>
    <w:rsid w:val="003E2EE4"/>
    <w:rsid w:val="003E426F"/>
    <w:rsid w:val="003E4BFA"/>
    <w:rsid w:val="003E5361"/>
    <w:rsid w:val="003E77B9"/>
    <w:rsid w:val="003E7CFA"/>
    <w:rsid w:val="003F0140"/>
    <w:rsid w:val="003F143F"/>
    <w:rsid w:val="003F57DC"/>
    <w:rsid w:val="003F5813"/>
    <w:rsid w:val="003F5AC8"/>
    <w:rsid w:val="003F5F36"/>
    <w:rsid w:val="003F6007"/>
    <w:rsid w:val="003F625A"/>
    <w:rsid w:val="003F6402"/>
    <w:rsid w:val="003F681B"/>
    <w:rsid w:val="00400261"/>
    <w:rsid w:val="0040050F"/>
    <w:rsid w:val="004078F3"/>
    <w:rsid w:val="00407CA0"/>
    <w:rsid w:val="004117F2"/>
    <w:rsid w:val="00411A5A"/>
    <w:rsid w:val="004129BC"/>
    <w:rsid w:val="0041335D"/>
    <w:rsid w:val="00413CEC"/>
    <w:rsid w:val="004141C4"/>
    <w:rsid w:val="00414936"/>
    <w:rsid w:val="0041613E"/>
    <w:rsid w:val="00416C33"/>
    <w:rsid w:val="004202B8"/>
    <w:rsid w:val="004207D2"/>
    <w:rsid w:val="00420B15"/>
    <w:rsid w:val="00420F28"/>
    <w:rsid w:val="00421BAE"/>
    <w:rsid w:val="00423C8A"/>
    <w:rsid w:val="004242E4"/>
    <w:rsid w:val="00425AD6"/>
    <w:rsid w:val="00426900"/>
    <w:rsid w:val="0042793B"/>
    <w:rsid w:val="00427DB3"/>
    <w:rsid w:val="00427F1D"/>
    <w:rsid w:val="00432F3D"/>
    <w:rsid w:val="00436830"/>
    <w:rsid w:val="004371E1"/>
    <w:rsid w:val="00437578"/>
    <w:rsid w:val="004379C6"/>
    <w:rsid w:val="004379D4"/>
    <w:rsid w:val="00440B39"/>
    <w:rsid w:val="00441CDF"/>
    <w:rsid w:val="00441D05"/>
    <w:rsid w:val="00442C7A"/>
    <w:rsid w:val="00444425"/>
    <w:rsid w:val="0044694B"/>
    <w:rsid w:val="00447094"/>
    <w:rsid w:val="004477EB"/>
    <w:rsid w:val="00450AD2"/>
    <w:rsid w:val="00450BCD"/>
    <w:rsid w:val="00450CFB"/>
    <w:rsid w:val="00450F5F"/>
    <w:rsid w:val="00451466"/>
    <w:rsid w:val="00451819"/>
    <w:rsid w:val="00452BD2"/>
    <w:rsid w:val="00453118"/>
    <w:rsid w:val="00453247"/>
    <w:rsid w:val="00453E3F"/>
    <w:rsid w:val="00453FBD"/>
    <w:rsid w:val="00454B70"/>
    <w:rsid w:val="00454DA2"/>
    <w:rsid w:val="00455616"/>
    <w:rsid w:val="0045572A"/>
    <w:rsid w:val="0045613F"/>
    <w:rsid w:val="00456EBE"/>
    <w:rsid w:val="004603BD"/>
    <w:rsid w:val="00461E5B"/>
    <w:rsid w:val="0046244E"/>
    <w:rsid w:val="00463B37"/>
    <w:rsid w:val="00463D20"/>
    <w:rsid w:val="0046482D"/>
    <w:rsid w:val="00465330"/>
    <w:rsid w:val="0046601C"/>
    <w:rsid w:val="004665B6"/>
    <w:rsid w:val="004669BB"/>
    <w:rsid w:val="0047004F"/>
    <w:rsid w:val="00470A63"/>
    <w:rsid w:val="00470C31"/>
    <w:rsid w:val="00470E47"/>
    <w:rsid w:val="00474CD7"/>
    <w:rsid w:val="00476337"/>
    <w:rsid w:val="004768D7"/>
    <w:rsid w:val="0047755F"/>
    <w:rsid w:val="00477859"/>
    <w:rsid w:val="0048168D"/>
    <w:rsid w:val="00483170"/>
    <w:rsid w:val="00483611"/>
    <w:rsid w:val="004867B7"/>
    <w:rsid w:val="00486DB1"/>
    <w:rsid w:val="00487765"/>
    <w:rsid w:val="00491EF2"/>
    <w:rsid w:val="00492A4A"/>
    <w:rsid w:val="00492A50"/>
    <w:rsid w:val="00493DBD"/>
    <w:rsid w:val="00495483"/>
    <w:rsid w:val="0049674F"/>
    <w:rsid w:val="00496B65"/>
    <w:rsid w:val="00496D80"/>
    <w:rsid w:val="004A0FB4"/>
    <w:rsid w:val="004A21AC"/>
    <w:rsid w:val="004A24EF"/>
    <w:rsid w:val="004A27FE"/>
    <w:rsid w:val="004A3E81"/>
    <w:rsid w:val="004A43D5"/>
    <w:rsid w:val="004A68DE"/>
    <w:rsid w:val="004A6F20"/>
    <w:rsid w:val="004A7623"/>
    <w:rsid w:val="004B0C96"/>
    <w:rsid w:val="004B0F87"/>
    <w:rsid w:val="004B100A"/>
    <w:rsid w:val="004B123B"/>
    <w:rsid w:val="004B1FDF"/>
    <w:rsid w:val="004B2469"/>
    <w:rsid w:val="004B4374"/>
    <w:rsid w:val="004B4572"/>
    <w:rsid w:val="004B4893"/>
    <w:rsid w:val="004B6069"/>
    <w:rsid w:val="004B62FC"/>
    <w:rsid w:val="004B677F"/>
    <w:rsid w:val="004C5C99"/>
    <w:rsid w:val="004C65E6"/>
    <w:rsid w:val="004D06C2"/>
    <w:rsid w:val="004D4A6E"/>
    <w:rsid w:val="004D5837"/>
    <w:rsid w:val="004D6723"/>
    <w:rsid w:val="004E0097"/>
    <w:rsid w:val="004E155F"/>
    <w:rsid w:val="004E1B22"/>
    <w:rsid w:val="004E2481"/>
    <w:rsid w:val="004E27C9"/>
    <w:rsid w:val="004E4492"/>
    <w:rsid w:val="004E5E35"/>
    <w:rsid w:val="004E654D"/>
    <w:rsid w:val="004F0F7C"/>
    <w:rsid w:val="004F15A1"/>
    <w:rsid w:val="004F16E6"/>
    <w:rsid w:val="004F1DAD"/>
    <w:rsid w:val="004F287B"/>
    <w:rsid w:val="004F3BB0"/>
    <w:rsid w:val="004F4360"/>
    <w:rsid w:val="004F43CC"/>
    <w:rsid w:val="004F4BD3"/>
    <w:rsid w:val="004F5E88"/>
    <w:rsid w:val="004F6D01"/>
    <w:rsid w:val="004F6DD4"/>
    <w:rsid w:val="004F7181"/>
    <w:rsid w:val="004F7AD2"/>
    <w:rsid w:val="00500640"/>
    <w:rsid w:val="00501B44"/>
    <w:rsid w:val="00501E5A"/>
    <w:rsid w:val="00502639"/>
    <w:rsid w:val="0050555F"/>
    <w:rsid w:val="00507250"/>
    <w:rsid w:val="005072E3"/>
    <w:rsid w:val="0050747D"/>
    <w:rsid w:val="00507B47"/>
    <w:rsid w:val="00510869"/>
    <w:rsid w:val="00511860"/>
    <w:rsid w:val="00512668"/>
    <w:rsid w:val="0051360D"/>
    <w:rsid w:val="00513FD7"/>
    <w:rsid w:val="0051479D"/>
    <w:rsid w:val="00515390"/>
    <w:rsid w:val="00515510"/>
    <w:rsid w:val="00516B06"/>
    <w:rsid w:val="005177C6"/>
    <w:rsid w:val="005207AD"/>
    <w:rsid w:val="005211AA"/>
    <w:rsid w:val="00521B2D"/>
    <w:rsid w:val="00522B15"/>
    <w:rsid w:val="00522DF1"/>
    <w:rsid w:val="00523783"/>
    <w:rsid w:val="00525132"/>
    <w:rsid w:val="00525AD4"/>
    <w:rsid w:val="00526428"/>
    <w:rsid w:val="00526A78"/>
    <w:rsid w:val="00526B8D"/>
    <w:rsid w:val="00526C05"/>
    <w:rsid w:val="00526CD8"/>
    <w:rsid w:val="00527458"/>
    <w:rsid w:val="00531C07"/>
    <w:rsid w:val="00531CCB"/>
    <w:rsid w:val="00531E4A"/>
    <w:rsid w:val="0053204B"/>
    <w:rsid w:val="005323CD"/>
    <w:rsid w:val="00534CD5"/>
    <w:rsid w:val="00535193"/>
    <w:rsid w:val="00535621"/>
    <w:rsid w:val="005365E3"/>
    <w:rsid w:val="005366BC"/>
    <w:rsid w:val="00537B3D"/>
    <w:rsid w:val="00540F41"/>
    <w:rsid w:val="00540FB0"/>
    <w:rsid w:val="00541CFF"/>
    <w:rsid w:val="00541E08"/>
    <w:rsid w:val="005424F1"/>
    <w:rsid w:val="0054397B"/>
    <w:rsid w:val="0054474D"/>
    <w:rsid w:val="00544F8F"/>
    <w:rsid w:val="005451E6"/>
    <w:rsid w:val="0054590E"/>
    <w:rsid w:val="0054667D"/>
    <w:rsid w:val="00546C11"/>
    <w:rsid w:val="0054759A"/>
    <w:rsid w:val="00547B8C"/>
    <w:rsid w:val="0055009E"/>
    <w:rsid w:val="00551743"/>
    <w:rsid w:val="005524C5"/>
    <w:rsid w:val="00552EA4"/>
    <w:rsid w:val="00552FC0"/>
    <w:rsid w:val="00553DA1"/>
    <w:rsid w:val="00555B92"/>
    <w:rsid w:val="00556226"/>
    <w:rsid w:val="00556FD1"/>
    <w:rsid w:val="00557097"/>
    <w:rsid w:val="00557265"/>
    <w:rsid w:val="00557286"/>
    <w:rsid w:val="00557666"/>
    <w:rsid w:val="00557A4E"/>
    <w:rsid w:val="0056096C"/>
    <w:rsid w:val="00560B48"/>
    <w:rsid w:val="00561F9D"/>
    <w:rsid w:val="0056273C"/>
    <w:rsid w:val="00562C9B"/>
    <w:rsid w:val="00564061"/>
    <w:rsid w:val="00564FA6"/>
    <w:rsid w:val="00565ADD"/>
    <w:rsid w:val="00572728"/>
    <w:rsid w:val="005732FE"/>
    <w:rsid w:val="00574B15"/>
    <w:rsid w:val="00576AA9"/>
    <w:rsid w:val="00576CB1"/>
    <w:rsid w:val="00576D01"/>
    <w:rsid w:val="00577648"/>
    <w:rsid w:val="00577CF6"/>
    <w:rsid w:val="005820BD"/>
    <w:rsid w:val="005823B7"/>
    <w:rsid w:val="005830CB"/>
    <w:rsid w:val="0058318D"/>
    <w:rsid w:val="00583BDC"/>
    <w:rsid w:val="005849B6"/>
    <w:rsid w:val="00584D22"/>
    <w:rsid w:val="0058672B"/>
    <w:rsid w:val="00586986"/>
    <w:rsid w:val="00590582"/>
    <w:rsid w:val="0059192F"/>
    <w:rsid w:val="00591DDD"/>
    <w:rsid w:val="005934B7"/>
    <w:rsid w:val="005939DE"/>
    <w:rsid w:val="005945F4"/>
    <w:rsid w:val="00595606"/>
    <w:rsid w:val="005A0C92"/>
    <w:rsid w:val="005A1643"/>
    <w:rsid w:val="005A23D6"/>
    <w:rsid w:val="005A2414"/>
    <w:rsid w:val="005A2E3C"/>
    <w:rsid w:val="005A3B9E"/>
    <w:rsid w:val="005A607E"/>
    <w:rsid w:val="005A60BA"/>
    <w:rsid w:val="005B0E46"/>
    <w:rsid w:val="005B0E76"/>
    <w:rsid w:val="005B12E3"/>
    <w:rsid w:val="005B3295"/>
    <w:rsid w:val="005B32C2"/>
    <w:rsid w:val="005B3BB1"/>
    <w:rsid w:val="005B4F93"/>
    <w:rsid w:val="005B7806"/>
    <w:rsid w:val="005C14E1"/>
    <w:rsid w:val="005C3475"/>
    <w:rsid w:val="005C39CB"/>
    <w:rsid w:val="005C4735"/>
    <w:rsid w:val="005C5E9E"/>
    <w:rsid w:val="005C6155"/>
    <w:rsid w:val="005D1C7C"/>
    <w:rsid w:val="005D28A3"/>
    <w:rsid w:val="005D29A1"/>
    <w:rsid w:val="005D2A71"/>
    <w:rsid w:val="005D2B77"/>
    <w:rsid w:val="005D337F"/>
    <w:rsid w:val="005D4704"/>
    <w:rsid w:val="005D4BA6"/>
    <w:rsid w:val="005D50F2"/>
    <w:rsid w:val="005D60A2"/>
    <w:rsid w:val="005D7EAC"/>
    <w:rsid w:val="005E07CC"/>
    <w:rsid w:val="005E1641"/>
    <w:rsid w:val="005E1AF6"/>
    <w:rsid w:val="005E3CB4"/>
    <w:rsid w:val="005E3D9F"/>
    <w:rsid w:val="005E3F27"/>
    <w:rsid w:val="005E6841"/>
    <w:rsid w:val="005E7033"/>
    <w:rsid w:val="005F0CED"/>
    <w:rsid w:val="005F0DAB"/>
    <w:rsid w:val="005F26D5"/>
    <w:rsid w:val="005F2C60"/>
    <w:rsid w:val="005F2E9D"/>
    <w:rsid w:val="005F3442"/>
    <w:rsid w:val="005F3AF7"/>
    <w:rsid w:val="005F5AE1"/>
    <w:rsid w:val="005F5DA9"/>
    <w:rsid w:val="005F632B"/>
    <w:rsid w:val="005F702D"/>
    <w:rsid w:val="005F7206"/>
    <w:rsid w:val="00600F30"/>
    <w:rsid w:val="00600F42"/>
    <w:rsid w:val="0060106A"/>
    <w:rsid w:val="0060278D"/>
    <w:rsid w:val="00602EB0"/>
    <w:rsid w:val="00603EB6"/>
    <w:rsid w:val="006042AB"/>
    <w:rsid w:val="0060646A"/>
    <w:rsid w:val="0060666B"/>
    <w:rsid w:val="00606880"/>
    <w:rsid w:val="00606CF8"/>
    <w:rsid w:val="00607462"/>
    <w:rsid w:val="0060761B"/>
    <w:rsid w:val="006109FA"/>
    <w:rsid w:val="00614248"/>
    <w:rsid w:val="0061670D"/>
    <w:rsid w:val="00616861"/>
    <w:rsid w:val="0061691B"/>
    <w:rsid w:val="00616AD6"/>
    <w:rsid w:val="00620330"/>
    <w:rsid w:val="00620BB3"/>
    <w:rsid w:val="00623F3E"/>
    <w:rsid w:val="0062553E"/>
    <w:rsid w:val="00626114"/>
    <w:rsid w:val="0062624B"/>
    <w:rsid w:val="00627774"/>
    <w:rsid w:val="0062785F"/>
    <w:rsid w:val="006322A0"/>
    <w:rsid w:val="0063307D"/>
    <w:rsid w:val="006354A0"/>
    <w:rsid w:val="0063615A"/>
    <w:rsid w:val="0063653D"/>
    <w:rsid w:val="00636A44"/>
    <w:rsid w:val="00637288"/>
    <w:rsid w:val="00640F80"/>
    <w:rsid w:val="006410A0"/>
    <w:rsid w:val="00641A30"/>
    <w:rsid w:val="00642C3B"/>
    <w:rsid w:val="00643D1D"/>
    <w:rsid w:val="00643D47"/>
    <w:rsid w:val="00644174"/>
    <w:rsid w:val="00644968"/>
    <w:rsid w:val="00644D49"/>
    <w:rsid w:val="00646A97"/>
    <w:rsid w:val="0064765D"/>
    <w:rsid w:val="00647F4B"/>
    <w:rsid w:val="0065075F"/>
    <w:rsid w:val="00652DDB"/>
    <w:rsid w:val="006535B5"/>
    <w:rsid w:val="00653967"/>
    <w:rsid w:val="0065400B"/>
    <w:rsid w:val="00655569"/>
    <w:rsid w:val="00655641"/>
    <w:rsid w:val="00656AC0"/>
    <w:rsid w:val="00656BAE"/>
    <w:rsid w:val="006573B3"/>
    <w:rsid w:val="00657A72"/>
    <w:rsid w:val="00660218"/>
    <w:rsid w:val="00660D40"/>
    <w:rsid w:val="00660F79"/>
    <w:rsid w:val="00660FFA"/>
    <w:rsid w:val="00661FEB"/>
    <w:rsid w:val="00662AE9"/>
    <w:rsid w:val="0066379E"/>
    <w:rsid w:val="00663B39"/>
    <w:rsid w:val="006647DF"/>
    <w:rsid w:val="00664863"/>
    <w:rsid w:val="0066499D"/>
    <w:rsid w:val="00666720"/>
    <w:rsid w:val="006676D7"/>
    <w:rsid w:val="00670716"/>
    <w:rsid w:val="0067072F"/>
    <w:rsid w:val="0067086D"/>
    <w:rsid w:val="006713C8"/>
    <w:rsid w:val="00671703"/>
    <w:rsid w:val="00672053"/>
    <w:rsid w:val="00672630"/>
    <w:rsid w:val="00672E20"/>
    <w:rsid w:val="006731D6"/>
    <w:rsid w:val="00677663"/>
    <w:rsid w:val="0068049A"/>
    <w:rsid w:val="00680B2F"/>
    <w:rsid w:val="0068354D"/>
    <w:rsid w:val="0068359F"/>
    <w:rsid w:val="00684FA6"/>
    <w:rsid w:val="00685038"/>
    <w:rsid w:val="00686732"/>
    <w:rsid w:val="00687197"/>
    <w:rsid w:val="00690128"/>
    <w:rsid w:val="00691F5E"/>
    <w:rsid w:val="0069349C"/>
    <w:rsid w:val="006934DB"/>
    <w:rsid w:val="0069409D"/>
    <w:rsid w:val="006940E9"/>
    <w:rsid w:val="006948D6"/>
    <w:rsid w:val="00694BD3"/>
    <w:rsid w:val="00695D71"/>
    <w:rsid w:val="00697B3D"/>
    <w:rsid w:val="006A06F4"/>
    <w:rsid w:val="006A18D8"/>
    <w:rsid w:val="006A1948"/>
    <w:rsid w:val="006A2478"/>
    <w:rsid w:val="006A34CB"/>
    <w:rsid w:val="006A4AAC"/>
    <w:rsid w:val="006A760E"/>
    <w:rsid w:val="006B103B"/>
    <w:rsid w:val="006B19DA"/>
    <w:rsid w:val="006B27F5"/>
    <w:rsid w:val="006B35BB"/>
    <w:rsid w:val="006B3A58"/>
    <w:rsid w:val="006B40AA"/>
    <w:rsid w:val="006B46F1"/>
    <w:rsid w:val="006B5FAF"/>
    <w:rsid w:val="006B600C"/>
    <w:rsid w:val="006B7CD6"/>
    <w:rsid w:val="006C159E"/>
    <w:rsid w:val="006C2080"/>
    <w:rsid w:val="006C25A2"/>
    <w:rsid w:val="006C2C21"/>
    <w:rsid w:val="006C3BA7"/>
    <w:rsid w:val="006C3C92"/>
    <w:rsid w:val="006C3CF9"/>
    <w:rsid w:val="006C3EDD"/>
    <w:rsid w:val="006C47CC"/>
    <w:rsid w:val="006C6464"/>
    <w:rsid w:val="006D058B"/>
    <w:rsid w:val="006D09A9"/>
    <w:rsid w:val="006D0CA9"/>
    <w:rsid w:val="006D125F"/>
    <w:rsid w:val="006D16E2"/>
    <w:rsid w:val="006D1B48"/>
    <w:rsid w:val="006D1BDF"/>
    <w:rsid w:val="006D320B"/>
    <w:rsid w:val="006D35F1"/>
    <w:rsid w:val="006D3FF1"/>
    <w:rsid w:val="006D6254"/>
    <w:rsid w:val="006D6700"/>
    <w:rsid w:val="006D73C2"/>
    <w:rsid w:val="006D7EF4"/>
    <w:rsid w:val="006E0DF1"/>
    <w:rsid w:val="006E367D"/>
    <w:rsid w:val="006E37E1"/>
    <w:rsid w:val="006E5C11"/>
    <w:rsid w:val="006E5C97"/>
    <w:rsid w:val="006E6501"/>
    <w:rsid w:val="006E6574"/>
    <w:rsid w:val="006E7535"/>
    <w:rsid w:val="006E79C0"/>
    <w:rsid w:val="006F257C"/>
    <w:rsid w:val="006F280B"/>
    <w:rsid w:val="006F2901"/>
    <w:rsid w:val="006F2C5C"/>
    <w:rsid w:val="006F3273"/>
    <w:rsid w:val="006F34EB"/>
    <w:rsid w:val="006F4567"/>
    <w:rsid w:val="006F4AAF"/>
    <w:rsid w:val="006F4D02"/>
    <w:rsid w:val="006F4F4B"/>
    <w:rsid w:val="006F52F6"/>
    <w:rsid w:val="006F6436"/>
    <w:rsid w:val="007011EE"/>
    <w:rsid w:val="007012EC"/>
    <w:rsid w:val="0070184D"/>
    <w:rsid w:val="00701B26"/>
    <w:rsid w:val="00702EB4"/>
    <w:rsid w:val="0070485B"/>
    <w:rsid w:val="00704BD6"/>
    <w:rsid w:val="00704CCE"/>
    <w:rsid w:val="00705D00"/>
    <w:rsid w:val="0070615B"/>
    <w:rsid w:val="00707FFE"/>
    <w:rsid w:val="007103D4"/>
    <w:rsid w:val="00711A65"/>
    <w:rsid w:val="00711CF3"/>
    <w:rsid w:val="00712EAD"/>
    <w:rsid w:val="007132C1"/>
    <w:rsid w:val="007137DF"/>
    <w:rsid w:val="007146C0"/>
    <w:rsid w:val="0071479C"/>
    <w:rsid w:val="00714BAE"/>
    <w:rsid w:val="007153C9"/>
    <w:rsid w:val="00716145"/>
    <w:rsid w:val="00716252"/>
    <w:rsid w:val="00717081"/>
    <w:rsid w:val="0071772D"/>
    <w:rsid w:val="00717AB2"/>
    <w:rsid w:val="00720C5F"/>
    <w:rsid w:val="007210AA"/>
    <w:rsid w:val="007215C5"/>
    <w:rsid w:val="00721E20"/>
    <w:rsid w:val="00722274"/>
    <w:rsid w:val="00722598"/>
    <w:rsid w:val="0072290C"/>
    <w:rsid w:val="00723391"/>
    <w:rsid w:val="00725331"/>
    <w:rsid w:val="00726FBC"/>
    <w:rsid w:val="00727C41"/>
    <w:rsid w:val="00730416"/>
    <w:rsid w:val="007309F8"/>
    <w:rsid w:val="007311B4"/>
    <w:rsid w:val="00731332"/>
    <w:rsid w:val="007318D6"/>
    <w:rsid w:val="00733146"/>
    <w:rsid w:val="0073326D"/>
    <w:rsid w:val="0073343B"/>
    <w:rsid w:val="00733508"/>
    <w:rsid w:val="007337EA"/>
    <w:rsid w:val="0073488F"/>
    <w:rsid w:val="00735127"/>
    <w:rsid w:val="007352B7"/>
    <w:rsid w:val="00735A8C"/>
    <w:rsid w:val="0073602A"/>
    <w:rsid w:val="00736365"/>
    <w:rsid w:val="00736465"/>
    <w:rsid w:val="00741A03"/>
    <w:rsid w:val="00742D4A"/>
    <w:rsid w:val="007444EC"/>
    <w:rsid w:val="00744C88"/>
    <w:rsid w:val="00745126"/>
    <w:rsid w:val="00746BB4"/>
    <w:rsid w:val="00747265"/>
    <w:rsid w:val="0074787A"/>
    <w:rsid w:val="00747CD2"/>
    <w:rsid w:val="007505F2"/>
    <w:rsid w:val="00753286"/>
    <w:rsid w:val="007537F5"/>
    <w:rsid w:val="007545AC"/>
    <w:rsid w:val="0075467C"/>
    <w:rsid w:val="007552AB"/>
    <w:rsid w:val="007554C3"/>
    <w:rsid w:val="00755F25"/>
    <w:rsid w:val="007564FF"/>
    <w:rsid w:val="00756E98"/>
    <w:rsid w:val="0075708C"/>
    <w:rsid w:val="007609C0"/>
    <w:rsid w:val="00760F04"/>
    <w:rsid w:val="007611D1"/>
    <w:rsid w:val="007613C1"/>
    <w:rsid w:val="00761AFF"/>
    <w:rsid w:val="00761C1C"/>
    <w:rsid w:val="0076209E"/>
    <w:rsid w:val="00762822"/>
    <w:rsid w:val="00762F4D"/>
    <w:rsid w:val="00763CDE"/>
    <w:rsid w:val="00766414"/>
    <w:rsid w:val="00771282"/>
    <w:rsid w:val="007726CD"/>
    <w:rsid w:val="007733DC"/>
    <w:rsid w:val="00773F79"/>
    <w:rsid w:val="007754AF"/>
    <w:rsid w:val="007755F7"/>
    <w:rsid w:val="00775A16"/>
    <w:rsid w:val="007762F1"/>
    <w:rsid w:val="00776C2F"/>
    <w:rsid w:val="00776C4F"/>
    <w:rsid w:val="0077765A"/>
    <w:rsid w:val="00782C87"/>
    <w:rsid w:val="007837E1"/>
    <w:rsid w:val="00783A41"/>
    <w:rsid w:val="00783ED1"/>
    <w:rsid w:val="007849B6"/>
    <w:rsid w:val="00784EC1"/>
    <w:rsid w:val="00785883"/>
    <w:rsid w:val="00785B38"/>
    <w:rsid w:val="0078710B"/>
    <w:rsid w:val="00787922"/>
    <w:rsid w:val="007908FB"/>
    <w:rsid w:val="007926B4"/>
    <w:rsid w:val="00793B52"/>
    <w:rsid w:val="00795587"/>
    <w:rsid w:val="00795A23"/>
    <w:rsid w:val="00795F59"/>
    <w:rsid w:val="007969BA"/>
    <w:rsid w:val="007A0062"/>
    <w:rsid w:val="007A1661"/>
    <w:rsid w:val="007A2125"/>
    <w:rsid w:val="007A3598"/>
    <w:rsid w:val="007A4760"/>
    <w:rsid w:val="007A5512"/>
    <w:rsid w:val="007A57FC"/>
    <w:rsid w:val="007A5A1E"/>
    <w:rsid w:val="007A6454"/>
    <w:rsid w:val="007A64D6"/>
    <w:rsid w:val="007A6592"/>
    <w:rsid w:val="007B10E3"/>
    <w:rsid w:val="007B1E9B"/>
    <w:rsid w:val="007B274B"/>
    <w:rsid w:val="007B31D6"/>
    <w:rsid w:val="007B441E"/>
    <w:rsid w:val="007B4E2C"/>
    <w:rsid w:val="007B5BE0"/>
    <w:rsid w:val="007B5F74"/>
    <w:rsid w:val="007B6383"/>
    <w:rsid w:val="007B6B01"/>
    <w:rsid w:val="007B6BD1"/>
    <w:rsid w:val="007B7668"/>
    <w:rsid w:val="007B7697"/>
    <w:rsid w:val="007B7EBD"/>
    <w:rsid w:val="007C0B12"/>
    <w:rsid w:val="007C0F7C"/>
    <w:rsid w:val="007C3B81"/>
    <w:rsid w:val="007C3C8E"/>
    <w:rsid w:val="007C3EFE"/>
    <w:rsid w:val="007C4800"/>
    <w:rsid w:val="007C60C1"/>
    <w:rsid w:val="007C62BB"/>
    <w:rsid w:val="007C7F0E"/>
    <w:rsid w:val="007D1177"/>
    <w:rsid w:val="007D1508"/>
    <w:rsid w:val="007D1921"/>
    <w:rsid w:val="007D2882"/>
    <w:rsid w:val="007D2996"/>
    <w:rsid w:val="007D2F32"/>
    <w:rsid w:val="007D2F49"/>
    <w:rsid w:val="007D34EF"/>
    <w:rsid w:val="007D41AB"/>
    <w:rsid w:val="007D4516"/>
    <w:rsid w:val="007D4DF2"/>
    <w:rsid w:val="007D527D"/>
    <w:rsid w:val="007D58D2"/>
    <w:rsid w:val="007D5AEE"/>
    <w:rsid w:val="007D6F75"/>
    <w:rsid w:val="007D7328"/>
    <w:rsid w:val="007D7A1D"/>
    <w:rsid w:val="007D7FB7"/>
    <w:rsid w:val="007E0197"/>
    <w:rsid w:val="007E0359"/>
    <w:rsid w:val="007E0836"/>
    <w:rsid w:val="007E1120"/>
    <w:rsid w:val="007E1759"/>
    <w:rsid w:val="007E1AC8"/>
    <w:rsid w:val="007E1C2B"/>
    <w:rsid w:val="007E2598"/>
    <w:rsid w:val="007E271D"/>
    <w:rsid w:val="007E2735"/>
    <w:rsid w:val="007E2A80"/>
    <w:rsid w:val="007E3F05"/>
    <w:rsid w:val="007E3FFB"/>
    <w:rsid w:val="007E4C47"/>
    <w:rsid w:val="007E4FFD"/>
    <w:rsid w:val="007E50D9"/>
    <w:rsid w:val="007E6186"/>
    <w:rsid w:val="007E6C78"/>
    <w:rsid w:val="007E791F"/>
    <w:rsid w:val="007F0C8F"/>
    <w:rsid w:val="007F14B5"/>
    <w:rsid w:val="007F1B36"/>
    <w:rsid w:val="007F4533"/>
    <w:rsid w:val="007F49BD"/>
    <w:rsid w:val="007F7A19"/>
    <w:rsid w:val="008001DC"/>
    <w:rsid w:val="008009F7"/>
    <w:rsid w:val="008010C6"/>
    <w:rsid w:val="008018E8"/>
    <w:rsid w:val="0080221A"/>
    <w:rsid w:val="00802406"/>
    <w:rsid w:val="0080361B"/>
    <w:rsid w:val="008040E4"/>
    <w:rsid w:val="00804D54"/>
    <w:rsid w:val="008070BC"/>
    <w:rsid w:val="0081150F"/>
    <w:rsid w:val="00811EF0"/>
    <w:rsid w:val="00814446"/>
    <w:rsid w:val="0081521F"/>
    <w:rsid w:val="00815BC5"/>
    <w:rsid w:val="00815D77"/>
    <w:rsid w:val="0081616B"/>
    <w:rsid w:val="008165FB"/>
    <w:rsid w:val="008167E6"/>
    <w:rsid w:val="00817B56"/>
    <w:rsid w:val="00817F89"/>
    <w:rsid w:val="00820871"/>
    <w:rsid w:val="00822E61"/>
    <w:rsid w:val="00823AD9"/>
    <w:rsid w:val="00823F3D"/>
    <w:rsid w:val="008249B6"/>
    <w:rsid w:val="00825E1A"/>
    <w:rsid w:val="008261AA"/>
    <w:rsid w:val="00827256"/>
    <w:rsid w:val="00830A22"/>
    <w:rsid w:val="00831242"/>
    <w:rsid w:val="00831B8F"/>
    <w:rsid w:val="00832615"/>
    <w:rsid w:val="00832D9F"/>
    <w:rsid w:val="00832EEE"/>
    <w:rsid w:val="0083321B"/>
    <w:rsid w:val="008334A0"/>
    <w:rsid w:val="0083396B"/>
    <w:rsid w:val="00834009"/>
    <w:rsid w:val="00834259"/>
    <w:rsid w:val="00834440"/>
    <w:rsid w:val="00834D77"/>
    <w:rsid w:val="00834E2E"/>
    <w:rsid w:val="00835EBD"/>
    <w:rsid w:val="00837F49"/>
    <w:rsid w:val="00840104"/>
    <w:rsid w:val="008404C9"/>
    <w:rsid w:val="0084145D"/>
    <w:rsid w:val="00841596"/>
    <w:rsid w:val="00842440"/>
    <w:rsid w:val="00845496"/>
    <w:rsid w:val="008460F7"/>
    <w:rsid w:val="00846CBB"/>
    <w:rsid w:val="008474BD"/>
    <w:rsid w:val="00847EA5"/>
    <w:rsid w:val="0085022E"/>
    <w:rsid w:val="00850FCD"/>
    <w:rsid w:val="008510E9"/>
    <w:rsid w:val="00851B29"/>
    <w:rsid w:val="00851FBE"/>
    <w:rsid w:val="008535A9"/>
    <w:rsid w:val="00853724"/>
    <w:rsid w:val="00855E86"/>
    <w:rsid w:val="008567AF"/>
    <w:rsid w:val="0085694E"/>
    <w:rsid w:val="00857E79"/>
    <w:rsid w:val="00860EF7"/>
    <w:rsid w:val="008618CE"/>
    <w:rsid w:val="008639D7"/>
    <w:rsid w:val="0086649B"/>
    <w:rsid w:val="008666BB"/>
    <w:rsid w:val="00867483"/>
    <w:rsid w:val="00867CA0"/>
    <w:rsid w:val="00867D8A"/>
    <w:rsid w:val="008709CC"/>
    <w:rsid w:val="00871812"/>
    <w:rsid w:val="008732CC"/>
    <w:rsid w:val="008736FD"/>
    <w:rsid w:val="00873774"/>
    <w:rsid w:val="00874659"/>
    <w:rsid w:val="008752DE"/>
    <w:rsid w:val="00876236"/>
    <w:rsid w:val="0087671B"/>
    <w:rsid w:val="00877BC1"/>
    <w:rsid w:val="00880A2B"/>
    <w:rsid w:val="00882694"/>
    <w:rsid w:val="008833F5"/>
    <w:rsid w:val="00883C4A"/>
    <w:rsid w:val="00883EE0"/>
    <w:rsid w:val="00883FF5"/>
    <w:rsid w:val="00884DA9"/>
    <w:rsid w:val="0088581E"/>
    <w:rsid w:val="00885D56"/>
    <w:rsid w:val="008861C1"/>
    <w:rsid w:val="008868E8"/>
    <w:rsid w:val="00887393"/>
    <w:rsid w:val="00887872"/>
    <w:rsid w:val="00890559"/>
    <w:rsid w:val="008906BB"/>
    <w:rsid w:val="00890C57"/>
    <w:rsid w:val="008919DD"/>
    <w:rsid w:val="00893229"/>
    <w:rsid w:val="00893481"/>
    <w:rsid w:val="00893FF8"/>
    <w:rsid w:val="0089415B"/>
    <w:rsid w:val="0089599D"/>
    <w:rsid w:val="00896931"/>
    <w:rsid w:val="00897567"/>
    <w:rsid w:val="008A0B9B"/>
    <w:rsid w:val="008A135F"/>
    <w:rsid w:val="008A1F7E"/>
    <w:rsid w:val="008A224B"/>
    <w:rsid w:val="008A259F"/>
    <w:rsid w:val="008A389B"/>
    <w:rsid w:val="008A5C4A"/>
    <w:rsid w:val="008A6B98"/>
    <w:rsid w:val="008A6DEC"/>
    <w:rsid w:val="008A75CF"/>
    <w:rsid w:val="008B0510"/>
    <w:rsid w:val="008B09D4"/>
    <w:rsid w:val="008B164F"/>
    <w:rsid w:val="008B348C"/>
    <w:rsid w:val="008B480A"/>
    <w:rsid w:val="008B4C07"/>
    <w:rsid w:val="008B5A91"/>
    <w:rsid w:val="008B5CA3"/>
    <w:rsid w:val="008B6DF9"/>
    <w:rsid w:val="008C0906"/>
    <w:rsid w:val="008C0B70"/>
    <w:rsid w:val="008C1AD9"/>
    <w:rsid w:val="008C2EBC"/>
    <w:rsid w:val="008C3CF6"/>
    <w:rsid w:val="008C4636"/>
    <w:rsid w:val="008C681C"/>
    <w:rsid w:val="008C7D97"/>
    <w:rsid w:val="008D0478"/>
    <w:rsid w:val="008D097B"/>
    <w:rsid w:val="008D09FC"/>
    <w:rsid w:val="008D0F50"/>
    <w:rsid w:val="008D17D3"/>
    <w:rsid w:val="008D1F46"/>
    <w:rsid w:val="008D28DB"/>
    <w:rsid w:val="008D5405"/>
    <w:rsid w:val="008D592B"/>
    <w:rsid w:val="008D5EF6"/>
    <w:rsid w:val="008D6953"/>
    <w:rsid w:val="008D6AD8"/>
    <w:rsid w:val="008D6F62"/>
    <w:rsid w:val="008D7EF4"/>
    <w:rsid w:val="008E08E6"/>
    <w:rsid w:val="008E163B"/>
    <w:rsid w:val="008E1B6F"/>
    <w:rsid w:val="008E268B"/>
    <w:rsid w:val="008E3EE9"/>
    <w:rsid w:val="008E47F1"/>
    <w:rsid w:val="008E49A4"/>
    <w:rsid w:val="008E77B4"/>
    <w:rsid w:val="008F029E"/>
    <w:rsid w:val="008F1BC5"/>
    <w:rsid w:val="008F22EA"/>
    <w:rsid w:val="008F2A74"/>
    <w:rsid w:val="008F2A92"/>
    <w:rsid w:val="008F32D0"/>
    <w:rsid w:val="008F40E6"/>
    <w:rsid w:val="008F5085"/>
    <w:rsid w:val="008F62AA"/>
    <w:rsid w:val="008F698D"/>
    <w:rsid w:val="008F72B6"/>
    <w:rsid w:val="008F76CA"/>
    <w:rsid w:val="008F78BA"/>
    <w:rsid w:val="009006D1"/>
    <w:rsid w:val="0090074A"/>
    <w:rsid w:val="0090082C"/>
    <w:rsid w:val="0090104E"/>
    <w:rsid w:val="00902763"/>
    <w:rsid w:val="00903CE6"/>
    <w:rsid w:val="0090438E"/>
    <w:rsid w:val="00904D3B"/>
    <w:rsid w:val="00905A6D"/>
    <w:rsid w:val="00905F42"/>
    <w:rsid w:val="00906449"/>
    <w:rsid w:val="00906C30"/>
    <w:rsid w:val="00906D2F"/>
    <w:rsid w:val="00907F77"/>
    <w:rsid w:val="00910196"/>
    <w:rsid w:val="00910E3A"/>
    <w:rsid w:val="00911EC9"/>
    <w:rsid w:val="00912870"/>
    <w:rsid w:val="00912DA2"/>
    <w:rsid w:val="00912F09"/>
    <w:rsid w:val="0091309F"/>
    <w:rsid w:val="0091343B"/>
    <w:rsid w:val="00914154"/>
    <w:rsid w:val="00914AFB"/>
    <w:rsid w:val="00914F83"/>
    <w:rsid w:val="009158B8"/>
    <w:rsid w:val="0091595F"/>
    <w:rsid w:val="00915B9D"/>
    <w:rsid w:val="0091732C"/>
    <w:rsid w:val="0091743E"/>
    <w:rsid w:val="009206D1"/>
    <w:rsid w:val="00920E56"/>
    <w:rsid w:val="00921125"/>
    <w:rsid w:val="00922971"/>
    <w:rsid w:val="00922EC9"/>
    <w:rsid w:val="0092303A"/>
    <w:rsid w:val="0092321E"/>
    <w:rsid w:val="0092425A"/>
    <w:rsid w:val="009246BC"/>
    <w:rsid w:val="0092608E"/>
    <w:rsid w:val="009262B0"/>
    <w:rsid w:val="00926DC9"/>
    <w:rsid w:val="00927AC8"/>
    <w:rsid w:val="00927BA9"/>
    <w:rsid w:val="0093040A"/>
    <w:rsid w:val="00930FD4"/>
    <w:rsid w:val="009325FD"/>
    <w:rsid w:val="00932C83"/>
    <w:rsid w:val="00933050"/>
    <w:rsid w:val="009333BA"/>
    <w:rsid w:val="00935876"/>
    <w:rsid w:val="009367A0"/>
    <w:rsid w:val="00936FB8"/>
    <w:rsid w:val="009409EF"/>
    <w:rsid w:val="00941847"/>
    <w:rsid w:val="00942533"/>
    <w:rsid w:val="00942A21"/>
    <w:rsid w:val="00943FBD"/>
    <w:rsid w:val="009442C5"/>
    <w:rsid w:val="0094468C"/>
    <w:rsid w:val="009447CA"/>
    <w:rsid w:val="0094508F"/>
    <w:rsid w:val="00947DB7"/>
    <w:rsid w:val="0095039E"/>
    <w:rsid w:val="009503C6"/>
    <w:rsid w:val="00950621"/>
    <w:rsid w:val="00950663"/>
    <w:rsid w:val="009510F7"/>
    <w:rsid w:val="00951B00"/>
    <w:rsid w:val="009536B0"/>
    <w:rsid w:val="0095407D"/>
    <w:rsid w:val="00954BD9"/>
    <w:rsid w:val="00954FAB"/>
    <w:rsid w:val="00955204"/>
    <w:rsid w:val="00955A49"/>
    <w:rsid w:val="0095660E"/>
    <w:rsid w:val="009579FE"/>
    <w:rsid w:val="00960002"/>
    <w:rsid w:val="0096400B"/>
    <w:rsid w:val="009641F6"/>
    <w:rsid w:val="0096428A"/>
    <w:rsid w:val="00964741"/>
    <w:rsid w:val="00964B2A"/>
    <w:rsid w:val="00964DD6"/>
    <w:rsid w:val="0096539D"/>
    <w:rsid w:val="00966040"/>
    <w:rsid w:val="00966283"/>
    <w:rsid w:val="00967F73"/>
    <w:rsid w:val="00970456"/>
    <w:rsid w:val="0097054E"/>
    <w:rsid w:val="009707B6"/>
    <w:rsid w:val="00971AAF"/>
    <w:rsid w:val="00972D47"/>
    <w:rsid w:val="00973E4F"/>
    <w:rsid w:val="009753F9"/>
    <w:rsid w:val="00975911"/>
    <w:rsid w:val="0097675B"/>
    <w:rsid w:val="009768BC"/>
    <w:rsid w:val="00976949"/>
    <w:rsid w:val="009770DF"/>
    <w:rsid w:val="009778BE"/>
    <w:rsid w:val="009800B2"/>
    <w:rsid w:val="009807DA"/>
    <w:rsid w:val="00980A7C"/>
    <w:rsid w:val="00980E5C"/>
    <w:rsid w:val="009843C3"/>
    <w:rsid w:val="00984AA0"/>
    <w:rsid w:val="00984CEF"/>
    <w:rsid w:val="009856A7"/>
    <w:rsid w:val="00985D32"/>
    <w:rsid w:val="009868F9"/>
    <w:rsid w:val="00987016"/>
    <w:rsid w:val="00987D00"/>
    <w:rsid w:val="0099080C"/>
    <w:rsid w:val="0099110D"/>
    <w:rsid w:val="00992417"/>
    <w:rsid w:val="00993015"/>
    <w:rsid w:val="0099647B"/>
    <w:rsid w:val="0099690E"/>
    <w:rsid w:val="00997853"/>
    <w:rsid w:val="009A1D14"/>
    <w:rsid w:val="009A2E44"/>
    <w:rsid w:val="009A3F0B"/>
    <w:rsid w:val="009A65E6"/>
    <w:rsid w:val="009A73D3"/>
    <w:rsid w:val="009A7747"/>
    <w:rsid w:val="009B0528"/>
    <w:rsid w:val="009B0E91"/>
    <w:rsid w:val="009B1F7F"/>
    <w:rsid w:val="009B363B"/>
    <w:rsid w:val="009B4184"/>
    <w:rsid w:val="009B4C29"/>
    <w:rsid w:val="009B4F47"/>
    <w:rsid w:val="009B50E8"/>
    <w:rsid w:val="009B5D88"/>
    <w:rsid w:val="009C085E"/>
    <w:rsid w:val="009C0A4F"/>
    <w:rsid w:val="009C134D"/>
    <w:rsid w:val="009C2883"/>
    <w:rsid w:val="009C2CBA"/>
    <w:rsid w:val="009C67D4"/>
    <w:rsid w:val="009C7130"/>
    <w:rsid w:val="009C78B6"/>
    <w:rsid w:val="009D0E5F"/>
    <w:rsid w:val="009D0FDD"/>
    <w:rsid w:val="009D22E5"/>
    <w:rsid w:val="009D2B56"/>
    <w:rsid w:val="009D3A54"/>
    <w:rsid w:val="009D3EFE"/>
    <w:rsid w:val="009D54D7"/>
    <w:rsid w:val="009D6905"/>
    <w:rsid w:val="009D6FCF"/>
    <w:rsid w:val="009D72C2"/>
    <w:rsid w:val="009E01D7"/>
    <w:rsid w:val="009E01FF"/>
    <w:rsid w:val="009E0724"/>
    <w:rsid w:val="009E0D10"/>
    <w:rsid w:val="009E1266"/>
    <w:rsid w:val="009E151B"/>
    <w:rsid w:val="009E2C0E"/>
    <w:rsid w:val="009E38A7"/>
    <w:rsid w:val="009E4933"/>
    <w:rsid w:val="009E596B"/>
    <w:rsid w:val="009E5E79"/>
    <w:rsid w:val="009F101D"/>
    <w:rsid w:val="009F48D4"/>
    <w:rsid w:val="009F537E"/>
    <w:rsid w:val="009F5E0C"/>
    <w:rsid w:val="009F6A43"/>
    <w:rsid w:val="009F6DE5"/>
    <w:rsid w:val="009F7218"/>
    <w:rsid w:val="009F7607"/>
    <w:rsid w:val="00A0041E"/>
    <w:rsid w:val="00A009E4"/>
    <w:rsid w:val="00A012D5"/>
    <w:rsid w:val="00A01537"/>
    <w:rsid w:val="00A0198E"/>
    <w:rsid w:val="00A034B5"/>
    <w:rsid w:val="00A0549C"/>
    <w:rsid w:val="00A076A2"/>
    <w:rsid w:val="00A07AD5"/>
    <w:rsid w:val="00A10D78"/>
    <w:rsid w:val="00A10F4C"/>
    <w:rsid w:val="00A11AE5"/>
    <w:rsid w:val="00A12587"/>
    <w:rsid w:val="00A126B6"/>
    <w:rsid w:val="00A127A8"/>
    <w:rsid w:val="00A12D22"/>
    <w:rsid w:val="00A12F47"/>
    <w:rsid w:val="00A1363C"/>
    <w:rsid w:val="00A13919"/>
    <w:rsid w:val="00A14DC1"/>
    <w:rsid w:val="00A14FCF"/>
    <w:rsid w:val="00A15311"/>
    <w:rsid w:val="00A15B29"/>
    <w:rsid w:val="00A1767F"/>
    <w:rsid w:val="00A21BE5"/>
    <w:rsid w:val="00A22D88"/>
    <w:rsid w:val="00A23738"/>
    <w:rsid w:val="00A26F28"/>
    <w:rsid w:val="00A271C1"/>
    <w:rsid w:val="00A273AD"/>
    <w:rsid w:val="00A2760E"/>
    <w:rsid w:val="00A30187"/>
    <w:rsid w:val="00A302C0"/>
    <w:rsid w:val="00A3036D"/>
    <w:rsid w:val="00A3082B"/>
    <w:rsid w:val="00A33D3E"/>
    <w:rsid w:val="00A34393"/>
    <w:rsid w:val="00A34C40"/>
    <w:rsid w:val="00A3506E"/>
    <w:rsid w:val="00A35442"/>
    <w:rsid w:val="00A35886"/>
    <w:rsid w:val="00A35A5B"/>
    <w:rsid w:val="00A360F5"/>
    <w:rsid w:val="00A3695A"/>
    <w:rsid w:val="00A36F50"/>
    <w:rsid w:val="00A37213"/>
    <w:rsid w:val="00A37697"/>
    <w:rsid w:val="00A377E5"/>
    <w:rsid w:val="00A40933"/>
    <w:rsid w:val="00A41150"/>
    <w:rsid w:val="00A4195B"/>
    <w:rsid w:val="00A42C82"/>
    <w:rsid w:val="00A449C3"/>
    <w:rsid w:val="00A449FA"/>
    <w:rsid w:val="00A45F02"/>
    <w:rsid w:val="00A4614D"/>
    <w:rsid w:val="00A462D3"/>
    <w:rsid w:val="00A4666E"/>
    <w:rsid w:val="00A50C06"/>
    <w:rsid w:val="00A51426"/>
    <w:rsid w:val="00A52113"/>
    <w:rsid w:val="00A537C2"/>
    <w:rsid w:val="00A53D46"/>
    <w:rsid w:val="00A54150"/>
    <w:rsid w:val="00A55BC7"/>
    <w:rsid w:val="00A566A0"/>
    <w:rsid w:val="00A6047D"/>
    <w:rsid w:val="00A60826"/>
    <w:rsid w:val="00A60D0E"/>
    <w:rsid w:val="00A60D30"/>
    <w:rsid w:val="00A61876"/>
    <w:rsid w:val="00A61EB1"/>
    <w:rsid w:val="00A64EAC"/>
    <w:rsid w:val="00A65852"/>
    <w:rsid w:val="00A67372"/>
    <w:rsid w:val="00A67EB4"/>
    <w:rsid w:val="00A71660"/>
    <w:rsid w:val="00A7186B"/>
    <w:rsid w:val="00A72910"/>
    <w:rsid w:val="00A74100"/>
    <w:rsid w:val="00A7440C"/>
    <w:rsid w:val="00A74621"/>
    <w:rsid w:val="00A7465F"/>
    <w:rsid w:val="00A74ED5"/>
    <w:rsid w:val="00A755DA"/>
    <w:rsid w:val="00A76235"/>
    <w:rsid w:val="00A77E91"/>
    <w:rsid w:val="00A81E3F"/>
    <w:rsid w:val="00A82986"/>
    <w:rsid w:val="00A83010"/>
    <w:rsid w:val="00A83183"/>
    <w:rsid w:val="00A8373C"/>
    <w:rsid w:val="00A84B84"/>
    <w:rsid w:val="00A851C6"/>
    <w:rsid w:val="00A857AC"/>
    <w:rsid w:val="00A858AD"/>
    <w:rsid w:val="00A85DF9"/>
    <w:rsid w:val="00A86443"/>
    <w:rsid w:val="00A8678B"/>
    <w:rsid w:val="00A877A1"/>
    <w:rsid w:val="00A87DBE"/>
    <w:rsid w:val="00A90137"/>
    <w:rsid w:val="00A905FA"/>
    <w:rsid w:val="00A90D35"/>
    <w:rsid w:val="00A91313"/>
    <w:rsid w:val="00A91501"/>
    <w:rsid w:val="00A91DF9"/>
    <w:rsid w:val="00A92435"/>
    <w:rsid w:val="00A925FF"/>
    <w:rsid w:val="00A92C89"/>
    <w:rsid w:val="00A94940"/>
    <w:rsid w:val="00A951D0"/>
    <w:rsid w:val="00A955FC"/>
    <w:rsid w:val="00A95E07"/>
    <w:rsid w:val="00A96551"/>
    <w:rsid w:val="00A96F77"/>
    <w:rsid w:val="00AA0C2F"/>
    <w:rsid w:val="00AA0C36"/>
    <w:rsid w:val="00AA0C9D"/>
    <w:rsid w:val="00AA1B9E"/>
    <w:rsid w:val="00AA1DF9"/>
    <w:rsid w:val="00AA297E"/>
    <w:rsid w:val="00AA35C9"/>
    <w:rsid w:val="00AA3B1C"/>
    <w:rsid w:val="00AA3D68"/>
    <w:rsid w:val="00AA401E"/>
    <w:rsid w:val="00AA5743"/>
    <w:rsid w:val="00AA6853"/>
    <w:rsid w:val="00AB07E8"/>
    <w:rsid w:val="00AB0BB8"/>
    <w:rsid w:val="00AB10B8"/>
    <w:rsid w:val="00AB1FD6"/>
    <w:rsid w:val="00AB3D2C"/>
    <w:rsid w:val="00AB42E8"/>
    <w:rsid w:val="00AB459A"/>
    <w:rsid w:val="00AB46EC"/>
    <w:rsid w:val="00AB5C61"/>
    <w:rsid w:val="00AB68AC"/>
    <w:rsid w:val="00AC06D3"/>
    <w:rsid w:val="00AC07FB"/>
    <w:rsid w:val="00AC08EE"/>
    <w:rsid w:val="00AC213B"/>
    <w:rsid w:val="00AC2178"/>
    <w:rsid w:val="00AC2719"/>
    <w:rsid w:val="00AC2C1D"/>
    <w:rsid w:val="00AC345D"/>
    <w:rsid w:val="00AC354B"/>
    <w:rsid w:val="00AC6471"/>
    <w:rsid w:val="00AC680F"/>
    <w:rsid w:val="00AC7402"/>
    <w:rsid w:val="00AD0FFE"/>
    <w:rsid w:val="00AD1CA4"/>
    <w:rsid w:val="00AD2C2D"/>
    <w:rsid w:val="00AD3771"/>
    <w:rsid w:val="00AD5B0E"/>
    <w:rsid w:val="00AD5C07"/>
    <w:rsid w:val="00AD5D39"/>
    <w:rsid w:val="00AD5DE2"/>
    <w:rsid w:val="00AD6A25"/>
    <w:rsid w:val="00AD7345"/>
    <w:rsid w:val="00AD7820"/>
    <w:rsid w:val="00AD7CFE"/>
    <w:rsid w:val="00AD7DB8"/>
    <w:rsid w:val="00AE0C86"/>
    <w:rsid w:val="00AE0DF3"/>
    <w:rsid w:val="00AE1EE7"/>
    <w:rsid w:val="00AE5695"/>
    <w:rsid w:val="00AE6839"/>
    <w:rsid w:val="00AF02C2"/>
    <w:rsid w:val="00AF175D"/>
    <w:rsid w:val="00AF2AD1"/>
    <w:rsid w:val="00AF361D"/>
    <w:rsid w:val="00AF5E89"/>
    <w:rsid w:val="00AF67A6"/>
    <w:rsid w:val="00B000FF"/>
    <w:rsid w:val="00B01BE9"/>
    <w:rsid w:val="00B01CBB"/>
    <w:rsid w:val="00B01FF9"/>
    <w:rsid w:val="00B025A5"/>
    <w:rsid w:val="00B02B14"/>
    <w:rsid w:val="00B03EB2"/>
    <w:rsid w:val="00B0480E"/>
    <w:rsid w:val="00B063FF"/>
    <w:rsid w:val="00B0661A"/>
    <w:rsid w:val="00B06AEA"/>
    <w:rsid w:val="00B079B7"/>
    <w:rsid w:val="00B102E4"/>
    <w:rsid w:val="00B109D8"/>
    <w:rsid w:val="00B11DD2"/>
    <w:rsid w:val="00B12B03"/>
    <w:rsid w:val="00B1324D"/>
    <w:rsid w:val="00B136C3"/>
    <w:rsid w:val="00B15196"/>
    <w:rsid w:val="00B16ABE"/>
    <w:rsid w:val="00B16BB1"/>
    <w:rsid w:val="00B17223"/>
    <w:rsid w:val="00B20635"/>
    <w:rsid w:val="00B20EB9"/>
    <w:rsid w:val="00B215AC"/>
    <w:rsid w:val="00B21B42"/>
    <w:rsid w:val="00B220CB"/>
    <w:rsid w:val="00B22FD1"/>
    <w:rsid w:val="00B23ACC"/>
    <w:rsid w:val="00B24D0B"/>
    <w:rsid w:val="00B2536C"/>
    <w:rsid w:val="00B2613C"/>
    <w:rsid w:val="00B26AB4"/>
    <w:rsid w:val="00B27DCD"/>
    <w:rsid w:val="00B32E56"/>
    <w:rsid w:val="00B35E85"/>
    <w:rsid w:val="00B372F5"/>
    <w:rsid w:val="00B37556"/>
    <w:rsid w:val="00B379D7"/>
    <w:rsid w:val="00B37A15"/>
    <w:rsid w:val="00B40B8E"/>
    <w:rsid w:val="00B4116F"/>
    <w:rsid w:val="00B41779"/>
    <w:rsid w:val="00B4228F"/>
    <w:rsid w:val="00B43AF9"/>
    <w:rsid w:val="00B4400E"/>
    <w:rsid w:val="00B4663E"/>
    <w:rsid w:val="00B46CFC"/>
    <w:rsid w:val="00B47951"/>
    <w:rsid w:val="00B50802"/>
    <w:rsid w:val="00B50F36"/>
    <w:rsid w:val="00B51315"/>
    <w:rsid w:val="00B515DF"/>
    <w:rsid w:val="00B531BC"/>
    <w:rsid w:val="00B532EE"/>
    <w:rsid w:val="00B538EF"/>
    <w:rsid w:val="00B54B89"/>
    <w:rsid w:val="00B54E23"/>
    <w:rsid w:val="00B54F12"/>
    <w:rsid w:val="00B55AE9"/>
    <w:rsid w:val="00B56941"/>
    <w:rsid w:val="00B57405"/>
    <w:rsid w:val="00B5786B"/>
    <w:rsid w:val="00B6020C"/>
    <w:rsid w:val="00B62BE6"/>
    <w:rsid w:val="00B62C98"/>
    <w:rsid w:val="00B647C0"/>
    <w:rsid w:val="00B64DC5"/>
    <w:rsid w:val="00B64FA9"/>
    <w:rsid w:val="00B65210"/>
    <w:rsid w:val="00B65D2B"/>
    <w:rsid w:val="00B67140"/>
    <w:rsid w:val="00B7033F"/>
    <w:rsid w:val="00B71C33"/>
    <w:rsid w:val="00B71ED1"/>
    <w:rsid w:val="00B725B4"/>
    <w:rsid w:val="00B72A71"/>
    <w:rsid w:val="00B736B1"/>
    <w:rsid w:val="00B74D40"/>
    <w:rsid w:val="00B74EA0"/>
    <w:rsid w:val="00B75155"/>
    <w:rsid w:val="00B75A31"/>
    <w:rsid w:val="00B75E83"/>
    <w:rsid w:val="00B76530"/>
    <w:rsid w:val="00B76F02"/>
    <w:rsid w:val="00B76F66"/>
    <w:rsid w:val="00B779A5"/>
    <w:rsid w:val="00B77A1D"/>
    <w:rsid w:val="00B81514"/>
    <w:rsid w:val="00B8164A"/>
    <w:rsid w:val="00B819B8"/>
    <w:rsid w:val="00B822C5"/>
    <w:rsid w:val="00B844F5"/>
    <w:rsid w:val="00B851ED"/>
    <w:rsid w:val="00B8551D"/>
    <w:rsid w:val="00B85771"/>
    <w:rsid w:val="00B858AC"/>
    <w:rsid w:val="00B864F4"/>
    <w:rsid w:val="00B87220"/>
    <w:rsid w:val="00B904E6"/>
    <w:rsid w:val="00B9061D"/>
    <w:rsid w:val="00B9122A"/>
    <w:rsid w:val="00B9218F"/>
    <w:rsid w:val="00B93EFC"/>
    <w:rsid w:val="00B943D2"/>
    <w:rsid w:val="00B957F3"/>
    <w:rsid w:val="00B96775"/>
    <w:rsid w:val="00B97F6D"/>
    <w:rsid w:val="00BA0724"/>
    <w:rsid w:val="00BA0E28"/>
    <w:rsid w:val="00BA139D"/>
    <w:rsid w:val="00BA1472"/>
    <w:rsid w:val="00BA1495"/>
    <w:rsid w:val="00BA1BA1"/>
    <w:rsid w:val="00BA2387"/>
    <w:rsid w:val="00BA25A1"/>
    <w:rsid w:val="00BA474D"/>
    <w:rsid w:val="00BA5DD9"/>
    <w:rsid w:val="00BA6AF9"/>
    <w:rsid w:val="00BA7828"/>
    <w:rsid w:val="00BA7B65"/>
    <w:rsid w:val="00BA7DD7"/>
    <w:rsid w:val="00BB0A7C"/>
    <w:rsid w:val="00BB0CA7"/>
    <w:rsid w:val="00BB137D"/>
    <w:rsid w:val="00BB1F9C"/>
    <w:rsid w:val="00BB2383"/>
    <w:rsid w:val="00BB285A"/>
    <w:rsid w:val="00BB3078"/>
    <w:rsid w:val="00BB355D"/>
    <w:rsid w:val="00BB50AD"/>
    <w:rsid w:val="00BB5BF5"/>
    <w:rsid w:val="00BB6FDA"/>
    <w:rsid w:val="00BB7279"/>
    <w:rsid w:val="00BB7BAB"/>
    <w:rsid w:val="00BC00E7"/>
    <w:rsid w:val="00BC016A"/>
    <w:rsid w:val="00BC1B8A"/>
    <w:rsid w:val="00BC29C3"/>
    <w:rsid w:val="00BC4481"/>
    <w:rsid w:val="00BC4820"/>
    <w:rsid w:val="00BC5537"/>
    <w:rsid w:val="00BC5A9B"/>
    <w:rsid w:val="00BC5AD5"/>
    <w:rsid w:val="00BC5DE1"/>
    <w:rsid w:val="00BC6493"/>
    <w:rsid w:val="00BC70FD"/>
    <w:rsid w:val="00BC75CD"/>
    <w:rsid w:val="00BD14B2"/>
    <w:rsid w:val="00BD1D9F"/>
    <w:rsid w:val="00BD221D"/>
    <w:rsid w:val="00BD2FAA"/>
    <w:rsid w:val="00BD31D1"/>
    <w:rsid w:val="00BD3DC1"/>
    <w:rsid w:val="00BD454B"/>
    <w:rsid w:val="00BD4CAA"/>
    <w:rsid w:val="00BD5ABB"/>
    <w:rsid w:val="00BD6149"/>
    <w:rsid w:val="00BE1649"/>
    <w:rsid w:val="00BE1EBA"/>
    <w:rsid w:val="00BE32AB"/>
    <w:rsid w:val="00BE38FB"/>
    <w:rsid w:val="00BE3DF9"/>
    <w:rsid w:val="00BE55A5"/>
    <w:rsid w:val="00BE5DFE"/>
    <w:rsid w:val="00BE716A"/>
    <w:rsid w:val="00BE75AB"/>
    <w:rsid w:val="00BF29D8"/>
    <w:rsid w:val="00BF327B"/>
    <w:rsid w:val="00BF3400"/>
    <w:rsid w:val="00BF4122"/>
    <w:rsid w:val="00BF5ABE"/>
    <w:rsid w:val="00BF6475"/>
    <w:rsid w:val="00BF6750"/>
    <w:rsid w:val="00C0046E"/>
    <w:rsid w:val="00C02F86"/>
    <w:rsid w:val="00C0498F"/>
    <w:rsid w:val="00C04C84"/>
    <w:rsid w:val="00C05D9E"/>
    <w:rsid w:val="00C05E97"/>
    <w:rsid w:val="00C06195"/>
    <w:rsid w:val="00C06885"/>
    <w:rsid w:val="00C10092"/>
    <w:rsid w:val="00C10375"/>
    <w:rsid w:val="00C10FC4"/>
    <w:rsid w:val="00C1148E"/>
    <w:rsid w:val="00C11E73"/>
    <w:rsid w:val="00C12682"/>
    <w:rsid w:val="00C16309"/>
    <w:rsid w:val="00C225FE"/>
    <w:rsid w:val="00C22DC6"/>
    <w:rsid w:val="00C23056"/>
    <w:rsid w:val="00C23BAB"/>
    <w:rsid w:val="00C24791"/>
    <w:rsid w:val="00C2501D"/>
    <w:rsid w:val="00C259A4"/>
    <w:rsid w:val="00C25CBF"/>
    <w:rsid w:val="00C27C90"/>
    <w:rsid w:val="00C31790"/>
    <w:rsid w:val="00C35130"/>
    <w:rsid w:val="00C378F1"/>
    <w:rsid w:val="00C37D25"/>
    <w:rsid w:val="00C405F4"/>
    <w:rsid w:val="00C41B22"/>
    <w:rsid w:val="00C422E4"/>
    <w:rsid w:val="00C43C32"/>
    <w:rsid w:val="00C45F3F"/>
    <w:rsid w:val="00C45F87"/>
    <w:rsid w:val="00C4633C"/>
    <w:rsid w:val="00C47F73"/>
    <w:rsid w:val="00C50840"/>
    <w:rsid w:val="00C50A55"/>
    <w:rsid w:val="00C513AE"/>
    <w:rsid w:val="00C51E27"/>
    <w:rsid w:val="00C532A8"/>
    <w:rsid w:val="00C5409B"/>
    <w:rsid w:val="00C547CB"/>
    <w:rsid w:val="00C550AA"/>
    <w:rsid w:val="00C55CDE"/>
    <w:rsid w:val="00C55E97"/>
    <w:rsid w:val="00C560C1"/>
    <w:rsid w:val="00C5651E"/>
    <w:rsid w:val="00C5652C"/>
    <w:rsid w:val="00C5686F"/>
    <w:rsid w:val="00C56930"/>
    <w:rsid w:val="00C5794E"/>
    <w:rsid w:val="00C57C41"/>
    <w:rsid w:val="00C60248"/>
    <w:rsid w:val="00C60B04"/>
    <w:rsid w:val="00C617E0"/>
    <w:rsid w:val="00C619D0"/>
    <w:rsid w:val="00C61D33"/>
    <w:rsid w:val="00C62A9D"/>
    <w:rsid w:val="00C64906"/>
    <w:rsid w:val="00C64FFE"/>
    <w:rsid w:val="00C667C4"/>
    <w:rsid w:val="00C66EF0"/>
    <w:rsid w:val="00C673DB"/>
    <w:rsid w:val="00C70161"/>
    <w:rsid w:val="00C70496"/>
    <w:rsid w:val="00C7059E"/>
    <w:rsid w:val="00C70AA0"/>
    <w:rsid w:val="00C71C17"/>
    <w:rsid w:val="00C71ED9"/>
    <w:rsid w:val="00C72752"/>
    <w:rsid w:val="00C729EC"/>
    <w:rsid w:val="00C7323E"/>
    <w:rsid w:val="00C73380"/>
    <w:rsid w:val="00C73EAF"/>
    <w:rsid w:val="00C74608"/>
    <w:rsid w:val="00C75A5D"/>
    <w:rsid w:val="00C778CD"/>
    <w:rsid w:val="00C77F47"/>
    <w:rsid w:val="00C8056F"/>
    <w:rsid w:val="00C82398"/>
    <w:rsid w:val="00C838D6"/>
    <w:rsid w:val="00C84C22"/>
    <w:rsid w:val="00C85356"/>
    <w:rsid w:val="00C8641B"/>
    <w:rsid w:val="00C90939"/>
    <w:rsid w:val="00C90CB3"/>
    <w:rsid w:val="00C9171E"/>
    <w:rsid w:val="00C919BB"/>
    <w:rsid w:val="00C91D14"/>
    <w:rsid w:val="00C92544"/>
    <w:rsid w:val="00C928C8"/>
    <w:rsid w:val="00C92D74"/>
    <w:rsid w:val="00C92D8D"/>
    <w:rsid w:val="00C9344E"/>
    <w:rsid w:val="00C93F3D"/>
    <w:rsid w:val="00C95141"/>
    <w:rsid w:val="00C95626"/>
    <w:rsid w:val="00C95A44"/>
    <w:rsid w:val="00C96634"/>
    <w:rsid w:val="00CA0013"/>
    <w:rsid w:val="00CA008A"/>
    <w:rsid w:val="00CA0258"/>
    <w:rsid w:val="00CA047D"/>
    <w:rsid w:val="00CA05A1"/>
    <w:rsid w:val="00CA0608"/>
    <w:rsid w:val="00CA15E9"/>
    <w:rsid w:val="00CA2C3B"/>
    <w:rsid w:val="00CA2D4E"/>
    <w:rsid w:val="00CA341D"/>
    <w:rsid w:val="00CA38F4"/>
    <w:rsid w:val="00CA4032"/>
    <w:rsid w:val="00CA410E"/>
    <w:rsid w:val="00CA4801"/>
    <w:rsid w:val="00CA4C3E"/>
    <w:rsid w:val="00CA5089"/>
    <w:rsid w:val="00CA5FBA"/>
    <w:rsid w:val="00CA60DE"/>
    <w:rsid w:val="00CA649A"/>
    <w:rsid w:val="00CA7CF2"/>
    <w:rsid w:val="00CA7D5C"/>
    <w:rsid w:val="00CB093F"/>
    <w:rsid w:val="00CB1A26"/>
    <w:rsid w:val="00CB42C7"/>
    <w:rsid w:val="00CB49D0"/>
    <w:rsid w:val="00CB5E94"/>
    <w:rsid w:val="00CB7291"/>
    <w:rsid w:val="00CC00A6"/>
    <w:rsid w:val="00CC05C2"/>
    <w:rsid w:val="00CC153D"/>
    <w:rsid w:val="00CC1971"/>
    <w:rsid w:val="00CC2054"/>
    <w:rsid w:val="00CC3328"/>
    <w:rsid w:val="00CC39CC"/>
    <w:rsid w:val="00CC44C7"/>
    <w:rsid w:val="00CC4AA7"/>
    <w:rsid w:val="00CC4EBD"/>
    <w:rsid w:val="00CC5C32"/>
    <w:rsid w:val="00CC5C4F"/>
    <w:rsid w:val="00CC71B5"/>
    <w:rsid w:val="00CD0044"/>
    <w:rsid w:val="00CD0294"/>
    <w:rsid w:val="00CD04CD"/>
    <w:rsid w:val="00CD1C45"/>
    <w:rsid w:val="00CD2BEA"/>
    <w:rsid w:val="00CD460F"/>
    <w:rsid w:val="00CD6087"/>
    <w:rsid w:val="00CD6AF6"/>
    <w:rsid w:val="00CE028B"/>
    <w:rsid w:val="00CE1C8F"/>
    <w:rsid w:val="00CE2681"/>
    <w:rsid w:val="00CE35C5"/>
    <w:rsid w:val="00CE40AB"/>
    <w:rsid w:val="00CE468A"/>
    <w:rsid w:val="00CE523E"/>
    <w:rsid w:val="00CE7B99"/>
    <w:rsid w:val="00CF1329"/>
    <w:rsid w:val="00CF1AB3"/>
    <w:rsid w:val="00CF1D7A"/>
    <w:rsid w:val="00CF2950"/>
    <w:rsid w:val="00CF2AF3"/>
    <w:rsid w:val="00CF2C77"/>
    <w:rsid w:val="00CF40A2"/>
    <w:rsid w:val="00CF476E"/>
    <w:rsid w:val="00CF6767"/>
    <w:rsid w:val="00CF718E"/>
    <w:rsid w:val="00CF7BC7"/>
    <w:rsid w:val="00D0190B"/>
    <w:rsid w:val="00D02611"/>
    <w:rsid w:val="00D02B17"/>
    <w:rsid w:val="00D035D9"/>
    <w:rsid w:val="00D03A39"/>
    <w:rsid w:val="00D047E1"/>
    <w:rsid w:val="00D04F09"/>
    <w:rsid w:val="00D069E3"/>
    <w:rsid w:val="00D06BCA"/>
    <w:rsid w:val="00D07890"/>
    <w:rsid w:val="00D07E25"/>
    <w:rsid w:val="00D1327D"/>
    <w:rsid w:val="00D13D84"/>
    <w:rsid w:val="00D14591"/>
    <w:rsid w:val="00D14946"/>
    <w:rsid w:val="00D15F2A"/>
    <w:rsid w:val="00D16776"/>
    <w:rsid w:val="00D171B1"/>
    <w:rsid w:val="00D17A77"/>
    <w:rsid w:val="00D17FF1"/>
    <w:rsid w:val="00D226E4"/>
    <w:rsid w:val="00D242DC"/>
    <w:rsid w:val="00D24D79"/>
    <w:rsid w:val="00D26EB4"/>
    <w:rsid w:val="00D30270"/>
    <w:rsid w:val="00D30988"/>
    <w:rsid w:val="00D30EE6"/>
    <w:rsid w:val="00D31668"/>
    <w:rsid w:val="00D316D8"/>
    <w:rsid w:val="00D3360B"/>
    <w:rsid w:val="00D34459"/>
    <w:rsid w:val="00D34EC5"/>
    <w:rsid w:val="00D35140"/>
    <w:rsid w:val="00D3623B"/>
    <w:rsid w:val="00D379E1"/>
    <w:rsid w:val="00D37C3D"/>
    <w:rsid w:val="00D37EB8"/>
    <w:rsid w:val="00D4008C"/>
    <w:rsid w:val="00D406C3"/>
    <w:rsid w:val="00D40830"/>
    <w:rsid w:val="00D40B0E"/>
    <w:rsid w:val="00D42E90"/>
    <w:rsid w:val="00D42F1D"/>
    <w:rsid w:val="00D435F2"/>
    <w:rsid w:val="00D45EBE"/>
    <w:rsid w:val="00D46B57"/>
    <w:rsid w:val="00D46FC3"/>
    <w:rsid w:val="00D51F71"/>
    <w:rsid w:val="00D52266"/>
    <w:rsid w:val="00D52588"/>
    <w:rsid w:val="00D530CD"/>
    <w:rsid w:val="00D54EE7"/>
    <w:rsid w:val="00D571EF"/>
    <w:rsid w:val="00D60E47"/>
    <w:rsid w:val="00D61213"/>
    <w:rsid w:val="00D61A62"/>
    <w:rsid w:val="00D6237B"/>
    <w:rsid w:val="00D62823"/>
    <w:rsid w:val="00D62997"/>
    <w:rsid w:val="00D62DEB"/>
    <w:rsid w:val="00D6396F"/>
    <w:rsid w:val="00D63C32"/>
    <w:rsid w:val="00D63D2E"/>
    <w:rsid w:val="00D6537A"/>
    <w:rsid w:val="00D65CD8"/>
    <w:rsid w:val="00D65D67"/>
    <w:rsid w:val="00D671D0"/>
    <w:rsid w:val="00D673A3"/>
    <w:rsid w:val="00D734DB"/>
    <w:rsid w:val="00D74AB5"/>
    <w:rsid w:val="00D74DFA"/>
    <w:rsid w:val="00D74FA3"/>
    <w:rsid w:val="00D75C88"/>
    <w:rsid w:val="00D76A76"/>
    <w:rsid w:val="00D779FC"/>
    <w:rsid w:val="00D80173"/>
    <w:rsid w:val="00D8120F"/>
    <w:rsid w:val="00D8287D"/>
    <w:rsid w:val="00D8315D"/>
    <w:rsid w:val="00D838B8"/>
    <w:rsid w:val="00D8469D"/>
    <w:rsid w:val="00D8697E"/>
    <w:rsid w:val="00D915B1"/>
    <w:rsid w:val="00D9162B"/>
    <w:rsid w:val="00D9184E"/>
    <w:rsid w:val="00D92089"/>
    <w:rsid w:val="00D922BB"/>
    <w:rsid w:val="00D92975"/>
    <w:rsid w:val="00D9377A"/>
    <w:rsid w:val="00D94734"/>
    <w:rsid w:val="00D94985"/>
    <w:rsid w:val="00D95311"/>
    <w:rsid w:val="00D95C01"/>
    <w:rsid w:val="00D9613B"/>
    <w:rsid w:val="00D97BF9"/>
    <w:rsid w:val="00DA0A57"/>
    <w:rsid w:val="00DA3392"/>
    <w:rsid w:val="00DA54E3"/>
    <w:rsid w:val="00DA552E"/>
    <w:rsid w:val="00DA5B03"/>
    <w:rsid w:val="00DA5B9C"/>
    <w:rsid w:val="00DA60DD"/>
    <w:rsid w:val="00DA6115"/>
    <w:rsid w:val="00DA6719"/>
    <w:rsid w:val="00DA7783"/>
    <w:rsid w:val="00DB0A94"/>
    <w:rsid w:val="00DB1558"/>
    <w:rsid w:val="00DB1846"/>
    <w:rsid w:val="00DB1DD1"/>
    <w:rsid w:val="00DB2824"/>
    <w:rsid w:val="00DB32F1"/>
    <w:rsid w:val="00DB366E"/>
    <w:rsid w:val="00DB3ED3"/>
    <w:rsid w:val="00DB54A5"/>
    <w:rsid w:val="00DB58B5"/>
    <w:rsid w:val="00DB5923"/>
    <w:rsid w:val="00DB593C"/>
    <w:rsid w:val="00DB6498"/>
    <w:rsid w:val="00DB76C4"/>
    <w:rsid w:val="00DB7DDD"/>
    <w:rsid w:val="00DB7FC7"/>
    <w:rsid w:val="00DC2FA1"/>
    <w:rsid w:val="00DC37BD"/>
    <w:rsid w:val="00DC5137"/>
    <w:rsid w:val="00DC5176"/>
    <w:rsid w:val="00DC5B68"/>
    <w:rsid w:val="00DC603F"/>
    <w:rsid w:val="00DC6477"/>
    <w:rsid w:val="00DC6787"/>
    <w:rsid w:val="00DC7BD3"/>
    <w:rsid w:val="00DD01C6"/>
    <w:rsid w:val="00DD0B2F"/>
    <w:rsid w:val="00DD14C7"/>
    <w:rsid w:val="00DD1F6B"/>
    <w:rsid w:val="00DD2899"/>
    <w:rsid w:val="00DD328A"/>
    <w:rsid w:val="00DD3730"/>
    <w:rsid w:val="00DD4F03"/>
    <w:rsid w:val="00DD5303"/>
    <w:rsid w:val="00DD5442"/>
    <w:rsid w:val="00DD6F40"/>
    <w:rsid w:val="00DD76DC"/>
    <w:rsid w:val="00DD77D2"/>
    <w:rsid w:val="00DE046A"/>
    <w:rsid w:val="00DE0F33"/>
    <w:rsid w:val="00DE1059"/>
    <w:rsid w:val="00DE14AE"/>
    <w:rsid w:val="00DE1F10"/>
    <w:rsid w:val="00DE1FD7"/>
    <w:rsid w:val="00DE2171"/>
    <w:rsid w:val="00DE2CD6"/>
    <w:rsid w:val="00DE3496"/>
    <w:rsid w:val="00DE4D57"/>
    <w:rsid w:val="00DE5674"/>
    <w:rsid w:val="00DE5821"/>
    <w:rsid w:val="00DE59A8"/>
    <w:rsid w:val="00DE6E4E"/>
    <w:rsid w:val="00DE6E79"/>
    <w:rsid w:val="00DE786C"/>
    <w:rsid w:val="00DE7D1F"/>
    <w:rsid w:val="00DE7ED9"/>
    <w:rsid w:val="00DE7EF1"/>
    <w:rsid w:val="00DF1464"/>
    <w:rsid w:val="00DF1893"/>
    <w:rsid w:val="00DF1EEE"/>
    <w:rsid w:val="00DF24BC"/>
    <w:rsid w:val="00DF2DD1"/>
    <w:rsid w:val="00DF301A"/>
    <w:rsid w:val="00DF41B0"/>
    <w:rsid w:val="00DF47B6"/>
    <w:rsid w:val="00DF6A40"/>
    <w:rsid w:val="00E00CB5"/>
    <w:rsid w:val="00E00D4D"/>
    <w:rsid w:val="00E0185D"/>
    <w:rsid w:val="00E01D62"/>
    <w:rsid w:val="00E02048"/>
    <w:rsid w:val="00E0229B"/>
    <w:rsid w:val="00E023F7"/>
    <w:rsid w:val="00E03B2E"/>
    <w:rsid w:val="00E03F3B"/>
    <w:rsid w:val="00E041B7"/>
    <w:rsid w:val="00E04560"/>
    <w:rsid w:val="00E107FF"/>
    <w:rsid w:val="00E111C2"/>
    <w:rsid w:val="00E119C3"/>
    <w:rsid w:val="00E1240A"/>
    <w:rsid w:val="00E124AC"/>
    <w:rsid w:val="00E12AEF"/>
    <w:rsid w:val="00E13250"/>
    <w:rsid w:val="00E13D12"/>
    <w:rsid w:val="00E1533B"/>
    <w:rsid w:val="00E162F1"/>
    <w:rsid w:val="00E1647E"/>
    <w:rsid w:val="00E167F2"/>
    <w:rsid w:val="00E17748"/>
    <w:rsid w:val="00E17995"/>
    <w:rsid w:val="00E17AF7"/>
    <w:rsid w:val="00E17B5F"/>
    <w:rsid w:val="00E203C7"/>
    <w:rsid w:val="00E217F8"/>
    <w:rsid w:val="00E2201E"/>
    <w:rsid w:val="00E22B12"/>
    <w:rsid w:val="00E22D65"/>
    <w:rsid w:val="00E24889"/>
    <w:rsid w:val="00E24AD7"/>
    <w:rsid w:val="00E251B9"/>
    <w:rsid w:val="00E254DF"/>
    <w:rsid w:val="00E259EF"/>
    <w:rsid w:val="00E25AAF"/>
    <w:rsid w:val="00E25CD0"/>
    <w:rsid w:val="00E27591"/>
    <w:rsid w:val="00E2782D"/>
    <w:rsid w:val="00E27B9D"/>
    <w:rsid w:val="00E27F61"/>
    <w:rsid w:val="00E27FEC"/>
    <w:rsid w:val="00E3048A"/>
    <w:rsid w:val="00E3049B"/>
    <w:rsid w:val="00E31A47"/>
    <w:rsid w:val="00E32447"/>
    <w:rsid w:val="00E325C6"/>
    <w:rsid w:val="00E33B1D"/>
    <w:rsid w:val="00E3486C"/>
    <w:rsid w:val="00E3489C"/>
    <w:rsid w:val="00E34952"/>
    <w:rsid w:val="00E34D48"/>
    <w:rsid w:val="00E35CFE"/>
    <w:rsid w:val="00E36383"/>
    <w:rsid w:val="00E36E3A"/>
    <w:rsid w:val="00E40B5E"/>
    <w:rsid w:val="00E42907"/>
    <w:rsid w:val="00E42DDC"/>
    <w:rsid w:val="00E44A55"/>
    <w:rsid w:val="00E45397"/>
    <w:rsid w:val="00E4545F"/>
    <w:rsid w:val="00E46162"/>
    <w:rsid w:val="00E467E7"/>
    <w:rsid w:val="00E46AF4"/>
    <w:rsid w:val="00E47BDC"/>
    <w:rsid w:val="00E503A0"/>
    <w:rsid w:val="00E51A87"/>
    <w:rsid w:val="00E51FF5"/>
    <w:rsid w:val="00E5282D"/>
    <w:rsid w:val="00E53292"/>
    <w:rsid w:val="00E5384C"/>
    <w:rsid w:val="00E55103"/>
    <w:rsid w:val="00E55FF3"/>
    <w:rsid w:val="00E56B7C"/>
    <w:rsid w:val="00E57A94"/>
    <w:rsid w:val="00E57ED4"/>
    <w:rsid w:val="00E602F9"/>
    <w:rsid w:val="00E60837"/>
    <w:rsid w:val="00E6131A"/>
    <w:rsid w:val="00E62E2D"/>
    <w:rsid w:val="00E64838"/>
    <w:rsid w:val="00E64F76"/>
    <w:rsid w:val="00E66584"/>
    <w:rsid w:val="00E66DBD"/>
    <w:rsid w:val="00E704DA"/>
    <w:rsid w:val="00E7095D"/>
    <w:rsid w:val="00E70F23"/>
    <w:rsid w:val="00E71043"/>
    <w:rsid w:val="00E71AA4"/>
    <w:rsid w:val="00E72BB1"/>
    <w:rsid w:val="00E732B3"/>
    <w:rsid w:val="00E74A25"/>
    <w:rsid w:val="00E75A65"/>
    <w:rsid w:val="00E76453"/>
    <w:rsid w:val="00E76C4A"/>
    <w:rsid w:val="00E77135"/>
    <w:rsid w:val="00E77E88"/>
    <w:rsid w:val="00E80F51"/>
    <w:rsid w:val="00E81572"/>
    <w:rsid w:val="00E81723"/>
    <w:rsid w:val="00E82DD9"/>
    <w:rsid w:val="00E83BBA"/>
    <w:rsid w:val="00E83FB7"/>
    <w:rsid w:val="00E84478"/>
    <w:rsid w:val="00E86E76"/>
    <w:rsid w:val="00E87579"/>
    <w:rsid w:val="00E90B83"/>
    <w:rsid w:val="00E9483F"/>
    <w:rsid w:val="00E94964"/>
    <w:rsid w:val="00E9519D"/>
    <w:rsid w:val="00E96679"/>
    <w:rsid w:val="00E96C04"/>
    <w:rsid w:val="00E96E72"/>
    <w:rsid w:val="00E9748A"/>
    <w:rsid w:val="00E97DE4"/>
    <w:rsid w:val="00EA0CEE"/>
    <w:rsid w:val="00EA0DD4"/>
    <w:rsid w:val="00EA1696"/>
    <w:rsid w:val="00EA1A66"/>
    <w:rsid w:val="00EA3D3A"/>
    <w:rsid w:val="00EA4482"/>
    <w:rsid w:val="00EA4625"/>
    <w:rsid w:val="00EA4AC8"/>
    <w:rsid w:val="00EB02F0"/>
    <w:rsid w:val="00EB0667"/>
    <w:rsid w:val="00EB1B2A"/>
    <w:rsid w:val="00EB1CC2"/>
    <w:rsid w:val="00EB2ABF"/>
    <w:rsid w:val="00EB2BCA"/>
    <w:rsid w:val="00EB3A82"/>
    <w:rsid w:val="00EB3B46"/>
    <w:rsid w:val="00EB3E45"/>
    <w:rsid w:val="00EB50B2"/>
    <w:rsid w:val="00EB5592"/>
    <w:rsid w:val="00EB57F4"/>
    <w:rsid w:val="00EB653A"/>
    <w:rsid w:val="00EB656B"/>
    <w:rsid w:val="00EB70F7"/>
    <w:rsid w:val="00EB77BF"/>
    <w:rsid w:val="00EC008A"/>
    <w:rsid w:val="00EC0329"/>
    <w:rsid w:val="00EC0455"/>
    <w:rsid w:val="00EC1876"/>
    <w:rsid w:val="00EC19B4"/>
    <w:rsid w:val="00EC1B83"/>
    <w:rsid w:val="00EC2CE2"/>
    <w:rsid w:val="00EC2EE5"/>
    <w:rsid w:val="00EC3F06"/>
    <w:rsid w:val="00EC5154"/>
    <w:rsid w:val="00EC53CA"/>
    <w:rsid w:val="00EC53DF"/>
    <w:rsid w:val="00EC55FE"/>
    <w:rsid w:val="00EC5DA3"/>
    <w:rsid w:val="00EC797D"/>
    <w:rsid w:val="00ED08AE"/>
    <w:rsid w:val="00ED21B5"/>
    <w:rsid w:val="00ED2E99"/>
    <w:rsid w:val="00ED2FD4"/>
    <w:rsid w:val="00ED33A6"/>
    <w:rsid w:val="00ED3B44"/>
    <w:rsid w:val="00ED3CB7"/>
    <w:rsid w:val="00ED3D1B"/>
    <w:rsid w:val="00ED4731"/>
    <w:rsid w:val="00ED4D28"/>
    <w:rsid w:val="00ED62ED"/>
    <w:rsid w:val="00ED66B5"/>
    <w:rsid w:val="00ED7004"/>
    <w:rsid w:val="00ED796E"/>
    <w:rsid w:val="00EE0084"/>
    <w:rsid w:val="00EE08AA"/>
    <w:rsid w:val="00EE2212"/>
    <w:rsid w:val="00EE2554"/>
    <w:rsid w:val="00EE2AD1"/>
    <w:rsid w:val="00EE34D7"/>
    <w:rsid w:val="00EE36C4"/>
    <w:rsid w:val="00EE400A"/>
    <w:rsid w:val="00EE45D9"/>
    <w:rsid w:val="00EE4D9B"/>
    <w:rsid w:val="00EE544F"/>
    <w:rsid w:val="00EE7523"/>
    <w:rsid w:val="00EE7F73"/>
    <w:rsid w:val="00EF07A6"/>
    <w:rsid w:val="00EF0A60"/>
    <w:rsid w:val="00EF10A2"/>
    <w:rsid w:val="00EF1982"/>
    <w:rsid w:val="00EF2630"/>
    <w:rsid w:val="00EF30A2"/>
    <w:rsid w:val="00EF64DE"/>
    <w:rsid w:val="00EF6839"/>
    <w:rsid w:val="00EF69D6"/>
    <w:rsid w:val="00EF6FB0"/>
    <w:rsid w:val="00EF6FDD"/>
    <w:rsid w:val="00EF7064"/>
    <w:rsid w:val="00EF7634"/>
    <w:rsid w:val="00EF7B3E"/>
    <w:rsid w:val="00F02124"/>
    <w:rsid w:val="00F0228F"/>
    <w:rsid w:val="00F025B3"/>
    <w:rsid w:val="00F02773"/>
    <w:rsid w:val="00F03D57"/>
    <w:rsid w:val="00F03E20"/>
    <w:rsid w:val="00F047A4"/>
    <w:rsid w:val="00F05844"/>
    <w:rsid w:val="00F06906"/>
    <w:rsid w:val="00F07430"/>
    <w:rsid w:val="00F07F6E"/>
    <w:rsid w:val="00F1008A"/>
    <w:rsid w:val="00F10112"/>
    <w:rsid w:val="00F10F85"/>
    <w:rsid w:val="00F112C4"/>
    <w:rsid w:val="00F11D8B"/>
    <w:rsid w:val="00F124DA"/>
    <w:rsid w:val="00F12F11"/>
    <w:rsid w:val="00F12FB1"/>
    <w:rsid w:val="00F1331C"/>
    <w:rsid w:val="00F13722"/>
    <w:rsid w:val="00F159BE"/>
    <w:rsid w:val="00F167B9"/>
    <w:rsid w:val="00F17E3B"/>
    <w:rsid w:val="00F2109A"/>
    <w:rsid w:val="00F213E1"/>
    <w:rsid w:val="00F21505"/>
    <w:rsid w:val="00F219EE"/>
    <w:rsid w:val="00F23200"/>
    <w:rsid w:val="00F23E29"/>
    <w:rsid w:val="00F244CF"/>
    <w:rsid w:val="00F249C6"/>
    <w:rsid w:val="00F27D31"/>
    <w:rsid w:val="00F30615"/>
    <w:rsid w:val="00F32825"/>
    <w:rsid w:val="00F32CD0"/>
    <w:rsid w:val="00F33889"/>
    <w:rsid w:val="00F33AC2"/>
    <w:rsid w:val="00F34991"/>
    <w:rsid w:val="00F34C18"/>
    <w:rsid w:val="00F35433"/>
    <w:rsid w:val="00F36876"/>
    <w:rsid w:val="00F40C89"/>
    <w:rsid w:val="00F40DED"/>
    <w:rsid w:val="00F41074"/>
    <w:rsid w:val="00F41533"/>
    <w:rsid w:val="00F415C4"/>
    <w:rsid w:val="00F41AB2"/>
    <w:rsid w:val="00F42216"/>
    <w:rsid w:val="00F42965"/>
    <w:rsid w:val="00F42AFA"/>
    <w:rsid w:val="00F45303"/>
    <w:rsid w:val="00F45E3C"/>
    <w:rsid w:val="00F460E2"/>
    <w:rsid w:val="00F466FC"/>
    <w:rsid w:val="00F47676"/>
    <w:rsid w:val="00F513D5"/>
    <w:rsid w:val="00F51515"/>
    <w:rsid w:val="00F51A0E"/>
    <w:rsid w:val="00F51CDD"/>
    <w:rsid w:val="00F52449"/>
    <w:rsid w:val="00F52ACA"/>
    <w:rsid w:val="00F52FF5"/>
    <w:rsid w:val="00F53333"/>
    <w:rsid w:val="00F5353D"/>
    <w:rsid w:val="00F53942"/>
    <w:rsid w:val="00F548C2"/>
    <w:rsid w:val="00F54B04"/>
    <w:rsid w:val="00F55553"/>
    <w:rsid w:val="00F55C70"/>
    <w:rsid w:val="00F55DC7"/>
    <w:rsid w:val="00F563F7"/>
    <w:rsid w:val="00F56A03"/>
    <w:rsid w:val="00F56E74"/>
    <w:rsid w:val="00F57654"/>
    <w:rsid w:val="00F57A55"/>
    <w:rsid w:val="00F60E7B"/>
    <w:rsid w:val="00F63147"/>
    <w:rsid w:val="00F644EB"/>
    <w:rsid w:val="00F673CB"/>
    <w:rsid w:val="00F67505"/>
    <w:rsid w:val="00F67D4F"/>
    <w:rsid w:val="00F70B34"/>
    <w:rsid w:val="00F71ED7"/>
    <w:rsid w:val="00F7225E"/>
    <w:rsid w:val="00F723F7"/>
    <w:rsid w:val="00F7311A"/>
    <w:rsid w:val="00F73740"/>
    <w:rsid w:val="00F74EFB"/>
    <w:rsid w:val="00F75530"/>
    <w:rsid w:val="00F755A5"/>
    <w:rsid w:val="00F756B2"/>
    <w:rsid w:val="00F7692B"/>
    <w:rsid w:val="00F77039"/>
    <w:rsid w:val="00F807A7"/>
    <w:rsid w:val="00F81562"/>
    <w:rsid w:val="00F818FB"/>
    <w:rsid w:val="00F8313D"/>
    <w:rsid w:val="00F834AA"/>
    <w:rsid w:val="00F83C56"/>
    <w:rsid w:val="00F845EC"/>
    <w:rsid w:val="00F8598B"/>
    <w:rsid w:val="00F86630"/>
    <w:rsid w:val="00F86A33"/>
    <w:rsid w:val="00F9086B"/>
    <w:rsid w:val="00F9197F"/>
    <w:rsid w:val="00F91B95"/>
    <w:rsid w:val="00F929C1"/>
    <w:rsid w:val="00F94035"/>
    <w:rsid w:val="00F9410F"/>
    <w:rsid w:val="00F97CCF"/>
    <w:rsid w:val="00FA198F"/>
    <w:rsid w:val="00FA3F43"/>
    <w:rsid w:val="00FA41B7"/>
    <w:rsid w:val="00FA45C1"/>
    <w:rsid w:val="00FA481B"/>
    <w:rsid w:val="00FA6F2A"/>
    <w:rsid w:val="00FA707D"/>
    <w:rsid w:val="00FA7411"/>
    <w:rsid w:val="00FB0FCE"/>
    <w:rsid w:val="00FB2152"/>
    <w:rsid w:val="00FB3034"/>
    <w:rsid w:val="00FB315B"/>
    <w:rsid w:val="00FB49AF"/>
    <w:rsid w:val="00FB58D4"/>
    <w:rsid w:val="00FB5989"/>
    <w:rsid w:val="00FB640A"/>
    <w:rsid w:val="00FB7012"/>
    <w:rsid w:val="00FB7C72"/>
    <w:rsid w:val="00FB7FAB"/>
    <w:rsid w:val="00FC276C"/>
    <w:rsid w:val="00FC28D3"/>
    <w:rsid w:val="00FC29B5"/>
    <w:rsid w:val="00FC3B44"/>
    <w:rsid w:val="00FC48E0"/>
    <w:rsid w:val="00FC73F3"/>
    <w:rsid w:val="00FC7A18"/>
    <w:rsid w:val="00FD0739"/>
    <w:rsid w:val="00FD13F0"/>
    <w:rsid w:val="00FD1742"/>
    <w:rsid w:val="00FD3370"/>
    <w:rsid w:val="00FD3451"/>
    <w:rsid w:val="00FD3591"/>
    <w:rsid w:val="00FD3C29"/>
    <w:rsid w:val="00FD52C1"/>
    <w:rsid w:val="00FD54E8"/>
    <w:rsid w:val="00FD6456"/>
    <w:rsid w:val="00FD6A7B"/>
    <w:rsid w:val="00FE007A"/>
    <w:rsid w:val="00FE00B2"/>
    <w:rsid w:val="00FE0AF3"/>
    <w:rsid w:val="00FE0E09"/>
    <w:rsid w:val="00FE1C56"/>
    <w:rsid w:val="00FE41A1"/>
    <w:rsid w:val="00FE4B3D"/>
    <w:rsid w:val="00FE4EEE"/>
    <w:rsid w:val="00FE5F57"/>
    <w:rsid w:val="00FE6025"/>
    <w:rsid w:val="00FE662B"/>
    <w:rsid w:val="00FF0693"/>
    <w:rsid w:val="00FF0BF4"/>
    <w:rsid w:val="00FF1599"/>
    <w:rsid w:val="00FF3166"/>
    <w:rsid w:val="00FF3E95"/>
    <w:rsid w:val="00FF45A8"/>
    <w:rsid w:val="00FF5AC5"/>
    <w:rsid w:val="00FF6AF4"/>
    <w:rsid w:val="00FF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58"/>
  </w:style>
  <w:style w:type="paragraph" w:styleId="5">
    <w:name w:val="heading 5"/>
    <w:basedOn w:val="a"/>
    <w:next w:val="a"/>
    <w:link w:val="50"/>
    <w:semiHidden/>
    <w:unhideWhenUsed/>
    <w:qFormat/>
    <w:rsid w:val="0088269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A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CF2"/>
  </w:style>
  <w:style w:type="paragraph" w:styleId="a7">
    <w:name w:val="footer"/>
    <w:basedOn w:val="a"/>
    <w:link w:val="a8"/>
    <w:uiPriority w:val="99"/>
    <w:semiHidden/>
    <w:unhideWhenUsed/>
    <w:rsid w:val="003B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5CF2"/>
  </w:style>
  <w:style w:type="character" w:customStyle="1" w:styleId="50">
    <w:name w:val="Заголовок 5 Знак"/>
    <w:basedOn w:val="a0"/>
    <w:link w:val="5"/>
    <w:semiHidden/>
    <w:rsid w:val="008826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semiHidden/>
    <w:unhideWhenUsed/>
    <w:rsid w:val="0088269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A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6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1077;niseiskksp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&#1077;niseiskksp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A67F-87D1-4174-8914-DDE2DD5D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29</Pages>
  <Words>12081</Words>
  <Characters>68865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53</cp:revision>
  <cp:lastPrinted>2020-01-23T05:21:00Z</cp:lastPrinted>
  <dcterms:created xsi:type="dcterms:W3CDTF">2019-12-16T02:15:00Z</dcterms:created>
  <dcterms:modified xsi:type="dcterms:W3CDTF">2020-01-23T05:23:00Z</dcterms:modified>
</cp:coreProperties>
</file>