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26" w:rsidRDefault="00CB0D26" w:rsidP="000076C7">
      <w:pPr>
        <w:autoSpaceDE/>
        <w:autoSpaceDN/>
        <w:spacing w:before="120"/>
        <w:jc w:val="center"/>
        <w:rPr>
          <w:b/>
          <w:sz w:val="28"/>
          <w:szCs w:val="28"/>
          <w:lang w:val="en-US"/>
        </w:rPr>
      </w:pPr>
    </w:p>
    <w:p w:rsidR="00720FD8" w:rsidRPr="00720FD8" w:rsidRDefault="00720FD8" w:rsidP="00720FD8">
      <w:pPr>
        <w:autoSpaceDE/>
        <w:autoSpaceDN/>
        <w:spacing w:before="120" w:line="360" w:lineRule="auto"/>
        <w:jc w:val="both"/>
        <w:rPr>
          <w:b/>
          <w:i/>
          <w:sz w:val="28"/>
          <w:szCs w:val="28"/>
          <w:u w:val="single"/>
        </w:rPr>
      </w:pPr>
      <w:r w:rsidRPr="00720FD8">
        <w:rPr>
          <w:b/>
          <w:i/>
          <w:sz w:val="28"/>
          <w:szCs w:val="28"/>
          <w:u w:val="single"/>
        </w:rPr>
        <w:t>Для публикации:</w:t>
      </w:r>
    </w:p>
    <w:p w:rsidR="00720FD8" w:rsidRPr="00720FD8" w:rsidRDefault="00720FD8" w:rsidP="00720FD8">
      <w:pPr>
        <w:autoSpaceDE/>
        <w:autoSpaceDN/>
        <w:spacing w:before="120" w:line="360" w:lineRule="auto"/>
        <w:jc w:val="center"/>
        <w:rPr>
          <w:b/>
          <w:sz w:val="28"/>
          <w:szCs w:val="28"/>
        </w:rPr>
      </w:pPr>
      <w:r w:rsidRPr="00720FD8">
        <w:rPr>
          <w:b/>
          <w:sz w:val="28"/>
          <w:szCs w:val="28"/>
        </w:rPr>
        <w:t>РЕЗОЛЮЦИЯ ПУБЛИЧНЫХ СЛУШАНИЙ</w:t>
      </w:r>
    </w:p>
    <w:p w:rsidR="00720FD8" w:rsidRPr="00720FD8" w:rsidRDefault="00720FD8" w:rsidP="00720FD8">
      <w:pPr>
        <w:spacing w:line="360" w:lineRule="auto"/>
        <w:rPr>
          <w:sz w:val="28"/>
          <w:szCs w:val="28"/>
        </w:rPr>
      </w:pPr>
    </w:p>
    <w:p w:rsidR="00720FD8" w:rsidRPr="00720FD8" w:rsidRDefault="00720FD8" w:rsidP="00720FD8">
      <w:pPr>
        <w:spacing w:line="360" w:lineRule="auto"/>
        <w:ind w:firstLine="708"/>
        <w:jc w:val="both"/>
        <w:rPr>
          <w:sz w:val="28"/>
          <w:szCs w:val="28"/>
        </w:rPr>
      </w:pPr>
      <w:r w:rsidRPr="00720FD8">
        <w:rPr>
          <w:sz w:val="28"/>
          <w:szCs w:val="28"/>
        </w:rPr>
        <w:t>25.11.2019 г. в городе Енисейске (ул. Ленина, 130)  прошли публичные слушания, на которых обсуждался проект бюджета города Енисейска на 2020 год.</w:t>
      </w:r>
    </w:p>
    <w:p w:rsidR="00720FD8" w:rsidRPr="00720FD8" w:rsidRDefault="00720FD8" w:rsidP="00720FD8">
      <w:pPr>
        <w:spacing w:line="360" w:lineRule="auto"/>
        <w:ind w:firstLine="708"/>
        <w:jc w:val="both"/>
        <w:rPr>
          <w:sz w:val="28"/>
          <w:szCs w:val="28"/>
        </w:rPr>
      </w:pPr>
      <w:r w:rsidRPr="00720FD8">
        <w:rPr>
          <w:sz w:val="28"/>
          <w:szCs w:val="28"/>
        </w:rPr>
        <w:t>По итогам обсуждения была принята Резолюция  публичных  слушаний:</w:t>
      </w:r>
    </w:p>
    <w:p w:rsidR="00720FD8" w:rsidRPr="00720FD8" w:rsidRDefault="00720FD8" w:rsidP="00720FD8">
      <w:pPr>
        <w:spacing w:line="360" w:lineRule="auto"/>
        <w:jc w:val="both"/>
        <w:rPr>
          <w:sz w:val="28"/>
          <w:szCs w:val="28"/>
        </w:rPr>
      </w:pPr>
      <w:r w:rsidRPr="00720FD8">
        <w:rPr>
          <w:sz w:val="28"/>
          <w:szCs w:val="28"/>
        </w:rPr>
        <w:t>Рекомендовать Енисейскому городскому Совету депутатов рассмотреть проект решения «О бюджете города Енисейска на 2020 год и плановый период 2021-2022 годов»  с учетом высказанных замечаний и предложений.</w:t>
      </w:r>
    </w:p>
    <w:p w:rsidR="00720FD8" w:rsidRPr="00720FD8" w:rsidRDefault="00720FD8" w:rsidP="00720FD8">
      <w:pPr>
        <w:autoSpaceDE/>
        <w:autoSpaceDN/>
        <w:spacing w:before="120" w:line="360" w:lineRule="auto"/>
        <w:jc w:val="both"/>
        <w:rPr>
          <w:sz w:val="28"/>
          <w:szCs w:val="28"/>
        </w:rPr>
      </w:pPr>
      <w:r w:rsidRPr="00720FD8">
        <w:rPr>
          <w:sz w:val="28"/>
          <w:szCs w:val="28"/>
        </w:rPr>
        <w:t xml:space="preserve">        За данное предложение голосовали «за» -  </w:t>
      </w:r>
      <w:r w:rsidRPr="00720FD8">
        <w:rPr>
          <w:sz w:val="28"/>
          <w:szCs w:val="28"/>
          <w:u w:val="single"/>
        </w:rPr>
        <w:t>13</w:t>
      </w:r>
      <w:r w:rsidRPr="00720FD8">
        <w:rPr>
          <w:sz w:val="28"/>
          <w:szCs w:val="28"/>
        </w:rPr>
        <w:t xml:space="preserve"> человек, «против» - </w:t>
      </w:r>
      <w:r w:rsidRPr="00720FD8">
        <w:rPr>
          <w:sz w:val="28"/>
          <w:szCs w:val="28"/>
          <w:u w:val="single"/>
        </w:rPr>
        <w:t>0</w:t>
      </w:r>
      <w:r w:rsidRPr="00720FD8">
        <w:rPr>
          <w:sz w:val="28"/>
          <w:szCs w:val="28"/>
        </w:rPr>
        <w:t xml:space="preserve"> человек, «воздержались» - </w:t>
      </w:r>
      <w:r w:rsidRPr="00720FD8">
        <w:rPr>
          <w:sz w:val="28"/>
          <w:szCs w:val="28"/>
          <w:u w:val="single"/>
        </w:rPr>
        <w:t>0</w:t>
      </w:r>
      <w:r w:rsidRPr="00720FD8">
        <w:rPr>
          <w:sz w:val="28"/>
          <w:szCs w:val="28"/>
        </w:rPr>
        <w:t xml:space="preserve"> человека.</w:t>
      </w:r>
    </w:p>
    <w:p w:rsidR="00720FD8" w:rsidRPr="00720FD8" w:rsidRDefault="00720FD8" w:rsidP="00720FD8">
      <w:pPr>
        <w:autoSpaceDE/>
        <w:autoSpaceDN/>
        <w:spacing w:before="120" w:line="360" w:lineRule="auto"/>
        <w:jc w:val="both"/>
        <w:rPr>
          <w:sz w:val="28"/>
          <w:szCs w:val="28"/>
        </w:rPr>
      </w:pPr>
    </w:p>
    <w:p w:rsidR="00720FD8" w:rsidRPr="00720FD8" w:rsidRDefault="00720FD8" w:rsidP="00720FD8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720FD8">
        <w:rPr>
          <w:sz w:val="28"/>
          <w:szCs w:val="28"/>
        </w:rPr>
        <w:t xml:space="preserve"> </w:t>
      </w:r>
    </w:p>
    <w:p w:rsidR="00720FD8" w:rsidRPr="00720FD8" w:rsidRDefault="00720FD8" w:rsidP="00720FD8">
      <w:pPr>
        <w:spacing w:line="360" w:lineRule="auto"/>
        <w:rPr>
          <w:sz w:val="28"/>
          <w:szCs w:val="28"/>
        </w:rPr>
      </w:pPr>
    </w:p>
    <w:tbl>
      <w:tblPr>
        <w:tblW w:w="9240" w:type="dxa"/>
        <w:tblInd w:w="427" w:type="dxa"/>
        <w:tblLook w:val="0000" w:firstRow="0" w:lastRow="0" w:firstColumn="0" w:lastColumn="0" w:noHBand="0" w:noVBand="0"/>
      </w:tblPr>
      <w:tblGrid>
        <w:gridCol w:w="3465"/>
        <w:gridCol w:w="2640"/>
        <w:gridCol w:w="3135"/>
      </w:tblGrid>
      <w:tr w:rsidR="00720FD8" w:rsidRPr="00720FD8" w:rsidTr="00996870">
        <w:trPr>
          <w:trHeight w:val="360"/>
        </w:trPr>
        <w:tc>
          <w:tcPr>
            <w:tcW w:w="3465" w:type="dxa"/>
          </w:tcPr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  <w:r w:rsidRPr="00720FD8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640" w:type="dxa"/>
          </w:tcPr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  <w:r w:rsidRPr="00720FD8">
              <w:rPr>
                <w:sz w:val="28"/>
                <w:szCs w:val="28"/>
              </w:rPr>
              <w:t>Н.В. Лобанова</w:t>
            </w:r>
          </w:p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20FD8" w:rsidRPr="00720FD8" w:rsidTr="00996870">
        <w:trPr>
          <w:trHeight w:val="360"/>
        </w:trPr>
        <w:tc>
          <w:tcPr>
            <w:tcW w:w="3465" w:type="dxa"/>
          </w:tcPr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  <w:r w:rsidRPr="00720FD8">
              <w:rPr>
                <w:sz w:val="28"/>
                <w:szCs w:val="28"/>
              </w:rPr>
              <w:t>Секретарь</w:t>
            </w:r>
          </w:p>
        </w:tc>
        <w:tc>
          <w:tcPr>
            <w:tcW w:w="2640" w:type="dxa"/>
          </w:tcPr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720FD8" w:rsidRPr="00720FD8" w:rsidRDefault="00720FD8" w:rsidP="00720FD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20FD8">
              <w:rPr>
                <w:sz w:val="28"/>
                <w:szCs w:val="28"/>
              </w:rPr>
              <w:t>Ю.В.Переверзева</w:t>
            </w:r>
            <w:proofErr w:type="spellEnd"/>
          </w:p>
        </w:tc>
      </w:tr>
    </w:tbl>
    <w:p w:rsidR="00720FD8" w:rsidRPr="00720FD8" w:rsidRDefault="00720FD8" w:rsidP="00720FD8">
      <w:pPr>
        <w:spacing w:line="360" w:lineRule="auto"/>
        <w:rPr>
          <w:sz w:val="32"/>
          <w:szCs w:val="32"/>
        </w:rPr>
      </w:pPr>
    </w:p>
    <w:p w:rsidR="001D1DD5" w:rsidRPr="001D1DD5" w:rsidRDefault="001D1DD5" w:rsidP="001D1DD5">
      <w:pPr>
        <w:spacing w:line="360" w:lineRule="auto"/>
        <w:rPr>
          <w:sz w:val="32"/>
          <w:szCs w:val="32"/>
        </w:rPr>
      </w:pPr>
    </w:p>
    <w:p w:rsidR="00EC137F" w:rsidRDefault="00EC137F"/>
    <w:sectPr w:rsidR="00EC137F" w:rsidSect="00CF590E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EA"/>
    <w:rsid w:val="000076C7"/>
    <w:rsid w:val="001D1DD5"/>
    <w:rsid w:val="00720FD8"/>
    <w:rsid w:val="00907CA0"/>
    <w:rsid w:val="00973715"/>
    <w:rsid w:val="00BD0A6A"/>
    <w:rsid w:val="00C06D94"/>
    <w:rsid w:val="00CB0D26"/>
    <w:rsid w:val="00E77D02"/>
    <w:rsid w:val="00EC137F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2017-12-14T07:58:00Z</dcterms:created>
  <dcterms:modified xsi:type="dcterms:W3CDTF">2019-11-28T03:58:00Z</dcterms:modified>
</cp:coreProperties>
</file>