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D5" w:rsidRPr="006B2ED5" w:rsidRDefault="006B2ED5" w:rsidP="006B2ED5">
      <w:pPr>
        <w:pStyle w:val="ConsPlusNormal"/>
        <w:ind w:left="-567"/>
        <w:jc w:val="right"/>
        <w:outlineLvl w:val="0"/>
        <w:rPr>
          <w:rFonts w:ascii="Times New Roman" w:hAnsi="Times New Roman" w:cs="Times New Roman"/>
          <w:sz w:val="24"/>
          <w:szCs w:val="24"/>
        </w:rPr>
      </w:pPr>
      <w:r w:rsidRPr="006B2ED5">
        <w:rPr>
          <w:rFonts w:ascii="Times New Roman" w:hAnsi="Times New Roman" w:cs="Times New Roman"/>
          <w:sz w:val="24"/>
          <w:szCs w:val="24"/>
        </w:rPr>
        <w:t xml:space="preserve">Приложение </w:t>
      </w:r>
      <w:r w:rsidR="00DA5915">
        <w:rPr>
          <w:rFonts w:ascii="Times New Roman" w:hAnsi="Times New Roman" w:cs="Times New Roman"/>
          <w:sz w:val="24"/>
          <w:szCs w:val="24"/>
        </w:rPr>
        <w:t>№1</w:t>
      </w:r>
    </w:p>
    <w:p w:rsidR="006B2ED5" w:rsidRPr="006B2ED5" w:rsidRDefault="006B2ED5" w:rsidP="006B2ED5">
      <w:pPr>
        <w:pStyle w:val="ConsPlusNormal"/>
        <w:ind w:left="-567"/>
        <w:jc w:val="right"/>
        <w:rPr>
          <w:rFonts w:ascii="Times New Roman" w:hAnsi="Times New Roman" w:cs="Times New Roman"/>
          <w:sz w:val="24"/>
          <w:szCs w:val="24"/>
        </w:rPr>
      </w:pPr>
      <w:r w:rsidRPr="006B2ED5">
        <w:rPr>
          <w:rFonts w:ascii="Times New Roman" w:hAnsi="Times New Roman" w:cs="Times New Roman"/>
          <w:sz w:val="24"/>
          <w:szCs w:val="24"/>
        </w:rPr>
        <w:t xml:space="preserve">к постановлению главы города </w:t>
      </w:r>
    </w:p>
    <w:p w:rsidR="006B2ED5" w:rsidRPr="006B2ED5" w:rsidRDefault="006B2ED5" w:rsidP="006B2ED5">
      <w:pPr>
        <w:pStyle w:val="ConsPlusNormal"/>
        <w:ind w:left="-567"/>
        <w:jc w:val="right"/>
        <w:rPr>
          <w:rFonts w:ascii="Times New Roman" w:hAnsi="Times New Roman" w:cs="Times New Roman"/>
          <w:sz w:val="24"/>
          <w:szCs w:val="24"/>
        </w:rPr>
      </w:pPr>
      <w:r w:rsidRPr="006B2ED5">
        <w:rPr>
          <w:rFonts w:ascii="Times New Roman" w:hAnsi="Times New Roman" w:cs="Times New Roman"/>
          <w:sz w:val="24"/>
          <w:szCs w:val="24"/>
        </w:rPr>
        <w:t>от  01.02. 2021 г. № 2-пг</w:t>
      </w:r>
    </w:p>
    <w:p w:rsidR="006106BC" w:rsidRPr="006B2ED5" w:rsidRDefault="006106BC" w:rsidP="006B2ED5">
      <w:pPr>
        <w:pStyle w:val="ConsPlusTitle"/>
        <w:ind w:left="-567"/>
        <w:contextualSpacing/>
        <w:jc w:val="center"/>
        <w:rPr>
          <w:rFonts w:ascii="Times New Roman" w:hAnsi="Times New Roman" w:cs="Times New Roman"/>
          <w:sz w:val="24"/>
          <w:szCs w:val="24"/>
        </w:rPr>
      </w:pPr>
    </w:p>
    <w:p w:rsidR="006B2ED5" w:rsidRPr="006B2ED5" w:rsidRDefault="006B2ED5" w:rsidP="006B2ED5">
      <w:pPr>
        <w:pStyle w:val="ConsPlusTitle"/>
        <w:ind w:left="-567"/>
        <w:contextualSpacing/>
        <w:jc w:val="center"/>
        <w:rPr>
          <w:rFonts w:ascii="Times New Roman" w:hAnsi="Times New Roman" w:cs="Times New Roman"/>
          <w:sz w:val="24"/>
          <w:szCs w:val="24"/>
        </w:rPr>
      </w:pPr>
    </w:p>
    <w:p w:rsidR="006106BC" w:rsidRPr="006B2ED5" w:rsidRDefault="006106BC" w:rsidP="006B2ED5">
      <w:pPr>
        <w:pStyle w:val="ConsPlusTitle"/>
        <w:ind w:left="-567"/>
        <w:contextualSpacing/>
        <w:jc w:val="center"/>
        <w:rPr>
          <w:rFonts w:ascii="Times New Roman" w:hAnsi="Times New Roman" w:cs="Times New Roman"/>
          <w:sz w:val="24"/>
          <w:szCs w:val="24"/>
        </w:rPr>
      </w:pPr>
      <w:r w:rsidRPr="006B2ED5">
        <w:rPr>
          <w:rFonts w:ascii="Times New Roman" w:hAnsi="Times New Roman" w:cs="Times New Roman"/>
          <w:sz w:val="24"/>
          <w:szCs w:val="24"/>
        </w:rPr>
        <w:t>О ВНЕСЕНИИ ИЗМЕНЕНИЙ В РЕШЕНИЕ ГОРОДСКОГО СОВЕТА</w:t>
      </w:r>
      <w:r w:rsidR="00DD5379" w:rsidRPr="006B2ED5">
        <w:rPr>
          <w:rFonts w:ascii="Times New Roman" w:hAnsi="Times New Roman" w:cs="Times New Roman"/>
          <w:sz w:val="24"/>
          <w:szCs w:val="24"/>
        </w:rPr>
        <w:t xml:space="preserve"> ДЕПУТАТОВ</w:t>
      </w:r>
    </w:p>
    <w:p w:rsidR="006106BC" w:rsidRPr="006B2ED5" w:rsidRDefault="006106BC" w:rsidP="006B2ED5">
      <w:pPr>
        <w:pStyle w:val="ConsPlusTitle"/>
        <w:ind w:left="-567"/>
        <w:contextualSpacing/>
        <w:jc w:val="center"/>
        <w:rPr>
          <w:rFonts w:ascii="Times New Roman" w:hAnsi="Times New Roman" w:cs="Times New Roman"/>
          <w:sz w:val="24"/>
          <w:szCs w:val="24"/>
        </w:rPr>
      </w:pPr>
      <w:r w:rsidRPr="006B2ED5">
        <w:rPr>
          <w:rFonts w:ascii="Times New Roman" w:hAnsi="Times New Roman" w:cs="Times New Roman"/>
          <w:sz w:val="24"/>
          <w:szCs w:val="24"/>
        </w:rPr>
        <w:t xml:space="preserve">ОТ </w:t>
      </w:r>
      <w:r w:rsidR="007A7C52" w:rsidRPr="006B2ED5">
        <w:rPr>
          <w:rFonts w:ascii="Times New Roman" w:hAnsi="Times New Roman" w:cs="Times New Roman"/>
          <w:sz w:val="24"/>
          <w:szCs w:val="24"/>
        </w:rPr>
        <w:t>30</w:t>
      </w:r>
      <w:r w:rsidRPr="006B2ED5">
        <w:rPr>
          <w:rFonts w:ascii="Times New Roman" w:hAnsi="Times New Roman" w:cs="Times New Roman"/>
          <w:sz w:val="24"/>
          <w:szCs w:val="24"/>
        </w:rPr>
        <w:t>.</w:t>
      </w:r>
      <w:r w:rsidR="007A7C52" w:rsidRPr="006B2ED5">
        <w:rPr>
          <w:rFonts w:ascii="Times New Roman" w:hAnsi="Times New Roman" w:cs="Times New Roman"/>
          <w:sz w:val="24"/>
          <w:szCs w:val="24"/>
        </w:rPr>
        <w:t>1</w:t>
      </w:r>
      <w:r w:rsidRPr="006B2ED5">
        <w:rPr>
          <w:rFonts w:ascii="Times New Roman" w:hAnsi="Times New Roman" w:cs="Times New Roman"/>
          <w:sz w:val="24"/>
          <w:szCs w:val="24"/>
        </w:rPr>
        <w:t>0.201</w:t>
      </w:r>
      <w:r w:rsidR="007A7C52" w:rsidRPr="006B2ED5">
        <w:rPr>
          <w:rFonts w:ascii="Times New Roman" w:hAnsi="Times New Roman" w:cs="Times New Roman"/>
          <w:sz w:val="24"/>
          <w:szCs w:val="24"/>
        </w:rPr>
        <w:t>7</w:t>
      </w:r>
      <w:r w:rsidRPr="006B2ED5">
        <w:rPr>
          <w:rFonts w:ascii="Times New Roman" w:hAnsi="Times New Roman" w:cs="Times New Roman"/>
          <w:sz w:val="24"/>
          <w:szCs w:val="24"/>
        </w:rPr>
        <w:t xml:space="preserve"> </w:t>
      </w:r>
      <w:r w:rsidR="00FB4E85">
        <w:rPr>
          <w:rFonts w:ascii="Times New Roman" w:hAnsi="Times New Roman" w:cs="Times New Roman"/>
          <w:sz w:val="24"/>
          <w:szCs w:val="24"/>
        </w:rPr>
        <w:t>№</w:t>
      </w:r>
      <w:r w:rsidRPr="006B2ED5">
        <w:rPr>
          <w:rFonts w:ascii="Times New Roman" w:hAnsi="Times New Roman" w:cs="Times New Roman"/>
          <w:sz w:val="24"/>
          <w:szCs w:val="24"/>
        </w:rPr>
        <w:t xml:space="preserve"> </w:t>
      </w:r>
      <w:r w:rsidR="007A7C52" w:rsidRPr="006B2ED5">
        <w:rPr>
          <w:rFonts w:ascii="Times New Roman" w:hAnsi="Times New Roman" w:cs="Times New Roman"/>
          <w:sz w:val="24"/>
          <w:szCs w:val="24"/>
        </w:rPr>
        <w:t>2</w:t>
      </w:r>
      <w:r w:rsidRPr="006B2ED5">
        <w:rPr>
          <w:rFonts w:ascii="Times New Roman" w:hAnsi="Times New Roman" w:cs="Times New Roman"/>
          <w:sz w:val="24"/>
          <w:szCs w:val="24"/>
        </w:rPr>
        <w:t>5-2</w:t>
      </w:r>
      <w:r w:rsidR="007A7C52" w:rsidRPr="006B2ED5">
        <w:rPr>
          <w:rFonts w:ascii="Times New Roman" w:hAnsi="Times New Roman" w:cs="Times New Roman"/>
          <w:sz w:val="24"/>
          <w:szCs w:val="24"/>
        </w:rPr>
        <w:t>20</w:t>
      </w:r>
      <w:r w:rsidRPr="006B2ED5">
        <w:rPr>
          <w:rFonts w:ascii="Times New Roman" w:hAnsi="Times New Roman" w:cs="Times New Roman"/>
          <w:sz w:val="24"/>
          <w:szCs w:val="24"/>
        </w:rPr>
        <w:t xml:space="preserve"> "ОБ УТВЕРЖДЕНИИ ПРАВИЛ</w:t>
      </w:r>
    </w:p>
    <w:p w:rsidR="006106BC" w:rsidRPr="006B2ED5" w:rsidRDefault="006106BC" w:rsidP="006B2ED5">
      <w:pPr>
        <w:pStyle w:val="ConsPlusTitle"/>
        <w:ind w:left="-567"/>
        <w:contextualSpacing/>
        <w:jc w:val="center"/>
        <w:rPr>
          <w:rFonts w:ascii="Times New Roman" w:hAnsi="Times New Roman" w:cs="Times New Roman"/>
          <w:sz w:val="24"/>
          <w:szCs w:val="24"/>
        </w:rPr>
      </w:pPr>
      <w:r w:rsidRPr="006B2ED5">
        <w:rPr>
          <w:rFonts w:ascii="Times New Roman" w:hAnsi="Times New Roman" w:cs="Times New Roman"/>
          <w:sz w:val="24"/>
          <w:szCs w:val="24"/>
        </w:rPr>
        <w:t>БЛАГОУСТРОЙСТВА ТЕРРИТОРИИ ГОРОД</w:t>
      </w:r>
      <w:r w:rsidR="007A7C52" w:rsidRPr="006B2ED5">
        <w:rPr>
          <w:rFonts w:ascii="Times New Roman" w:hAnsi="Times New Roman" w:cs="Times New Roman"/>
          <w:sz w:val="24"/>
          <w:szCs w:val="24"/>
        </w:rPr>
        <w:t>А</w:t>
      </w:r>
      <w:r w:rsidR="00FB4E85">
        <w:rPr>
          <w:rFonts w:ascii="Times New Roman" w:hAnsi="Times New Roman" w:cs="Times New Roman"/>
          <w:sz w:val="24"/>
          <w:szCs w:val="24"/>
        </w:rPr>
        <w:t xml:space="preserve"> </w:t>
      </w:r>
      <w:r w:rsidR="007A7C52" w:rsidRPr="006B2ED5">
        <w:rPr>
          <w:rFonts w:ascii="Times New Roman" w:hAnsi="Times New Roman" w:cs="Times New Roman"/>
          <w:sz w:val="24"/>
          <w:szCs w:val="24"/>
        </w:rPr>
        <w:t>ЕНИСЕЙ</w:t>
      </w:r>
      <w:r w:rsidRPr="006B2ED5">
        <w:rPr>
          <w:rFonts w:ascii="Times New Roman" w:hAnsi="Times New Roman" w:cs="Times New Roman"/>
          <w:sz w:val="24"/>
          <w:szCs w:val="24"/>
        </w:rPr>
        <w:t>СК</w:t>
      </w:r>
      <w:r w:rsidR="00FB4E85">
        <w:rPr>
          <w:rFonts w:ascii="Times New Roman" w:hAnsi="Times New Roman" w:cs="Times New Roman"/>
          <w:sz w:val="24"/>
          <w:szCs w:val="24"/>
        </w:rPr>
        <w:t>А</w:t>
      </w:r>
      <w:r w:rsidRPr="006B2ED5">
        <w:rPr>
          <w:rFonts w:ascii="Times New Roman" w:hAnsi="Times New Roman" w:cs="Times New Roman"/>
          <w:sz w:val="24"/>
          <w:szCs w:val="24"/>
        </w:rPr>
        <w:t>"</w:t>
      </w:r>
    </w:p>
    <w:p w:rsidR="006106BC" w:rsidRPr="006B2ED5" w:rsidRDefault="006106BC" w:rsidP="006B2ED5">
      <w:pPr>
        <w:pStyle w:val="ConsPlusNormal"/>
        <w:ind w:left="-567"/>
        <w:contextualSpacing/>
        <w:jc w:val="both"/>
        <w:rPr>
          <w:rFonts w:ascii="Times New Roman" w:hAnsi="Times New Roman" w:cs="Times New Roman"/>
          <w:sz w:val="24"/>
          <w:szCs w:val="24"/>
        </w:rPr>
      </w:pPr>
    </w:p>
    <w:p w:rsidR="006106BC" w:rsidRPr="006B2ED5" w:rsidRDefault="0035631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В соответствии с пунктом 25 части 1 статьи 16, статьей 45.1 Федерального закона от 06.10.2003 N 131-ФЗ "Об общих принципах организации местного самоуправления в Российской Федерации", статьями 30, 32 Устава муниципального образования город </w:t>
      </w:r>
      <w:r w:rsidR="00DD5379" w:rsidRPr="006B2ED5">
        <w:rPr>
          <w:rFonts w:ascii="Times New Roman" w:hAnsi="Times New Roman" w:cs="Times New Roman"/>
          <w:sz w:val="24"/>
          <w:szCs w:val="24"/>
        </w:rPr>
        <w:t xml:space="preserve">Енисейск </w:t>
      </w:r>
      <w:r w:rsidRPr="006B2ED5">
        <w:rPr>
          <w:rFonts w:ascii="Times New Roman" w:hAnsi="Times New Roman" w:cs="Times New Roman"/>
          <w:sz w:val="24"/>
          <w:szCs w:val="24"/>
        </w:rPr>
        <w:t xml:space="preserve">Городской Совет </w:t>
      </w:r>
      <w:r w:rsidR="00DD5379" w:rsidRPr="006B2ED5">
        <w:rPr>
          <w:rFonts w:ascii="Times New Roman" w:hAnsi="Times New Roman" w:cs="Times New Roman"/>
          <w:sz w:val="24"/>
          <w:szCs w:val="24"/>
        </w:rPr>
        <w:t xml:space="preserve">депутатов </w:t>
      </w:r>
      <w:r w:rsidRPr="006B2ED5">
        <w:rPr>
          <w:rFonts w:ascii="Times New Roman" w:hAnsi="Times New Roman" w:cs="Times New Roman"/>
          <w:sz w:val="24"/>
          <w:szCs w:val="24"/>
        </w:rPr>
        <w:t>решил:</w:t>
      </w:r>
    </w:p>
    <w:p w:rsidR="006106BC" w:rsidRPr="006B2ED5" w:rsidRDefault="006106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w:t>
      </w:r>
      <w:r w:rsidRPr="006B2ED5">
        <w:rPr>
          <w:rFonts w:ascii="Times New Roman" w:hAnsi="Times New Roman" w:cs="Times New Roman"/>
          <w:sz w:val="24"/>
          <w:szCs w:val="24"/>
        </w:rPr>
        <w:t xml:space="preserve"> Внести в </w:t>
      </w:r>
      <w:hyperlink r:id="rId6" w:history="1">
        <w:r w:rsidRPr="006B2ED5">
          <w:rPr>
            <w:rFonts w:ascii="Times New Roman" w:hAnsi="Times New Roman" w:cs="Times New Roman"/>
            <w:sz w:val="24"/>
            <w:szCs w:val="24"/>
          </w:rPr>
          <w:t>Правила</w:t>
        </w:r>
      </w:hyperlink>
      <w:r w:rsidRPr="006B2ED5">
        <w:rPr>
          <w:rFonts w:ascii="Times New Roman" w:hAnsi="Times New Roman" w:cs="Times New Roman"/>
          <w:sz w:val="24"/>
          <w:szCs w:val="24"/>
        </w:rPr>
        <w:t xml:space="preserve"> благоустройства территории город</w:t>
      </w:r>
      <w:r w:rsidR="007A7C52" w:rsidRPr="006B2ED5">
        <w:rPr>
          <w:rFonts w:ascii="Times New Roman" w:hAnsi="Times New Roman" w:cs="Times New Roman"/>
          <w:sz w:val="24"/>
          <w:szCs w:val="24"/>
        </w:rPr>
        <w:t>аЕнисейс</w:t>
      </w:r>
      <w:r w:rsidRPr="006B2ED5">
        <w:rPr>
          <w:rFonts w:ascii="Times New Roman" w:hAnsi="Times New Roman" w:cs="Times New Roman"/>
          <w:sz w:val="24"/>
          <w:szCs w:val="24"/>
        </w:rPr>
        <w:t>к</w:t>
      </w:r>
      <w:r w:rsidR="007A7C52" w:rsidRPr="006B2ED5">
        <w:rPr>
          <w:rFonts w:ascii="Times New Roman" w:hAnsi="Times New Roman" w:cs="Times New Roman"/>
          <w:sz w:val="24"/>
          <w:szCs w:val="24"/>
        </w:rPr>
        <w:t>а</w:t>
      </w:r>
      <w:r w:rsidRPr="006B2ED5">
        <w:rPr>
          <w:rFonts w:ascii="Times New Roman" w:hAnsi="Times New Roman" w:cs="Times New Roman"/>
          <w:sz w:val="24"/>
          <w:szCs w:val="24"/>
        </w:rPr>
        <w:t xml:space="preserve">, утвержденные Решением Городского Совета от </w:t>
      </w:r>
      <w:r w:rsidR="007A7C52" w:rsidRPr="006B2ED5">
        <w:rPr>
          <w:rFonts w:ascii="Times New Roman" w:hAnsi="Times New Roman" w:cs="Times New Roman"/>
          <w:sz w:val="24"/>
          <w:szCs w:val="24"/>
        </w:rPr>
        <w:t>30</w:t>
      </w:r>
      <w:r w:rsidRPr="006B2ED5">
        <w:rPr>
          <w:rFonts w:ascii="Times New Roman" w:hAnsi="Times New Roman" w:cs="Times New Roman"/>
          <w:sz w:val="24"/>
          <w:szCs w:val="24"/>
        </w:rPr>
        <w:t>.</w:t>
      </w:r>
      <w:r w:rsidR="007A7C52" w:rsidRPr="006B2ED5">
        <w:rPr>
          <w:rFonts w:ascii="Times New Roman" w:hAnsi="Times New Roman" w:cs="Times New Roman"/>
          <w:sz w:val="24"/>
          <w:szCs w:val="24"/>
        </w:rPr>
        <w:t>1</w:t>
      </w:r>
      <w:r w:rsidRPr="006B2ED5">
        <w:rPr>
          <w:rFonts w:ascii="Times New Roman" w:hAnsi="Times New Roman" w:cs="Times New Roman"/>
          <w:sz w:val="24"/>
          <w:szCs w:val="24"/>
        </w:rPr>
        <w:t>0.201</w:t>
      </w:r>
      <w:r w:rsidR="007A7C52" w:rsidRPr="006B2ED5">
        <w:rPr>
          <w:rFonts w:ascii="Times New Roman" w:hAnsi="Times New Roman" w:cs="Times New Roman"/>
          <w:sz w:val="24"/>
          <w:szCs w:val="24"/>
        </w:rPr>
        <w:t>7</w:t>
      </w:r>
      <w:r w:rsidRPr="006B2ED5">
        <w:rPr>
          <w:rFonts w:ascii="Times New Roman" w:hAnsi="Times New Roman" w:cs="Times New Roman"/>
          <w:sz w:val="24"/>
          <w:szCs w:val="24"/>
        </w:rPr>
        <w:t xml:space="preserve"> N </w:t>
      </w:r>
      <w:r w:rsidR="007A7C52" w:rsidRPr="006B2ED5">
        <w:rPr>
          <w:rFonts w:ascii="Times New Roman" w:hAnsi="Times New Roman" w:cs="Times New Roman"/>
          <w:sz w:val="24"/>
          <w:szCs w:val="24"/>
        </w:rPr>
        <w:t>2</w:t>
      </w:r>
      <w:r w:rsidRPr="006B2ED5">
        <w:rPr>
          <w:rFonts w:ascii="Times New Roman" w:hAnsi="Times New Roman" w:cs="Times New Roman"/>
          <w:sz w:val="24"/>
          <w:szCs w:val="24"/>
        </w:rPr>
        <w:t>5-2</w:t>
      </w:r>
      <w:r w:rsidR="007A7C52" w:rsidRPr="006B2ED5">
        <w:rPr>
          <w:rFonts w:ascii="Times New Roman" w:hAnsi="Times New Roman" w:cs="Times New Roman"/>
          <w:sz w:val="24"/>
          <w:szCs w:val="24"/>
        </w:rPr>
        <w:t>20</w:t>
      </w:r>
      <w:r w:rsidRPr="006B2ED5">
        <w:rPr>
          <w:rFonts w:ascii="Times New Roman" w:hAnsi="Times New Roman" w:cs="Times New Roman"/>
          <w:sz w:val="24"/>
          <w:szCs w:val="24"/>
        </w:rPr>
        <w:t xml:space="preserve"> (далее - Правила), следующие изменения:</w:t>
      </w:r>
    </w:p>
    <w:p w:rsidR="000F79F0" w:rsidRPr="006B2ED5" w:rsidRDefault="006106BC"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1.1.</w:t>
      </w:r>
      <w:r w:rsidR="000F79F0" w:rsidRPr="006B2ED5">
        <w:rPr>
          <w:rFonts w:ascii="Times New Roman" w:hAnsi="Times New Roman" w:cs="Times New Roman"/>
          <w:sz w:val="24"/>
          <w:szCs w:val="24"/>
          <w:u w:val="single"/>
        </w:rPr>
        <w:t>Статью 2 изложить в следующей редакции:</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CF4E5F" w:rsidRPr="006B2ED5">
        <w:rPr>
          <w:rFonts w:ascii="Times New Roman" w:hAnsi="Times New Roman" w:cs="Times New Roman"/>
          <w:sz w:val="24"/>
          <w:szCs w:val="24"/>
        </w:rPr>
        <w:t xml:space="preserve">1. </w:t>
      </w:r>
      <w:r w:rsidRPr="006B2ED5">
        <w:rPr>
          <w:rFonts w:ascii="Times New Roman" w:hAnsi="Times New Roman" w:cs="Times New Roman"/>
          <w:sz w:val="24"/>
          <w:szCs w:val="24"/>
        </w:rPr>
        <w:t>В настоящих Правилах используются следующие основные термины и определения: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витрина - дополнительное средство наружной информации, представляющее собой остекленную часть объекта недвижимого имущества, занимаемого продавцом (исполнителем или изготовителем) на праве собственности или на ином законном основании, предназначенную для информации о товарах и услугах, реализуемых и выполняемых им;</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владелец автомобильных дорог - Администрация города Енисейска либо муниципальное казенное учреждение, физические или юридические лица, владеющие автомобильными дорогами на вещном в праве в соответствии с законодательством Российской Федерации;</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вывеска - обязательное средство наружной информации, размещаемое при входе в помещение, занимаемое продавцом (исполнителем или изготовителем) на праве собственности или на ином законном основании, и в соответствии с </w:t>
      </w:r>
      <w:hyperlink r:id="rId7" w:history="1">
        <w:r w:rsidRPr="006B2ED5">
          <w:rPr>
            <w:rStyle w:val="a3"/>
            <w:rFonts w:ascii="Times New Roman" w:hAnsi="Times New Roman" w:cs="Times New Roman"/>
            <w:color w:val="auto"/>
            <w:sz w:val="24"/>
            <w:szCs w:val="24"/>
          </w:rPr>
          <w:t>Законом</w:t>
        </w:r>
      </w:hyperlink>
      <w:r w:rsidRPr="006B2ED5">
        <w:rPr>
          <w:rFonts w:ascii="Times New Roman" w:hAnsi="Times New Roman" w:cs="Times New Roman"/>
          <w:sz w:val="24"/>
          <w:szCs w:val="24"/>
        </w:rPr>
        <w:t xml:space="preserve"> РФ от 07.02.1992 N 2300-1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w:t>
      </w:r>
      <w:r w:rsidRPr="006B2ED5">
        <w:rPr>
          <w:rFonts w:ascii="Times New Roman" w:hAnsi="Times New Roman" w:cs="Times New Roman"/>
          <w:sz w:val="24"/>
          <w:szCs w:val="24"/>
        </w:rPr>
        <w:lastRenderedPageBreak/>
        <w:t>индивидуального предпринимателя), режиме его работы, профиле деятельности (без использования</w:t>
      </w:r>
      <w:proofErr w:type="gramEnd"/>
      <w:r w:rsidRPr="006B2ED5">
        <w:rPr>
          <w:rFonts w:ascii="Times New Roman" w:hAnsi="Times New Roman" w:cs="Times New Roman"/>
          <w:sz w:val="24"/>
          <w:szCs w:val="24"/>
        </w:rPr>
        <w:t xml:space="preserve"> перечня товаров или услуг), </w:t>
      </w:r>
      <w:proofErr w:type="gramStart"/>
      <w:r w:rsidRPr="006B2ED5">
        <w:rPr>
          <w:rFonts w:ascii="Times New Roman" w:hAnsi="Times New Roman" w:cs="Times New Roman"/>
          <w:sz w:val="24"/>
          <w:szCs w:val="24"/>
        </w:rPr>
        <w:t>местонахождении</w:t>
      </w:r>
      <w:proofErr w:type="gramEnd"/>
      <w:r w:rsidRPr="006B2ED5">
        <w:rPr>
          <w:rFonts w:ascii="Times New Roman" w:hAnsi="Times New Roman" w:cs="Times New Roman"/>
          <w:sz w:val="24"/>
          <w:szCs w:val="24"/>
        </w:rPr>
        <w:t xml:space="preserve"> юридического лица (индивидуального предпринимателя);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огражденный бортовым камнем (</w:t>
      </w:r>
      <w:proofErr w:type="spellStart"/>
      <w:r w:rsidRPr="006B2ED5">
        <w:rPr>
          <w:rFonts w:ascii="Times New Roman" w:hAnsi="Times New Roman" w:cs="Times New Roman"/>
          <w:sz w:val="24"/>
          <w:szCs w:val="24"/>
        </w:rPr>
        <w:t>поребриком</w:t>
      </w:r>
      <w:proofErr w:type="spellEnd"/>
      <w:r w:rsidRPr="006B2ED5">
        <w:rPr>
          <w:rFonts w:ascii="Times New Roman" w:hAnsi="Times New Roman" w:cs="Times New Roman"/>
          <w:sz w:val="24"/>
          <w:szCs w:val="24"/>
        </w:rPr>
        <w:t>).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городские леса - участки естественных лесных массивов на территории города;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пределах городской черты;</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Зеленый массив - значительная по площади озелененная территория;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кстроящимся</w:t>
      </w:r>
      <w:proofErr w:type="gramEnd"/>
      <w:r w:rsidRPr="006B2ED5">
        <w:rPr>
          <w:rFonts w:ascii="Times New Roman" w:hAnsi="Times New Roman" w:cs="Times New Roman"/>
          <w:sz w:val="24"/>
          <w:szCs w:val="24"/>
        </w:rPr>
        <w:t xml:space="preserve"> (</w:t>
      </w:r>
      <w:proofErr w:type="gramStart"/>
      <w:r w:rsidRPr="006B2ED5">
        <w:rPr>
          <w:rFonts w:ascii="Times New Roman" w:hAnsi="Times New Roman" w:cs="Times New Roman"/>
          <w:sz w:val="24"/>
          <w:szCs w:val="24"/>
        </w:rPr>
        <w:t>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 сооружений</w:t>
      </w:r>
      <w:proofErr w:type="gramEnd"/>
      <w:r w:rsidRPr="006B2ED5">
        <w:rPr>
          <w:rFonts w:ascii="Times New Roman" w:hAnsi="Times New Roman" w:cs="Times New Roman"/>
          <w:sz w:val="24"/>
          <w:szCs w:val="24"/>
        </w:rPr>
        <w:t xml:space="preserve"> связи, для проведения которой не требуется 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Pr="006B2ED5">
        <w:rPr>
          <w:rFonts w:ascii="Times New Roman" w:hAnsi="Times New Roman" w:cs="Times New Roman"/>
          <w:sz w:val="24"/>
          <w:szCs w:val="24"/>
        </w:rPr>
        <w:t>мусороудаления</w:t>
      </w:r>
      <w:proofErr w:type="spellEnd"/>
      <w:r w:rsidRPr="006B2ED5">
        <w:rPr>
          <w:rFonts w:ascii="Times New Roman" w:hAnsi="Times New Roman" w:cs="Times New Roman"/>
          <w:sz w:val="24"/>
          <w:szCs w:val="24"/>
        </w:rPr>
        <w:t>, вертикального транспорта (лифты, эскалаторы) или функций обеспечения безопасности;</w:t>
      </w:r>
      <w:proofErr w:type="gramEnd"/>
    </w:p>
    <w:p w:rsidR="00AF47F1" w:rsidRPr="006B2ED5" w:rsidRDefault="00AF47F1"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6B2ED5">
        <w:rPr>
          <w:rFonts w:ascii="Times New Roman" w:hAnsi="Times New Roman" w:cs="Times New Roman"/>
          <w:sz w:val="24"/>
          <w:szCs w:val="24"/>
        </w:rPr>
        <w:t xml:space="preserve"> и не относится к рекламной информации, независимо от манеры их исполнения;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AF47F1" w:rsidRPr="006B2ED5" w:rsidRDefault="00AF47F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AF47F1" w:rsidRPr="006B2ED5" w:rsidRDefault="00AF47F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малые архитектурные формы -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w:t>
      </w:r>
    </w:p>
    <w:p w:rsidR="000F79F0" w:rsidRPr="006B2ED5" w:rsidRDefault="000F79F0" w:rsidP="006B2ED5">
      <w:pPr>
        <w:autoSpaceDE w:val="0"/>
        <w:autoSpaceDN w:val="0"/>
        <w:adjustRightInd w:val="0"/>
        <w:spacing w:after="0" w:line="240" w:lineRule="auto"/>
        <w:ind w:left="-567" w:firstLine="567"/>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AF47F1" w:rsidRPr="006B2ED5" w:rsidRDefault="00AF47F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1104A4" w:rsidRPr="006B2ED5" w:rsidRDefault="00B03D9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наземные пешеходные переходы — коммуникации, предназначенные для пересечения пешеходами улиц, дорог и других искусственных преград в одном уровне;</w:t>
      </w:r>
      <w:r w:rsidR="001104A4" w:rsidRPr="006B2ED5">
        <w:rPr>
          <w:rFonts w:ascii="Times New Roman" w:hAnsi="Times New Roman" w:cs="Times New Roman"/>
          <w:sz w:val="24"/>
          <w:szCs w:val="24"/>
        </w:rPr>
        <w:t xml:space="preserve"> Пешеходная зона — территория, предназначенная для передвижения пешеходов,</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на </w:t>
      </w:r>
      <w:proofErr w:type="gramStart"/>
      <w:r w:rsidRPr="006B2ED5">
        <w:rPr>
          <w:rFonts w:ascii="Times New Roman" w:hAnsi="Times New Roman" w:cs="Times New Roman"/>
          <w:sz w:val="24"/>
          <w:szCs w:val="24"/>
        </w:rPr>
        <w:t>которой</w:t>
      </w:r>
      <w:proofErr w:type="gramEnd"/>
      <w:r w:rsidRPr="006B2ED5">
        <w:rPr>
          <w:rFonts w:ascii="Times New Roman" w:hAnsi="Times New Roman" w:cs="Times New Roman"/>
          <w:sz w:val="24"/>
          <w:szCs w:val="24"/>
        </w:rPr>
        <w:t xml:space="preserve"> не допускается движение транспорта, за исключением специального,</w:t>
      </w:r>
    </w:p>
    <w:p w:rsidR="00B03D9B" w:rsidRPr="006B2ED5" w:rsidRDefault="001104A4"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обслуживающего</w:t>
      </w:r>
      <w:proofErr w:type="gramEnd"/>
      <w:r w:rsidRPr="006B2ED5">
        <w:rPr>
          <w:rFonts w:ascii="Times New Roman" w:hAnsi="Times New Roman" w:cs="Times New Roman"/>
          <w:sz w:val="24"/>
          <w:szCs w:val="24"/>
        </w:rPr>
        <w:t xml:space="preserve"> эту территорию.</w:t>
      </w:r>
    </w:p>
    <w:p w:rsidR="00163E36" w:rsidRPr="006B2ED5" w:rsidRDefault="00163E3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63E36" w:rsidRPr="006B2ED5" w:rsidRDefault="00163E3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3E36" w:rsidRPr="006B2ED5" w:rsidRDefault="00163E3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w:t>
      </w:r>
      <w:r w:rsidRPr="006B2ED5">
        <w:rPr>
          <w:rFonts w:ascii="Times New Roman" w:hAnsi="Times New Roman" w:cs="Times New Roman"/>
          <w:sz w:val="24"/>
          <w:szCs w:val="24"/>
        </w:rPr>
        <w:lastRenderedPageBreak/>
        <w:t>конструкцию - павильоны, киоски, палатки, передвижные сооружения и не относимый к стационарной сети общественного питания;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общественные пространства - часть городской среды, свободная от транспорта, территории общего пользования, в том числе пешеходные зоны, площади, улицы, скверы,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163E36" w:rsidRPr="006B2ED5" w:rsidRDefault="00163E36"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63E36" w:rsidRPr="006B2ED5" w:rsidRDefault="00163E36"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6B2ED5">
        <w:rPr>
          <w:rFonts w:ascii="Times New Roman" w:hAnsi="Times New Roman" w:cs="Times New Roman"/>
          <w:sz w:val="24"/>
          <w:szCs w:val="24"/>
        </w:rPr>
        <w:t xml:space="preserve"> свидетельством эпох и цивилизаций, подлинными источниками информации о зарождении и развитии культуры. </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roofErr w:type="gramEnd"/>
    </w:p>
    <w:p w:rsidR="00163E36" w:rsidRPr="006B2ED5" w:rsidRDefault="00163E3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озеленение территории - совокупность работ по озеленению территорий муниципального образования город Енисейск,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w:t>
      </w:r>
    </w:p>
    <w:p w:rsidR="00163E36" w:rsidRPr="006B2ED5" w:rsidRDefault="00163E3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озелененные территории специального назначения - зеленые насаждения </w:t>
      </w:r>
      <w:proofErr w:type="spellStart"/>
      <w:r w:rsidRPr="006B2ED5">
        <w:rPr>
          <w:rFonts w:ascii="Times New Roman" w:hAnsi="Times New Roman" w:cs="Times New Roman"/>
          <w:sz w:val="24"/>
          <w:szCs w:val="24"/>
        </w:rPr>
        <w:t>водоохранных</w:t>
      </w:r>
      <w:proofErr w:type="spellEnd"/>
      <w:r w:rsidRPr="006B2ED5">
        <w:rPr>
          <w:rFonts w:ascii="Times New Roman" w:hAnsi="Times New Roman" w:cs="Times New Roman"/>
          <w:sz w:val="24"/>
          <w:szCs w:val="24"/>
        </w:rPr>
        <w:t xml:space="preserve"> зон, санитарно-защитных зон и защитных полос, кладбищ;</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оператор по обращению с твердыми коммунальными отходами (далее - оператор)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0F79F0" w:rsidRPr="006B2ED5" w:rsidRDefault="000F79F0" w:rsidP="006B2ED5">
      <w:pPr>
        <w:autoSpaceDE w:val="0"/>
        <w:autoSpaceDN w:val="0"/>
        <w:adjustRightInd w:val="0"/>
        <w:spacing w:after="0" w:line="240" w:lineRule="auto"/>
        <w:ind w:left="-567" w:firstLine="567"/>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C3026F" w:rsidRPr="006B2ED5" w:rsidRDefault="00C3026F" w:rsidP="006B2ED5">
      <w:pPr>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B2ED5">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3026F" w:rsidRPr="006B2ED5" w:rsidRDefault="00C3026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отходы - вещества или предметы, которые образованы в процессе выполнения работ, </w:t>
      </w:r>
      <w:r w:rsidRPr="006B2ED5">
        <w:rPr>
          <w:rFonts w:ascii="Times New Roman" w:hAnsi="Times New Roman" w:cs="Times New Roman"/>
          <w:sz w:val="24"/>
          <w:szCs w:val="24"/>
        </w:rPr>
        <w:lastRenderedPageBreak/>
        <w:t>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отходы деревообработки и лесопиления - это остатки древесины, получившиеся в процессе валки и обработки леса. </w:t>
      </w:r>
      <w:proofErr w:type="gramStart"/>
      <w:r w:rsidRPr="006B2ED5">
        <w:rPr>
          <w:rFonts w:ascii="Times New Roman" w:hAnsi="Times New Roman" w:cs="Times New Roman"/>
          <w:sz w:val="24"/>
          <w:szCs w:val="24"/>
        </w:rPr>
        <w:t>К ним относятся: кора; опилки; сучки; ветки; горбыль; щепки; древесная пыль; обрезки; стружка и пр.;</w:t>
      </w:r>
      <w:proofErr w:type="gramEnd"/>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парки - зеленые массивы, предназначенные для отдыха населения;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6B2ED5">
        <w:rPr>
          <w:rFonts w:ascii="Times New Roman" w:hAnsi="Times New Roman" w:cs="Times New Roman"/>
          <w:sz w:val="24"/>
          <w:szCs w:val="24"/>
        </w:rPr>
        <w:t>являющееся</w:t>
      </w:r>
      <w:proofErr w:type="gramEnd"/>
      <w:r w:rsidRPr="006B2ED5">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3026F" w:rsidRPr="006B2ED5" w:rsidRDefault="00C3026F"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паспорт фасадов зданий, строений и сооружений на территории муниципального образования город Енисейск - документ, разрабатываемый правообладателями зданий, строений и сооружений, в котором содержится детальное описание архитектурно-колористического решения фасадов с приложением графических и фотоматериалов, подлежащий согласованию с Администрацией города Енисейска в установленном порядке.</w:t>
      </w:r>
      <w:proofErr w:type="gramEnd"/>
      <w:r w:rsidRPr="006B2ED5">
        <w:rPr>
          <w:rFonts w:ascii="Times New Roman" w:hAnsi="Times New Roman" w:cs="Times New Roman"/>
          <w:sz w:val="24"/>
          <w:szCs w:val="24"/>
        </w:rPr>
        <w:t xml:space="preserve"> Форма паспорта зданий, строений и сооружений на территории муниципального образования город Енисейск утверждается постановлением Администрации города Енисейска;</w:t>
      </w:r>
    </w:p>
    <w:p w:rsidR="00B03D9B" w:rsidRPr="006B2ED5" w:rsidRDefault="00B03D9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ту территорию;</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правообладатель - физическое или юридическое лицо, независимо от организационно-правовой формы, обладающее правом собственности на объект или элемент благоустройства, владеющее и (или) пользующееся объектами или элементами благоустройства на ином законном основании (право аренды, безвозмездного пользования и др.);</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правообладатели объектов благоустройства - собственники или лица, осуществляющие полномочия собственников земельных участков, лица, владеющие и пользующиеся земельными участками на праве постоянного (бессрочного) пользования или на праве безвозмездного пользования, лица, владеющие и пользующиеся земельными участками на праве пожизненного наследуемого владения, и арендаторы земельных участков, лица, использующие земли или земельные участки на основании сервитута или выданного в установленном порядке разрешения;</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правообладатели элементов благоустройства - собственники элементов благоустройства (в том числе собственники объектов капитального строительства, собственники общего имущества многоквартирного дома), а также лица, владеющие и (или) пользующиеся на ином законном праве элементами благоустройства;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прилегающая территория - территория, непосредственно прилегающая (имеющая общую границу) к зданию, строению, сооружению, земельному участку в случае, если такой земельный участок образован, к ограждению территории, занимаемой организацией, к строительной площадке, к объектам торговли и услуг, рекламным конструкциям и иным объектам, находящимся в собственности, владении, пользовании, аренде юридических или физических лиц;</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города;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проезжая часть - элемент дороги, предназначенный для движения безрельсовых транспортных средств;</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проект благоустройства - документация, разрабатываемая (утверждаемая) в случаях и порядке, установленными настоящими Правилами, содержащая материалы в текстовой и </w:t>
      </w:r>
      <w:r w:rsidRPr="006B2ED5">
        <w:rPr>
          <w:rFonts w:ascii="Times New Roman" w:hAnsi="Times New Roman" w:cs="Times New Roman"/>
          <w:sz w:val="24"/>
          <w:szCs w:val="24"/>
        </w:rPr>
        <w:lastRenderedPageBreak/>
        <w:t>графической форме и определяющая проектные решения благоустройства территории, а также перечень работ по благоустройству;</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размещение отходов - хранение и захоронение отходов;</w:t>
      </w:r>
    </w:p>
    <w:p w:rsidR="00C61C4E" w:rsidRPr="006B2ED5" w:rsidRDefault="00C61C4E"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w:t>
      </w:r>
      <w:r w:rsidRPr="006B2ED5">
        <w:rPr>
          <w:rFonts w:ascii="Times New Roman" w:hAnsi="Times New Roman" w:cs="Times New Roman"/>
          <w:bCs/>
          <w:sz w:val="24"/>
          <w:szCs w:val="24"/>
        </w:rPr>
        <w:t>прибрежными зонами,</w:t>
      </w:r>
      <w:r w:rsidRPr="006B2ED5">
        <w:rPr>
          <w:rFonts w:ascii="Times New Roman" w:hAnsi="Times New Roman" w:cs="Times New Roman"/>
          <w:sz w:val="24"/>
          <w:szCs w:val="24"/>
        </w:rPr>
        <w:t xml:space="preserve">  используемые для отдыха граждан;</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реклама на транспортном средстве, механизме, агрегате - текстовые сообщения и/или изображения рекламного характера, размещенные </w:t>
      </w:r>
      <w:proofErr w:type="gramStart"/>
      <w:r w:rsidRPr="006B2ED5">
        <w:rPr>
          <w:rFonts w:ascii="Times New Roman" w:hAnsi="Times New Roman" w:cs="Times New Roman"/>
          <w:sz w:val="24"/>
          <w:szCs w:val="24"/>
        </w:rPr>
        <w:t>на</w:t>
      </w:r>
      <w:proofErr w:type="gramEnd"/>
      <w:r w:rsidRPr="006B2ED5">
        <w:rPr>
          <w:rFonts w:ascii="Times New Roman" w:hAnsi="Times New Roman" w:cs="Times New Roman"/>
          <w:sz w:val="24"/>
          <w:szCs w:val="24"/>
        </w:rPr>
        <w:t xml:space="preserve"> или </w:t>
      </w:r>
      <w:proofErr w:type="gramStart"/>
      <w:r w:rsidRPr="006B2ED5">
        <w:rPr>
          <w:rFonts w:ascii="Times New Roman" w:hAnsi="Times New Roman" w:cs="Times New Roman"/>
          <w:sz w:val="24"/>
          <w:szCs w:val="24"/>
        </w:rPr>
        <w:t>в</w:t>
      </w:r>
      <w:proofErr w:type="gramEnd"/>
      <w:r w:rsidRPr="006B2ED5">
        <w:rPr>
          <w:rFonts w:ascii="Times New Roman" w:hAnsi="Times New Roman" w:cs="Times New Roman"/>
          <w:sz w:val="24"/>
          <w:szCs w:val="24"/>
        </w:rPr>
        <w:t xml:space="preserve"> транспортном средстве, механизме, агрегате;</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w:t>
      </w:r>
      <w:proofErr w:type="gramEnd"/>
      <w:r w:rsidRPr="006B2ED5">
        <w:rPr>
          <w:rFonts w:ascii="Times New Roman" w:hAnsi="Times New Roman" w:cs="Times New Roman"/>
          <w:sz w:val="24"/>
          <w:szCs w:val="24"/>
        </w:rPr>
        <w:t>, детская игровая площадка;</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специализированные организации - юридические лица и индивидуальные предприниматели, привлекаемые для проведения работ, оказания услуг;</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w:t>
      </w:r>
      <w:r w:rsidRPr="006B2ED5">
        <w:rPr>
          <w:rFonts w:ascii="Times New Roman" w:hAnsi="Times New Roman" w:cs="Times New Roman"/>
          <w:sz w:val="24"/>
          <w:szCs w:val="24"/>
        </w:rPr>
        <w:lastRenderedPageBreak/>
        <w:t>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Start"/>
      <w:r w:rsidRPr="006B2ED5">
        <w:rPr>
          <w:rFonts w:ascii="Times New Roman" w:hAnsi="Times New Roman" w:cs="Times New Roman"/>
          <w:sz w:val="24"/>
          <w:szCs w:val="24"/>
        </w:rPr>
        <w:t>;у</w:t>
      </w:r>
      <w:proofErr w:type="gramEnd"/>
      <w:r w:rsidRPr="006B2ED5">
        <w:rPr>
          <w:rFonts w:ascii="Times New Roman" w:hAnsi="Times New Roman" w:cs="Times New Roman"/>
          <w:sz w:val="24"/>
          <w:szCs w:val="24"/>
        </w:rPr>
        <w:t xml:space="preserve">станавливаемое на земельных участках, </w:t>
      </w:r>
      <w:proofErr w:type="gramStart"/>
      <w:r w:rsidRPr="006B2ED5">
        <w:rPr>
          <w:rFonts w:ascii="Times New Roman" w:hAnsi="Times New Roman" w:cs="Times New Roman"/>
          <w:sz w:val="24"/>
          <w:szCs w:val="24"/>
        </w:rPr>
        <w:t>зданиях</w:t>
      </w:r>
      <w:proofErr w:type="gramEnd"/>
      <w:r w:rsidRPr="006B2ED5">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w:t>
      </w:r>
      <w:proofErr w:type="gramStart"/>
      <w:r w:rsidRPr="006B2ED5">
        <w:rPr>
          <w:rFonts w:ascii="Times New Roman" w:hAnsi="Times New Roman" w:cs="Times New Roman"/>
          <w:sz w:val="24"/>
          <w:szCs w:val="24"/>
        </w:rPr>
        <w:t>определенными</w:t>
      </w:r>
      <w:proofErr w:type="gramEnd"/>
      <w:r w:rsidRPr="006B2ED5">
        <w:rPr>
          <w:rFonts w:ascii="Times New Roman" w:hAnsi="Times New Roman" w:cs="Times New Roman"/>
          <w:sz w:val="24"/>
          <w:szCs w:val="24"/>
        </w:rPr>
        <w:t xml:space="preserve">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территория города </w:t>
      </w:r>
      <w:r w:rsidR="00C3026F" w:rsidRPr="006B2ED5">
        <w:rPr>
          <w:rFonts w:ascii="Times New Roman" w:hAnsi="Times New Roman" w:cs="Times New Roman"/>
          <w:sz w:val="24"/>
          <w:szCs w:val="24"/>
        </w:rPr>
        <w:t>Енисейск</w:t>
      </w:r>
      <w:r w:rsidRPr="006B2ED5">
        <w:rPr>
          <w:rFonts w:ascii="Times New Roman" w:hAnsi="Times New Roman" w:cs="Times New Roman"/>
          <w:sz w:val="24"/>
          <w:szCs w:val="24"/>
        </w:rPr>
        <w:t xml:space="preserve">а - все земли и земельные участки независимо от форм собственности и целевого назначения в границах муниципального образования город </w:t>
      </w:r>
      <w:r w:rsidR="00C3026F" w:rsidRPr="006B2ED5">
        <w:rPr>
          <w:rFonts w:ascii="Times New Roman" w:hAnsi="Times New Roman" w:cs="Times New Roman"/>
          <w:sz w:val="24"/>
          <w:szCs w:val="24"/>
        </w:rPr>
        <w:t>Енисейск</w:t>
      </w:r>
      <w:r w:rsidRPr="006B2ED5">
        <w:rPr>
          <w:rFonts w:ascii="Times New Roman" w:hAnsi="Times New Roman" w:cs="Times New Roman"/>
          <w:sz w:val="24"/>
          <w:szCs w:val="24"/>
        </w:rPr>
        <w:t>;</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3026F" w:rsidRPr="006B2ED5" w:rsidRDefault="00C3026F"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товарищество собственников жилья -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8" w:history="1">
        <w:r w:rsidRPr="006B2ED5">
          <w:rPr>
            <w:rStyle w:val="a3"/>
            <w:rFonts w:ascii="Times New Roman" w:hAnsi="Times New Roman" w:cs="Times New Roman"/>
            <w:color w:val="auto"/>
            <w:sz w:val="24"/>
            <w:szCs w:val="24"/>
          </w:rPr>
          <w:t>части 2 статьи 136</w:t>
        </w:r>
      </w:hyperlink>
      <w:r w:rsidRPr="006B2ED5">
        <w:rPr>
          <w:rFonts w:ascii="Times New Roman" w:hAnsi="Times New Roman" w:cs="Times New Roman"/>
          <w:sz w:val="24"/>
          <w:szCs w:val="24"/>
        </w:rPr>
        <w:t xml:space="preserve"> Жилищного кодекса Российской Федерации,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имуществомв</w:t>
      </w:r>
      <w:proofErr w:type="gramEnd"/>
      <w:r w:rsidRPr="006B2ED5">
        <w:rPr>
          <w:rFonts w:ascii="Times New Roman" w:hAnsi="Times New Roman" w:cs="Times New Roman"/>
          <w:sz w:val="24"/>
          <w:szCs w:val="24"/>
        </w:rPr>
        <w:t xml:space="preserve"> </w:t>
      </w:r>
      <w:proofErr w:type="gramStart"/>
      <w:r w:rsidRPr="006B2ED5">
        <w:rPr>
          <w:rFonts w:ascii="Times New Roman" w:hAnsi="Times New Roman" w:cs="Times New Roman"/>
          <w:sz w:val="24"/>
          <w:szCs w:val="24"/>
        </w:rPr>
        <w:t xml:space="preserve">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w:t>
      </w:r>
      <w:hyperlink r:id="rId9" w:history="1">
        <w:r w:rsidRPr="006B2ED5">
          <w:rPr>
            <w:rStyle w:val="a3"/>
            <w:rFonts w:ascii="Times New Roman" w:hAnsi="Times New Roman" w:cs="Times New Roman"/>
            <w:color w:val="auto"/>
            <w:sz w:val="24"/>
            <w:szCs w:val="24"/>
          </w:rPr>
          <w:t>кодексом</w:t>
        </w:r>
      </w:hyperlink>
      <w:r w:rsidRPr="006B2ED5">
        <w:rPr>
          <w:rFonts w:ascii="Times New Roman" w:hAnsi="Times New Roman" w:cs="Times New Roman"/>
          <w:sz w:val="24"/>
          <w:szCs w:val="24"/>
        </w:rPr>
        <w:t xml:space="preserve"> Российской Федерации помещениями в данных многоквартирных домах или данными жилыми домами, за исключением случаев, предусмотренных </w:t>
      </w:r>
      <w:hyperlink r:id="rId10" w:history="1">
        <w:r w:rsidRPr="006B2ED5">
          <w:rPr>
            <w:rStyle w:val="a3"/>
            <w:rFonts w:ascii="Times New Roman" w:hAnsi="Times New Roman" w:cs="Times New Roman"/>
            <w:color w:val="auto"/>
            <w:sz w:val="24"/>
            <w:szCs w:val="24"/>
          </w:rPr>
          <w:t>статьей 157.2</w:t>
        </w:r>
      </w:hyperlink>
      <w:r w:rsidRPr="006B2ED5">
        <w:rPr>
          <w:rFonts w:ascii="Times New Roman" w:hAnsi="Times New Roman" w:cs="Times New Roman"/>
          <w:sz w:val="24"/>
          <w:szCs w:val="24"/>
        </w:rPr>
        <w:t xml:space="preserve"> Жилищного</w:t>
      </w:r>
      <w:proofErr w:type="gramEnd"/>
      <w:r w:rsidRPr="006B2ED5">
        <w:rPr>
          <w:rFonts w:ascii="Times New Roman" w:hAnsi="Times New Roman" w:cs="Times New Roman"/>
          <w:sz w:val="24"/>
          <w:szCs w:val="24"/>
        </w:rPr>
        <w:t xml:space="preserve"> кодекса Российской Федерации,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3026F" w:rsidRPr="006B2ED5" w:rsidRDefault="00C3026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уборка территории - вид деятельности, связанный со сбором, вывозом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территории города;</w:t>
      </w:r>
    </w:p>
    <w:p w:rsidR="00B03D9B" w:rsidRPr="006B2ED5" w:rsidRDefault="000F79F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продавцом (исполнителем или изготовителем) на праве </w:t>
      </w:r>
      <w:r w:rsidRPr="006B2ED5">
        <w:rPr>
          <w:rFonts w:ascii="Times New Roman" w:hAnsi="Times New Roman" w:cs="Times New Roman"/>
          <w:sz w:val="24"/>
          <w:szCs w:val="24"/>
        </w:rPr>
        <w:lastRenderedPageBreak/>
        <w:t xml:space="preserve">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предпринимательской деятельности и выполненное в едином стиле с обязательными </w:t>
      </w:r>
      <w:r w:rsidR="00B03D9B" w:rsidRPr="006B2ED5">
        <w:rPr>
          <w:rFonts w:ascii="Times New Roman" w:hAnsi="Times New Roman" w:cs="Times New Roman"/>
          <w:sz w:val="24"/>
          <w:szCs w:val="24"/>
        </w:rPr>
        <w:t>средствами наружной информации;</w:t>
      </w:r>
      <w:proofErr w:type="gramEnd"/>
    </w:p>
    <w:p w:rsidR="00B03D9B" w:rsidRPr="006B2ED5" w:rsidRDefault="00B03D9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w:t>
      </w:r>
    </w:p>
    <w:p w:rsidR="00B03D9B" w:rsidRPr="006B2ED5" w:rsidRDefault="00B03D9B" w:rsidP="006B2ED5">
      <w:pPr>
        <w:pStyle w:val="ad"/>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территориями; </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улично-дорожная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урна - специально изготовленная емкость для временного хранения мусора;</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1104A4"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уход за зелеными насаждениями - комплекс агротехнических мероприятий;</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фасад - наружная (лицевая) сторона стен здания, строения, сооружения со всеми сопутствующими элементами и декоративной отделкой;</w:t>
      </w:r>
    </w:p>
    <w:p w:rsidR="00B03D9B" w:rsidRPr="006B2ED5" w:rsidRDefault="001104A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ф</w:t>
      </w:r>
      <w:r w:rsidR="00B03D9B" w:rsidRPr="006B2ED5">
        <w:rPr>
          <w:rFonts w:ascii="Times New Roman" w:hAnsi="Times New Roman" w:cs="Times New Roman"/>
          <w:sz w:val="24"/>
          <w:szCs w:val="24"/>
        </w:rPr>
        <w:t>ронт улицы (уличный фронт) —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w:t>
      </w:r>
      <w:r w:rsidRPr="006B2ED5">
        <w:rPr>
          <w:rFonts w:ascii="Times New Roman" w:hAnsi="Times New Roman" w:cs="Times New Roman"/>
          <w:sz w:val="24"/>
          <w:szCs w:val="24"/>
        </w:rPr>
        <w:t>;</w:t>
      </w:r>
    </w:p>
    <w:p w:rsidR="000F79F0" w:rsidRPr="006B2ED5" w:rsidRDefault="000F79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элемент озеленения - элемент благоустройства и ландшафтной организации территории города,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города.</w:t>
      </w:r>
    </w:p>
    <w:p w:rsidR="00CF4E5F" w:rsidRPr="006B2ED5" w:rsidRDefault="00CF4E5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Применяемые в настоящих Правилах понятия, не указанные в настоящем пункте, используются в значениях, предусмотренных действующим законодательством Российской Федерации, отдельными положениями настоящих Правил и отдельными муниципальными правовыми актами муниципального образования город Енисейск</w:t>
      </w:r>
      <w:proofErr w:type="gramStart"/>
      <w:r w:rsidRPr="006B2ED5">
        <w:rPr>
          <w:rFonts w:ascii="Times New Roman" w:hAnsi="Times New Roman" w:cs="Times New Roman"/>
          <w:sz w:val="24"/>
          <w:szCs w:val="24"/>
        </w:rPr>
        <w:t>.».</w:t>
      </w:r>
      <w:proofErr w:type="gramEnd"/>
    </w:p>
    <w:p w:rsidR="00BC17A1" w:rsidRPr="006B2ED5" w:rsidRDefault="00BC17A1"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 xml:space="preserve">1.2. </w:t>
      </w:r>
      <w:r w:rsidRPr="006B2ED5">
        <w:rPr>
          <w:rFonts w:ascii="Times New Roman" w:hAnsi="Times New Roman" w:cs="Times New Roman"/>
          <w:sz w:val="24"/>
          <w:szCs w:val="24"/>
          <w:u w:val="single"/>
        </w:rPr>
        <w:t>В статью 3 внести следующие изменения:</w:t>
      </w:r>
    </w:p>
    <w:p w:rsidR="006106BC" w:rsidRPr="006B2ED5" w:rsidRDefault="00BC17A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1.2.1. </w:t>
      </w:r>
      <w:hyperlink r:id="rId11" w:history="1">
        <w:r w:rsidRPr="006B2ED5">
          <w:rPr>
            <w:rFonts w:ascii="Times New Roman" w:hAnsi="Times New Roman" w:cs="Times New Roman"/>
            <w:sz w:val="24"/>
            <w:szCs w:val="24"/>
          </w:rPr>
          <w:t>Часть</w:t>
        </w:r>
        <w:r w:rsidR="006B2ED5">
          <w:rPr>
            <w:rFonts w:ascii="Times New Roman" w:hAnsi="Times New Roman" w:cs="Times New Roman"/>
            <w:sz w:val="24"/>
            <w:szCs w:val="24"/>
          </w:rPr>
          <w:t xml:space="preserve"> </w:t>
        </w:r>
        <w:r w:rsidR="007A7C52" w:rsidRPr="006B2ED5">
          <w:rPr>
            <w:rFonts w:ascii="Times New Roman" w:hAnsi="Times New Roman" w:cs="Times New Roman"/>
            <w:sz w:val="24"/>
            <w:szCs w:val="24"/>
          </w:rPr>
          <w:t>2</w:t>
        </w:r>
      </w:hyperlink>
      <w:r w:rsidR="006B2ED5">
        <w:rPr>
          <w:rFonts w:ascii="Times New Roman" w:hAnsi="Times New Roman" w:cs="Times New Roman"/>
          <w:sz w:val="24"/>
          <w:szCs w:val="24"/>
        </w:rPr>
        <w:t xml:space="preserve"> </w:t>
      </w:r>
      <w:r w:rsidR="007A3D69" w:rsidRPr="006B2ED5">
        <w:rPr>
          <w:rFonts w:ascii="Times New Roman" w:hAnsi="Times New Roman" w:cs="Times New Roman"/>
          <w:sz w:val="24"/>
          <w:szCs w:val="24"/>
        </w:rPr>
        <w:t>изложить в следующей редакции</w:t>
      </w:r>
      <w:r w:rsidR="006106BC" w:rsidRPr="006B2ED5">
        <w:rPr>
          <w:rFonts w:ascii="Times New Roman" w:hAnsi="Times New Roman" w:cs="Times New Roman"/>
          <w:sz w:val="24"/>
          <w:szCs w:val="24"/>
        </w:rPr>
        <w:t>:</w:t>
      </w:r>
    </w:p>
    <w:p w:rsidR="007A3D69" w:rsidRPr="006B2ED5" w:rsidRDefault="003A07D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201F3B" w:rsidRPr="006B2ED5">
        <w:rPr>
          <w:rFonts w:ascii="Times New Roman" w:hAnsi="Times New Roman" w:cs="Times New Roman"/>
          <w:sz w:val="24"/>
          <w:szCs w:val="24"/>
        </w:rPr>
        <w:t xml:space="preserve">2. </w:t>
      </w:r>
      <w:r w:rsidR="007A3D69" w:rsidRPr="006B2ED5">
        <w:rPr>
          <w:rFonts w:ascii="Times New Roman" w:hAnsi="Times New Roman" w:cs="Times New Roman"/>
          <w:sz w:val="24"/>
          <w:szCs w:val="24"/>
        </w:rPr>
        <w:t xml:space="preserve">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sidR="007A3D69" w:rsidRPr="006B2ED5">
        <w:rPr>
          <w:rFonts w:ascii="Times New Roman" w:hAnsi="Times New Roman" w:cs="Times New Roman"/>
          <w:sz w:val="24"/>
          <w:szCs w:val="24"/>
        </w:rPr>
        <w:t>границы</w:t>
      </w:r>
      <w:proofErr w:type="gramEnd"/>
      <w:r w:rsidR="007A3D69" w:rsidRPr="006B2ED5">
        <w:rPr>
          <w:rFonts w:ascii="Times New Roman" w:hAnsi="Times New Roman" w:cs="Times New Roman"/>
          <w:sz w:val="24"/>
          <w:szCs w:val="24"/>
        </w:rPr>
        <w:t xml:space="preserve"> которой определены настоящими правилами благоустройства территории города Енисейска в соответствии с порядком, установленным </w:t>
      </w:r>
      <w:hyperlink r:id="rId12" w:history="1">
        <w:r w:rsidR="007A3D69" w:rsidRPr="006B2ED5">
          <w:rPr>
            <w:rStyle w:val="a3"/>
            <w:rFonts w:ascii="Times New Roman" w:hAnsi="Times New Roman" w:cs="Times New Roman"/>
            <w:color w:val="auto"/>
            <w:sz w:val="24"/>
            <w:szCs w:val="24"/>
            <w:u w:val="none"/>
          </w:rPr>
          <w:t>Законом</w:t>
        </w:r>
      </w:hyperlink>
      <w:r w:rsidR="007A3D69" w:rsidRPr="006B2ED5">
        <w:rPr>
          <w:rFonts w:ascii="Times New Roman" w:hAnsi="Times New Roman" w:cs="Times New Roman"/>
          <w:sz w:val="24"/>
          <w:szCs w:val="24"/>
        </w:rPr>
        <w:t xml:space="preserve"> Красноярского края от 23.05.2019 N 7-2784 "О порядке определения границ прилегающих территорий в Красноярском крае", в отношении которой осуществляются работы </w:t>
      </w:r>
      <w:r w:rsidR="007A3D69" w:rsidRPr="006B2ED5">
        <w:rPr>
          <w:rFonts w:ascii="Times New Roman" w:hAnsi="Times New Roman" w:cs="Times New Roman"/>
          <w:sz w:val="24"/>
          <w:szCs w:val="24"/>
        </w:rPr>
        <w:lastRenderedPageBreak/>
        <w:t>по благоустройству, содержанию и уборке.</w:t>
      </w:r>
    </w:p>
    <w:p w:rsidR="007A3D69" w:rsidRPr="006B2ED5" w:rsidRDefault="007A3D69"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roofErr w:type="gramEnd"/>
    </w:p>
    <w:p w:rsidR="00201F3B" w:rsidRPr="006B2ED5" w:rsidRDefault="00201F3B"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Уборка, содержание территории города, состоит из комплекса мероприятий, связанных с очисткой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муниципальным казенным учреждением </w:t>
      </w:r>
      <w:r w:rsidR="00240112" w:rsidRPr="006B2ED5">
        <w:rPr>
          <w:rFonts w:ascii="Times New Roman" w:hAnsi="Times New Roman" w:cs="Times New Roman"/>
          <w:sz w:val="24"/>
          <w:szCs w:val="24"/>
        </w:rPr>
        <w:t>«Служба муниципального заказа г. Енисейска»</w:t>
      </w:r>
      <w:r w:rsidRPr="006B2ED5">
        <w:rPr>
          <w:rFonts w:ascii="Times New Roman" w:hAnsi="Times New Roman" w:cs="Times New Roman"/>
          <w:sz w:val="24"/>
          <w:szCs w:val="24"/>
        </w:rPr>
        <w:t xml:space="preserve">, но не реже периодичности, установленной действующими специальными нормами и правилами и настоящими Правилами. </w:t>
      </w:r>
      <w:proofErr w:type="gramEnd"/>
    </w:p>
    <w:p w:rsidR="004E0FAD"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w:t>
      </w:r>
      <w:r w:rsidR="004E0FAD" w:rsidRPr="006B2ED5">
        <w:rPr>
          <w:rFonts w:ascii="Times New Roman" w:hAnsi="Times New Roman" w:cs="Times New Roman"/>
          <w:sz w:val="24"/>
          <w:szCs w:val="24"/>
        </w:rPr>
        <w:t>1. Границы прилегающей территории конкретного объекта устанавливаются с учетом следующих ограничений:</w:t>
      </w:r>
    </w:p>
    <w:p w:rsidR="004E0FAD" w:rsidRPr="006B2ED5" w:rsidRDefault="004E0FA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E0FAD" w:rsidRPr="006B2ED5" w:rsidRDefault="004E0FAD"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roofErr w:type="gramEnd"/>
    </w:p>
    <w:p w:rsidR="004E0FAD" w:rsidRPr="006B2ED5" w:rsidRDefault="004E0FA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не допускается пересечение границ прилегающих территорий.</w:t>
      </w:r>
    </w:p>
    <w:p w:rsidR="00201F3B" w:rsidRPr="006B2ED5" w:rsidRDefault="004E0FA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2.2. </w:t>
      </w:r>
      <w:r w:rsidR="00201F3B" w:rsidRPr="006B2ED5">
        <w:rPr>
          <w:rFonts w:ascii="Times New Roman" w:hAnsi="Times New Roman" w:cs="Times New Roman"/>
          <w:sz w:val="24"/>
          <w:szCs w:val="24"/>
        </w:rPr>
        <w:t xml:space="preserve">Границы прилегающей территории в городе </w:t>
      </w:r>
      <w:r w:rsidR="00240112" w:rsidRPr="006B2ED5">
        <w:rPr>
          <w:rFonts w:ascii="Times New Roman" w:hAnsi="Times New Roman" w:cs="Times New Roman"/>
          <w:sz w:val="24"/>
          <w:szCs w:val="24"/>
        </w:rPr>
        <w:t>Енисей</w:t>
      </w:r>
      <w:r w:rsidR="00201F3B" w:rsidRPr="006B2ED5">
        <w:rPr>
          <w:rFonts w:ascii="Times New Roman" w:hAnsi="Times New Roman" w:cs="Times New Roman"/>
          <w:sz w:val="24"/>
          <w:szCs w:val="24"/>
        </w:rPr>
        <w:t xml:space="preserve">ске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индивидуальных жилых домов,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w:t>
      </w:r>
      <w:r w:rsidR="00DF65CA" w:rsidRPr="006B2ED5">
        <w:rPr>
          <w:rFonts w:ascii="Times New Roman" w:hAnsi="Times New Roman" w:cs="Times New Roman"/>
          <w:sz w:val="24"/>
          <w:szCs w:val="24"/>
        </w:rPr>
        <w:t>10</w:t>
      </w:r>
      <w:r w:rsidRPr="006B2ED5">
        <w:rPr>
          <w:rFonts w:ascii="Times New Roman" w:hAnsi="Times New Roman" w:cs="Times New Roman"/>
          <w:sz w:val="24"/>
          <w:szCs w:val="24"/>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w:t>
      </w:r>
      <w:r w:rsidR="00DF65CA" w:rsidRPr="006B2ED5">
        <w:rPr>
          <w:rFonts w:ascii="Times New Roman" w:hAnsi="Times New Roman" w:cs="Times New Roman"/>
          <w:sz w:val="24"/>
          <w:szCs w:val="24"/>
        </w:rPr>
        <w:t>5</w:t>
      </w:r>
      <w:r w:rsidRPr="006B2ED5">
        <w:rPr>
          <w:rFonts w:ascii="Times New Roman" w:hAnsi="Times New Roman" w:cs="Times New Roman"/>
          <w:sz w:val="24"/>
          <w:szCs w:val="24"/>
        </w:rPr>
        <w:t xml:space="preserve"> метров от ограждений (заборов) домов по их периметру;</w:t>
      </w:r>
    </w:p>
    <w:p w:rsidR="00DF65CA" w:rsidRPr="006B2ED5" w:rsidRDefault="00DF65C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многоквартирных домов,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-отдельно стоящих нежилых зданий, строений, сооружений,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-промышленных объектов,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-отдельно стоящих нестационарных торговых объектов (нестационарных объектов):</w:t>
      </w:r>
    </w:p>
    <w:p w:rsidR="00201F3B" w:rsidRPr="006B2ED5" w:rsidRDefault="00201F3B" w:rsidP="006B2ED5">
      <w:pPr>
        <w:pStyle w:val="ConsPlusNormal"/>
        <w:numPr>
          <w:ilvl w:val="0"/>
          <w:numId w:val="4"/>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w:t>
      </w:r>
      <w:r w:rsidRPr="006B2ED5">
        <w:rPr>
          <w:rFonts w:ascii="Times New Roman" w:hAnsi="Times New Roman" w:cs="Times New Roman"/>
          <w:sz w:val="24"/>
          <w:szCs w:val="24"/>
        </w:rPr>
        <w:lastRenderedPageBreak/>
        <w:t>исключением земельного участка, входящего в состав общего имущества собственников помещений в многоквартирных домах;</w:t>
      </w:r>
    </w:p>
    <w:p w:rsidR="00201F3B" w:rsidRPr="006B2ED5" w:rsidRDefault="00201F3B" w:rsidP="006B2ED5">
      <w:pPr>
        <w:pStyle w:val="ConsPlusNormal"/>
        <w:numPr>
          <w:ilvl w:val="0"/>
          <w:numId w:val="4"/>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-нежилых помещений многоквартирного дома, в том числе встроенных и пристроенных нежилых помещений.  </w:t>
      </w:r>
      <w:proofErr w:type="gramStart"/>
      <w:r w:rsidRPr="006B2ED5">
        <w:rPr>
          <w:rFonts w:ascii="Times New Roman" w:hAnsi="Times New Roman" w:cs="Times New Roman"/>
          <w:sz w:val="24"/>
          <w:szCs w:val="24"/>
        </w:rPr>
        <w:t>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w:t>
      </w:r>
      <w:proofErr w:type="gramEnd"/>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 объектов социального назначения,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парков, скверов, находящихся на земельном участке,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-земельных участков</w:t>
      </w:r>
      <w:r w:rsidR="00557214" w:rsidRPr="006B2ED5">
        <w:rPr>
          <w:rFonts w:ascii="Times New Roman" w:hAnsi="Times New Roman" w:cs="Times New Roman"/>
          <w:sz w:val="24"/>
          <w:szCs w:val="24"/>
        </w:rPr>
        <w:t>,</w:t>
      </w:r>
      <w:r w:rsidRPr="006B2ED5">
        <w:rPr>
          <w:rFonts w:ascii="Times New Roman" w:hAnsi="Times New Roman" w:cs="Times New Roman"/>
          <w:sz w:val="24"/>
          <w:szCs w:val="24"/>
        </w:rPr>
        <w:t xml:space="preserve"> строительных площадок,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6B2ED5">
        <w:rPr>
          <w:rFonts w:ascii="Times New Roman" w:hAnsi="Times New Roman" w:cs="Times New Roman"/>
          <w:sz w:val="24"/>
          <w:szCs w:val="24"/>
        </w:rPr>
        <w:t>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w:t>
      </w:r>
      <w:proofErr w:type="gramEnd"/>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рекламных конструкций - 5 м от основания рекламной конструкции по периметру;</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розничных рынков на расстоянии 10 метров от границ земельного участка, предоставленного для размещения рынка и </w:t>
      </w:r>
      <w:proofErr w:type="gramStart"/>
      <w:r w:rsidRPr="006B2ED5">
        <w:rPr>
          <w:rFonts w:ascii="Times New Roman" w:hAnsi="Times New Roman" w:cs="Times New Roman"/>
          <w:sz w:val="24"/>
          <w:szCs w:val="24"/>
        </w:rPr>
        <w:t>сведения</w:t>
      </w:r>
      <w:proofErr w:type="gramEnd"/>
      <w:r w:rsidRPr="006B2ED5">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автозаправочных станций (далее - АЗС), </w:t>
      </w:r>
      <w:proofErr w:type="spellStart"/>
      <w:r w:rsidRPr="006B2ED5">
        <w:rPr>
          <w:rFonts w:ascii="Times New Roman" w:hAnsi="Times New Roman" w:cs="Times New Roman"/>
          <w:sz w:val="24"/>
          <w:szCs w:val="24"/>
        </w:rPr>
        <w:t>автогазозаправочных</w:t>
      </w:r>
      <w:proofErr w:type="spellEnd"/>
      <w:r w:rsidRPr="006B2ED5">
        <w:rPr>
          <w:rFonts w:ascii="Times New Roman" w:hAnsi="Times New Roman" w:cs="Times New Roman"/>
          <w:sz w:val="24"/>
          <w:szCs w:val="24"/>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w:t>
      </w:r>
    </w:p>
    <w:p w:rsidR="004E0FAD"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w:t>
      </w:r>
      <w:r w:rsidR="004E0FAD" w:rsidRPr="006B2ED5">
        <w:rPr>
          <w:rFonts w:ascii="Times New Roman" w:hAnsi="Times New Roman" w:cs="Times New Roman"/>
          <w:sz w:val="24"/>
          <w:szCs w:val="24"/>
        </w:rPr>
        <w:t>;</w:t>
      </w:r>
    </w:p>
    <w:p w:rsidR="00557214" w:rsidRPr="006B2ED5" w:rsidRDefault="005572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w:t>
      </w:r>
      <w:r w:rsidRPr="006B2ED5">
        <w:rPr>
          <w:rFonts w:ascii="Times New Roman" w:hAnsi="Times New Roman" w:cs="Times New Roman"/>
          <w:sz w:val="24"/>
          <w:szCs w:val="24"/>
        </w:rPr>
        <w:lastRenderedPageBreak/>
        <w:t>объекта;</w:t>
      </w:r>
    </w:p>
    <w:p w:rsidR="00557214" w:rsidRPr="006B2ED5" w:rsidRDefault="005572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по периметру объекта;</w:t>
      </w:r>
    </w:p>
    <w:p w:rsidR="00557214" w:rsidRPr="006B2ED5" w:rsidRDefault="005572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для кладбищ </w:t>
      </w:r>
      <w:r w:rsidR="005F4C6C" w:rsidRPr="006B2ED5">
        <w:rPr>
          <w:rFonts w:ascii="Times New Roman" w:hAnsi="Times New Roman" w:cs="Times New Roman"/>
          <w:sz w:val="24"/>
          <w:szCs w:val="24"/>
        </w:rPr>
        <w:t>на расстоянии</w:t>
      </w:r>
      <w:r w:rsidRPr="006B2ED5">
        <w:rPr>
          <w:rFonts w:ascii="Times New Roman" w:hAnsi="Times New Roman" w:cs="Times New Roman"/>
          <w:sz w:val="24"/>
          <w:szCs w:val="24"/>
        </w:rPr>
        <w:t xml:space="preserve"> 15 по периметру земельного участка, выделенного под размещение кладбища;</w:t>
      </w:r>
    </w:p>
    <w:p w:rsidR="005F4C6C" w:rsidRPr="006B2ED5" w:rsidRDefault="005F4C6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w:t>
      </w:r>
    </w:p>
    <w:p w:rsidR="005F4C6C" w:rsidRPr="006B2ED5" w:rsidRDefault="005F4C6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для объектов, не установленных вышеуказанными пунктами настоящих </w:t>
      </w:r>
      <w:proofErr w:type="gramStart"/>
      <w:r w:rsidRPr="006B2ED5">
        <w:rPr>
          <w:rFonts w:ascii="Times New Roman" w:hAnsi="Times New Roman" w:cs="Times New Roman"/>
          <w:sz w:val="24"/>
          <w:szCs w:val="24"/>
        </w:rPr>
        <w:t>Правил</w:t>
      </w:r>
      <w:proofErr w:type="gramEnd"/>
      <w:r w:rsidRPr="006B2ED5">
        <w:rPr>
          <w:rFonts w:ascii="Times New Roman" w:hAnsi="Times New Roman" w:cs="Times New Roman"/>
          <w:sz w:val="24"/>
          <w:szCs w:val="24"/>
        </w:rPr>
        <w:t xml:space="preserve">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w:t>
      </w:r>
    </w:p>
    <w:p w:rsidR="005F4C6C" w:rsidRPr="006B2ED5" w:rsidRDefault="005F4C6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201F3B" w:rsidRPr="006B2ED5" w:rsidRDefault="00201F3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201F3B" w:rsidRPr="006B2ED5" w:rsidRDefault="00BC17A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2.3.</w:t>
      </w:r>
      <w:r w:rsidR="00201F3B" w:rsidRPr="006B2ED5">
        <w:rPr>
          <w:rFonts w:ascii="Times New Roman" w:hAnsi="Times New Roman" w:cs="Times New Roman"/>
          <w:sz w:val="24"/>
          <w:szCs w:val="24"/>
        </w:rPr>
        <w:t xml:space="preserve"> 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712746" w:rsidRPr="006B2ED5" w:rsidRDefault="00BC17A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2.4. </w:t>
      </w:r>
      <w:hyperlink r:id="rId13" w:anchor="P862" w:history="1">
        <w:r w:rsidR="00712746" w:rsidRPr="006B2ED5">
          <w:rPr>
            <w:rStyle w:val="a3"/>
            <w:rFonts w:ascii="Times New Roman" w:hAnsi="Times New Roman" w:cs="Times New Roman"/>
            <w:color w:val="auto"/>
            <w:sz w:val="24"/>
            <w:szCs w:val="24"/>
            <w:u w:val="none"/>
          </w:rPr>
          <w:t>Форма</w:t>
        </w:r>
      </w:hyperlink>
      <w:r w:rsidR="00712746" w:rsidRPr="006B2ED5">
        <w:rPr>
          <w:rFonts w:ascii="Times New Roman" w:hAnsi="Times New Roman" w:cs="Times New Roman"/>
          <w:sz w:val="24"/>
          <w:szCs w:val="24"/>
        </w:rPr>
        <w:t xml:space="preserve"> описания границ прилегающей территории установлена в соответствии с приложением N 1 к настоящим Правилам и представляет собой текстовую часть и графическое изображение границ прилегающей территории.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Подготовка описаний границ прилегающих территорий осуществляется Отделом строительства и архитектуры администрации города Енисейска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подготовке описания границ прилегающей территории учитываются материалы и сведения:</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утвержденных документов территориального планирования;</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правил землепользования и застройки;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проектов планировки территории;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землеустроительной документации;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положения об особо охраняемой природной территории;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 зонах с особыми условиями использования территории;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 местоположении границ прилегающих земельных участков;</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Подготовка описания границ прилегающей территории осуществляется с использованием технологических и программных средств.</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w:t>
      </w:r>
      <w:r w:rsidRPr="006B2ED5">
        <w:rPr>
          <w:rFonts w:ascii="Times New Roman" w:hAnsi="Times New Roman" w:cs="Times New Roman"/>
          <w:sz w:val="24"/>
          <w:szCs w:val="24"/>
        </w:rPr>
        <w:lastRenderedPageBreak/>
        <w:t>документа на бумажном носителе.</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текстовой части описания границ прилегающей территории приводятся:</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12746" w:rsidRPr="006B2ED5" w:rsidRDefault="00712746"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изображение границ прилегающей территории, условные обозначения, примененные при подготовке изображения;</w:t>
      </w:r>
    </w:p>
    <w:p w:rsidR="00712746"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Сосновоборска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6106BC" w:rsidRPr="006B2ED5" w:rsidRDefault="0071274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6B2ED5">
        <w:rPr>
          <w:rFonts w:ascii="Times New Roman" w:hAnsi="Times New Roman" w:cs="Times New Roman"/>
          <w:sz w:val="24"/>
          <w:szCs w:val="24"/>
        </w:rPr>
        <w:t>.</w:t>
      </w:r>
      <w:r w:rsidR="003A07D5" w:rsidRPr="006B2ED5">
        <w:rPr>
          <w:rFonts w:ascii="Times New Roman" w:hAnsi="Times New Roman" w:cs="Times New Roman"/>
          <w:sz w:val="24"/>
          <w:szCs w:val="24"/>
        </w:rPr>
        <w:t>»</w:t>
      </w:r>
      <w:r w:rsidR="006106BC" w:rsidRPr="006B2ED5">
        <w:rPr>
          <w:rFonts w:ascii="Times New Roman" w:hAnsi="Times New Roman" w:cs="Times New Roman"/>
          <w:sz w:val="24"/>
          <w:szCs w:val="24"/>
        </w:rPr>
        <w:t>.</w:t>
      </w:r>
      <w:proofErr w:type="gramEnd"/>
    </w:p>
    <w:p w:rsidR="00482531" w:rsidRPr="006B2ED5" w:rsidRDefault="006106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w:t>
      </w:r>
      <w:r w:rsidR="00BC17A1" w:rsidRPr="006B2ED5">
        <w:rPr>
          <w:rFonts w:ascii="Times New Roman" w:hAnsi="Times New Roman" w:cs="Times New Roman"/>
          <w:b/>
          <w:sz w:val="24"/>
          <w:szCs w:val="24"/>
        </w:rPr>
        <w:t>2</w:t>
      </w:r>
      <w:r w:rsidRPr="006B2ED5">
        <w:rPr>
          <w:rFonts w:ascii="Times New Roman" w:hAnsi="Times New Roman" w:cs="Times New Roman"/>
          <w:b/>
          <w:sz w:val="24"/>
          <w:szCs w:val="24"/>
        </w:rPr>
        <w:t>.</w:t>
      </w:r>
      <w:r w:rsidR="00BC17A1" w:rsidRPr="006B2ED5">
        <w:rPr>
          <w:rFonts w:ascii="Times New Roman" w:hAnsi="Times New Roman" w:cs="Times New Roman"/>
          <w:b/>
          <w:sz w:val="24"/>
          <w:szCs w:val="24"/>
        </w:rPr>
        <w:t>2.</w:t>
      </w:r>
      <w:r w:rsidR="00482531" w:rsidRPr="006B2ED5">
        <w:rPr>
          <w:rFonts w:ascii="Times New Roman" w:hAnsi="Times New Roman" w:cs="Times New Roman"/>
          <w:sz w:val="24"/>
          <w:szCs w:val="24"/>
        </w:rPr>
        <w:t>Часть 5 дополнить абзацем третьим:</w:t>
      </w:r>
    </w:p>
    <w:p w:rsidR="00482531" w:rsidRPr="006B2ED5" w:rsidRDefault="004825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Start"/>
      <w:r w:rsidRPr="006B2ED5">
        <w:rPr>
          <w:rFonts w:ascii="Times New Roman" w:hAnsi="Times New Roman" w:cs="Times New Roman"/>
          <w:sz w:val="24"/>
          <w:szCs w:val="24"/>
        </w:rPr>
        <w:t>;у</w:t>
      </w:r>
      <w:proofErr w:type="gramEnd"/>
      <w:r w:rsidRPr="006B2ED5">
        <w:rPr>
          <w:rFonts w:ascii="Times New Roman" w:hAnsi="Times New Roman" w:cs="Times New Roman"/>
          <w:sz w:val="24"/>
          <w:szCs w:val="24"/>
        </w:rPr>
        <w:t xml:space="preserve">станавливаемое на земельных участках, </w:t>
      </w:r>
      <w:proofErr w:type="gramStart"/>
      <w:r w:rsidRPr="006B2ED5">
        <w:rPr>
          <w:rFonts w:ascii="Times New Roman" w:hAnsi="Times New Roman" w:cs="Times New Roman"/>
          <w:sz w:val="24"/>
          <w:szCs w:val="24"/>
        </w:rPr>
        <w:t>зданиях</w:t>
      </w:r>
      <w:proofErr w:type="gramEnd"/>
      <w:r w:rsidRPr="006B2ED5">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482531" w:rsidRPr="006B2ED5" w:rsidRDefault="004825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Соответственно абзац третий считать четвертым.</w:t>
      </w:r>
    </w:p>
    <w:p w:rsidR="003A07D5" w:rsidRPr="006B2ED5" w:rsidRDefault="004825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 xml:space="preserve">1.2.3. </w:t>
      </w:r>
      <w:hyperlink r:id="rId14" w:history="1">
        <w:r w:rsidR="003A07D5" w:rsidRPr="006B2ED5">
          <w:rPr>
            <w:rFonts w:ascii="Times New Roman" w:hAnsi="Times New Roman" w:cs="Times New Roman"/>
            <w:sz w:val="24"/>
            <w:szCs w:val="24"/>
          </w:rPr>
          <w:t>Абзац тре</w:t>
        </w:r>
        <w:r w:rsidR="006106BC" w:rsidRPr="006B2ED5">
          <w:rPr>
            <w:rFonts w:ascii="Times New Roman" w:hAnsi="Times New Roman" w:cs="Times New Roman"/>
            <w:sz w:val="24"/>
            <w:szCs w:val="24"/>
          </w:rPr>
          <w:t>т</w:t>
        </w:r>
        <w:r w:rsidR="003A07D5" w:rsidRPr="006B2ED5">
          <w:rPr>
            <w:rFonts w:ascii="Times New Roman" w:hAnsi="Times New Roman" w:cs="Times New Roman"/>
            <w:sz w:val="24"/>
            <w:szCs w:val="24"/>
          </w:rPr>
          <w:t>ий</w:t>
        </w:r>
        <w:r w:rsidR="00BC17A1" w:rsidRPr="006B2ED5">
          <w:rPr>
            <w:rFonts w:ascii="Times New Roman" w:hAnsi="Times New Roman" w:cs="Times New Roman"/>
            <w:sz w:val="24"/>
            <w:szCs w:val="24"/>
          </w:rPr>
          <w:t>части</w:t>
        </w:r>
        <w:r w:rsidR="003A07D5" w:rsidRPr="006B2ED5">
          <w:rPr>
            <w:rFonts w:ascii="Times New Roman" w:hAnsi="Times New Roman" w:cs="Times New Roman"/>
            <w:sz w:val="24"/>
            <w:szCs w:val="24"/>
          </w:rPr>
          <w:t xml:space="preserve"> 6</w:t>
        </w:r>
      </w:hyperlink>
      <w:r w:rsidR="003A07D5" w:rsidRPr="006B2ED5">
        <w:rPr>
          <w:rFonts w:ascii="Times New Roman" w:hAnsi="Times New Roman" w:cs="Times New Roman"/>
          <w:sz w:val="24"/>
          <w:szCs w:val="24"/>
        </w:rPr>
        <w:t>изложить в следующей редакции:</w:t>
      </w:r>
    </w:p>
    <w:p w:rsidR="006106BC" w:rsidRPr="006B2ED5" w:rsidRDefault="003A07D5"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«Центральные улицы: ул. Ленина (от начала до ул. </w:t>
      </w:r>
      <w:proofErr w:type="spellStart"/>
      <w:r w:rsidRPr="006B2ED5">
        <w:rPr>
          <w:rFonts w:ascii="Times New Roman" w:hAnsi="Times New Roman" w:cs="Times New Roman"/>
          <w:sz w:val="24"/>
          <w:szCs w:val="24"/>
        </w:rPr>
        <w:t>Худзинского</w:t>
      </w:r>
      <w:proofErr w:type="spellEnd"/>
      <w:r w:rsidRPr="006B2ED5">
        <w:rPr>
          <w:rFonts w:ascii="Times New Roman" w:hAnsi="Times New Roman" w:cs="Times New Roman"/>
          <w:sz w:val="24"/>
          <w:szCs w:val="24"/>
        </w:rPr>
        <w:t xml:space="preserve">); ул. Кирова (от ул. Горького до ул. Бабкина); ул. Рабоче-Крестьянская (от ул. Горького до конца); ул. Бабкина (от начала до ул. </w:t>
      </w:r>
      <w:proofErr w:type="spellStart"/>
      <w:r w:rsidRPr="006B2ED5">
        <w:rPr>
          <w:rFonts w:ascii="Times New Roman" w:hAnsi="Times New Roman" w:cs="Times New Roman"/>
          <w:sz w:val="24"/>
          <w:szCs w:val="24"/>
        </w:rPr>
        <w:t>Перенсона</w:t>
      </w:r>
      <w:proofErr w:type="spellEnd"/>
      <w:r w:rsidRPr="006B2ED5">
        <w:rPr>
          <w:rFonts w:ascii="Times New Roman" w:hAnsi="Times New Roman" w:cs="Times New Roman"/>
          <w:sz w:val="24"/>
          <w:szCs w:val="24"/>
        </w:rPr>
        <w:t xml:space="preserve">); пер. Партизанский (от начала до ул. </w:t>
      </w:r>
      <w:proofErr w:type="spellStart"/>
      <w:r w:rsidRPr="006B2ED5">
        <w:rPr>
          <w:rFonts w:ascii="Times New Roman" w:hAnsi="Times New Roman" w:cs="Times New Roman"/>
          <w:sz w:val="24"/>
          <w:szCs w:val="24"/>
        </w:rPr>
        <w:t>Перенсона</w:t>
      </w:r>
      <w:proofErr w:type="spellEnd"/>
      <w:r w:rsidRPr="006B2ED5">
        <w:rPr>
          <w:rFonts w:ascii="Times New Roman" w:hAnsi="Times New Roman" w:cs="Times New Roman"/>
          <w:sz w:val="24"/>
          <w:szCs w:val="24"/>
        </w:rPr>
        <w:t>); ул. Горького (от начала до ул. Рабоче-Крестьянская)</w:t>
      </w:r>
      <w:r w:rsidR="000F37AE" w:rsidRPr="006B2ED5">
        <w:rPr>
          <w:rFonts w:ascii="Times New Roman" w:hAnsi="Times New Roman" w:cs="Times New Roman"/>
          <w:sz w:val="24"/>
          <w:szCs w:val="24"/>
        </w:rPr>
        <w:t>.</w:t>
      </w:r>
      <w:r w:rsidRPr="006B2ED5">
        <w:rPr>
          <w:rFonts w:ascii="Times New Roman" w:hAnsi="Times New Roman" w:cs="Times New Roman"/>
          <w:sz w:val="24"/>
          <w:szCs w:val="24"/>
        </w:rPr>
        <w:t>»</w:t>
      </w:r>
      <w:r w:rsidR="006106BC" w:rsidRPr="006B2ED5">
        <w:rPr>
          <w:rFonts w:ascii="Times New Roman" w:hAnsi="Times New Roman" w:cs="Times New Roman"/>
          <w:sz w:val="24"/>
          <w:szCs w:val="24"/>
        </w:rPr>
        <w:t>.</w:t>
      </w:r>
      <w:proofErr w:type="gramEnd"/>
    </w:p>
    <w:p w:rsidR="000F37AE" w:rsidRPr="006B2ED5" w:rsidRDefault="004825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1.2.4.</w:t>
      </w:r>
      <w:r w:rsidR="00BC17A1" w:rsidRPr="006B2ED5">
        <w:rPr>
          <w:rFonts w:ascii="Times New Roman" w:hAnsi="Times New Roman" w:cs="Times New Roman"/>
          <w:sz w:val="24"/>
          <w:szCs w:val="24"/>
        </w:rPr>
        <w:t>Часть</w:t>
      </w:r>
      <w:r w:rsidR="000F37AE" w:rsidRPr="006B2ED5">
        <w:rPr>
          <w:rFonts w:ascii="Times New Roman" w:hAnsi="Times New Roman" w:cs="Times New Roman"/>
          <w:sz w:val="24"/>
          <w:szCs w:val="24"/>
        </w:rPr>
        <w:t xml:space="preserve"> 6 дополнить четвертым абзацем следующего содержания:</w:t>
      </w:r>
    </w:p>
    <w:p w:rsidR="000F37AE" w:rsidRPr="006B2ED5" w:rsidRDefault="000F3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«Перечень гостевых маршрутов города Енисейска</w:t>
      </w:r>
      <w:r w:rsidR="00FD36E0" w:rsidRPr="006B2ED5">
        <w:rPr>
          <w:rFonts w:ascii="Times New Roman" w:hAnsi="Times New Roman" w:cs="Times New Roman"/>
          <w:sz w:val="24"/>
          <w:szCs w:val="24"/>
        </w:rPr>
        <w:t>:</w:t>
      </w:r>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Ленина от границы муниципального образования до улицы </w:t>
      </w:r>
      <w:proofErr w:type="spellStart"/>
      <w:r w:rsidRPr="006B2ED5">
        <w:rPr>
          <w:rFonts w:ascii="Times New Roman" w:hAnsi="Times New Roman" w:cs="Times New Roman"/>
          <w:sz w:val="24"/>
          <w:szCs w:val="24"/>
        </w:rPr>
        <w:t>Худзинского</w:t>
      </w:r>
      <w:proofErr w:type="spellEnd"/>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w:t>
      </w:r>
      <w:proofErr w:type="spellStart"/>
      <w:r w:rsidRPr="006B2ED5">
        <w:rPr>
          <w:rFonts w:ascii="Times New Roman" w:hAnsi="Times New Roman" w:cs="Times New Roman"/>
          <w:sz w:val="24"/>
          <w:szCs w:val="24"/>
        </w:rPr>
        <w:t>Худзинского</w:t>
      </w:r>
      <w:proofErr w:type="spellEnd"/>
      <w:r w:rsidRPr="006B2ED5">
        <w:rPr>
          <w:rFonts w:ascii="Times New Roman" w:hAnsi="Times New Roman" w:cs="Times New Roman"/>
          <w:sz w:val="24"/>
          <w:szCs w:val="24"/>
        </w:rPr>
        <w:t xml:space="preserve"> от набережной р. Енисей до ул. </w:t>
      </w:r>
      <w:proofErr w:type="spellStart"/>
      <w:r w:rsidRPr="006B2ED5">
        <w:rPr>
          <w:rFonts w:ascii="Times New Roman" w:hAnsi="Times New Roman" w:cs="Times New Roman"/>
          <w:sz w:val="24"/>
          <w:szCs w:val="24"/>
        </w:rPr>
        <w:t>Перенсона</w:t>
      </w:r>
      <w:proofErr w:type="spellEnd"/>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Бабкина от набережной р. Енисей до ул. Каурова</w:t>
      </w:r>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Бограда от ул. Бабкина до здания № 41 ул. Бограда</w:t>
      </w:r>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Каурова от ул. Бабкина до жилого дома № 68 ул. Каурова</w:t>
      </w:r>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w:t>
      </w:r>
      <w:proofErr w:type="gramStart"/>
      <w:r w:rsidRPr="006B2ED5">
        <w:rPr>
          <w:rFonts w:ascii="Times New Roman" w:hAnsi="Times New Roman" w:cs="Times New Roman"/>
          <w:sz w:val="24"/>
          <w:szCs w:val="24"/>
        </w:rPr>
        <w:t>Петровского</w:t>
      </w:r>
      <w:proofErr w:type="gramEnd"/>
      <w:r w:rsidRPr="006B2ED5">
        <w:rPr>
          <w:rFonts w:ascii="Times New Roman" w:hAnsi="Times New Roman" w:cs="Times New Roman"/>
          <w:sz w:val="24"/>
          <w:szCs w:val="24"/>
        </w:rPr>
        <w:t xml:space="preserve"> от набережной р. Мельничная до улицы </w:t>
      </w:r>
      <w:proofErr w:type="spellStart"/>
      <w:r w:rsidRPr="006B2ED5">
        <w:rPr>
          <w:rFonts w:ascii="Times New Roman" w:hAnsi="Times New Roman" w:cs="Times New Roman"/>
          <w:sz w:val="24"/>
          <w:szCs w:val="24"/>
        </w:rPr>
        <w:t>Худзинского</w:t>
      </w:r>
      <w:proofErr w:type="spellEnd"/>
    </w:p>
    <w:p w:rsidR="00FD36E0" w:rsidRPr="006B2ED5" w:rsidRDefault="00FD36E0"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Горького в границах улиц Ленина - </w:t>
      </w:r>
      <w:proofErr w:type="spellStart"/>
      <w:r w:rsidRPr="006B2ED5">
        <w:rPr>
          <w:rFonts w:ascii="Times New Roman" w:hAnsi="Times New Roman" w:cs="Times New Roman"/>
          <w:sz w:val="24"/>
          <w:szCs w:val="24"/>
        </w:rPr>
        <w:t>Фефелова</w:t>
      </w:r>
      <w:proofErr w:type="spellEnd"/>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w:t>
      </w:r>
      <w:proofErr w:type="spellStart"/>
      <w:r w:rsidRPr="006B2ED5">
        <w:rPr>
          <w:rFonts w:ascii="Times New Roman" w:hAnsi="Times New Roman" w:cs="Times New Roman"/>
          <w:sz w:val="24"/>
          <w:szCs w:val="24"/>
        </w:rPr>
        <w:t>Фефелова</w:t>
      </w:r>
      <w:proofErr w:type="spellEnd"/>
      <w:r w:rsidRPr="006B2ED5">
        <w:rPr>
          <w:rFonts w:ascii="Times New Roman" w:hAnsi="Times New Roman" w:cs="Times New Roman"/>
          <w:sz w:val="24"/>
          <w:szCs w:val="24"/>
        </w:rPr>
        <w:t xml:space="preserve"> в границах улиц Горького - </w:t>
      </w:r>
      <w:proofErr w:type="spellStart"/>
      <w:r w:rsidRPr="006B2ED5">
        <w:rPr>
          <w:rFonts w:ascii="Times New Roman" w:hAnsi="Times New Roman" w:cs="Times New Roman"/>
          <w:sz w:val="24"/>
          <w:szCs w:val="24"/>
        </w:rPr>
        <w:t>Худзинского</w:t>
      </w:r>
      <w:proofErr w:type="spellEnd"/>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Переулок Партизанский в границах улиц  </w:t>
      </w:r>
      <w:proofErr w:type="spellStart"/>
      <w:r w:rsidRPr="006B2ED5">
        <w:rPr>
          <w:rFonts w:ascii="Times New Roman" w:hAnsi="Times New Roman" w:cs="Times New Roman"/>
          <w:sz w:val="24"/>
          <w:szCs w:val="24"/>
        </w:rPr>
        <w:t>Фефелова-Ленина</w:t>
      </w:r>
      <w:proofErr w:type="spellEnd"/>
    </w:p>
    <w:p w:rsidR="00FD36E0"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Диктатуры Пролетариата</w:t>
      </w:r>
    </w:p>
    <w:p w:rsidR="00FD36E0"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Кирова от набережной р. Мельничная до улицы </w:t>
      </w:r>
      <w:proofErr w:type="spellStart"/>
      <w:r w:rsidRPr="006B2ED5">
        <w:rPr>
          <w:rFonts w:ascii="Times New Roman" w:hAnsi="Times New Roman" w:cs="Times New Roman"/>
          <w:sz w:val="24"/>
          <w:szCs w:val="24"/>
        </w:rPr>
        <w:t>Худзинского</w:t>
      </w:r>
      <w:proofErr w:type="spellEnd"/>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Рабоче - Крестьянская от набережной р. Мельничная до здания № 4 «А» по улице Чкалова (развлекательный центр «</w:t>
      </w:r>
      <w:proofErr w:type="spellStart"/>
      <w:r w:rsidRPr="006B2ED5">
        <w:rPr>
          <w:rFonts w:ascii="Times New Roman" w:hAnsi="Times New Roman" w:cs="Times New Roman"/>
          <w:sz w:val="24"/>
          <w:szCs w:val="24"/>
        </w:rPr>
        <w:t>Коллизей</w:t>
      </w:r>
      <w:proofErr w:type="spellEnd"/>
      <w:r w:rsidRPr="006B2ED5">
        <w:rPr>
          <w:rFonts w:ascii="Times New Roman" w:hAnsi="Times New Roman" w:cs="Times New Roman"/>
          <w:sz w:val="24"/>
          <w:szCs w:val="24"/>
        </w:rPr>
        <w:t>»)</w:t>
      </w:r>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Чкалова до улицы </w:t>
      </w:r>
      <w:proofErr w:type="spellStart"/>
      <w:r w:rsidRPr="006B2ED5">
        <w:rPr>
          <w:rFonts w:ascii="Times New Roman" w:hAnsi="Times New Roman" w:cs="Times New Roman"/>
          <w:sz w:val="24"/>
          <w:szCs w:val="24"/>
        </w:rPr>
        <w:t>Ромашкина</w:t>
      </w:r>
      <w:proofErr w:type="spellEnd"/>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xml:space="preserve">Улица </w:t>
      </w:r>
      <w:proofErr w:type="spellStart"/>
      <w:r w:rsidRPr="006B2ED5">
        <w:rPr>
          <w:rFonts w:ascii="Times New Roman" w:hAnsi="Times New Roman" w:cs="Times New Roman"/>
          <w:sz w:val="24"/>
          <w:szCs w:val="24"/>
        </w:rPr>
        <w:t>Ромашкина</w:t>
      </w:r>
      <w:proofErr w:type="spellEnd"/>
      <w:r w:rsidRPr="006B2ED5">
        <w:rPr>
          <w:rFonts w:ascii="Times New Roman" w:hAnsi="Times New Roman" w:cs="Times New Roman"/>
          <w:sz w:val="24"/>
          <w:szCs w:val="24"/>
        </w:rPr>
        <w:t xml:space="preserve"> до аэропорта </w:t>
      </w:r>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Переулок Пожарный</w:t>
      </w:r>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w:t>
      </w:r>
      <w:proofErr w:type="spellStart"/>
      <w:r w:rsidRPr="006B2ED5">
        <w:rPr>
          <w:rFonts w:ascii="Times New Roman" w:hAnsi="Times New Roman" w:cs="Times New Roman"/>
          <w:sz w:val="24"/>
          <w:szCs w:val="24"/>
        </w:rPr>
        <w:t>Перенсона</w:t>
      </w:r>
      <w:proofErr w:type="spellEnd"/>
      <w:r w:rsidRPr="006B2ED5">
        <w:rPr>
          <w:rFonts w:ascii="Times New Roman" w:hAnsi="Times New Roman" w:cs="Times New Roman"/>
          <w:sz w:val="24"/>
          <w:szCs w:val="24"/>
        </w:rPr>
        <w:t xml:space="preserve"> от ул. Бабкина до здания № 43 ул. </w:t>
      </w:r>
      <w:proofErr w:type="spellStart"/>
      <w:r w:rsidRPr="006B2ED5">
        <w:rPr>
          <w:rFonts w:ascii="Times New Roman" w:hAnsi="Times New Roman" w:cs="Times New Roman"/>
          <w:sz w:val="24"/>
          <w:szCs w:val="24"/>
        </w:rPr>
        <w:t>Перенсона</w:t>
      </w:r>
      <w:proofErr w:type="spellEnd"/>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Марковского</w:t>
      </w:r>
    </w:p>
    <w:p w:rsidR="006F7C54" w:rsidRPr="006B2ED5" w:rsidRDefault="006F7C54"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Улица </w:t>
      </w:r>
      <w:proofErr w:type="spellStart"/>
      <w:r w:rsidRPr="006B2ED5">
        <w:rPr>
          <w:rFonts w:ascii="Times New Roman" w:hAnsi="Times New Roman" w:cs="Times New Roman"/>
          <w:sz w:val="24"/>
          <w:szCs w:val="24"/>
        </w:rPr>
        <w:t>Перенсона</w:t>
      </w:r>
      <w:proofErr w:type="spellEnd"/>
      <w:r w:rsidRPr="006B2ED5">
        <w:rPr>
          <w:rFonts w:ascii="Times New Roman" w:hAnsi="Times New Roman" w:cs="Times New Roman"/>
          <w:sz w:val="24"/>
          <w:szCs w:val="24"/>
        </w:rPr>
        <w:t xml:space="preserve"> от улицы </w:t>
      </w:r>
      <w:proofErr w:type="spellStart"/>
      <w:r w:rsidRPr="006B2ED5">
        <w:rPr>
          <w:rFonts w:ascii="Times New Roman" w:hAnsi="Times New Roman" w:cs="Times New Roman"/>
          <w:sz w:val="24"/>
          <w:szCs w:val="24"/>
        </w:rPr>
        <w:t>Худзинского</w:t>
      </w:r>
      <w:proofErr w:type="spellEnd"/>
      <w:r w:rsidRPr="006B2ED5">
        <w:rPr>
          <w:rFonts w:ascii="Times New Roman" w:hAnsi="Times New Roman" w:cs="Times New Roman"/>
          <w:sz w:val="24"/>
          <w:szCs w:val="24"/>
        </w:rPr>
        <w:t xml:space="preserve"> до ул. Марковского</w:t>
      </w:r>
    </w:p>
    <w:p w:rsidR="006F7C54" w:rsidRPr="006B2ED5" w:rsidRDefault="00AF2B66"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Доброва от улицы Ленина до улицы Пионерской д. 7 «А» (Музей рубанков)</w:t>
      </w:r>
    </w:p>
    <w:p w:rsidR="00AF2B66" w:rsidRPr="006B2ED5" w:rsidRDefault="00AF2B66" w:rsidP="006B2ED5">
      <w:pPr>
        <w:pStyle w:val="ConsPlusNormal"/>
        <w:numPr>
          <w:ilvl w:val="0"/>
          <w:numId w:val="2"/>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Улица Доброва от улицы Ленина до здания № 1 по улице Бабушкина (гостиница «Прасковья»)».</w:t>
      </w:r>
    </w:p>
    <w:p w:rsidR="00AF2B66" w:rsidRPr="006B2ED5" w:rsidRDefault="00AF2B66" w:rsidP="006B2ED5">
      <w:pPr>
        <w:pStyle w:val="ConsPlusNormal"/>
        <w:ind w:left="-567" w:firstLine="567"/>
        <w:contextualSpacing/>
        <w:jc w:val="both"/>
        <w:rPr>
          <w:rFonts w:ascii="Times New Roman" w:hAnsi="Times New Roman" w:cs="Times New Roman"/>
          <w:sz w:val="24"/>
          <w:szCs w:val="24"/>
        </w:rPr>
      </w:pPr>
      <w:r w:rsidRPr="006B2ED5">
        <w:rPr>
          <w:rFonts w:ascii="Times New Roman" w:hAnsi="Times New Roman" w:cs="Times New Roman"/>
          <w:sz w:val="24"/>
          <w:szCs w:val="24"/>
        </w:rPr>
        <w:t>Соответственно абзац четвертый пункта 5 считать пятым.</w:t>
      </w:r>
    </w:p>
    <w:p w:rsidR="0029676B" w:rsidRPr="006B2ED5" w:rsidRDefault="00A64EB5"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w:t>
      </w:r>
      <w:r w:rsidR="00482531" w:rsidRPr="006B2ED5">
        <w:rPr>
          <w:rFonts w:ascii="Times New Roman" w:hAnsi="Times New Roman" w:cs="Times New Roman"/>
          <w:b/>
          <w:sz w:val="24"/>
          <w:szCs w:val="24"/>
          <w:u w:val="single"/>
        </w:rPr>
        <w:t>3</w:t>
      </w:r>
      <w:r w:rsidRPr="006B2ED5">
        <w:rPr>
          <w:rFonts w:ascii="Times New Roman" w:hAnsi="Times New Roman" w:cs="Times New Roman"/>
          <w:b/>
          <w:sz w:val="24"/>
          <w:szCs w:val="24"/>
          <w:u w:val="single"/>
        </w:rPr>
        <w:t>.</w:t>
      </w:r>
      <w:r w:rsidR="00482531" w:rsidRPr="006B2ED5">
        <w:rPr>
          <w:rFonts w:ascii="Times New Roman" w:hAnsi="Times New Roman" w:cs="Times New Roman"/>
          <w:sz w:val="24"/>
          <w:szCs w:val="24"/>
          <w:u w:val="single"/>
        </w:rPr>
        <w:t xml:space="preserve">Дополнить </w:t>
      </w:r>
      <w:r w:rsidR="0029676B" w:rsidRPr="006B2ED5">
        <w:rPr>
          <w:rFonts w:ascii="Times New Roman" w:hAnsi="Times New Roman" w:cs="Times New Roman"/>
          <w:sz w:val="24"/>
          <w:szCs w:val="24"/>
          <w:u w:val="single"/>
        </w:rPr>
        <w:t>Правила статьей 3.1. следующего содержания: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482531" w:rsidRPr="006B2ED5">
        <w:rPr>
          <w:rFonts w:ascii="Times New Roman" w:hAnsi="Times New Roman" w:cs="Times New Roman"/>
          <w:sz w:val="24"/>
          <w:szCs w:val="24"/>
        </w:rPr>
        <w:t xml:space="preserve">Статья </w:t>
      </w:r>
      <w:r w:rsidRPr="006B2ED5">
        <w:rPr>
          <w:rFonts w:ascii="Times New Roman" w:hAnsi="Times New Roman" w:cs="Times New Roman"/>
          <w:sz w:val="24"/>
          <w:szCs w:val="24"/>
        </w:rPr>
        <w:t>3.1. Объекты, элементы и субъекты благоустройства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Объектами благоустройства являются территории муниципального образования город Енисейск различного функционального назначения с расположенными на них элементами благоустройства, на которых осуществляется деятельность по благоустройству:</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земельные участки, находящиеся в частной собственности;</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земельные участки, находящиеся в собственности муниципального образования город Енисейск;</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земельные участки, находящиеся в государственной собственности или собственности Красноярского края;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земли, расположенные в границах муниципального образования город Енисейск, государственная собственность на которые не разграничена.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К объектам благоустройства относятся придомовые территории, территории, занимаемые элементами благоустройства, а также </w:t>
      </w:r>
      <w:proofErr w:type="gramStart"/>
      <w:r w:rsidRPr="006B2ED5">
        <w:rPr>
          <w:rFonts w:ascii="Times New Roman" w:hAnsi="Times New Roman" w:cs="Times New Roman"/>
          <w:sz w:val="24"/>
          <w:szCs w:val="24"/>
        </w:rPr>
        <w:t>территории</w:t>
      </w:r>
      <w:proofErr w:type="gramEnd"/>
      <w:r w:rsidRPr="006B2ED5">
        <w:rPr>
          <w:rFonts w:ascii="Times New Roman" w:hAnsi="Times New Roman" w:cs="Times New Roman"/>
          <w:sz w:val="24"/>
          <w:szCs w:val="24"/>
        </w:rPr>
        <w:t xml:space="preserve"> на которых расположены: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детские игровые, спортивные площадки;</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площадки для выгула и дрессировки собак;</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площадки автостоянок, парковок;</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улично-дорожная сеть (улицы, аллеи, бульвары, мосты, переулки, проезды, тупики, площади, проспекты и т.д.) и дороги местного значения;</w:t>
      </w:r>
      <w:proofErr w:type="gramEnd"/>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парки, скверы и иные зеленые зоны;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площади, набережные, обустроенные места массового отдыха населения и другие территории;</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технические зоны транспортных, инженерных коммуникаций, </w:t>
      </w:r>
      <w:proofErr w:type="spellStart"/>
      <w:r w:rsidRPr="006B2ED5">
        <w:rPr>
          <w:rFonts w:ascii="Times New Roman" w:hAnsi="Times New Roman" w:cs="Times New Roman"/>
          <w:sz w:val="24"/>
          <w:szCs w:val="24"/>
        </w:rPr>
        <w:t>водоохранные</w:t>
      </w:r>
      <w:proofErr w:type="spellEnd"/>
      <w:r w:rsidRPr="006B2ED5">
        <w:rPr>
          <w:rFonts w:ascii="Times New Roman" w:hAnsi="Times New Roman" w:cs="Times New Roman"/>
          <w:sz w:val="24"/>
          <w:szCs w:val="24"/>
        </w:rPr>
        <w:t xml:space="preserve"> зоны;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контейнерные площадки.</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Элементами благоустройства являются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К элементам благоустройства относятся: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объекты капитального строительства (в том числе внешние поверхности: крыши, фасады, архитектурно-декоративные детали (элементы) фасадов, входные группы, цоколи, витрины и др.);</w:t>
      </w:r>
      <w:proofErr w:type="gramEnd"/>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некапитальные строения, сооружения;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автомобильные дороги, в том числе остановочные пункты, мосты и иные искусственные дорожные сооружения, лестничные переходы через них;</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средства размещения наружной рекламы;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средства размещения наружной информации;</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озеленения;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покрытия, замощения;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ограждения, заборы;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водные устройства;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уличное коммунально-бытовое и техническое оборудование;</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игровое и спортивное оборудование;</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освещения;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малые архитектурные формы и городская мебель;</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проезды;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переходные лестницы;</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объектов капитального строительства;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архитектурно-художественные композиции (памятники, мемориалы, скульптуры, стелы и др.).</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муниципального образования город Енисейск.</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К лицам, обязанным осуществлять благоустройство территории, относятся:</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правообладатели объектов благоустройства;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правообладатели элементов благоустройства.</w:t>
      </w:r>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исключительных случаях лицами ответственными за благоустройство являются:</w:t>
      </w:r>
    </w:p>
    <w:p w:rsidR="00F56500" w:rsidRPr="006B2ED5" w:rsidRDefault="00F5650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а) лицо, ответственное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56500" w:rsidRPr="006B2ED5" w:rsidRDefault="00F5650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 лицо, ответственное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56500" w:rsidRPr="006B2ED5" w:rsidRDefault="00F5650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56500" w:rsidRPr="006B2ED5" w:rsidRDefault="00F5650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56500" w:rsidRPr="006B2ED5" w:rsidRDefault="00F5650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д)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56500" w:rsidRPr="006B2ED5" w:rsidRDefault="00F5650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е) 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56500" w:rsidRPr="006B2ED5" w:rsidRDefault="00F5650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ж)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пункте д) настоящего абзаца.</w:t>
      </w:r>
      <w:proofErr w:type="gramEnd"/>
    </w:p>
    <w:p w:rsidR="0029676B" w:rsidRPr="006B2ED5" w:rsidRDefault="0029676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7. В случае если объект и (или) элемент благоустройства принадлежит на праве </w:t>
      </w:r>
      <w:proofErr w:type="gramStart"/>
      <w:r w:rsidRPr="006B2ED5">
        <w:rPr>
          <w:rFonts w:ascii="Times New Roman" w:hAnsi="Times New Roman" w:cs="Times New Roman"/>
          <w:sz w:val="24"/>
          <w:szCs w:val="24"/>
        </w:rPr>
        <w:t>собственности</w:t>
      </w:r>
      <w:proofErr w:type="gramEnd"/>
      <w:r w:rsidRPr="006B2ED5">
        <w:rPr>
          <w:rFonts w:ascii="Times New Roman" w:hAnsi="Times New Roman" w:cs="Times New Roman"/>
          <w:sz w:val="24"/>
          <w:szCs w:val="24"/>
        </w:rPr>
        <w:t xml:space="preserve"> либо ином законном основании двум и более субъектам благоустройства,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6B2ED5">
        <w:rPr>
          <w:rFonts w:ascii="Times New Roman" w:hAnsi="Times New Roman" w:cs="Times New Roman"/>
          <w:sz w:val="24"/>
          <w:szCs w:val="24"/>
        </w:rPr>
        <w:t>.</w:t>
      </w:r>
      <w:r w:rsidR="00F56500" w:rsidRPr="006B2ED5">
        <w:rPr>
          <w:rFonts w:ascii="Times New Roman" w:hAnsi="Times New Roman" w:cs="Times New Roman"/>
          <w:sz w:val="24"/>
          <w:szCs w:val="24"/>
        </w:rPr>
        <w:t>».</w:t>
      </w:r>
      <w:proofErr w:type="gramEnd"/>
    </w:p>
    <w:p w:rsidR="00A64EB5" w:rsidRPr="006B2ED5" w:rsidRDefault="00E53B21"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w:t>
      </w:r>
      <w:r w:rsidR="00482531" w:rsidRPr="006B2ED5">
        <w:rPr>
          <w:rFonts w:ascii="Times New Roman" w:hAnsi="Times New Roman" w:cs="Times New Roman"/>
          <w:b/>
          <w:sz w:val="24"/>
          <w:szCs w:val="24"/>
          <w:u w:val="single"/>
        </w:rPr>
        <w:t>4</w:t>
      </w:r>
      <w:r w:rsidRPr="006B2ED5">
        <w:rPr>
          <w:rFonts w:ascii="Times New Roman" w:hAnsi="Times New Roman" w:cs="Times New Roman"/>
          <w:b/>
          <w:sz w:val="24"/>
          <w:szCs w:val="24"/>
          <w:u w:val="single"/>
        </w:rPr>
        <w:t>.</w:t>
      </w:r>
      <w:r w:rsidR="006C051D" w:rsidRPr="006B2ED5">
        <w:rPr>
          <w:rFonts w:ascii="Times New Roman" w:hAnsi="Times New Roman" w:cs="Times New Roman"/>
          <w:sz w:val="24"/>
          <w:szCs w:val="24"/>
          <w:u w:val="single"/>
        </w:rPr>
        <w:t>С</w:t>
      </w:r>
      <w:r w:rsidR="003312FF" w:rsidRPr="006B2ED5">
        <w:rPr>
          <w:rFonts w:ascii="Times New Roman" w:hAnsi="Times New Roman" w:cs="Times New Roman"/>
          <w:sz w:val="24"/>
          <w:szCs w:val="24"/>
          <w:u w:val="single"/>
        </w:rPr>
        <w:t>тать</w:t>
      </w:r>
      <w:r w:rsidR="006C051D" w:rsidRPr="006B2ED5">
        <w:rPr>
          <w:rFonts w:ascii="Times New Roman" w:hAnsi="Times New Roman" w:cs="Times New Roman"/>
          <w:sz w:val="24"/>
          <w:szCs w:val="24"/>
          <w:u w:val="single"/>
        </w:rPr>
        <w:t>ю</w:t>
      </w:r>
      <w:r w:rsidR="003312FF" w:rsidRPr="006B2ED5">
        <w:rPr>
          <w:rFonts w:ascii="Times New Roman" w:hAnsi="Times New Roman" w:cs="Times New Roman"/>
          <w:sz w:val="24"/>
          <w:szCs w:val="24"/>
          <w:u w:val="single"/>
        </w:rPr>
        <w:t xml:space="preserve"> 27</w:t>
      </w:r>
      <w:r w:rsidR="006C051D" w:rsidRPr="006B2ED5">
        <w:rPr>
          <w:rFonts w:ascii="Times New Roman" w:hAnsi="Times New Roman" w:cs="Times New Roman"/>
          <w:sz w:val="24"/>
          <w:szCs w:val="24"/>
          <w:u w:val="single"/>
        </w:rPr>
        <w:t>изложить в следующей редакции</w:t>
      </w:r>
      <w:r w:rsidR="00A64EB5" w:rsidRPr="006B2ED5">
        <w:rPr>
          <w:rFonts w:ascii="Times New Roman" w:hAnsi="Times New Roman" w:cs="Times New Roman"/>
          <w:sz w:val="24"/>
          <w:szCs w:val="24"/>
          <w:u w:val="single"/>
        </w:rPr>
        <w:t>:</w:t>
      </w:r>
    </w:p>
    <w:p w:rsidR="00A64EB5" w:rsidRPr="006B2ED5" w:rsidRDefault="003312F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6C051D" w:rsidRPr="006B2ED5">
        <w:rPr>
          <w:rFonts w:ascii="Times New Roman" w:hAnsi="Times New Roman" w:cs="Times New Roman"/>
          <w:sz w:val="24"/>
          <w:szCs w:val="24"/>
        </w:rPr>
        <w:t xml:space="preserve">1. </w:t>
      </w:r>
      <w:proofErr w:type="gramStart"/>
      <w:r w:rsidRPr="006B2ED5">
        <w:rPr>
          <w:rFonts w:ascii="Times New Roman" w:hAnsi="Times New Roman" w:cs="Times New Roman"/>
          <w:sz w:val="24"/>
          <w:szCs w:val="24"/>
        </w:rPr>
        <w:t>Н</w:t>
      </w:r>
      <w:r w:rsidR="00A64EB5" w:rsidRPr="006B2ED5">
        <w:rPr>
          <w:rFonts w:ascii="Times New Roman" w:hAnsi="Times New Roman" w:cs="Times New Roman"/>
          <w:sz w:val="24"/>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w:t>
      </w:r>
      <w:r w:rsidR="00DB65C6" w:rsidRPr="006B2ED5">
        <w:rPr>
          <w:rFonts w:ascii="Times New Roman" w:hAnsi="Times New Roman" w:cs="Times New Roman"/>
          <w:sz w:val="24"/>
          <w:szCs w:val="24"/>
        </w:rPr>
        <w:t xml:space="preserve">, </w:t>
      </w:r>
      <w:r w:rsidR="00DB65C6" w:rsidRPr="006B2ED5">
        <w:rPr>
          <w:rFonts w:ascii="Times New Roman" w:hAnsi="Times New Roman" w:cs="Times New Roman"/>
          <w:sz w:val="24"/>
          <w:szCs w:val="24"/>
        </w:rPr>
        <w:lastRenderedPageBreak/>
        <w:t xml:space="preserve">наземных туалетных кабин, гаражей контейнерного типа, </w:t>
      </w:r>
      <w:r w:rsidR="00DB65C6" w:rsidRPr="006B2ED5">
        <w:rPr>
          <w:rFonts w:ascii="Times New Roman" w:hAnsi="Times New Roman" w:cs="Times New Roman"/>
          <w:bCs/>
          <w:sz w:val="24"/>
          <w:szCs w:val="24"/>
        </w:rPr>
        <w:t>железнодорожных контейнеров</w:t>
      </w:r>
      <w:r w:rsidR="00A64EB5" w:rsidRPr="006B2ED5">
        <w:rPr>
          <w:rFonts w:ascii="Times New Roman" w:hAnsi="Times New Roman" w:cs="Times New Roman"/>
          <w:sz w:val="24"/>
          <w:szCs w:val="24"/>
        </w:rPr>
        <w:t xml:space="preserve"> и других подобных строе</w:t>
      </w:r>
      <w:r w:rsidR="00EB3F1F" w:rsidRPr="006B2ED5">
        <w:rPr>
          <w:rFonts w:ascii="Times New Roman" w:hAnsi="Times New Roman" w:cs="Times New Roman"/>
          <w:sz w:val="24"/>
          <w:szCs w:val="24"/>
        </w:rPr>
        <w:t>ний, сооружений).</w:t>
      </w:r>
      <w:proofErr w:type="gramEnd"/>
    </w:p>
    <w:p w:rsidR="00A64EB5" w:rsidRPr="006B2ED5" w:rsidRDefault="00EB3F1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w:t>
      </w:r>
      <w:r w:rsidR="00A64EB5" w:rsidRPr="006B2ED5">
        <w:rPr>
          <w:rFonts w:ascii="Times New Roman" w:hAnsi="Times New Roman" w:cs="Times New Roman"/>
          <w:sz w:val="24"/>
          <w:szCs w:val="24"/>
        </w:rPr>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6B2ED5">
        <w:rPr>
          <w:rFonts w:ascii="Times New Roman" w:hAnsi="Times New Roman" w:cs="Times New Roman"/>
          <w:sz w:val="24"/>
          <w:szCs w:val="24"/>
        </w:rPr>
        <w:t>.</w:t>
      </w:r>
    </w:p>
    <w:p w:rsidR="00F917AE" w:rsidRPr="006B2ED5" w:rsidRDefault="00EB3F1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w:t>
      </w:r>
      <w:r w:rsidR="00A64EB5" w:rsidRPr="006B2ED5">
        <w:rPr>
          <w:rFonts w:ascii="Times New Roman" w:hAnsi="Times New Roman" w:cs="Times New Roman"/>
          <w:sz w:val="24"/>
          <w:szCs w:val="24"/>
        </w:rPr>
        <w:t>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w:t>
      </w:r>
      <w:r w:rsidRPr="006B2ED5">
        <w:rPr>
          <w:rFonts w:ascii="Times New Roman" w:hAnsi="Times New Roman" w:cs="Times New Roman"/>
          <w:sz w:val="24"/>
          <w:szCs w:val="24"/>
        </w:rPr>
        <w:t>рной сети общественного питания.</w:t>
      </w:r>
    </w:p>
    <w:p w:rsidR="00576899"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w:t>
      </w:r>
      <w:r w:rsidR="00576899" w:rsidRPr="006B2ED5">
        <w:rPr>
          <w:rFonts w:ascii="Times New Roman" w:hAnsi="Times New Roman" w:cs="Times New Roman"/>
          <w:sz w:val="24"/>
          <w:szCs w:val="24"/>
        </w:rPr>
        <w:t>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917AE"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города и обеспечивать долговременную эксплуатацию. При проектировании </w:t>
      </w:r>
      <w:proofErr w:type="spellStart"/>
      <w:r w:rsidRPr="006B2ED5">
        <w:rPr>
          <w:rFonts w:ascii="Times New Roman" w:hAnsi="Times New Roman" w:cs="Times New Roman"/>
          <w:sz w:val="24"/>
          <w:szCs w:val="24"/>
        </w:rPr>
        <w:t>мини-маркетов</w:t>
      </w:r>
      <w:proofErr w:type="spellEnd"/>
      <w:r w:rsidRPr="006B2ED5">
        <w:rPr>
          <w:rFonts w:ascii="Times New Roman" w:hAnsi="Times New Roman" w:cs="Times New Roman"/>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9620EC" w:rsidRPr="006B2ED5" w:rsidRDefault="009620E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443EA7" w:rsidRPr="006B2ED5" w:rsidRDefault="00443EA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Проектирование и размещение нестационарных торговых объектов в обязательном порядке осуществляется на основании типовых решений и требований к размещению таких объектов (Приложение № 2). </w:t>
      </w:r>
    </w:p>
    <w:p w:rsidR="00F917AE"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 </w:t>
      </w:r>
      <w:proofErr w:type="gramStart"/>
      <w:r w:rsidRPr="006B2ED5">
        <w:rPr>
          <w:rFonts w:ascii="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w:t>
      </w:r>
      <w:proofErr w:type="gramEnd"/>
      <w:r w:rsidRPr="006B2ED5">
        <w:rPr>
          <w:rFonts w:ascii="Times New Roman" w:hAnsi="Times New Roman" w:cs="Times New Roman"/>
          <w:sz w:val="24"/>
          <w:szCs w:val="24"/>
        </w:rPr>
        <w:t xml:space="preserve"> м).</w:t>
      </w:r>
    </w:p>
    <w:p w:rsidR="00CA4E79" w:rsidRPr="006B2ED5" w:rsidRDefault="00CA4E7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w:t>
      </w:r>
    </w:p>
    <w:p w:rsidR="00F917AE"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Окраска некапитальных сооружений должна производиться не реже 1 раза в год, ремонт - по мере необходимости.</w:t>
      </w:r>
    </w:p>
    <w:p w:rsidR="00CA4E79"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Размещение </w:t>
      </w:r>
      <w:r w:rsidR="00CA4E79" w:rsidRPr="006B2ED5">
        <w:rPr>
          <w:rFonts w:ascii="Times New Roman" w:hAnsi="Times New Roman" w:cs="Times New Roman"/>
          <w:sz w:val="24"/>
          <w:szCs w:val="24"/>
        </w:rPr>
        <w:t xml:space="preserve">некапитальных </w:t>
      </w:r>
      <w:r w:rsidRPr="006B2ED5">
        <w:rPr>
          <w:rFonts w:ascii="Times New Roman" w:hAnsi="Times New Roman" w:cs="Times New Roman"/>
          <w:sz w:val="24"/>
          <w:szCs w:val="24"/>
        </w:rPr>
        <w:t xml:space="preserve">нестационарных объектов осуществляется в соответствии со Схемой размещения нестационарных объектов, утверждаемой администрацией города </w:t>
      </w:r>
      <w:r w:rsidR="00CA4E79" w:rsidRPr="006B2ED5">
        <w:rPr>
          <w:rFonts w:ascii="Times New Roman" w:hAnsi="Times New Roman" w:cs="Times New Roman"/>
          <w:sz w:val="24"/>
          <w:szCs w:val="24"/>
        </w:rPr>
        <w:t>Енисей</w:t>
      </w:r>
      <w:r w:rsidRPr="006B2ED5">
        <w:rPr>
          <w:rFonts w:ascii="Times New Roman" w:hAnsi="Times New Roman" w:cs="Times New Roman"/>
          <w:sz w:val="24"/>
          <w:szCs w:val="24"/>
        </w:rPr>
        <w:t>ска.</w:t>
      </w:r>
    </w:p>
    <w:p w:rsidR="00031376" w:rsidRPr="006B2ED5" w:rsidRDefault="0003137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w:t>
      </w:r>
      <w:proofErr w:type="spellStart"/>
      <w:r w:rsidRPr="006B2ED5">
        <w:rPr>
          <w:rFonts w:ascii="Times New Roman" w:hAnsi="Times New Roman" w:cs="Times New Roman"/>
          <w:sz w:val="24"/>
          <w:szCs w:val="24"/>
        </w:rPr>
        <w:t>безбарьерной</w:t>
      </w:r>
      <w:proofErr w:type="spellEnd"/>
      <w:r w:rsidRPr="006B2ED5">
        <w:rPr>
          <w:rFonts w:ascii="Times New Roman" w:hAnsi="Times New Roman" w:cs="Times New Roman"/>
          <w:sz w:val="24"/>
          <w:szCs w:val="24"/>
        </w:rPr>
        <w:t xml:space="preserve"> среды жизнедеятельности для инвалидов и иных маломобильных групп населения.</w:t>
      </w:r>
    </w:p>
    <w:p w:rsidR="00031376" w:rsidRPr="006B2ED5" w:rsidRDefault="0003137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Транспортное обслуживание нестационарных </w:t>
      </w:r>
      <w:proofErr w:type="gramStart"/>
      <w:r w:rsidRPr="006B2ED5">
        <w:rPr>
          <w:rFonts w:ascii="Times New Roman" w:hAnsi="Times New Roman" w:cs="Times New Roman"/>
          <w:sz w:val="24"/>
          <w:szCs w:val="24"/>
        </w:rPr>
        <w:t>торговый</w:t>
      </w:r>
      <w:proofErr w:type="gramEnd"/>
      <w:r w:rsidRPr="006B2ED5">
        <w:rPr>
          <w:rFonts w:ascii="Times New Roman" w:hAnsi="Times New Roman" w:cs="Times New Roman"/>
          <w:sz w:val="24"/>
          <w:szCs w:val="24"/>
        </w:rPr>
        <w:t xml:space="preserve"> 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031376" w:rsidRPr="006B2ED5" w:rsidRDefault="0003137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75114" w:rsidRPr="006B2ED5" w:rsidRDefault="0003137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Запрещается</w:t>
      </w:r>
      <w:r w:rsidR="00F75114" w:rsidRPr="006B2ED5">
        <w:rPr>
          <w:rFonts w:ascii="Times New Roman" w:hAnsi="Times New Roman" w:cs="Times New Roman"/>
          <w:sz w:val="24"/>
          <w:szCs w:val="24"/>
        </w:rPr>
        <w:t>:</w:t>
      </w:r>
    </w:p>
    <w:p w:rsidR="00F75114" w:rsidRPr="006B2ED5" w:rsidRDefault="00F751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w:t>
      </w:r>
      <w:r w:rsidR="00031376" w:rsidRPr="006B2ED5">
        <w:rPr>
          <w:rFonts w:ascii="Times New Roman" w:hAnsi="Times New Roman" w:cs="Times New Roman"/>
          <w:sz w:val="24"/>
          <w:szCs w:val="24"/>
        </w:rPr>
        <w:t xml:space="preserve">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w:t>
      </w:r>
    </w:p>
    <w:p w:rsidR="00F75114" w:rsidRPr="006B2ED5" w:rsidRDefault="00F751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возводить к нестационарны</w:t>
      </w:r>
      <w:r w:rsidR="001F6606" w:rsidRPr="006B2ED5">
        <w:rPr>
          <w:rFonts w:ascii="Times New Roman" w:hAnsi="Times New Roman" w:cs="Times New Roman"/>
          <w:sz w:val="24"/>
          <w:szCs w:val="24"/>
        </w:rPr>
        <w:t>м</w:t>
      </w:r>
      <w:r w:rsidRPr="006B2ED5">
        <w:rPr>
          <w:rFonts w:ascii="Times New Roman" w:hAnsi="Times New Roman" w:cs="Times New Roman"/>
          <w:sz w:val="24"/>
          <w:szCs w:val="24"/>
        </w:rPr>
        <w:t xml:space="preserve"> торговы</w:t>
      </w:r>
      <w:r w:rsidR="001F6606" w:rsidRPr="006B2ED5">
        <w:rPr>
          <w:rFonts w:ascii="Times New Roman" w:hAnsi="Times New Roman" w:cs="Times New Roman"/>
          <w:sz w:val="24"/>
          <w:szCs w:val="24"/>
        </w:rPr>
        <w:t>м</w:t>
      </w:r>
      <w:r w:rsidRPr="006B2ED5">
        <w:rPr>
          <w:rFonts w:ascii="Times New Roman" w:hAnsi="Times New Roman" w:cs="Times New Roman"/>
          <w:sz w:val="24"/>
          <w:szCs w:val="24"/>
        </w:rPr>
        <w:t xml:space="preserve"> объект</w:t>
      </w:r>
      <w:r w:rsidR="001F6606" w:rsidRPr="006B2ED5">
        <w:rPr>
          <w:rFonts w:ascii="Times New Roman" w:hAnsi="Times New Roman" w:cs="Times New Roman"/>
          <w:sz w:val="24"/>
          <w:szCs w:val="24"/>
        </w:rPr>
        <w:t>ам</w:t>
      </w:r>
      <w:r w:rsidRPr="006B2ED5">
        <w:rPr>
          <w:rFonts w:ascii="Times New Roman" w:hAnsi="Times New Roman" w:cs="Times New Roman"/>
          <w:sz w:val="24"/>
          <w:szCs w:val="24"/>
        </w:rPr>
        <w:t>,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F75114" w:rsidRPr="006B2ED5" w:rsidRDefault="001F6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F75114" w:rsidRPr="006B2ED5">
        <w:rPr>
          <w:rFonts w:ascii="Times New Roman" w:hAnsi="Times New Roman" w:cs="Times New Roman"/>
          <w:sz w:val="24"/>
          <w:szCs w:val="24"/>
        </w:rPr>
        <w:t xml:space="preserve"> размещать, хранить и складировать тару, товары, детали и иные предметы бытового и производственного характера около </w:t>
      </w:r>
      <w:r w:rsidRPr="006B2ED5">
        <w:rPr>
          <w:rFonts w:ascii="Times New Roman" w:hAnsi="Times New Roman" w:cs="Times New Roman"/>
          <w:sz w:val="24"/>
          <w:szCs w:val="24"/>
        </w:rPr>
        <w:t>нестационарных торговых объектов</w:t>
      </w:r>
      <w:r w:rsidR="00F75114" w:rsidRPr="006B2ED5">
        <w:rPr>
          <w:rFonts w:ascii="Times New Roman" w:hAnsi="Times New Roman" w:cs="Times New Roman"/>
          <w:sz w:val="24"/>
          <w:szCs w:val="24"/>
        </w:rPr>
        <w:t>, нестационарных объектов общественного питания, на их крышах, а также использовать эти объекты под складские цели;</w:t>
      </w:r>
    </w:p>
    <w:p w:rsidR="00F75114" w:rsidRPr="006B2ED5" w:rsidRDefault="001F6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F75114" w:rsidRPr="006B2ED5">
        <w:rPr>
          <w:rFonts w:ascii="Times New Roman" w:hAnsi="Times New Roman" w:cs="Times New Roman"/>
          <w:sz w:val="24"/>
          <w:szCs w:val="24"/>
        </w:rPr>
        <w:t xml:space="preserve"> допускать переполнение урн и контейнеров для сбора мусора, на прилегающей территории;</w:t>
      </w:r>
    </w:p>
    <w:p w:rsidR="00F75114" w:rsidRPr="006B2ED5" w:rsidRDefault="001F6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F75114" w:rsidRPr="006B2ED5">
        <w:rPr>
          <w:rFonts w:ascii="Times New Roman" w:hAnsi="Times New Roman" w:cs="Times New Roman"/>
          <w:sz w:val="24"/>
          <w:szCs w:val="24"/>
        </w:rPr>
        <w:t xml:space="preserve"> допускать образование снежных навалов на урне и контейнере для сбора мусора в зимний период;</w:t>
      </w:r>
    </w:p>
    <w:p w:rsidR="00031376" w:rsidRPr="006B2ED5" w:rsidRDefault="001F6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F75114" w:rsidRPr="006B2ED5">
        <w:rPr>
          <w:rFonts w:ascii="Times New Roman" w:hAnsi="Times New Roman" w:cs="Times New Roman"/>
          <w:sz w:val="24"/>
          <w:szCs w:val="24"/>
        </w:rPr>
        <w:t xml:space="preserve"> допускать образование сосулек и наледи на конструкциях </w:t>
      </w:r>
      <w:r w:rsidRPr="006B2ED5">
        <w:rPr>
          <w:rFonts w:ascii="Times New Roman" w:hAnsi="Times New Roman" w:cs="Times New Roman"/>
          <w:sz w:val="24"/>
          <w:szCs w:val="24"/>
        </w:rPr>
        <w:t>нестационарных некапитальных объектов.</w:t>
      </w:r>
    </w:p>
    <w:p w:rsidR="001F6606" w:rsidRPr="006B2ED5" w:rsidRDefault="00167F2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w:t>
      </w:r>
      <w:r w:rsidR="00F917AE" w:rsidRPr="006B2ED5">
        <w:rPr>
          <w:rFonts w:ascii="Times New Roman" w:hAnsi="Times New Roman" w:cs="Times New Roman"/>
          <w:sz w:val="24"/>
          <w:szCs w:val="24"/>
        </w:rPr>
        <w:t xml:space="preserve">. </w:t>
      </w:r>
      <w:r w:rsidR="001F6606" w:rsidRPr="006B2ED5">
        <w:rPr>
          <w:rFonts w:ascii="Times New Roman" w:hAnsi="Times New Roman" w:cs="Times New Roman"/>
          <w:sz w:val="24"/>
          <w:szCs w:val="24"/>
        </w:rPr>
        <w:t>Передвижные нестационарные некапитальные объекты размещаются в местах с твердым покрытием, оборудованных осветительным оборудованием, урнами и малыми контейнерами для мусора.</w:t>
      </w:r>
    </w:p>
    <w:p w:rsidR="001F6606" w:rsidRPr="006B2ED5" w:rsidRDefault="001F6606"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rsidRPr="006B2ED5">
        <w:rPr>
          <w:rFonts w:ascii="Times New Roman" w:hAnsi="Times New Roman" w:cs="Times New Roman"/>
          <w:sz w:val="24"/>
          <w:szCs w:val="24"/>
        </w:rPr>
        <w:t>.</w:t>
      </w:r>
    </w:p>
    <w:p w:rsidR="00F917AE" w:rsidRPr="006B2ED5" w:rsidRDefault="001F6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8. </w:t>
      </w:r>
      <w:r w:rsidR="00F917AE" w:rsidRPr="006B2ED5">
        <w:rPr>
          <w:rFonts w:ascii="Times New Roman" w:hAnsi="Times New Roman" w:cs="Times New Roman"/>
          <w:sz w:val="24"/>
          <w:szCs w:val="24"/>
        </w:rPr>
        <w:t>Не допускается размещение некапитальных</w:t>
      </w:r>
      <w:r w:rsidR="00167F27" w:rsidRPr="006B2ED5">
        <w:rPr>
          <w:rFonts w:ascii="Times New Roman" w:hAnsi="Times New Roman" w:cs="Times New Roman"/>
          <w:sz w:val="24"/>
          <w:szCs w:val="24"/>
        </w:rPr>
        <w:t xml:space="preserve"> нестационарных </w:t>
      </w:r>
      <w:r w:rsidR="00F917AE" w:rsidRPr="006B2ED5">
        <w:rPr>
          <w:rFonts w:ascii="Times New Roman" w:hAnsi="Times New Roman" w:cs="Times New Roman"/>
          <w:sz w:val="24"/>
          <w:szCs w:val="24"/>
        </w:rPr>
        <w:t>объектов:</w:t>
      </w:r>
    </w:p>
    <w:p w:rsidR="00F917AE"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167F27" w:rsidRPr="006B2ED5" w:rsidRDefault="00F917A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r w:rsidR="00167F27" w:rsidRPr="006B2ED5">
        <w:rPr>
          <w:rFonts w:ascii="Times New Roman" w:hAnsi="Times New Roman" w:cs="Times New Roman"/>
          <w:sz w:val="24"/>
          <w:szCs w:val="24"/>
        </w:rPr>
        <w:t>;</w:t>
      </w:r>
    </w:p>
    <w:p w:rsidR="00167F27" w:rsidRPr="006B2ED5" w:rsidRDefault="00167F2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w:t>
      </w:r>
    </w:p>
    <w:p w:rsidR="00167F27" w:rsidRPr="006B2ED5" w:rsidRDefault="00167F27" w:rsidP="006B2ED5">
      <w:pPr>
        <w:pStyle w:val="ConsPlusNormal"/>
        <w:numPr>
          <w:ilvl w:val="0"/>
          <w:numId w:val="1"/>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на розничных рынках;</w:t>
      </w:r>
    </w:p>
    <w:p w:rsidR="00167F27" w:rsidRPr="006B2ED5" w:rsidRDefault="00167F27" w:rsidP="006B2ED5">
      <w:pPr>
        <w:pStyle w:val="ConsPlusNormal"/>
        <w:numPr>
          <w:ilvl w:val="0"/>
          <w:numId w:val="1"/>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при проведении ярмарок, выставок-ярмарок;</w:t>
      </w:r>
    </w:p>
    <w:p w:rsidR="00167F27" w:rsidRPr="006B2ED5" w:rsidRDefault="00167F27" w:rsidP="006B2ED5">
      <w:pPr>
        <w:pStyle w:val="ConsPlusNormal"/>
        <w:numPr>
          <w:ilvl w:val="0"/>
          <w:numId w:val="1"/>
        </w:numPr>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при проведении краткосрочных (не более 5 календарных </w:t>
      </w:r>
      <w:r w:rsidR="00F75114" w:rsidRPr="006B2ED5">
        <w:rPr>
          <w:rFonts w:ascii="Times New Roman" w:hAnsi="Times New Roman" w:cs="Times New Roman"/>
          <w:sz w:val="24"/>
          <w:szCs w:val="24"/>
        </w:rPr>
        <w:t>дней) общегородских мероприятий;</w:t>
      </w:r>
    </w:p>
    <w:p w:rsidR="00167F27" w:rsidRPr="006B2ED5" w:rsidRDefault="00F751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w:t>
      </w:r>
      <w:r w:rsidR="00167F27" w:rsidRPr="006B2ED5">
        <w:rPr>
          <w:rFonts w:ascii="Times New Roman" w:hAnsi="Times New Roman" w:cs="Times New Roman"/>
          <w:sz w:val="24"/>
          <w:szCs w:val="24"/>
        </w:rPr>
        <w:t>амовольно</w:t>
      </w:r>
      <w:r w:rsidRPr="006B2ED5">
        <w:rPr>
          <w:rFonts w:ascii="Times New Roman" w:hAnsi="Times New Roman" w:cs="Times New Roman"/>
          <w:sz w:val="24"/>
          <w:szCs w:val="24"/>
        </w:rPr>
        <w:t>е</w:t>
      </w:r>
      <w:r w:rsidR="00167F27" w:rsidRPr="006B2ED5">
        <w:rPr>
          <w:rFonts w:ascii="Times New Roman" w:hAnsi="Times New Roman" w:cs="Times New Roman"/>
          <w:sz w:val="24"/>
          <w:szCs w:val="24"/>
        </w:rPr>
        <w:t xml:space="preserve"> размещ</w:t>
      </w:r>
      <w:r w:rsidRPr="006B2ED5">
        <w:rPr>
          <w:rFonts w:ascii="Times New Roman" w:hAnsi="Times New Roman" w:cs="Times New Roman"/>
          <w:sz w:val="24"/>
          <w:szCs w:val="24"/>
        </w:rPr>
        <w:t>ение</w:t>
      </w:r>
      <w:r w:rsidR="00167F27" w:rsidRPr="006B2ED5">
        <w:rPr>
          <w:rFonts w:ascii="Times New Roman" w:hAnsi="Times New Roman" w:cs="Times New Roman"/>
          <w:sz w:val="24"/>
          <w:szCs w:val="24"/>
        </w:rPr>
        <w:t xml:space="preserve"> и устан</w:t>
      </w:r>
      <w:r w:rsidRPr="006B2ED5">
        <w:rPr>
          <w:rFonts w:ascii="Times New Roman" w:hAnsi="Times New Roman" w:cs="Times New Roman"/>
          <w:sz w:val="24"/>
          <w:szCs w:val="24"/>
        </w:rPr>
        <w:t>о</w:t>
      </w:r>
      <w:r w:rsidR="00167F27" w:rsidRPr="006B2ED5">
        <w:rPr>
          <w:rFonts w:ascii="Times New Roman" w:hAnsi="Times New Roman" w:cs="Times New Roman"/>
          <w:sz w:val="24"/>
          <w:szCs w:val="24"/>
        </w:rPr>
        <w:t>в</w:t>
      </w:r>
      <w:r w:rsidRPr="006B2ED5">
        <w:rPr>
          <w:rFonts w:ascii="Times New Roman" w:hAnsi="Times New Roman" w:cs="Times New Roman"/>
          <w:sz w:val="24"/>
          <w:szCs w:val="24"/>
        </w:rPr>
        <w:t>канекапитальных нестационарных объектов</w:t>
      </w:r>
      <w:r w:rsidR="00167F27" w:rsidRPr="006B2ED5">
        <w:rPr>
          <w:rFonts w:ascii="Times New Roman" w:hAnsi="Times New Roman" w:cs="Times New Roman"/>
          <w:sz w:val="24"/>
          <w:szCs w:val="24"/>
        </w:rPr>
        <w:t>, а также друго</w:t>
      </w:r>
      <w:r w:rsidRPr="006B2ED5">
        <w:rPr>
          <w:rFonts w:ascii="Times New Roman" w:hAnsi="Times New Roman" w:cs="Times New Roman"/>
          <w:sz w:val="24"/>
          <w:szCs w:val="24"/>
        </w:rPr>
        <w:t>го</w:t>
      </w:r>
      <w:r w:rsidR="00167F27" w:rsidRPr="006B2ED5">
        <w:rPr>
          <w:rFonts w:ascii="Times New Roman" w:hAnsi="Times New Roman" w:cs="Times New Roman"/>
          <w:sz w:val="24"/>
          <w:szCs w:val="24"/>
        </w:rPr>
        <w:t xml:space="preserve"> оборудовани</w:t>
      </w:r>
      <w:r w:rsidRPr="006B2ED5">
        <w:rPr>
          <w:rFonts w:ascii="Times New Roman" w:hAnsi="Times New Roman" w:cs="Times New Roman"/>
          <w:sz w:val="24"/>
          <w:szCs w:val="24"/>
        </w:rPr>
        <w:t>я</w:t>
      </w:r>
      <w:r w:rsidR="00167F27" w:rsidRPr="006B2ED5">
        <w:rPr>
          <w:rFonts w:ascii="Times New Roman" w:hAnsi="Times New Roman" w:cs="Times New Roman"/>
          <w:sz w:val="24"/>
          <w:szCs w:val="24"/>
        </w:rPr>
        <w:t xml:space="preserve"> и приспособлени</w:t>
      </w:r>
      <w:r w:rsidRPr="006B2ED5">
        <w:rPr>
          <w:rFonts w:ascii="Times New Roman" w:hAnsi="Times New Roman" w:cs="Times New Roman"/>
          <w:sz w:val="24"/>
          <w:szCs w:val="24"/>
        </w:rPr>
        <w:t>й</w:t>
      </w:r>
      <w:r w:rsidR="00167F27" w:rsidRPr="006B2ED5">
        <w:rPr>
          <w:rFonts w:ascii="Times New Roman" w:hAnsi="Times New Roman" w:cs="Times New Roman"/>
          <w:sz w:val="24"/>
          <w:szCs w:val="24"/>
        </w:rPr>
        <w:t xml:space="preserve"> для торговли вне мест размещения, указанных в Схеме;</w:t>
      </w:r>
    </w:p>
    <w:p w:rsidR="00F75114" w:rsidRPr="006B2ED5" w:rsidRDefault="00F7511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167F27" w:rsidRPr="006B2ED5">
        <w:rPr>
          <w:rFonts w:ascii="Times New Roman" w:hAnsi="Times New Roman" w:cs="Times New Roman"/>
          <w:sz w:val="24"/>
          <w:szCs w:val="24"/>
        </w:rPr>
        <w:t xml:space="preserve"> нахождение (размещение) </w:t>
      </w:r>
      <w:r w:rsidRPr="006B2ED5">
        <w:rPr>
          <w:rFonts w:ascii="Times New Roman" w:hAnsi="Times New Roman" w:cs="Times New Roman"/>
          <w:sz w:val="24"/>
          <w:szCs w:val="24"/>
        </w:rPr>
        <w:t>нестационарные торговые объекты</w:t>
      </w:r>
      <w:r w:rsidR="00167F27" w:rsidRPr="006B2ED5">
        <w:rPr>
          <w:rFonts w:ascii="Times New Roman" w:hAnsi="Times New Roman" w:cs="Times New Roman"/>
          <w:sz w:val="24"/>
          <w:szCs w:val="24"/>
        </w:rPr>
        <w:t xml:space="preserve">, нестационарных объектов общественного питания по истечении срока действия документа, разрешающего размещение </w:t>
      </w:r>
      <w:r w:rsidRPr="006B2ED5">
        <w:rPr>
          <w:rFonts w:ascii="Times New Roman" w:hAnsi="Times New Roman" w:cs="Times New Roman"/>
          <w:sz w:val="24"/>
          <w:szCs w:val="24"/>
        </w:rPr>
        <w:t>нестационарные торговые объекты</w:t>
      </w:r>
      <w:r w:rsidR="00167F27" w:rsidRPr="006B2ED5">
        <w:rPr>
          <w:rFonts w:ascii="Times New Roman" w:hAnsi="Times New Roman" w:cs="Times New Roman"/>
          <w:sz w:val="24"/>
          <w:szCs w:val="24"/>
        </w:rPr>
        <w:t xml:space="preserve">, нестационарного объекта общественного питания, а также в случаях признания места свободным либо подлежащим освобождению от фактически размещенного </w:t>
      </w:r>
      <w:r w:rsidRPr="006B2ED5">
        <w:rPr>
          <w:rFonts w:ascii="Times New Roman" w:hAnsi="Times New Roman" w:cs="Times New Roman"/>
          <w:sz w:val="24"/>
          <w:szCs w:val="24"/>
        </w:rPr>
        <w:t>нестационарные торговые объекты</w:t>
      </w:r>
      <w:r w:rsidR="00167F27" w:rsidRPr="006B2ED5">
        <w:rPr>
          <w:rFonts w:ascii="Times New Roman" w:hAnsi="Times New Roman" w:cs="Times New Roman"/>
          <w:sz w:val="24"/>
          <w:szCs w:val="24"/>
        </w:rPr>
        <w:t>, нестационарног</w:t>
      </w:r>
      <w:r w:rsidRPr="006B2ED5">
        <w:rPr>
          <w:rFonts w:ascii="Times New Roman" w:hAnsi="Times New Roman" w:cs="Times New Roman"/>
          <w:sz w:val="24"/>
          <w:szCs w:val="24"/>
        </w:rPr>
        <w:t>о объекта общественного питания.</w:t>
      </w:r>
    </w:p>
    <w:p w:rsidR="00EB3F1F" w:rsidRPr="006B2ED5" w:rsidRDefault="00EB3F1F"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w:t>
      </w:r>
      <w:r w:rsidR="000E486C" w:rsidRPr="006B2ED5">
        <w:rPr>
          <w:rFonts w:ascii="Times New Roman" w:hAnsi="Times New Roman" w:cs="Times New Roman"/>
          <w:b/>
          <w:sz w:val="24"/>
          <w:szCs w:val="24"/>
        </w:rPr>
        <w:t>5</w:t>
      </w:r>
      <w:r w:rsidRPr="006B2ED5">
        <w:rPr>
          <w:rFonts w:ascii="Times New Roman" w:hAnsi="Times New Roman" w:cs="Times New Roman"/>
          <w:b/>
          <w:sz w:val="24"/>
          <w:szCs w:val="24"/>
        </w:rPr>
        <w:t>.</w:t>
      </w:r>
      <w:r w:rsidR="00F86189" w:rsidRPr="006B2ED5">
        <w:rPr>
          <w:rFonts w:ascii="Times New Roman" w:hAnsi="Times New Roman" w:cs="Times New Roman"/>
          <w:sz w:val="24"/>
          <w:szCs w:val="24"/>
          <w:u w:val="single"/>
        </w:rPr>
        <w:t>Часть</w:t>
      </w:r>
      <w:r w:rsidR="00931B68" w:rsidRPr="006B2ED5">
        <w:rPr>
          <w:rFonts w:ascii="Times New Roman" w:hAnsi="Times New Roman" w:cs="Times New Roman"/>
          <w:sz w:val="24"/>
          <w:szCs w:val="24"/>
          <w:u w:val="single"/>
        </w:rPr>
        <w:t>1статьи 31</w:t>
      </w:r>
      <w:r w:rsidR="006C051D" w:rsidRPr="006B2ED5">
        <w:rPr>
          <w:rFonts w:ascii="Times New Roman" w:hAnsi="Times New Roman" w:cs="Times New Roman"/>
          <w:sz w:val="24"/>
          <w:szCs w:val="24"/>
          <w:u w:val="single"/>
        </w:rPr>
        <w:t>изложить в следующей редакции</w:t>
      </w:r>
      <w:r w:rsidRPr="006B2ED5">
        <w:rPr>
          <w:rFonts w:ascii="Times New Roman" w:hAnsi="Times New Roman" w:cs="Times New Roman"/>
          <w:sz w:val="24"/>
          <w:szCs w:val="24"/>
          <w:u w:val="single"/>
        </w:rPr>
        <w:t>:</w:t>
      </w:r>
    </w:p>
    <w:p w:rsidR="00FF7259" w:rsidRPr="006B2ED5" w:rsidRDefault="00931B6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Жилые, административные, производственные и общественные здания должны быть оборудованы домовыми знаками</w:t>
      </w:r>
      <w:r w:rsidR="00FF7259" w:rsidRPr="006B2ED5">
        <w:rPr>
          <w:rFonts w:ascii="Times New Roman" w:hAnsi="Times New Roman" w:cs="Times New Roman"/>
          <w:sz w:val="24"/>
          <w:szCs w:val="24"/>
        </w:rPr>
        <w:t xml:space="preserve"> (</w:t>
      </w:r>
      <w:proofErr w:type="spellStart"/>
      <w:r w:rsidR="00FF7259" w:rsidRPr="006B2ED5">
        <w:rPr>
          <w:rFonts w:ascii="Times New Roman" w:hAnsi="Times New Roman" w:cs="Times New Roman"/>
          <w:sz w:val="24"/>
          <w:szCs w:val="24"/>
        </w:rPr>
        <w:t>указтелями</w:t>
      </w:r>
      <w:proofErr w:type="spellEnd"/>
      <w:r w:rsidR="00FF7259" w:rsidRPr="006B2ED5">
        <w:rPr>
          <w:rFonts w:ascii="Times New Roman" w:hAnsi="Times New Roman" w:cs="Times New Roman"/>
          <w:sz w:val="24"/>
          <w:szCs w:val="24"/>
        </w:rPr>
        <w:t>)</w:t>
      </w:r>
      <w:r w:rsidRPr="006B2ED5">
        <w:rPr>
          <w:rFonts w:ascii="Times New Roman" w:hAnsi="Times New Roman" w:cs="Times New Roman"/>
          <w:sz w:val="24"/>
          <w:szCs w:val="24"/>
        </w:rPr>
        <w:t xml:space="preserve"> (с подсветкой в темное время суток – при наличии возможности), а жилые многоквартирные, кроме того, - указателями номеров подъездов и квартир.</w:t>
      </w:r>
    </w:p>
    <w:p w:rsidR="00931B68" w:rsidRPr="006B2ED5" w:rsidRDefault="00FF725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Порядок установки и содержания указателей регламентируется </w:t>
      </w:r>
      <w:r w:rsidR="00F86189" w:rsidRPr="006B2ED5">
        <w:rPr>
          <w:rFonts w:ascii="Times New Roman" w:hAnsi="Times New Roman" w:cs="Times New Roman"/>
          <w:sz w:val="24"/>
          <w:szCs w:val="24"/>
        </w:rPr>
        <w:t>постановлением</w:t>
      </w:r>
      <w:r w:rsidRPr="006B2ED5">
        <w:rPr>
          <w:rFonts w:ascii="Times New Roman" w:hAnsi="Times New Roman" w:cs="Times New Roman"/>
          <w:sz w:val="24"/>
          <w:szCs w:val="24"/>
        </w:rPr>
        <w:t xml:space="preserve"> администрации города Енисейска</w:t>
      </w:r>
      <w:r w:rsidR="00F86189" w:rsidRPr="006B2ED5">
        <w:rPr>
          <w:rFonts w:ascii="Times New Roman" w:hAnsi="Times New Roman" w:cs="Times New Roman"/>
          <w:sz w:val="24"/>
          <w:szCs w:val="24"/>
        </w:rPr>
        <w:t xml:space="preserve"> об утверждении порядка и содержания указателей с </w:t>
      </w:r>
      <w:r w:rsidR="00F86189" w:rsidRPr="006B2ED5">
        <w:rPr>
          <w:rFonts w:ascii="Times New Roman" w:hAnsi="Times New Roman" w:cs="Times New Roman"/>
          <w:sz w:val="24"/>
          <w:szCs w:val="24"/>
        </w:rPr>
        <w:lastRenderedPageBreak/>
        <w:t>наименованиями улиц и номерами домов на территории городского округа г</w:t>
      </w:r>
      <w:proofErr w:type="gramStart"/>
      <w:r w:rsidR="00F86189" w:rsidRPr="006B2ED5">
        <w:rPr>
          <w:rFonts w:ascii="Times New Roman" w:hAnsi="Times New Roman" w:cs="Times New Roman"/>
          <w:sz w:val="24"/>
          <w:szCs w:val="24"/>
        </w:rPr>
        <w:t>.Е</w:t>
      </w:r>
      <w:proofErr w:type="gramEnd"/>
      <w:r w:rsidR="00F86189" w:rsidRPr="006B2ED5">
        <w:rPr>
          <w:rFonts w:ascii="Times New Roman" w:hAnsi="Times New Roman" w:cs="Times New Roman"/>
          <w:sz w:val="24"/>
          <w:szCs w:val="24"/>
        </w:rPr>
        <w:t>нисейск</w:t>
      </w:r>
      <w:r w:rsidRPr="006B2ED5">
        <w:rPr>
          <w:rFonts w:ascii="Times New Roman" w:hAnsi="Times New Roman" w:cs="Times New Roman"/>
          <w:sz w:val="24"/>
          <w:szCs w:val="24"/>
        </w:rPr>
        <w:t>.</w:t>
      </w:r>
      <w:r w:rsidR="00931B68" w:rsidRPr="006B2ED5">
        <w:rPr>
          <w:rFonts w:ascii="Times New Roman" w:hAnsi="Times New Roman" w:cs="Times New Roman"/>
          <w:sz w:val="24"/>
          <w:szCs w:val="24"/>
        </w:rPr>
        <w:t>».</w:t>
      </w:r>
    </w:p>
    <w:p w:rsidR="00691327" w:rsidRPr="006B2ED5" w:rsidRDefault="00691327" w:rsidP="006B2ED5">
      <w:pPr>
        <w:pStyle w:val="ConsPlusNormal"/>
        <w:ind w:left="-567" w:firstLine="540"/>
        <w:contextualSpacing/>
        <w:jc w:val="both"/>
        <w:rPr>
          <w:rFonts w:ascii="Times New Roman" w:hAnsi="Times New Roman" w:cs="Times New Roman"/>
          <w:sz w:val="24"/>
          <w:szCs w:val="24"/>
        </w:rPr>
      </w:pPr>
    </w:p>
    <w:p w:rsidR="004B5BF4" w:rsidRPr="006B2ED5" w:rsidRDefault="00931B68" w:rsidP="006B2ED5">
      <w:pPr>
        <w:pStyle w:val="ConsPlusNormal"/>
        <w:ind w:left="-567" w:firstLine="540"/>
        <w:contextualSpacing/>
        <w:jc w:val="both"/>
        <w:outlineLvl w:val="2"/>
        <w:rPr>
          <w:rFonts w:ascii="Times New Roman" w:hAnsi="Times New Roman" w:cs="Times New Roman"/>
          <w:sz w:val="24"/>
          <w:szCs w:val="24"/>
          <w:u w:val="single"/>
        </w:rPr>
      </w:pPr>
      <w:r w:rsidRPr="006B2ED5">
        <w:rPr>
          <w:rFonts w:ascii="Times New Roman" w:hAnsi="Times New Roman" w:cs="Times New Roman"/>
          <w:b/>
          <w:sz w:val="24"/>
          <w:szCs w:val="24"/>
          <w:u w:val="single"/>
        </w:rPr>
        <w:t>1.</w:t>
      </w:r>
      <w:r w:rsidR="000E486C" w:rsidRPr="006B2ED5">
        <w:rPr>
          <w:rFonts w:ascii="Times New Roman" w:hAnsi="Times New Roman" w:cs="Times New Roman"/>
          <w:b/>
          <w:sz w:val="24"/>
          <w:szCs w:val="24"/>
          <w:u w:val="single"/>
        </w:rPr>
        <w:t>6</w:t>
      </w:r>
      <w:r w:rsidRPr="006B2ED5">
        <w:rPr>
          <w:rFonts w:ascii="Times New Roman" w:hAnsi="Times New Roman" w:cs="Times New Roman"/>
          <w:b/>
          <w:sz w:val="24"/>
          <w:szCs w:val="24"/>
          <w:u w:val="single"/>
        </w:rPr>
        <w:t>.</w:t>
      </w:r>
      <w:r w:rsidR="004B5BF4" w:rsidRPr="006B2ED5">
        <w:rPr>
          <w:rFonts w:ascii="Times New Roman" w:hAnsi="Times New Roman" w:cs="Times New Roman"/>
          <w:sz w:val="24"/>
          <w:szCs w:val="24"/>
          <w:u w:val="single"/>
        </w:rPr>
        <w:t xml:space="preserve">Статью 37 изложить в </w:t>
      </w:r>
      <w:r w:rsidR="000E486C" w:rsidRPr="006B2ED5">
        <w:rPr>
          <w:rFonts w:ascii="Times New Roman" w:hAnsi="Times New Roman" w:cs="Times New Roman"/>
          <w:sz w:val="24"/>
          <w:szCs w:val="24"/>
          <w:u w:val="single"/>
        </w:rPr>
        <w:t>следующей</w:t>
      </w:r>
      <w:r w:rsidR="004B5BF4" w:rsidRPr="006B2ED5">
        <w:rPr>
          <w:rFonts w:ascii="Times New Roman" w:hAnsi="Times New Roman" w:cs="Times New Roman"/>
          <w:sz w:val="24"/>
          <w:szCs w:val="24"/>
          <w:u w:val="single"/>
        </w:rPr>
        <w:t xml:space="preserve"> редакции:</w:t>
      </w:r>
    </w:p>
    <w:p w:rsidR="004B5BF4"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«Статья 37. Организация площадок для выгула и дрессировки </w:t>
      </w:r>
      <w:r w:rsidR="00AC2209" w:rsidRPr="006B2ED5">
        <w:rPr>
          <w:rFonts w:ascii="Times New Roman" w:hAnsi="Times New Roman" w:cs="Times New Roman"/>
          <w:sz w:val="24"/>
          <w:szCs w:val="24"/>
        </w:rPr>
        <w:t>домашних животных</w:t>
      </w:r>
    </w:p>
    <w:p w:rsidR="00AC2209"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w:t>
      </w:r>
      <w:r w:rsidR="00AC2209" w:rsidRPr="006B2ED5">
        <w:rPr>
          <w:rFonts w:ascii="Times New Roman" w:hAnsi="Times New Roman" w:cs="Times New Roman"/>
          <w:sz w:val="24"/>
          <w:szCs w:val="24"/>
        </w:rPr>
        <w:t xml:space="preserve">Местами для выгула животных на территории муниципального образования город Енисейск являются площадки для выгула и (или) дрессировки животных, а также иные специально выделенные территории для выгула животных. </w:t>
      </w:r>
    </w:p>
    <w:p w:rsidR="00AC2209"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w:t>
      </w:r>
      <w:r w:rsidR="00AC2209" w:rsidRPr="006B2ED5">
        <w:rPr>
          <w:rFonts w:ascii="Times New Roman" w:hAnsi="Times New Roman" w:cs="Times New Roman"/>
          <w:sz w:val="24"/>
          <w:szCs w:val="24"/>
        </w:rPr>
        <w:t>Площадки для выгула и (или) дрессировки животных (далее - площадки) размещаются на территориях общего пользования за пределами санитарной зоны источников водоснабжения первого и второго поясов</w:t>
      </w:r>
      <w:proofErr w:type="gramStart"/>
      <w:r w:rsidR="00AC2209" w:rsidRPr="006B2ED5">
        <w:rPr>
          <w:rFonts w:ascii="Times New Roman" w:hAnsi="Times New Roman" w:cs="Times New Roman"/>
          <w:sz w:val="24"/>
          <w:szCs w:val="24"/>
        </w:rPr>
        <w:t>.</w:t>
      </w:r>
      <w:r w:rsidR="00A459E3" w:rsidRPr="006B2ED5">
        <w:rPr>
          <w:rFonts w:ascii="Times New Roman" w:hAnsi="Times New Roman" w:cs="Times New Roman"/>
          <w:sz w:val="24"/>
          <w:szCs w:val="24"/>
          <w:highlight w:val="cyan"/>
        </w:rPr>
        <w:t>П</w:t>
      </w:r>
      <w:proofErr w:type="gramEnd"/>
      <w:r w:rsidR="00A459E3" w:rsidRPr="006B2ED5">
        <w:rPr>
          <w:rFonts w:ascii="Times New Roman" w:hAnsi="Times New Roman" w:cs="Times New Roman"/>
          <w:sz w:val="24"/>
          <w:szCs w:val="24"/>
          <w:highlight w:val="cyan"/>
        </w:rPr>
        <w:t>лощадки должны быть удалены от застройки жилого и общественного назначения не менее чем на 50 м.</w:t>
      </w:r>
    </w:p>
    <w:p w:rsidR="00AC2209" w:rsidRPr="006B2ED5" w:rsidRDefault="00AC220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Покрытие поверхности части площадки, на которой предусмотрен непосредственно выгул и (или) дрессировка животных должно быть выполнено на выровненной поверхности, обеспечивать хороший дренаж, не травмировать конечности животных (газонное, песчаное, песчано-земляное), а также быть удобным для регулярной уборки и обновления.</w:t>
      </w:r>
    </w:p>
    <w:p w:rsidR="00AC2209" w:rsidRPr="006B2ED5" w:rsidRDefault="00AC220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Покрытие поверхности части площадки, предназначенной для владельцев животных, должно быть выполнено из твердого или комбинированного покрытия, а подход к площадке - из твердого покрытия.</w:t>
      </w:r>
    </w:p>
    <w:p w:rsidR="00AC2209" w:rsidRPr="006B2ED5" w:rsidRDefault="00AC220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площадке допускается размещение скамеек, урн, осветительного оборудования, специального тренировочного оборудования.</w:t>
      </w:r>
    </w:p>
    <w:p w:rsidR="00A459E3"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w:t>
      </w:r>
      <w:r w:rsidR="00A459E3" w:rsidRPr="006B2ED5">
        <w:rPr>
          <w:rFonts w:ascii="Times New Roman" w:hAnsi="Times New Roman" w:cs="Times New Roman"/>
          <w:sz w:val="24"/>
          <w:szCs w:val="24"/>
        </w:rPr>
        <w:t>По периметру площадки должно быть установлено ограждение - забор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площадкой.</w:t>
      </w:r>
    </w:p>
    <w:p w:rsidR="004B5BF4"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 </w:t>
      </w:r>
      <w:r w:rsidR="00A459E3" w:rsidRPr="006B2ED5">
        <w:rPr>
          <w:rFonts w:ascii="Times New Roman" w:hAnsi="Times New Roman" w:cs="Times New Roman"/>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5BF4" w:rsidRPr="006B2ED5" w:rsidRDefault="004B5BF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w:t>
      </w:r>
      <w:r w:rsidR="00337D88" w:rsidRPr="006B2ED5">
        <w:rPr>
          <w:rFonts w:ascii="Times New Roman" w:hAnsi="Times New Roman" w:cs="Times New Roman"/>
          <w:sz w:val="24"/>
          <w:szCs w:val="24"/>
        </w:rPr>
        <w:t>Содержание площадок осуществляется их правообладателями.</w:t>
      </w:r>
    </w:p>
    <w:p w:rsidR="008B3971" w:rsidRPr="006B2ED5" w:rsidRDefault="00337D8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w:t>
      </w:r>
      <w:proofErr w:type="gramStart"/>
      <w:r w:rsidRPr="006B2ED5">
        <w:rPr>
          <w:rFonts w:ascii="Times New Roman" w:hAnsi="Times New Roman" w:cs="Times New Roman"/>
          <w:sz w:val="24"/>
          <w:szCs w:val="24"/>
        </w:rPr>
        <w:t>Иные специально выделенные территории для выгула животных размещаются на территориях общего пользования и должны исключать возможность свободного, неконтролируемого передвижения животного во дворах многоквартирных домов, на детских и спортивных площадках, а также должны быть обозначены табличками о том, что территория может быть использована для выгула животных, и оборудованы специальными контейнерами для сбора отходов жизнедеятельности животных.</w:t>
      </w:r>
      <w:proofErr w:type="gramEnd"/>
    </w:p>
    <w:p w:rsidR="008B3971" w:rsidRPr="006B2ED5" w:rsidRDefault="008B397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7. Владельцы животных должны содержать животных и места их </w:t>
      </w:r>
      <w:r w:rsidR="00F62C6A" w:rsidRPr="006B2ED5">
        <w:rPr>
          <w:rFonts w:ascii="Times New Roman" w:hAnsi="Times New Roman" w:cs="Times New Roman"/>
          <w:sz w:val="24"/>
          <w:szCs w:val="24"/>
        </w:rPr>
        <w:t>содерж</w:t>
      </w:r>
      <w:r w:rsidRPr="006B2ED5">
        <w:rPr>
          <w:rFonts w:ascii="Times New Roman" w:hAnsi="Times New Roman" w:cs="Times New Roman"/>
          <w:sz w:val="24"/>
          <w:szCs w:val="24"/>
        </w:rPr>
        <w:t>ания в чистоте.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337D88" w:rsidRPr="006B2ED5" w:rsidRDefault="008B397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8.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w:t>
      </w:r>
      <w:proofErr w:type="gramStart"/>
      <w:r w:rsidRPr="006B2ED5">
        <w:rPr>
          <w:rFonts w:ascii="Times New Roman" w:hAnsi="Times New Roman" w:cs="Times New Roman"/>
          <w:sz w:val="24"/>
          <w:szCs w:val="24"/>
        </w:rPr>
        <w:t>.</w:t>
      </w:r>
      <w:r w:rsidR="005E796B" w:rsidRPr="006B2ED5">
        <w:rPr>
          <w:rFonts w:ascii="Times New Roman" w:hAnsi="Times New Roman" w:cs="Times New Roman"/>
          <w:sz w:val="24"/>
          <w:szCs w:val="24"/>
        </w:rPr>
        <w:t>».</w:t>
      </w:r>
      <w:proofErr w:type="gramEnd"/>
    </w:p>
    <w:p w:rsidR="00691327" w:rsidRPr="006B2ED5" w:rsidRDefault="00691327" w:rsidP="006B2ED5">
      <w:pPr>
        <w:pStyle w:val="ConsPlusNormal"/>
        <w:ind w:left="-567" w:firstLine="540"/>
        <w:contextualSpacing/>
        <w:jc w:val="both"/>
        <w:outlineLvl w:val="2"/>
        <w:rPr>
          <w:rFonts w:ascii="Times New Roman" w:hAnsi="Times New Roman" w:cs="Times New Roman"/>
          <w:b/>
          <w:sz w:val="24"/>
          <w:szCs w:val="24"/>
        </w:rPr>
      </w:pPr>
    </w:p>
    <w:p w:rsidR="005E796B" w:rsidRPr="006B2ED5" w:rsidRDefault="005E796B" w:rsidP="006B2ED5">
      <w:pPr>
        <w:pStyle w:val="ConsPlusNormal"/>
        <w:ind w:left="-567" w:firstLine="540"/>
        <w:contextualSpacing/>
        <w:jc w:val="both"/>
        <w:outlineLvl w:val="2"/>
        <w:rPr>
          <w:rFonts w:ascii="Times New Roman" w:hAnsi="Times New Roman" w:cs="Times New Roman"/>
          <w:sz w:val="24"/>
          <w:szCs w:val="24"/>
          <w:u w:val="single"/>
        </w:rPr>
      </w:pPr>
      <w:r w:rsidRPr="006B2ED5">
        <w:rPr>
          <w:rFonts w:ascii="Times New Roman" w:hAnsi="Times New Roman" w:cs="Times New Roman"/>
          <w:b/>
          <w:sz w:val="24"/>
          <w:szCs w:val="24"/>
          <w:u w:val="single"/>
        </w:rPr>
        <w:t>1.</w:t>
      </w:r>
      <w:r w:rsidR="000E486C" w:rsidRPr="006B2ED5">
        <w:rPr>
          <w:rFonts w:ascii="Times New Roman" w:hAnsi="Times New Roman" w:cs="Times New Roman"/>
          <w:b/>
          <w:sz w:val="24"/>
          <w:szCs w:val="24"/>
          <w:u w:val="single"/>
        </w:rPr>
        <w:t>7</w:t>
      </w:r>
      <w:r w:rsidRPr="006B2ED5">
        <w:rPr>
          <w:rFonts w:ascii="Times New Roman" w:hAnsi="Times New Roman" w:cs="Times New Roman"/>
          <w:b/>
          <w:sz w:val="24"/>
          <w:szCs w:val="24"/>
          <w:u w:val="single"/>
        </w:rPr>
        <w:t xml:space="preserve">. </w:t>
      </w:r>
      <w:r w:rsidR="00380910" w:rsidRPr="006B2ED5">
        <w:rPr>
          <w:rFonts w:ascii="Times New Roman" w:hAnsi="Times New Roman" w:cs="Times New Roman"/>
          <w:sz w:val="24"/>
          <w:szCs w:val="24"/>
          <w:u w:val="single"/>
        </w:rPr>
        <w:t xml:space="preserve">Статью 38 </w:t>
      </w:r>
      <w:r w:rsidR="00C86F29" w:rsidRPr="006B2ED5">
        <w:rPr>
          <w:rFonts w:ascii="Times New Roman" w:hAnsi="Times New Roman" w:cs="Times New Roman"/>
          <w:sz w:val="24"/>
          <w:szCs w:val="24"/>
          <w:u w:val="single"/>
        </w:rPr>
        <w:t xml:space="preserve">изложить в </w:t>
      </w:r>
      <w:r w:rsidR="00380910" w:rsidRPr="006B2ED5">
        <w:rPr>
          <w:rFonts w:ascii="Times New Roman" w:hAnsi="Times New Roman" w:cs="Times New Roman"/>
          <w:sz w:val="24"/>
          <w:szCs w:val="24"/>
          <w:u w:val="single"/>
        </w:rPr>
        <w:t>следующе</w:t>
      </w:r>
      <w:r w:rsidR="00C86F29" w:rsidRPr="006B2ED5">
        <w:rPr>
          <w:rFonts w:ascii="Times New Roman" w:hAnsi="Times New Roman" w:cs="Times New Roman"/>
          <w:sz w:val="24"/>
          <w:szCs w:val="24"/>
          <w:u w:val="single"/>
        </w:rPr>
        <w:t>йредакции</w:t>
      </w:r>
      <w:r w:rsidR="00380910" w:rsidRPr="006B2ED5">
        <w:rPr>
          <w:rFonts w:ascii="Times New Roman" w:hAnsi="Times New Roman" w:cs="Times New Roman"/>
          <w:sz w:val="24"/>
          <w:szCs w:val="24"/>
          <w:u w:val="single"/>
        </w:rPr>
        <w:t>:</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«Статья 38. Организация площадок автостоянок, парковок (парковочных мест)</w:t>
      </w:r>
      <w:r w:rsidR="002750D0" w:rsidRPr="006B2ED5">
        <w:rPr>
          <w:rFonts w:ascii="Times New Roman" w:hAnsi="Times New Roman" w:cs="Times New Roman"/>
          <w:sz w:val="24"/>
          <w:szCs w:val="24"/>
        </w:rPr>
        <w:t xml:space="preserve"> и гаражей</w:t>
      </w:r>
    </w:p>
    <w:p w:rsidR="00C86F29" w:rsidRPr="006B2ED5" w:rsidRDefault="00500017"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1. </w:t>
      </w:r>
      <w:proofErr w:type="gramStart"/>
      <w:r w:rsidR="00C86F29" w:rsidRPr="006B2ED5">
        <w:rPr>
          <w:rFonts w:ascii="Times New Roman" w:hAnsi="Times New Roman" w:cs="Times New Roman"/>
          <w:sz w:val="24"/>
          <w:szCs w:val="24"/>
        </w:rPr>
        <w:t>Создание</w:t>
      </w:r>
      <w:r w:rsidR="000961D6" w:rsidRPr="006B2ED5">
        <w:rPr>
          <w:rFonts w:ascii="Times New Roman" w:hAnsi="Times New Roman" w:cs="Times New Roman"/>
          <w:sz w:val="24"/>
          <w:szCs w:val="24"/>
        </w:rPr>
        <w:t>, размещение</w:t>
      </w:r>
      <w:r w:rsidR="00C86F29" w:rsidRPr="006B2ED5">
        <w:rPr>
          <w:rFonts w:ascii="Times New Roman" w:hAnsi="Times New Roman" w:cs="Times New Roman"/>
          <w:sz w:val="24"/>
          <w:szCs w:val="24"/>
        </w:rPr>
        <w:t xml:space="preserve">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Земельн</w:t>
      </w:r>
      <w:r w:rsidR="000A1D5E" w:rsidRPr="006B2ED5">
        <w:rPr>
          <w:rFonts w:ascii="Times New Roman" w:hAnsi="Times New Roman" w:cs="Times New Roman"/>
          <w:sz w:val="24"/>
          <w:szCs w:val="24"/>
        </w:rPr>
        <w:t>ого</w:t>
      </w:r>
      <w:r w:rsidR="00C86F29" w:rsidRPr="006B2ED5">
        <w:rPr>
          <w:rFonts w:ascii="Times New Roman" w:hAnsi="Times New Roman" w:cs="Times New Roman"/>
          <w:sz w:val="24"/>
          <w:szCs w:val="24"/>
        </w:rPr>
        <w:t xml:space="preserve"> кодекс</w:t>
      </w:r>
      <w:r w:rsidR="000A1D5E" w:rsidRPr="006B2ED5">
        <w:rPr>
          <w:rFonts w:ascii="Times New Roman" w:hAnsi="Times New Roman" w:cs="Times New Roman"/>
          <w:sz w:val="24"/>
          <w:szCs w:val="24"/>
        </w:rPr>
        <w:t>а</w:t>
      </w:r>
      <w:r w:rsidR="00C86F29" w:rsidRPr="006B2ED5">
        <w:rPr>
          <w:rFonts w:ascii="Times New Roman" w:hAnsi="Times New Roman" w:cs="Times New Roman"/>
          <w:sz w:val="24"/>
          <w:szCs w:val="24"/>
        </w:rPr>
        <w:t xml:space="preserve"> Российской Федерации, Градостроительн</w:t>
      </w:r>
      <w:r w:rsidR="000A1D5E" w:rsidRPr="006B2ED5">
        <w:rPr>
          <w:rFonts w:ascii="Times New Roman" w:hAnsi="Times New Roman" w:cs="Times New Roman"/>
          <w:sz w:val="24"/>
          <w:szCs w:val="24"/>
        </w:rPr>
        <w:t>ого</w:t>
      </w:r>
      <w:r w:rsidR="00C86F29" w:rsidRPr="006B2ED5">
        <w:rPr>
          <w:rFonts w:ascii="Times New Roman" w:hAnsi="Times New Roman" w:cs="Times New Roman"/>
          <w:sz w:val="24"/>
          <w:szCs w:val="24"/>
        </w:rPr>
        <w:t xml:space="preserve"> кодекс</w:t>
      </w:r>
      <w:r w:rsidR="000A1D5E" w:rsidRPr="006B2ED5">
        <w:rPr>
          <w:rFonts w:ascii="Times New Roman" w:hAnsi="Times New Roman" w:cs="Times New Roman"/>
          <w:sz w:val="24"/>
          <w:szCs w:val="24"/>
        </w:rPr>
        <w:t>а</w:t>
      </w:r>
      <w:r w:rsidR="00C86F29" w:rsidRPr="006B2ED5">
        <w:rPr>
          <w:rFonts w:ascii="Times New Roman" w:hAnsi="Times New Roman" w:cs="Times New Roman"/>
          <w:sz w:val="24"/>
          <w:szCs w:val="24"/>
        </w:rPr>
        <w:t xml:space="preserve"> Российской Федерации, Федеральн</w:t>
      </w:r>
      <w:r w:rsidR="000A1D5E" w:rsidRPr="006B2ED5">
        <w:rPr>
          <w:rFonts w:ascii="Times New Roman" w:hAnsi="Times New Roman" w:cs="Times New Roman"/>
          <w:sz w:val="24"/>
          <w:szCs w:val="24"/>
        </w:rPr>
        <w:t>ого</w:t>
      </w:r>
      <w:r w:rsidR="00C86F29" w:rsidRPr="006B2ED5">
        <w:rPr>
          <w:rFonts w:ascii="Times New Roman" w:hAnsi="Times New Roman" w:cs="Times New Roman"/>
          <w:sz w:val="24"/>
          <w:szCs w:val="24"/>
        </w:rPr>
        <w:t xml:space="preserve"> закон</w:t>
      </w:r>
      <w:r w:rsidR="000A1D5E" w:rsidRPr="006B2ED5">
        <w:rPr>
          <w:rFonts w:ascii="Times New Roman" w:hAnsi="Times New Roman" w:cs="Times New Roman"/>
          <w:sz w:val="24"/>
          <w:szCs w:val="24"/>
        </w:rPr>
        <w:t>а</w:t>
      </w:r>
      <w:r w:rsidR="00C86F29" w:rsidRPr="006B2ED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овнесении</w:t>
      </w:r>
      <w:proofErr w:type="gramEnd"/>
      <w:r w:rsidR="00C86F29" w:rsidRPr="006B2ED5">
        <w:rPr>
          <w:rFonts w:ascii="Times New Roman" w:hAnsi="Times New Roman" w:cs="Times New Roman"/>
          <w:sz w:val="24"/>
          <w:szCs w:val="24"/>
        </w:rPr>
        <w:t xml:space="preserve"> изменений в отдельные законодательные акты Российской Федерации", проектами планировки территории, утвержденными правовыми актами Администрации города, комплексными схемами </w:t>
      </w:r>
      <w:r w:rsidR="00C86F29" w:rsidRPr="006B2ED5">
        <w:rPr>
          <w:rFonts w:ascii="Times New Roman" w:hAnsi="Times New Roman" w:cs="Times New Roman"/>
          <w:sz w:val="24"/>
          <w:szCs w:val="24"/>
        </w:rPr>
        <w:lastRenderedPageBreak/>
        <w:t>организации дорожного движения и проектами организации дорожного движения, а также проектной документации.</w:t>
      </w:r>
    </w:p>
    <w:p w:rsidR="000961D6" w:rsidRPr="006B2ED5" w:rsidRDefault="000961D6"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2. 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находящихся в собственности муниципального образования город </w:t>
      </w:r>
      <w:r w:rsidR="001A4315" w:rsidRPr="006B2ED5">
        <w:rPr>
          <w:rFonts w:ascii="Times New Roman" w:hAnsi="Times New Roman" w:cs="Times New Roman"/>
          <w:sz w:val="24"/>
          <w:szCs w:val="24"/>
        </w:rPr>
        <w:t>Енисей</w:t>
      </w:r>
      <w:r w:rsidRPr="006B2ED5">
        <w:rPr>
          <w:rFonts w:ascii="Times New Roman" w:hAnsi="Times New Roman" w:cs="Times New Roman"/>
          <w:sz w:val="24"/>
          <w:szCs w:val="24"/>
        </w:rPr>
        <w:t xml:space="preserve">ск, а также государственная </w:t>
      </w:r>
      <w:proofErr w:type="gramStart"/>
      <w:r w:rsidRPr="006B2ED5">
        <w:rPr>
          <w:rFonts w:ascii="Times New Roman" w:hAnsi="Times New Roman" w:cs="Times New Roman"/>
          <w:sz w:val="24"/>
          <w:szCs w:val="24"/>
        </w:rPr>
        <w:t>собственность</w:t>
      </w:r>
      <w:proofErr w:type="gramEnd"/>
      <w:r w:rsidRPr="006B2ED5">
        <w:rPr>
          <w:rFonts w:ascii="Times New Roman" w:hAnsi="Times New Roman" w:cs="Times New Roman"/>
          <w:sz w:val="24"/>
          <w:szCs w:val="24"/>
        </w:rPr>
        <w:t xml:space="preserve"> на которые не разграничена и которые предоставлены в пользование физическим или юридическим лицам, на основаниях, предусмотренных действующим законодательством, с учетом сложившейся застройки территории муниципального образования город </w:t>
      </w:r>
      <w:r w:rsidR="000A1D5E" w:rsidRPr="006B2ED5">
        <w:rPr>
          <w:rFonts w:ascii="Times New Roman" w:hAnsi="Times New Roman" w:cs="Times New Roman"/>
          <w:sz w:val="24"/>
          <w:szCs w:val="24"/>
        </w:rPr>
        <w:t>Енисей</w:t>
      </w:r>
      <w:r w:rsidRPr="006B2ED5">
        <w:rPr>
          <w:rFonts w:ascii="Times New Roman" w:hAnsi="Times New Roman" w:cs="Times New Roman"/>
          <w:sz w:val="24"/>
          <w:szCs w:val="24"/>
        </w:rPr>
        <w:t>ск.</w:t>
      </w:r>
    </w:p>
    <w:p w:rsidR="000A1D5E"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3. </w:t>
      </w:r>
      <w:r w:rsidR="000A1D5E" w:rsidRPr="006B2ED5">
        <w:rPr>
          <w:rFonts w:ascii="Times New Roman" w:hAnsi="Times New Roman" w:cs="Times New Roman"/>
          <w:sz w:val="24"/>
          <w:szCs w:val="24"/>
        </w:rPr>
        <w:t>Перечень элементов благоустройства территории на площадках 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4. </w:t>
      </w:r>
      <w:r w:rsidR="000A1D5E" w:rsidRPr="006B2ED5">
        <w:rPr>
          <w:rFonts w:ascii="Times New Roman" w:hAnsi="Times New Roman" w:cs="Times New Roman"/>
          <w:sz w:val="24"/>
          <w:szCs w:val="24"/>
        </w:rPr>
        <w:t>Разделительные элементы на площадках выполняются в виде разметки (белых полос), озелененных полос (газонов), контейнерного озеленения.</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5. При размещении </w:t>
      </w:r>
      <w:r w:rsidR="00A37528" w:rsidRPr="006B2ED5">
        <w:rPr>
          <w:rFonts w:ascii="Times New Roman" w:hAnsi="Times New Roman" w:cs="Times New Roman"/>
          <w:sz w:val="24"/>
          <w:szCs w:val="24"/>
        </w:rPr>
        <w:t xml:space="preserve">автостоянки, </w:t>
      </w:r>
      <w:r w:rsidRPr="006B2ED5">
        <w:rPr>
          <w:rFonts w:ascii="Times New Roman" w:hAnsi="Times New Roman" w:cs="Times New Roman"/>
          <w:sz w:val="24"/>
          <w:szCs w:val="24"/>
        </w:rPr>
        <w:t>парковки (парковочного места)</w:t>
      </w:r>
      <w:r w:rsidR="002750D0" w:rsidRPr="006B2ED5">
        <w:rPr>
          <w:rFonts w:ascii="Times New Roman" w:hAnsi="Times New Roman" w:cs="Times New Roman"/>
          <w:sz w:val="24"/>
          <w:szCs w:val="24"/>
        </w:rPr>
        <w:t xml:space="preserve">, гаража </w:t>
      </w:r>
      <w:r w:rsidRPr="006B2ED5">
        <w:rPr>
          <w:rFonts w:ascii="Times New Roman" w:hAnsi="Times New Roman" w:cs="Times New Roman"/>
          <w:sz w:val="24"/>
          <w:szCs w:val="24"/>
        </w:rPr>
        <w:t>должны соблюдаться следующие требования:</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 </w:t>
      </w:r>
      <w:r w:rsidR="000A1D5E" w:rsidRPr="006B2ED5">
        <w:rPr>
          <w:rFonts w:ascii="Times New Roman" w:hAnsi="Times New Roman" w:cs="Times New Roman"/>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транспортныхсредств</w:t>
      </w:r>
      <w:proofErr w:type="gramEnd"/>
      <w:r w:rsidR="000A1D5E" w:rsidRPr="006B2ED5">
        <w:rPr>
          <w:rFonts w:ascii="Times New Roman" w:hAnsi="Times New Roman" w:cs="Times New Roman"/>
          <w:sz w:val="24"/>
          <w:szCs w:val="24"/>
          <w:shd w:val="clear" w:color="auto" w:fill="FFFFFF"/>
        </w:rPr>
        <w:t xml:space="preserve">, </w:t>
      </w:r>
      <w:proofErr w:type="gramStart"/>
      <w:r w:rsidR="000A1D5E" w:rsidRPr="006B2ED5">
        <w:rPr>
          <w:rFonts w:ascii="Times New Roman" w:hAnsi="Times New Roman" w:cs="Times New Roman"/>
          <w:sz w:val="24"/>
          <w:szCs w:val="24"/>
          <w:shd w:val="clear" w:color="auto" w:fill="FFFFFF"/>
        </w:rPr>
        <w:t>перевозящих таких инвалидов и (или) детей-инвалидов, а так же гражданами из числа инвалидов III группы</w:t>
      </w:r>
      <w:r w:rsidR="000A1D5E" w:rsidRPr="006B2ED5">
        <w:rPr>
          <w:rFonts w:ascii="Times New Roman" w:hAnsi="Times New Roman" w:cs="Times New Roman"/>
          <w:sz w:val="24"/>
          <w:szCs w:val="24"/>
        </w:rPr>
        <w:t xml:space="preserve">, имеющие ограничение способности к самостоятельному передвижению любой степени выраженности (1, 2 или 3 степени) или </w:t>
      </w:r>
      <w:bookmarkStart w:id="0" w:name="dst100007"/>
      <w:bookmarkEnd w:id="0"/>
      <w:r w:rsidR="000A1D5E" w:rsidRPr="006B2ED5">
        <w:rPr>
          <w:rFonts w:ascii="Times New Roman" w:hAnsi="Times New Roman" w:cs="Times New Roman"/>
          <w:sz w:val="24"/>
          <w:szCs w:val="24"/>
        </w:rPr>
        <w:t>получившие до 01.07.2020 г.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r w:rsidRPr="006B2ED5">
        <w:rPr>
          <w:rFonts w:ascii="Times New Roman" w:hAnsi="Times New Roman" w:cs="Times New Roman"/>
          <w:sz w:val="24"/>
          <w:szCs w:val="24"/>
        </w:rPr>
        <w:t>;</w:t>
      </w:r>
      <w:proofErr w:type="gramEnd"/>
    </w:p>
    <w:p w:rsidR="000A1D5E"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размещение </w:t>
      </w:r>
      <w:r w:rsidR="00A37528" w:rsidRPr="006B2ED5">
        <w:rPr>
          <w:rFonts w:ascii="Times New Roman" w:hAnsi="Times New Roman" w:cs="Times New Roman"/>
          <w:sz w:val="24"/>
          <w:szCs w:val="24"/>
        </w:rPr>
        <w:t xml:space="preserve">автостоянок, </w:t>
      </w:r>
      <w:r w:rsidRPr="006B2ED5">
        <w:rPr>
          <w:rFonts w:ascii="Times New Roman" w:hAnsi="Times New Roman" w:cs="Times New Roman"/>
          <w:sz w:val="24"/>
          <w:szCs w:val="24"/>
        </w:rPr>
        <w:t>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w:t>
      </w:r>
      <w:r w:rsidR="000A1D5E" w:rsidRPr="006B2ED5">
        <w:rPr>
          <w:rFonts w:ascii="Times New Roman" w:hAnsi="Times New Roman" w:cs="Times New Roman"/>
          <w:sz w:val="24"/>
          <w:szCs w:val="24"/>
        </w:rPr>
        <w:t>;</w:t>
      </w:r>
    </w:p>
    <w:p w:rsidR="000A1D5E" w:rsidRPr="006B2ED5" w:rsidRDefault="000A1D5E"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установить по всему периметру территорий </w:t>
      </w:r>
      <w:r w:rsidR="00A37528" w:rsidRPr="006B2ED5">
        <w:rPr>
          <w:rFonts w:ascii="Times New Roman" w:hAnsi="Times New Roman" w:cs="Times New Roman"/>
          <w:sz w:val="24"/>
          <w:szCs w:val="24"/>
        </w:rPr>
        <w:t xml:space="preserve">автостоянок, </w:t>
      </w:r>
      <w:r w:rsidRPr="006B2ED5">
        <w:rPr>
          <w:rFonts w:ascii="Times New Roman" w:hAnsi="Times New Roman" w:cs="Times New Roman"/>
          <w:sz w:val="24"/>
          <w:szCs w:val="24"/>
        </w:rPr>
        <w:t>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0A1D5E" w:rsidRPr="006B2ED5" w:rsidRDefault="000A1D5E"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0A1D5E" w:rsidRPr="006B2ED5" w:rsidRDefault="000A1D5E"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0A1D5E" w:rsidRPr="006B2ED5" w:rsidRDefault="000A1D5E"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содержать территории автостоянок с соблюдением санитарных, экологических и противопожарных правил;</w:t>
      </w:r>
    </w:p>
    <w:p w:rsidR="000A1D5E" w:rsidRPr="006B2ED5" w:rsidRDefault="000A1D5E"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установить контейнеры (урны) для сбора отходов, обеспечить регулярный вывоз твердых </w:t>
      </w:r>
      <w:r w:rsidRPr="006B2ED5">
        <w:rPr>
          <w:rFonts w:ascii="Times New Roman" w:hAnsi="Times New Roman" w:cs="Times New Roman"/>
          <w:sz w:val="24"/>
          <w:szCs w:val="24"/>
        </w:rPr>
        <w:lastRenderedPageBreak/>
        <w:t>коммунальных отходов, снега. Не допускается складирование снега на территории, прилегающей к автостоянке</w:t>
      </w:r>
      <w:r w:rsidR="00A37528" w:rsidRPr="006B2ED5">
        <w:rPr>
          <w:rFonts w:ascii="Times New Roman" w:hAnsi="Times New Roman" w:cs="Times New Roman"/>
          <w:sz w:val="24"/>
          <w:szCs w:val="24"/>
        </w:rPr>
        <w:t>, парковке</w:t>
      </w:r>
      <w:r w:rsidRPr="006B2ED5">
        <w:rPr>
          <w:rFonts w:ascii="Times New Roman" w:hAnsi="Times New Roman" w:cs="Times New Roman"/>
          <w:sz w:val="24"/>
          <w:szCs w:val="24"/>
        </w:rPr>
        <w:t>.</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6. Содержание (ремонт, уборка и т.д.) территорий </w:t>
      </w:r>
      <w:r w:rsidR="00A37528" w:rsidRPr="006B2ED5">
        <w:rPr>
          <w:rFonts w:ascii="Times New Roman" w:hAnsi="Times New Roman" w:cs="Times New Roman"/>
          <w:sz w:val="24"/>
          <w:szCs w:val="24"/>
        </w:rPr>
        <w:t xml:space="preserve">автостоянок, </w:t>
      </w:r>
      <w:r w:rsidRPr="006B2ED5">
        <w:rPr>
          <w:rFonts w:ascii="Times New Roman" w:hAnsi="Times New Roman" w:cs="Times New Roman"/>
          <w:sz w:val="24"/>
          <w:szCs w:val="24"/>
        </w:rPr>
        <w:t>парковок</w:t>
      </w:r>
      <w:r w:rsidR="002750D0" w:rsidRPr="006B2ED5">
        <w:rPr>
          <w:rFonts w:ascii="Times New Roman" w:hAnsi="Times New Roman" w:cs="Times New Roman"/>
          <w:sz w:val="24"/>
          <w:szCs w:val="24"/>
        </w:rPr>
        <w:t>, гаражей</w:t>
      </w:r>
      <w:r w:rsidRPr="006B2ED5">
        <w:rPr>
          <w:rFonts w:ascii="Times New Roman" w:hAnsi="Times New Roman" w:cs="Times New Roman"/>
          <w:sz w:val="24"/>
          <w:szCs w:val="24"/>
        </w:rPr>
        <w:t xml:space="preserve"> осуществляется их правообладателем.</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производства работ по ремонту (реконструкции) проезжей части улично-дорожной сети в месте размещения парковки (парковочных мест);</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изменения схемы организации дорожного движения;</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проведения специальных мероприятий (праздничные манифестации, соревнования и др.).</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Размещение транспортных средств на парковке пользователем парковки осуществляется в соответствии с нанесенной разметкой.</w:t>
      </w:r>
    </w:p>
    <w:p w:rsidR="00C86F29" w:rsidRPr="006B2ED5" w:rsidRDefault="00C86F29"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0961D6"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7.</w:t>
      </w:r>
      <w:r w:rsidR="00500017" w:rsidRPr="006B2ED5">
        <w:rPr>
          <w:rFonts w:ascii="Times New Roman" w:hAnsi="Times New Roman" w:cs="Times New Roman"/>
          <w:sz w:val="24"/>
          <w:szCs w:val="24"/>
        </w:rPr>
        <w:t xml:space="preserve">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500017" w:rsidRPr="006B2ED5" w:rsidRDefault="000961D6"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8. </w:t>
      </w:r>
      <w:proofErr w:type="gramStart"/>
      <w:r w:rsidRPr="006B2ED5">
        <w:rPr>
          <w:rFonts w:ascii="Times New Roman" w:hAnsi="Times New Roman" w:cs="Times New Roman"/>
          <w:sz w:val="24"/>
          <w:szCs w:val="24"/>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r w:rsidR="00A37528" w:rsidRPr="006B2ED5">
        <w:rPr>
          <w:rFonts w:ascii="Times New Roman" w:hAnsi="Times New Roman" w:cs="Times New Roman"/>
          <w:sz w:val="24"/>
          <w:szCs w:val="24"/>
        </w:rPr>
        <w:t>».</w:t>
      </w:r>
      <w:proofErr w:type="gramEnd"/>
    </w:p>
    <w:p w:rsidR="000E486C" w:rsidRPr="006B2ED5" w:rsidRDefault="000E486C" w:rsidP="006B2ED5">
      <w:pPr>
        <w:pStyle w:val="ConsPlusNormal"/>
        <w:ind w:left="-567" w:firstLine="540"/>
        <w:contextualSpacing/>
        <w:jc w:val="both"/>
        <w:outlineLvl w:val="2"/>
        <w:rPr>
          <w:rFonts w:ascii="Times New Roman" w:hAnsi="Times New Roman" w:cs="Times New Roman"/>
          <w:sz w:val="24"/>
          <w:szCs w:val="24"/>
        </w:rPr>
      </w:pPr>
    </w:p>
    <w:p w:rsidR="0029145F" w:rsidRPr="006B2ED5" w:rsidRDefault="00A37528" w:rsidP="006B2ED5">
      <w:pPr>
        <w:pStyle w:val="ConsPlusNormal"/>
        <w:ind w:left="-567" w:firstLine="540"/>
        <w:contextualSpacing/>
        <w:jc w:val="both"/>
        <w:outlineLvl w:val="2"/>
        <w:rPr>
          <w:rFonts w:ascii="Times New Roman" w:hAnsi="Times New Roman" w:cs="Times New Roman"/>
          <w:sz w:val="24"/>
          <w:szCs w:val="24"/>
          <w:u w:val="single"/>
        </w:rPr>
      </w:pPr>
      <w:r w:rsidRPr="006B2ED5">
        <w:rPr>
          <w:rFonts w:ascii="Times New Roman" w:hAnsi="Times New Roman" w:cs="Times New Roman"/>
          <w:b/>
          <w:sz w:val="24"/>
          <w:szCs w:val="24"/>
          <w:u w:val="single"/>
        </w:rPr>
        <w:t>1.</w:t>
      </w:r>
      <w:r w:rsidR="000E486C" w:rsidRPr="006B2ED5">
        <w:rPr>
          <w:rFonts w:ascii="Times New Roman" w:hAnsi="Times New Roman" w:cs="Times New Roman"/>
          <w:b/>
          <w:sz w:val="24"/>
          <w:szCs w:val="24"/>
          <w:u w:val="single"/>
        </w:rPr>
        <w:t>8</w:t>
      </w:r>
      <w:r w:rsidRPr="006B2ED5">
        <w:rPr>
          <w:rFonts w:ascii="Times New Roman" w:hAnsi="Times New Roman" w:cs="Times New Roman"/>
          <w:b/>
          <w:sz w:val="24"/>
          <w:szCs w:val="24"/>
          <w:u w:val="single"/>
        </w:rPr>
        <w:t>.</w:t>
      </w:r>
      <w:r w:rsidR="000E486C" w:rsidRPr="006B2ED5">
        <w:rPr>
          <w:rFonts w:ascii="Times New Roman" w:hAnsi="Times New Roman" w:cs="Times New Roman"/>
          <w:sz w:val="24"/>
          <w:szCs w:val="24"/>
          <w:u w:val="single"/>
        </w:rPr>
        <w:t xml:space="preserve">Дополнить </w:t>
      </w:r>
      <w:r w:rsidR="0029145F" w:rsidRPr="006B2ED5">
        <w:rPr>
          <w:rFonts w:ascii="Times New Roman" w:hAnsi="Times New Roman" w:cs="Times New Roman"/>
          <w:sz w:val="24"/>
          <w:szCs w:val="24"/>
          <w:u w:val="single"/>
        </w:rPr>
        <w:t>Правила статьей 38.1. следующего содержания:</w:t>
      </w:r>
    </w:p>
    <w:p w:rsidR="0029145F" w:rsidRPr="006B2ED5" w:rsidRDefault="0029145F"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«Статья 38.1. Общие требования к эксплуатации автотранспортных средств и перевозке грузов</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1. Владельцы автотранспортных средств обязаны хранить их в специально оборудованных для этого местах (автостоянках, гаражах).</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муниципального образования город </w:t>
      </w:r>
      <w:r w:rsidR="0029145F" w:rsidRPr="006B2ED5">
        <w:rPr>
          <w:rFonts w:ascii="Times New Roman" w:hAnsi="Times New Roman" w:cs="Times New Roman"/>
          <w:sz w:val="24"/>
          <w:szCs w:val="24"/>
        </w:rPr>
        <w:t>Енисей</w:t>
      </w:r>
      <w:r w:rsidRPr="006B2ED5">
        <w:rPr>
          <w:rFonts w:ascii="Times New Roman" w:hAnsi="Times New Roman" w:cs="Times New Roman"/>
          <w:sz w:val="24"/>
          <w:szCs w:val="24"/>
        </w:rPr>
        <w:t>ск.</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3. Водители автотранспортных сре</w:t>
      </w:r>
      <w:proofErr w:type="gramStart"/>
      <w:r w:rsidRPr="006B2ED5">
        <w:rPr>
          <w:rFonts w:ascii="Times New Roman" w:hAnsi="Times New Roman" w:cs="Times New Roman"/>
          <w:sz w:val="24"/>
          <w:szCs w:val="24"/>
        </w:rPr>
        <w:t>дств пр</w:t>
      </w:r>
      <w:proofErr w:type="gramEnd"/>
      <w:r w:rsidRPr="006B2ED5">
        <w:rPr>
          <w:rFonts w:ascii="Times New Roman" w:hAnsi="Times New Roman" w:cs="Times New Roman"/>
          <w:sz w:val="24"/>
          <w:szCs w:val="24"/>
        </w:rPr>
        <w:t>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4. Запрещается:</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осуществлять проезд и стоянку автотранспортных средств на детских и спортивных площадках, газонах, </w:t>
      </w:r>
      <w:r w:rsidR="007C0E9E" w:rsidRPr="006B2ED5">
        <w:rPr>
          <w:rFonts w:ascii="Times New Roman" w:hAnsi="Times New Roman" w:cs="Times New Roman"/>
          <w:sz w:val="24"/>
          <w:szCs w:val="24"/>
        </w:rPr>
        <w:t xml:space="preserve">тротуарах, </w:t>
      </w:r>
      <w:r w:rsidRPr="006B2ED5">
        <w:rPr>
          <w:rFonts w:ascii="Times New Roman" w:hAnsi="Times New Roman" w:cs="Times New Roman"/>
          <w:sz w:val="24"/>
          <w:szCs w:val="24"/>
        </w:rPr>
        <w:t>на земельных участках, на которых расположены зеленые насаждения;</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w:t>
      </w:r>
      <w:r w:rsidRPr="006B2ED5">
        <w:rPr>
          <w:rFonts w:ascii="Times New Roman" w:hAnsi="Times New Roman" w:cs="Times New Roman"/>
          <w:sz w:val="24"/>
          <w:szCs w:val="24"/>
        </w:rPr>
        <w:lastRenderedPageBreak/>
        <w:t>производства работ) не позднее 2 дней до даты</w:t>
      </w:r>
      <w:proofErr w:type="gramEnd"/>
      <w:r w:rsidRPr="006B2ED5">
        <w:rPr>
          <w:rFonts w:ascii="Times New Roman" w:hAnsi="Times New Roman" w:cs="Times New Roman"/>
          <w:sz w:val="24"/>
          <w:szCs w:val="24"/>
        </w:rPr>
        <w:t xml:space="preserve"> начала производства уборочных и (или) ремонтных работ;</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оставлять разукомплектованное (в неработоспособном состоянии, с отсутствием деталей и узлов) автотранспортное средство на территории муниципального образования город </w:t>
      </w:r>
      <w:r w:rsidR="00115091" w:rsidRPr="006B2ED5">
        <w:rPr>
          <w:rFonts w:ascii="Times New Roman" w:hAnsi="Times New Roman" w:cs="Times New Roman"/>
          <w:sz w:val="24"/>
          <w:szCs w:val="24"/>
        </w:rPr>
        <w:t>Енисей</w:t>
      </w:r>
      <w:r w:rsidRPr="006B2ED5">
        <w:rPr>
          <w:rFonts w:ascii="Times New Roman" w:hAnsi="Times New Roman" w:cs="Times New Roman"/>
          <w:sz w:val="24"/>
          <w:szCs w:val="24"/>
        </w:rPr>
        <w:t>ск вне специально отведенных для этих целей местах (автостоянки, гаражи и т.п.);</w:t>
      </w:r>
    </w:p>
    <w:p w:rsidR="002750D0"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w:t>
      </w:r>
      <w:r w:rsidR="002750D0" w:rsidRPr="006B2ED5">
        <w:rPr>
          <w:rFonts w:ascii="Times New Roman" w:hAnsi="Times New Roman" w:cs="Times New Roman"/>
          <w:sz w:val="24"/>
          <w:szCs w:val="24"/>
        </w:rPr>
        <w:t>;</w:t>
      </w:r>
    </w:p>
    <w:p w:rsidR="00A37528" w:rsidRPr="006B2ED5" w:rsidRDefault="002750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сжигать автомобильные покрышки и комплектующие, их сброс в контейнеры, бункеры, на контейнерные площадки и вне установленных для этого целей мест</w:t>
      </w:r>
      <w:r w:rsidR="00A37528" w:rsidRPr="006B2ED5">
        <w:rPr>
          <w:rFonts w:ascii="Times New Roman" w:hAnsi="Times New Roman" w:cs="Times New Roman"/>
          <w:sz w:val="24"/>
          <w:szCs w:val="24"/>
        </w:rPr>
        <w:t>.</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дошкольным и образовательным учреждениями;</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медицинскими учреждениями;</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иными объектами социальной инфраструктуры.</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7. Запрещается свалка автотранспортными средствами всякого рода грунта, строительного раствора, мусора и снега в не отведенных для этих целей местах.</w:t>
      </w:r>
    </w:p>
    <w:p w:rsidR="00A37528" w:rsidRPr="006B2ED5" w:rsidRDefault="00A3752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highlight w:val="green"/>
        </w:rPr>
        <w:t xml:space="preserve">8. Вывоз разукомплектованного транспортного средства с территории муниципального образования осуществляется в соответствии с порядком, утвержденным постановлением Администрации города </w:t>
      </w:r>
      <w:r w:rsidR="00115091" w:rsidRPr="006B2ED5">
        <w:rPr>
          <w:rFonts w:ascii="Times New Roman" w:hAnsi="Times New Roman" w:cs="Times New Roman"/>
          <w:sz w:val="24"/>
          <w:szCs w:val="24"/>
          <w:highlight w:val="green"/>
        </w:rPr>
        <w:t>Енисей</w:t>
      </w:r>
      <w:r w:rsidRPr="006B2ED5">
        <w:rPr>
          <w:rFonts w:ascii="Times New Roman" w:hAnsi="Times New Roman" w:cs="Times New Roman"/>
          <w:sz w:val="24"/>
          <w:szCs w:val="24"/>
          <w:highlight w:val="green"/>
        </w:rPr>
        <w:t>ска</w:t>
      </w:r>
      <w:proofErr w:type="gramStart"/>
      <w:r w:rsidRPr="006B2ED5">
        <w:rPr>
          <w:rFonts w:ascii="Times New Roman" w:hAnsi="Times New Roman" w:cs="Times New Roman"/>
          <w:sz w:val="24"/>
          <w:szCs w:val="24"/>
          <w:highlight w:val="green"/>
        </w:rPr>
        <w:t>.</w:t>
      </w:r>
      <w:r w:rsidR="000E486C" w:rsidRPr="006B2ED5">
        <w:rPr>
          <w:rFonts w:ascii="Times New Roman" w:hAnsi="Times New Roman" w:cs="Times New Roman"/>
          <w:sz w:val="24"/>
          <w:szCs w:val="24"/>
        </w:rPr>
        <w:t>».</w:t>
      </w:r>
      <w:proofErr w:type="gramEnd"/>
    </w:p>
    <w:p w:rsidR="00B775B5" w:rsidRPr="006B2ED5" w:rsidRDefault="00B775B5" w:rsidP="006B2ED5">
      <w:pPr>
        <w:pStyle w:val="ConsPlusNormal"/>
        <w:ind w:left="-567" w:firstLine="540"/>
        <w:contextualSpacing/>
        <w:jc w:val="both"/>
        <w:outlineLvl w:val="2"/>
        <w:rPr>
          <w:rFonts w:ascii="Times New Roman" w:hAnsi="Times New Roman" w:cs="Times New Roman"/>
          <w:sz w:val="24"/>
          <w:szCs w:val="24"/>
          <w:shd w:val="clear" w:color="auto" w:fill="FFFFFF"/>
        </w:rPr>
      </w:pPr>
    </w:p>
    <w:p w:rsidR="008B3971" w:rsidRPr="006B2ED5" w:rsidRDefault="00691327" w:rsidP="006B2ED5">
      <w:pPr>
        <w:pStyle w:val="ConsPlusNormal"/>
        <w:ind w:left="-567" w:firstLine="540"/>
        <w:contextualSpacing/>
        <w:jc w:val="both"/>
        <w:outlineLvl w:val="2"/>
        <w:rPr>
          <w:rFonts w:ascii="Times New Roman" w:hAnsi="Times New Roman" w:cs="Times New Roman"/>
          <w:sz w:val="24"/>
          <w:szCs w:val="24"/>
          <w:u w:val="single"/>
        </w:rPr>
      </w:pPr>
      <w:r w:rsidRPr="006B2ED5">
        <w:rPr>
          <w:rFonts w:ascii="Times New Roman" w:hAnsi="Times New Roman" w:cs="Times New Roman"/>
          <w:b/>
          <w:sz w:val="24"/>
          <w:szCs w:val="24"/>
          <w:u w:val="single"/>
          <w:shd w:val="clear" w:color="auto" w:fill="FFFFFF"/>
        </w:rPr>
        <w:t xml:space="preserve">1.9. </w:t>
      </w:r>
      <w:r w:rsidR="008B3971" w:rsidRPr="006B2ED5">
        <w:rPr>
          <w:rFonts w:ascii="Times New Roman" w:hAnsi="Times New Roman" w:cs="Times New Roman"/>
          <w:sz w:val="24"/>
          <w:szCs w:val="24"/>
          <w:u w:val="single"/>
        </w:rPr>
        <w:t xml:space="preserve">Статью 41 изложить в </w:t>
      </w:r>
      <w:r w:rsidR="000E486C" w:rsidRPr="006B2ED5">
        <w:rPr>
          <w:rFonts w:ascii="Times New Roman" w:hAnsi="Times New Roman" w:cs="Times New Roman"/>
          <w:sz w:val="24"/>
          <w:szCs w:val="24"/>
          <w:u w:val="single"/>
        </w:rPr>
        <w:t>следующе</w:t>
      </w:r>
      <w:r w:rsidR="008B3971" w:rsidRPr="006B2ED5">
        <w:rPr>
          <w:rFonts w:ascii="Times New Roman" w:hAnsi="Times New Roman" w:cs="Times New Roman"/>
          <w:sz w:val="24"/>
          <w:szCs w:val="24"/>
          <w:u w:val="single"/>
        </w:rPr>
        <w:t>й редакции:</w:t>
      </w:r>
    </w:p>
    <w:p w:rsidR="008B3971" w:rsidRPr="006B2ED5" w:rsidRDefault="008B3971"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«Статья 41 Площадки для выпаса сельскохозяйственных животных </w:t>
      </w:r>
    </w:p>
    <w:p w:rsidR="00CF3D64" w:rsidRPr="006B2ED5" w:rsidRDefault="00CF3D6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Осуществлять выпас сельскохозяйственных животных на специально отведенных местах выпаса под наблюдением владельца или уполномоченного им лица. </w:t>
      </w:r>
      <w:proofErr w:type="gramStart"/>
      <w:r w:rsidRPr="006B2ED5">
        <w:rPr>
          <w:rFonts w:ascii="Times New Roman" w:hAnsi="Times New Roman" w:cs="Times New Roman"/>
          <w:sz w:val="24"/>
          <w:szCs w:val="24"/>
        </w:rPr>
        <w:t>Территории (площадки) для выпаса сельскохозяйственных животных (лошадей, коров, коз, овец и т.д.) определяются нормативно-правовым актом администрации города.</w:t>
      </w:r>
      <w:proofErr w:type="gramEnd"/>
    </w:p>
    <w:p w:rsidR="00CF3D64" w:rsidRPr="006B2ED5" w:rsidRDefault="00CF3D6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Запрещается на территории города, вне отведенных мест, выпас, передвижение без сопровождения сельскохозяйственных животных.</w:t>
      </w:r>
    </w:p>
    <w:p w:rsidR="00CF3D64" w:rsidRPr="006B2ED5" w:rsidRDefault="00CF3D6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Запрещается в центрально-исторической части города и центральных улиц на всем их протяжении выпас, передвижение без сопровождения и содержание крупного и среднего скота.</w:t>
      </w:r>
    </w:p>
    <w:p w:rsidR="00CF3D64" w:rsidRPr="006B2ED5" w:rsidRDefault="00CF3D6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 Крупный и средний скот должен иметь </w:t>
      </w:r>
      <w:r w:rsidR="00F62C6A" w:rsidRPr="006B2ED5">
        <w:rPr>
          <w:rFonts w:ascii="Times New Roman" w:hAnsi="Times New Roman" w:cs="Times New Roman"/>
          <w:sz w:val="24"/>
          <w:szCs w:val="24"/>
        </w:rPr>
        <w:t>идентифицирующие сведения (</w:t>
      </w:r>
      <w:r w:rsidRPr="006B2ED5">
        <w:rPr>
          <w:rFonts w:ascii="Times New Roman" w:hAnsi="Times New Roman" w:cs="Times New Roman"/>
          <w:sz w:val="24"/>
          <w:szCs w:val="24"/>
        </w:rPr>
        <w:t>паспорт животного</w:t>
      </w:r>
      <w:r w:rsidR="00F62C6A" w:rsidRPr="006B2ED5">
        <w:rPr>
          <w:rFonts w:ascii="Times New Roman" w:hAnsi="Times New Roman" w:cs="Times New Roman"/>
          <w:sz w:val="24"/>
          <w:szCs w:val="24"/>
        </w:rPr>
        <w:t>,</w:t>
      </w:r>
      <w:r w:rsidRPr="006B2ED5">
        <w:rPr>
          <w:rFonts w:ascii="Times New Roman" w:hAnsi="Times New Roman" w:cs="Times New Roman"/>
          <w:sz w:val="24"/>
          <w:szCs w:val="24"/>
        </w:rPr>
        <w:t xml:space="preserve"> номерную бирку</w:t>
      </w:r>
      <w:r w:rsidR="00F62C6A" w:rsidRPr="006B2ED5">
        <w:rPr>
          <w:rFonts w:ascii="Times New Roman" w:hAnsi="Times New Roman" w:cs="Times New Roman"/>
          <w:sz w:val="24"/>
          <w:szCs w:val="24"/>
        </w:rPr>
        <w:t xml:space="preserve"> или свидетельство)</w:t>
      </w:r>
      <w:r w:rsidRPr="006B2ED5">
        <w:rPr>
          <w:rFonts w:ascii="Times New Roman" w:hAnsi="Times New Roman" w:cs="Times New Roman"/>
          <w:sz w:val="24"/>
          <w:szCs w:val="24"/>
        </w:rPr>
        <w:t>.</w:t>
      </w:r>
    </w:p>
    <w:p w:rsidR="00B775B5" w:rsidRPr="006B2ED5" w:rsidRDefault="00F62C6A"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5.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w:t>
      </w:r>
      <w:proofErr w:type="gramStart"/>
      <w:r w:rsidRPr="006B2ED5">
        <w:rPr>
          <w:rFonts w:ascii="Times New Roman" w:hAnsi="Times New Roman" w:cs="Times New Roman"/>
          <w:sz w:val="24"/>
          <w:szCs w:val="24"/>
        </w:rPr>
        <w:t>.</w:t>
      </w:r>
      <w:r w:rsidR="00DD79C2" w:rsidRPr="006B2ED5">
        <w:rPr>
          <w:rFonts w:ascii="Times New Roman" w:hAnsi="Times New Roman" w:cs="Times New Roman"/>
          <w:sz w:val="24"/>
          <w:szCs w:val="24"/>
        </w:rPr>
        <w:t>»</w:t>
      </w:r>
      <w:r w:rsidR="000E486C" w:rsidRPr="006B2ED5">
        <w:rPr>
          <w:rFonts w:ascii="Times New Roman" w:hAnsi="Times New Roman" w:cs="Times New Roman"/>
          <w:sz w:val="24"/>
          <w:szCs w:val="24"/>
        </w:rPr>
        <w:t>.</w:t>
      </w:r>
      <w:proofErr w:type="gramEnd"/>
    </w:p>
    <w:p w:rsidR="000E486C" w:rsidRPr="006B2ED5" w:rsidRDefault="000E486C" w:rsidP="006B2ED5">
      <w:pPr>
        <w:pStyle w:val="ConsPlusNormal"/>
        <w:ind w:left="-567" w:firstLine="540"/>
        <w:contextualSpacing/>
        <w:jc w:val="both"/>
        <w:outlineLvl w:val="2"/>
        <w:rPr>
          <w:rFonts w:ascii="Times New Roman" w:hAnsi="Times New Roman" w:cs="Times New Roman"/>
          <w:b/>
          <w:sz w:val="24"/>
          <w:szCs w:val="24"/>
          <w:shd w:val="clear" w:color="auto" w:fill="FFFFFF"/>
        </w:rPr>
      </w:pPr>
    </w:p>
    <w:p w:rsidR="00672606" w:rsidRPr="006B2ED5" w:rsidRDefault="00672606" w:rsidP="006B2ED5">
      <w:pPr>
        <w:pStyle w:val="ConsPlusNormal"/>
        <w:ind w:left="-567" w:firstLine="540"/>
        <w:contextualSpacing/>
        <w:jc w:val="both"/>
        <w:outlineLvl w:val="2"/>
        <w:rPr>
          <w:rFonts w:ascii="Times New Roman" w:hAnsi="Times New Roman" w:cs="Times New Roman"/>
          <w:sz w:val="24"/>
          <w:szCs w:val="24"/>
          <w:u w:val="single"/>
        </w:rPr>
      </w:pPr>
      <w:r w:rsidRPr="006B2ED5">
        <w:rPr>
          <w:rFonts w:ascii="Times New Roman" w:hAnsi="Times New Roman" w:cs="Times New Roman"/>
          <w:b/>
          <w:sz w:val="24"/>
          <w:szCs w:val="24"/>
          <w:u w:val="single"/>
        </w:rPr>
        <w:t>1.10</w:t>
      </w:r>
      <w:r w:rsidRPr="006B2ED5">
        <w:rPr>
          <w:rFonts w:ascii="Times New Roman" w:hAnsi="Times New Roman" w:cs="Times New Roman"/>
          <w:sz w:val="24"/>
          <w:szCs w:val="24"/>
          <w:u w:val="single"/>
        </w:rPr>
        <w:t xml:space="preserve">. </w:t>
      </w:r>
      <w:r w:rsidR="000E486C" w:rsidRPr="006B2ED5">
        <w:rPr>
          <w:rFonts w:ascii="Times New Roman" w:hAnsi="Times New Roman" w:cs="Times New Roman"/>
          <w:sz w:val="24"/>
          <w:szCs w:val="24"/>
          <w:u w:val="single"/>
        </w:rPr>
        <w:t>Часть</w:t>
      </w:r>
      <w:r w:rsidRPr="006B2ED5">
        <w:rPr>
          <w:rFonts w:ascii="Times New Roman" w:hAnsi="Times New Roman" w:cs="Times New Roman"/>
          <w:sz w:val="24"/>
          <w:szCs w:val="24"/>
          <w:u w:val="single"/>
        </w:rPr>
        <w:t xml:space="preserve"> 6 статьи 44 изложить в </w:t>
      </w:r>
      <w:r w:rsidR="000E486C" w:rsidRPr="006B2ED5">
        <w:rPr>
          <w:rFonts w:ascii="Times New Roman" w:hAnsi="Times New Roman" w:cs="Times New Roman"/>
          <w:sz w:val="24"/>
          <w:szCs w:val="24"/>
          <w:u w:val="single"/>
        </w:rPr>
        <w:t>следующей</w:t>
      </w:r>
      <w:r w:rsidRPr="006B2ED5">
        <w:rPr>
          <w:rFonts w:ascii="Times New Roman" w:hAnsi="Times New Roman" w:cs="Times New Roman"/>
          <w:sz w:val="24"/>
          <w:szCs w:val="24"/>
          <w:u w:val="single"/>
        </w:rPr>
        <w:t xml:space="preserve"> редакции:</w:t>
      </w:r>
    </w:p>
    <w:p w:rsidR="00672606" w:rsidRPr="006B2ED5" w:rsidRDefault="00672606"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«6. При проектировании озеленения территории объектов следует:</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обеспечивать максимальное сохранение травяного покрова, древесно-кустарниковой и прибрежной растительности площади зоны отдыха;</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72606" w:rsidRPr="006B2ED5" w:rsidRDefault="006726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На территории рекреационного назначения возможно размещение ограждения, уличного технического оборудования (торговые тележки «вода», «мороженное»), некапитальных нестационарных сооружений мелкорозничной торговли и питания, туалетных кабин, в </w:t>
      </w:r>
      <w:r w:rsidRPr="006B2ED5">
        <w:rPr>
          <w:rFonts w:ascii="Times New Roman" w:hAnsi="Times New Roman" w:cs="Times New Roman"/>
          <w:sz w:val="24"/>
          <w:szCs w:val="24"/>
        </w:rPr>
        <w:lastRenderedPageBreak/>
        <w:t>соответствии с типовыми решениями и требованиями к размещению таких объектов (Приложение № 2) и схемой дислокации по размещению объектов оказания услуг населению на территории города Енисейска</w:t>
      </w:r>
      <w:proofErr w:type="gramStart"/>
      <w:r w:rsidR="00DA75AD" w:rsidRPr="006B2ED5">
        <w:rPr>
          <w:rFonts w:ascii="Times New Roman" w:hAnsi="Times New Roman" w:cs="Times New Roman"/>
          <w:sz w:val="24"/>
          <w:szCs w:val="24"/>
        </w:rPr>
        <w:t>.</w:t>
      </w:r>
      <w:r w:rsidRPr="006B2ED5">
        <w:rPr>
          <w:rFonts w:ascii="Times New Roman" w:hAnsi="Times New Roman" w:cs="Times New Roman"/>
          <w:sz w:val="24"/>
          <w:szCs w:val="24"/>
        </w:rPr>
        <w:t xml:space="preserve">». </w:t>
      </w:r>
      <w:proofErr w:type="gramEnd"/>
    </w:p>
    <w:p w:rsidR="000E486C" w:rsidRPr="006B2ED5" w:rsidRDefault="000E486C" w:rsidP="006B2ED5">
      <w:pPr>
        <w:pStyle w:val="ConsPlusNormal"/>
        <w:ind w:left="-567" w:firstLine="540"/>
        <w:contextualSpacing/>
        <w:jc w:val="both"/>
        <w:outlineLvl w:val="2"/>
        <w:rPr>
          <w:rFonts w:ascii="Times New Roman" w:hAnsi="Times New Roman" w:cs="Times New Roman"/>
          <w:b/>
          <w:sz w:val="24"/>
          <w:szCs w:val="24"/>
        </w:rPr>
      </w:pPr>
    </w:p>
    <w:p w:rsidR="00DA75AD" w:rsidRPr="006B2ED5" w:rsidRDefault="00DA75AD"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b/>
          <w:sz w:val="24"/>
          <w:szCs w:val="24"/>
        </w:rPr>
        <w:t xml:space="preserve">1.11. </w:t>
      </w:r>
      <w:r w:rsidRPr="006B2ED5">
        <w:rPr>
          <w:rFonts w:ascii="Times New Roman" w:hAnsi="Times New Roman" w:cs="Times New Roman"/>
          <w:sz w:val="24"/>
          <w:szCs w:val="24"/>
          <w:u w:val="single"/>
        </w:rPr>
        <w:t xml:space="preserve">Статью 45 изложить в </w:t>
      </w:r>
      <w:r w:rsidR="000E486C" w:rsidRPr="006B2ED5">
        <w:rPr>
          <w:rFonts w:ascii="Times New Roman" w:hAnsi="Times New Roman" w:cs="Times New Roman"/>
          <w:sz w:val="24"/>
          <w:szCs w:val="24"/>
          <w:u w:val="single"/>
        </w:rPr>
        <w:t>следующе</w:t>
      </w:r>
      <w:r w:rsidRPr="006B2ED5">
        <w:rPr>
          <w:rFonts w:ascii="Times New Roman" w:hAnsi="Times New Roman" w:cs="Times New Roman"/>
          <w:sz w:val="24"/>
          <w:szCs w:val="24"/>
          <w:u w:val="single"/>
        </w:rPr>
        <w:t>й редакции:</w:t>
      </w:r>
    </w:p>
    <w:p w:rsidR="00BF29D0" w:rsidRPr="006B2ED5" w:rsidRDefault="00DA75AD"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w:t>
      </w:r>
      <w:r w:rsidR="00BF29D0" w:rsidRPr="006B2ED5">
        <w:rPr>
          <w:rFonts w:ascii="Times New Roman" w:hAnsi="Times New Roman" w:cs="Times New Roman"/>
          <w:sz w:val="24"/>
          <w:szCs w:val="24"/>
        </w:rPr>
        <w:t>1. Объектами благоустройства на территориях коммуникациях населенного пункта является улично-дорожная сеть (УДС) населенного пункта в границах красных линий, пешеходных переходов. Как правило, перечень элементов благоустройства на территории улиц и дорог включает:</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твердые виды покрытия дорожного полотна и тротуаров;</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элементы сопряжения поверхностей;</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озеленение вдоль улиц и дорог;</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ограждения опасных мест;</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осветительное оборудование;</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 носители информации дорожного движения (дорожные знаки, разметка, светофорные устройства). </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2. Определение непосредственных границ работ по благоустройству должно отвечатьпринципу комплексного подхода</w:t>
      </w:r>
      <w:r w:rsidR="00C112E7" w:rsidRPr="006B2ED5">
        <w:rPr>
          <w:rFonts w:ascii="Times New Roman" w:hAnsi="Times New Roman" w:cs="Times New Roman"/>
          <w:sz w:val="24"/>
          <w:szCs w:val="24"/>
        </w:rPr>
        <w:t xml:space="preserve"> с целью формирования комфортной городской среды</w:t>
      </w:r>
      <w:r w:rsidRPr="006B2ED5">
        <w:rPr>
          <w:rFonts w:ascii="Times New Roman" w:hAnsi="Times New Roman" w:cs="Times New Roman"/>
          <w:sz w:val="24"/>
          <w:szCs w:val="24"/>
        </w:rPr>
        <w:t>. Проекты благоустройства, реконструкции и капи</w:t>
      </w:r>
      <w:r w:rsidR="00243CB8" w:rsidRPr="006B2ED5">
        <w:rPr>
          <w:rFonts w:ascii="Times New Roman" w:hAnsi="Times New Roman" w:cs="Times New Roman"/>
          <w:sz w:val="24"/>
          <w:szCs w:val="24"/>
        </w:rPr>
        <w:t>т</w:t>
      </w:r>
      <w:r w:rsidRPr="006B2ED5">
        <w:rPr>
          <w:rFonts w:ascii="Times New Roman" w:hAnsi="Times New Roman" w:cs="Times New Roman"/>
          <w:sz w:val="24"/>
          <w:szCs w:val="24"/>
        </w:rPr>
        <w:t>ального ремонта следует разрабатывать для целого элемента улично-дорожнойсети. Не допускается фрагментарное («лоскутное») благоустройство улиц и прилегающих территорий. При необходимости, работы п</w:t>
      </w:r>
      <w:r w:rsidR="00243CB8" w:rsidRPr="006B2ED5">
        <w:rPr>
          <w:rFonts w:ascii="Times New Roman" w:hAnsi="Times New Roman" w:cs="Times New Roman"/>
          <w:sz w:val="24"/>
          <w:szCs w:val="24"/>
        </w:rPr>
        <w:t xml:space="preserve">о благоустройству (капитальному </w:t>
      </w:r>
      <w:r w:rsidRPr="006B2ED5">
        <w:rPr>
          <w:rFonts w:ascii="Times New Roman" w:hAnsi="Times New Roman" w:cs="Times New Roman"/>
          <w:sz w:val="24"/>
          <w:szCs w:val="24"/>
        </w:rPr>
        <w:t>ремонту) могут быть разбиты на этапы (очереди) освоения, но только при наличиикомплексного проекта для всего объекта.</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Границы мероприятий по благоустройству (капитальному ремонту) для улиц определяются таким образом, чтобы обеспечить целостность архитектурно-планировочногорешения, визуальное единство и связанность элементов улицы с окружающей застройкой. В границы благоустройства (капитального ремонта</w:t>
      </w:r>
      <w:proofErr w:type="gramStart"/>
      <w:r w:rsidRPr="006B2ED5">
        <w:rPr>
          <w:rFonts w:ascii="Times New Roman" w:hAnsi="Times New Roman" w:cs="Times New Roman"/>
          <w:sz w:val="24"/>
          <w:szCs w:val="24"/>
        </w:rPr>
        <w:t>)в</w:t>
      </w:r>
      <w:proofErr w:type="gramEnd"/>
      <w:r w:rsidRPr="006B2ED5">
        <w:rPr>
          <w:rFonts w:ascii="Times New Roman" w:hAnsi="Times New Roman" w:cs="Times New Roman"/>
          <w:sz w:val="24"/>
          <w:szCs w:val="24"/>
        </w:rPr>
        <w:t>ключаются все территории, просматриваемые с улицы вне зависимости от их функ</w:t>
      </w:r>
      <w:r w:rsidR="00243CB8" w:rsidRPr="006B2ED5">
        <w:rPr>
          <w:rFonts w:ascii="Times New Roman" w:hAnsi="Times New Roman" w:cs="Times New Roman"/>
          <w:sz w:val="24"/>
          <w:szCs w:val="24"/>
        </w:rPr>
        <w:t>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w:t>
      </w:r>
    </w:p>
    <w:p w:rsidR="00BF29D0" w:rsidRPr="006B2ED5" w:rsidRDefault="00243CB8"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3. </w:t>
      </w:r>
      <w:r w:rsidR="00BF29D0" w:rsidRPr="006B2ED5">
        <w:rPr>
          <w:rFonts w:ascii="Times New Roman" w:hAnsi="Times New Roman" w:cs="Times New Roman"/>
          <w:sz w:val="24"/>
          <w:szCs w:val="24"/>
        </w:rPr>
        <w:t xml:space="preserve">Текущий и капитальный ремонты, содержание, строительство и реконструкция муниципальных автомобильных дорог, мостов, тротуаров и иных транспортных инженерных сооружений в границах муниципального образования город </w:t>
      </w:r>
      <w:r w:rsidRPr="006B2ED5">
        <w:rPr>
          <w:rFonts w:ascii="Times New Roman" w:hAnsi="Times New Roman" w:cs="Times New Roman"/>
          <w:sz w:val="24"/>
          <w:szCs w:val="24"/>
        </w:rPr>
        <w:t>Енисей</w:t>
      </w:r>
      <w:r w:rsidR="00BF29D0" w:rsidRPr="006B2ED5">
        <w:rPr>
          <w:rFonts w:ascii="Times New Roman" w:hAnsi="Times New Roman" w:cs="Times New Roman"/>
          <w:sz w:val="24"/>
          <w:szCs w:val="24"/>
        </w:rPr>
        <w:t xml:space="preserve">ск осуществляется специализированными организациями </w:t>
      </w:r>
      <w:r w:rsidR="00956BC2" w:rsidRPr="006B2ED5">
        <w:rPr>
          <w:rFonts w:ascii="Times New Roman" w:hAnsi="Times New Roman" w:cs="Times New Roman"/>
          <w:sz w:val="24"/>
          <w:szCs w:val="24"/>
        </w:rPr>
        <w:t>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BF29D0"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3</w:t>
      </w:r>
      <w:r w:rsidR="00BF29D0" w:rsidRPr="006B2ED5">
        <w:rPr>
          <w:rFonts w:ascii="Times New Roman" w:hAnsi="Times New Roman" w:cs="Times New Roman"/>
          <w:sz w:val="24"/>
          <w:szCs w:val="24"/>
        </w:rPr>
        <w:t>. Эксплуатация, текущий и капитальный ремонты светофоров, дорожных знаков, разметки и иных объектов обеспечения безопасности уличного движения осуществляется специализированной организацией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BF29D0"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4</w:t>
      </w:r>
      <w:r w:rsidR="00BF29D0" w:rsidRPr="006B2ED5">
        <w:rPr>
          <w:rFonts w:ascii="Times New Roman" w:hAnsi="Times New Roman" w:cs="Times New Roman"/>
          <w:sz w:val="24"/>
          <w:szCs w:val="24"/>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F29D0"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5</w:t>
      </w:r>
      <w:r w:rsidR="00BF29D0" w:rsidRPr="006B2ED5">
        <w:rPr>
          <w:rFonts w:ascii="Times New Roman" w:hAnsi="Times New Roman" w:cs="Times New Roman"/>
          <w:sz w:val="24"/>
          <w:szCs w:val="24"/>
        </w:rPr>
        <w:t xml:space="preserve">. Остановочные пункты должны соответствовать ОСТ 218.1.002-2003, </w:t>
      </w:r>
      <w:proofErr w:type="gramStart"/>
      <w:r w:rsidR="00BF29D0" w:rsidRPr="006B2ED5">
        <w:rPr>
          <w:rFonts w:ascii="Times New Roman" w:hAnsi="Times New Roman" w:cs="Times New Roman"/>
          <w:sz w:val="24"/>
          <w:szCs w:val="24"/>
        </w:rPr>
        <w:t>утвержденному</w:t>
      </w:r>
      <w:proofErr w:type="gramEnd"/>
      <w:r w:rsidR="00BF29D0" w:rsidRPr="006B2ED5">
        <w:rPr>
          <w:rFonts w:ascii="Times New Roman" w:hAnsi="Times New Roman" w:cs="Times New Roman"/>
          <w:sz w:val="24"/>
          <w:szCs w:val="24"/>
        </w:rPr>
        <w:t xml:space="preserve"> Распоряжением Минтранса Российской Федерации от 23.05.2003 N ИС-460-р, в том числе в части наличия на них урн, скамеек, автопавильонов и соблюдения других обязательных требований.</w:t>
      </w:r>
    </w:p>
    <w:p w:rsidR="00BF29D0"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6</w:t>
      </w:r>
      <w:r w:rsidR="00BF29D0" w:rsidRPr="006B2ED5">
        <w:rPr>
          <w:rFonts w:ascii="Times New Roman" w:hAnsi="Times New Roman" w:cs="Times New Roman"/>
          <w:sz w:val="24"/>
          <w:szCs w:val="24"/>
        </w:rPr>
        <w:t xml:space="preserve">. Лица, ответственные за благоустройство улиц и автомобильных дорог, организовывают </w:t>
      </w:r>
      <w:r w:rsidR="00BF29D0" w:rsidRPr="006B2ED5">
        <w:rPr>
          <w:rFonts w:ascii="Times New Roman" w:hAnsi="Times New Roman" w:cs="Times New Roman"/>
          <w:sz w:val="24"/>
          <w:szCs w:val="24"/>
        </w:rPr>
        <w:lastRenderedPageBreak/>
        <w:t xml:space="preserve">размещение и обеспечивают содержание информационных знаков на остановочных пунктах с учетом требований </w:t>
      </w:r>
      <w:r w:rsidRPr="006B2ED5">
        <w:rPr>
          <w:rFonts w:ascii="Times New Roman" w:hAnsi="Times New Roman" w:cs="Times New Roman"/>
          <w:sz w:val="24"/>
          <w:szCs w:val="24"/>
        </w:rPr>
        <w:t xml:space="preserve">"ГОСТ </w:t>
      </w:r>
      <w:proofErr w:type="gramStart"/>
      <w:r w:rsidRPr="006B2ED5">
        <w:rPr>
          <w:rFonts w:ascii="Times New Roman" w:hAnsi="Times New Roman" w:cs="Times New Roman"/>
          <w:sz w:val="24"/>
          <w:szCs w:val="24"/>
        </w:rPr>
        <w:t>Р</w:t>
      </w:r>
      <w:proofErr w:type="gramEnd"/>
      <w:r w:rsidRPr="006B2ED5">
        <w:rPr>
          <w:rFonts w:ascii="Times New Roman" w:hAnsi="Times New Roman" w:cs="Times New Roman"/>
          <w:sz w:val="24"/>
          <w:szCs w:val="24"/>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r w:rsidR="00BF29D0" w:rsidRPr="006B2ED5">
        <w:rPr>
          <w:rFonts w:ascii="Times New Roman" w:hAnsi="Times New Roman" w:cs="Times New Roman"/>
          <w:sz w:val="24"/>
          <w:szCs w:val="24"/>
        </w:rPr>
        <w:t>"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w:t>
      </w:r>
    </w:p>
    <w:p w:rsidR="00BF29D0"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7</w:t>
      </w:r>
      <w:r w:rsidR="00BF29D0" w:rsidRPr="006B2ED5">
        <w:rPr>
          <w:rFonts w:ascii="Times New Roman" w:hAnsi="Times New Roman" w:cs="Times New Roman"/>
          <w:sz w:val="24"/>
          <w:szCs w:val="24"/>
        </w:rPr>
        <w:t xml:space="preserve">. Запрещается производить срезку асфальтового покрытия </w:t>
      </w:r>
      <w:proofErr w:type="gramStart"/>
      <w:r w:rsidR="00BF29D0" w:rsidRPr="006B2ED5">
        <w:rPr>
          <w:rFonts w:ascii="Times New Roman" w:hAnsi="Times New Roman" w:cs="Times New Roman"/>
          <w:sz w:val="24"/>
          <w:szCs w:val="24"/>
        </w:rPr>
        <w:t>физическими</w:t>
      </w:r>
      <w:proofErr w:type="gramEnd"/>
      <w:r w:rsidR="00BF29D0" w:rsidRPr="006B2ED5">
        <w:rPr>
          <w:rFonts w:ascii="Times New Roman" w:hAnsi="Times New Roman" w:cs="Times New Roman"/>
          <w:sz w:val="24"/>
          <w:szCs w:val="24"/>
        </w:rPr>
        <w:t xml:space="preserve">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BF29D0" w:rsidRPr="006B2ED5" w:rsidRDefault="00BF29D0"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В случае </w:t>
      </w:r>
      <w:proofErr w:type="spellStart"/>
      <w:r w:rsidRPr="006B2ED5">
        <w:rPr>
          <w:rFonts w:ascii="Times New Roman" w:hAnsi="Times New Roman" w:cs="Times New Roman"/>
          <w:sz w:val="24"/>
          <w:szCs w:val="24"/>
        </w:rPr>
        <w:t>невосстановления</w:t>
      </w:r>
      <w:proofErr w:type="spellEnd"/>
      <w:r w:rsidRPr="006B2ED5">
        <w:rPr>
          <w:rFonts w:ascii="Times New Roman" w:hAnsi="Times New Roman" w:cs="Times New Roman"/>
          <w:sz w:val="24"/>
          <w:szCs w:val="24"/>
        </w:rPr>
        <w:t xml:space="preserve">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
    <w:p w:rsidR="00DA75AD" w:rsidRPr="006B2ED5" w:rsidRDefault="00956BC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8</w:t>
      </w:r>
      <w:r w:rsidR="00BF29D0" w:rsidRPr="006B2ED5">
        <w:rPr>
          <w:rFonts w:ascii="Times New Roman" w:hAnsi="Times New Roman" w:cs="Times New Roman"/>
          <w:sz w:val="24"/>
          <w:szCs w:val="24"/>
        </w:rPr>
        <w:t>.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roofErr w:type="gramStart"/>
      <w:r w:rsidR="00BF29D0" w:rsidRPr="006B2ED5">
        <w:rPr>
          <w:rFonts w:ascii="Times New Roman" w:hAnsi="Times New Roman" w:cs="Times New Roman"/>
          <w:sz w:val="24"/>
          <w:szCs w:val="24"/>
        </w:rPr>
        <w:t>.</w:t>
      </w:r>
      <w:r w:rsidR="006F1552" w:rsidRPr="006B2ED5">
        <w:rPr>
          <w:rFonts w:ascii="Times New Roman" w:hAnsi="Times New Roman" w:cs="Times New Roman"/>
          <w:sz w:val="24"/>
          <w:szCs w:val="24"/>
        </w:rPr>
        <w:t>».</w:t>
      </w:r>
      <w:proofErr w:type="gramEnd"/>
    </w:p>
    <w:p w:rsidR="00672606" w:rsidRPr="006B2ED5" w:rsidRDefault="005E5236"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1.12.</w:t>
      </w:r>
      <w:r w:rsidR="00FB37F5" w:rsidRPr="006B2ED5">
        <w:rPr>
          <w:rFonts w:ascii="Times New Roman" w:hAnsi="Times New Roman" w:cs="Times New Roman"/>
          <w:sz w:val="24"/>
          <w:szCs w:val="24"/>
          <w:u w:val="single"/>
        </w:rPr>
        <w:t xml:space="preserve">В статье 46 </w:t>
      </w:r>
      <w:r w:rsidR="00B648F8" w:rsidRPr="006B2ED5">
        <w:rPr>
          <w:rFonts w:ascii="Times New Roman" w:hAnsi="Times New Roman" w:cs="Times New Roman"/>
          <w:sz w:val="24"/>
          <w:szCs w:val="24"/>
          <w:u w:val="single"/>
        </w:rPr>
        <w:t>внести следующиеизменения</w:t>
      </w:r>
      <w:r w:rsidR="00344440" w:rsidRPr="006B2ED5">
        <w:rPr>
          <w:rFonts w:ascii="Times New Roman" w:hAnsi="Times New Roman" w:cs="Times New Roman"/>
          <w:sz w:val="24"/>
          <w:szCs w:val="24"/>
          <w:u w:val="single"/>
        </w:rPr>
        <w:t>:</w:t>
      </w:r>
    </w:p>
    <w:p w:rsidR="00E700BD" w:rsidRPr="006B2ED5" w:rsidRDefault="00B648F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 xml:space="preserve">1.12.1. </w:t>
      </w:r>
      <w:r w:rsidR="008F4F9F" w:rsidRPr="006B2ED5">
        <w:rPr>
          <w:rFonts w:ascii="Times New Roman" w:hAnsi="Times New Roman" w:cs="Times New Roman"/>
          <w:sz w:val="24"/>
          <w:szCs w:val="24"/>
        </w:rPr>
        <w:t>Часть</w:t>
      </w:r>
      <w:r w:rsidRPr="006B2ED5">
        <w:rPr>
          <w:rFonts w:ascii="Times New Roman" w:hAnsi="Times New Roman" w:cs="Times New Roman"/>
          <w:sz w:val="24"/>
          <w:szCs w:val="24"/>
        </w:rPr>
        <w:t xml:space="preserve"> 1 изложить в следующей редакции: </w:t>
      </w:r>
    </w:p>
    <w:p w:rsidR="00344440" w:rsidRPr="006B2ED5" w:rsidRDefault="0034444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roofErr w:type="gramStart"/>
      <w:r w:rsidRPr="006B2ED5">
        <w:rPr>
          <w:rFonts w:ascii="Times New Roman" w:hAnsi="Times New Roman" w:cs="Times New Roman"/>
          <w:sz w:val="24"/>
          <w:szCs w:val="24"/>
        </w:rPr>
        <w:t>.»</w:t>
      </w:r>
      <w:r w:rsidR="00043D88" w:rsidRPr="006B2ED5">
        <w:rPr>
          <w:rFonts w:ascii="Times New Roman" w:hAnsi="Times New Roman" w:cs="Times New Roman"/>
          <w:sz w:val="24"/>
          <w:szCs w:val="24"/>
        </w:rPr>
        <w:t>.</w:t>
      </w:r>
      <w:proofErr w:type="gramEnd"/>
    </w:p>
    <w:p w:rsidR="00E700BD" w:rsidRPr="006B2ED5" w:rsidRDefault="00B648F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1.12.2.</w:t>
      </w:r>
      <w:r w:rsidR="008F4F9F" w:rsidRPr="006B2ED5">
        <w:rPr>
          <w:rFonts w:ascii="Times New Roman" w:hAnsi="Times New Roman" w:cs="Times New Roman"/>
          <w:sz w:val="24"/>
          <w:szCs w:val="24"/>
        </w:rPr>
        <w:t>Часть</w:t>
      </w:r>
      <w:r w:rsidRPr="006B2ED5">
        <w:rPr>
          <w:rFonts w:ascii="Times New Roman" w:hAnsi="Times New Roman" w:cs="Times New Roman"/>
          <w:sz w:val="24"/>
          <w:szCs w:val="24"/>
        </w:rPr>
        <w:t xml:space="preserve"> 8 изложить в следующей редакции: </w:t>
      </w:r>
    </w:p>
    <w:p w:rsidR="00E700BD" w:rsidRPr="006B2ED5" w:rsidRDefault="00B648F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«8. </w:t>
      </w:r>
      <w:r w:rsidR="00E700BD" w:rsidRPr="006B2ED5">
        <w:rPr>
          <w:rFonts w:ascii="Times New Roman" w:hAnsi="Times New Roman" w:cs="Times New Roman"/>
          <w:sz w:val="24"/>
          <w:szCs w:val="24"/>
        </w:rPr>
        <w:t xml:space="preserve">Размещение наружной рекламы, в том числе социальной, регулируется Законом Российской Федерации «О рекламе» от 13.03.2006 № 38-ФЗ, а также </w:t>
      </w:r>
      <w:hyperlink r:id="rId15" w:anchor="P43" w:history="1">
        <w:proofErr w:type="gramStart"/>
        <w:r w:rsidR="00E700BD" w:rsidRPr="006B2ED5">
          <w:rPr>
            <w:rStyle w:val="a3"/>
            <w:rFonts w:ascii="Times New Roman" w:hAnsi="Times New Roman" w:cs="Times New Roman"/>
            <w:color w:val="auto"/>
            <w:sz w:val="24"/>
            <w:szCs w:val="24"/>
            <w:u w:val="none"/>
          </w:rPr>
          <w:t>Порядк</w:t>
        </w:r>
      </w:hyperlink>
      <w:r w:rsidR="00E700BD" w:rsidRPr="006B2ED5">
        <w:rPr>
          <w:rFonts w:ascii="Times New Roman" w:hAnsi="Times New Roman" w:cs="Times New Roman"/>
          <w:sz w:val="24"/>
          <w:szCs w:val="24"/>
        </w:rPr>
        <w:t>ом</w:t>
      </w:r>
      <w:proofErr w:type="gramEnd"/>
      <w:r w:rsidR="00E700BD" w:rsidRPr="006B2ED5">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E700BD" w:rsidRPr="006B2ED5" w:rsidRDefault="00E700BD"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w:t>
      </w:r>
      <w:r w:rsidR="00953A5A" w:rsidRPr="006B2ED5">
        <w:rPr>
          <w:rFonts w:ascii="Times New Roman" w:hAnsi="Times New Roman" w:cs="Times New Roman"/>
          <w:sz w:val="24"/>
          <w:szCs w:val="24"/>
        </w:rPr>
        <w:t>установленными документами, указанными в первом абзаце настоящего пункта</w:t>
      </w:r>
      <w:r w:rsidRPr="006B2ED5">
        <w:rPr>
          <w:rFonts w:ascii="Times New Roman" w:hAnsi="Times New Roman" w:cs="Times New Roman"/>
          <w:sz w:val="24"/>
          <w:szCs w:val="24"/>
        </w:rPr>
        <w:t>.</w:t>
      </w:r>
      <w:proofErr w:type="gramEnd"/>
    </w:p>
    <w:p w:rsidR="00953A5A" w:rsidRPr="006B2ED5" w:rsidRDefault="00E700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953A5A" w:rsidRPr="006B2ED5" w:rsidRDefault="00E700BD"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носящих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w:t>
      </w:r>
      <w:proofErr w:type="gramEnd"/>
      <w:r w:rsidRPr="006B2ED5">
        <w:rPr>
          <w:rFonts w:ascii="Times New Roman" w:hAnsi="Times New Roman" w:cs="Times New Roman"/>
          <w:sz w:val="24"/>
          <w:szCs w:val="24"/>
        </w:rPr>
        <w:t xml:space="preserve"> или органами местного самоуправления)</w:t>
      </w:r>
    </w:p>
    <w:p w:rsidR="00953A5A" w:rsidRPr="006B2ED5" w:rsidRDefault="00953A5A"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roofErr w:type="gramEnd"/>
    </w:p>
    <w:p w:rsidR="00953A5A" w:rsidRPr="006B2ED5" w:rsidRDefault="00953A5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1.12.3.</w:t>
      </w:r>
      <w:r w:rsidR="008F4F9F" w:rsidRPr="006B2ED5">
        <w:rPr>
          <w:rFonts w:ascii="Times New Roman" w:hAnsi="Times New Roman" w:cs="Times New Roman"/>
          <w:sz w:val="24"/>
          <w:szCs w:val="24"/>
        </w:rPr>
        <w:t>Часть</w:t>
      </w:r>
      <w:r w:rsidRPr="006B2ED5">
        <w:rPr>
          <w:rFonts w:ascii="Times New Roman" w:hAnsi="Times New Roman" w:cs="Times New Roman"/>
          <w:sz w:val="24"/>
          <w:szCs w:val="24"/>
        </w:rPr>
        <w:t xml:space="preserve"> 9 изложить в следующей редакции: </w:t>
      </w:r>
    </w:p>
    <w:p w:rsidR="00043D88" w:rsidRPr="006B2ED5" w:rsidRDefault="00953A5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xml:space="preserve">«9. Размещение газет, афиш, плакатов, различного рода объявлений и рекламы на бумажных носителях (информации рекламного характера) разрешается без согласования только на специально установленных городских средствах информации (досках объявлений)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w:t>
      </w:r>
      <w:r w:rsidR="00043D88" w:rsidRPr="006B2ED5">
        <w:rPr>
          <w:rFonts w:ascii="Times New Roman" w:hAnsi="Times New Roman" w:cs="Times New Roman"/>
          <w:sz w:val="24"/>
          <w:szCs w:val="24"/>
        </w:rPr>
        <w:t>является нарушением внешнего архитектурного облика сложившейся застройки города.</w:t>
      </w:r>
    </w:p>
    <w:p w:rsidR="00D97560" w:rsidRPr="006B2ED5" w:rsidRDefault="00D9756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D97560" w:rsidRPr="006B2ED5" w:rsidRDefault="00D97560"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(помещений) на территории города – арендодателем.».</w:t>
      </w:r>
      <w:proofErr w:type="gramEnd"/>
    </w:p>
    <w:p w:rsidR="00D97560" w:rsidRPr="006B2ED5" w:rsidRDefault="008F4F9F"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 xml:space="preserve">1.13. </w:t>
      </w:r>
      <w:r w:rsidRPr="006B2ED5">
        <w:rPr>
          <w:rFonts w:ascii="Times New Roman" w:hAnsi="Times New Roman" w:cs="Times New Roman"/>
          <w:sz w:val="24"/>
          <w:szCs w:val="24"/>
          <w:u w:val="single"/>
        </w:rPr>
        <w:t>В статье 47 внести следующие изменения:</w:t>
      </w:r>
    </w:p>
    <w:p w:rsidR="00B43F12" w:rsidRPr="006B2ED5" w:rsidRDefault="008F4F9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1.13.1.</w:t>
      </w:r>
      <w:r w:rsidRPr="006B2ED5">
        <w:rPr>
          <w:rFonts w:ascii="Times New Roman" w:hAnsi="Times New Roman" w:cs="Times New Roman"/>
          <w:sz w:val="24"/>
          <w:szCs w:val="24"/>
        </w:rPr>
        <w:t xml:space="preserve"> В абзаце 6 части 1 слова </w:t>
      </w:r>
      <w:r w:rsidR="004A40B9" w:rsidRPr="006B2ED5">
        <w:rPr>
          <w:rFonts w:ascii="Times New Roman" w:hAnsi="Times New Roman" w:cs="Times New Roman"/>
          <w:sz w:val="24"/>
          <w:szCs w:val="24"/>
        </w:rPr>
        <w:t>«</w:t>
      </w:r>
      <w:r w:rsidRPr="006B2ED5">
        <w:rPr>
          <w:rFonts w:ascii="Times New Roman" w:hAnsi="Times New Roman" w:cs="Times New Roman"/>
          <w:sz w:val="24"/>
          <w:szCs w:val="24"/>
        </w:rPr>
        <w:t>более 1 м.кв.</w:t>
      </w:r>
      <w:r w:rsidR="004A40B9" w:rsidRPr="006B2ED5">
        <w:rPr>
          <w:rFonts w:ascii="Times New Roman" w:hAnsi="Times New Roman" w:cs="Times New Roman"/>
          <w:sz w:val="24"/>
          <w:szCs w:val="24"/>
        </w:rPr>
        <w:t>» заменить словами «более 0,7 м.кв.».</w:t>
      </w:r>
    </w:p>
    <w:p w:rsidR="004A40B9" w:rsidRPr="006B2ED5" w:rsidRDefault="004A40B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1.13.2.</w:t>
      </w:r>
      <w:r w:rsidRPr="006B2ED5">
        <w:rPr>
          <w:rFonts w:ascii="Times New Roman" w:hAnsi="Times New Roman" w:cs="Times New Roman"/>
          <w:sz w:val="24"/>
          <w:szCs w:val="24"/>
        </w:rPr>
        <w:t xml:space="preserve"> Абзац 2 части 2 изложить в следующей редакции:</w:t>
      </w:r>
    </w:p>
    <w:p w:rsidR="004A40B9" w:rsidRPr="006B2ED5" w:rsidRDefault="004A40B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«Учредительная доска должна быть размещена в обязательном порядке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w:t>
      </w:r>
      <w:proofErr w:type="gramStart"/>
      <w:r w:rsidRPr="006B2ED5">
        <w:rPr>
          <w:rFonts w:ascii="Times New Roman" w:hAnsi="Times New Roman" w:cs="Times New Roman"/>
          <w:sz w:val="24"/>
          <w:szCs w:val="24"/>
        </w:rPr>
        <w:t>.».</w:t>
      </w:r>
      <w:proofErr w:type="gramEnd"/>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1.13.3.</w:t>
      </w:r>
      <w:r w:rsidRPr="006B2ED5">
        <w:rPr>
          <w:rFonts w:ascii="Times New Roman" w:hAnsi="Times New Roman" w:cs="Times New Roman"/>
          <w:sz w:val="24"/>
          <w:szCs w:val="24"/>
        </w:rPr>
        <w:t xml:space="preserve"> Часть 3 изложить в следующей редакции:</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витрине предприятия, организации сферы услуг допускается размещать:</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декоративного оформления;</w:t>
      </w:r>
    </w:p>
    <w:p w:rsidR="003A690C"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праздничное оформление, размещаемое в обязательном порядке к государственным и городским праздникам.</w:t>
      </w:r>
    </w:p>
    <w:p w:rsidR="007D53FF" w:rsidRPr="006B2ED5" w:rsidRDefault="003A69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4A40B9" w:rsidRPr="006B2ED5" w:rsidRDefault="007D53FF" w:rsidP="006B2ED5">
      <w:pPr>
        <w:spacing w:after="0" w:line="240" w:lineRule="auto"/>
        <w:ind w:left="-567" w:firstLine="708"/>
        <w:contextualSpacing/>
        <w:jc w:val="both"/>
        <w:rPr>
          <w:rFonts w:ascii="Times New Roman" w:hAnsi="Times New Roman" w:cs="Times New Roman"/>
          <w:sz w:val="24"/>
          <w:szCs w:val="24"/>
        </w:rPr>
      </w:pPr>
      <w:r w:rsidRPr="006B2ED5">
        <w:rPr>
          <w:rFonts w:ascii="Times New Roman" w:hAnsi="Times New Roman" w:cs="Times New Roman"/>
          <w:sz w:val="24"/>
          <w:szCs w:val="24"/>
        </w:rPr>
        <w:t>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т.ч. пива, табака и иных товаров (информации), запрещенных для свободного распространения</w:t>
      </w:r>
      <w:proofErr w:type="gramStart"/>
      <w:r w:rsidRPr="006B2ED5">
        <w:rPr>
          <w:rFonts w:ascii="Times New Roman" w:hAnsi="Times New Roman" w:cs="Times New Roman"/>
          <w:sz w:val="24"/>
          <w:szCs w:val="24"/>
        </w:rPr>
        <w:t>.</w:t>
      </w:r>
      <w:r w:rsidR="003A690C" w:rsidRPr="006B2ED5">
        <w:rPr>
          <w:rFonts w:ascii="Times New Roman" w:hAnsi="Times New Roman" w:cs="Times New Roman"/>
          <w:sz w:val="24"/>
          <w:szCs w:val="24"/>
        </w:rPr>
        <w:t>».</w:t>
      </w:r>
      <w:proofErr w:type="gramEnd"/>
    </w:p>
    <w:p w:rsidR="00B74A38" w:rsidRPr="006B2ED5" w:rsidRDefault="00B74A38"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1.14.</w:t>
      </w:r>
      <w:r w:rsidR="00E37F0A" w:rsidRPr="006B2ED5">
        <w:rPr>
          <w:rFonts w:ascii="Times New Roman" w:hAnsi="Times New Roman" w:cs="Times New Roman"/>
          <w:sz w:val="24"/>
          <w:szCs w:val="24"/>
          <w:u w:val="single"/>
        </w:rPr>
        <w:t>В ч</w:t>
      </w:r>
      <w:r w:rsidRPr="006B2ED5">
        <w:rPr>
          <w:rFonts w:ascii="Times New Roman" w:hAnsi="Times New Roman" w:cs="Times New Roman"/>
          <w:sz w:val="24"/>
          <w:szCs w:val="24"/>
          <w:u w:val="single"/>
        </w:rPr>
        <w:t>асть 2 статьи 49 внести следующие изменения:</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1.14.1.</w:t>
      </w:r>
      <w:r w:rsidRPr="006B2ED5">
        <w:rPr>
          <w:rFonts w:ascii="Times New Roman" w:hAnsi="Times New Roman" w:cs="Times New Roman"/>
          <w:sz w:val="24"/>
          <w:szCs w:val="24"/>
        </w:rPr>
        <w:t xml:space="preserve"> Абзац 4 изложить в следующей редакции:</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администрацию или отдел строительства и архитектуры администрации </w:t>
      </w:r>
      <w:proofErr w:type="gramStart"/>
      <w:r w:rsidRPr="006B2ED5">
        <w:rPr>
          <w:rFonts w:ascii="Times New Roman" w:hAnsi="Times New Roman" w:cs="Times New Roman"/>
          <w:sz w:val="24"/>
          <w:szCs w:val="24"/>
        </w:rPr>
        <w:t>города</w:t>
      </w:r>
      <w:proofErr w:type="gramEnd"/>
      <w:r w:rsidRPr="006B2ED5">
        <w:rPr>
          <w:rFonts w:ascii="Times New Roman" w:hAnsi="Times New Roman" w:cs="Times New Roman"/>
          <w:sz w:val="24"/>
          <w:szCs w:val="24"/>
        </w:rPr>
        <w:t xml:space="preserve"> следующие документы:</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правоустанавливающие документы или договор с собственником об аренде здания, помещения - в случае размещения вывески;</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эскиз изображения, размещаемого на информационном поле, в масштабе и цвете (в том числе для средств информационного оформления предприятий и организаций);</w:t>
      </w:r>
    </w:p>
    <w:p w:rsidR="00B74A38" w:rsidRPr="006B2ED5" w:rsidRDefault="00B74A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и иные документы, предусмотренные </w:t>
      </w:r>
      <w:hyperlink r:id="rId16" w:anchor="P43" w:history="1">
        <w:proofErr w:type="gramStart"/>
        <w:r w:rsidR="009A0C56" w:rsidRPr="006B2ED5">
          <w:rPr>
            <w:rStyle w:val="a3"/>
            <w:rFonts w:ascii="Times New Roman" w:hAnsi="Times New Roman" w:cs="Times New Roman"/>
            <w:color w:val="auto"/>
            <w:sz w:val="24"/>
            <w:szCs w:val="24"/>
          </w:rPr>
          <w:t>Порядк</w:t>
        </w:r>
      </w:hyperlink>
      <w:r w:rsidR="009A0C56" w:rsidRPr="006B2ED5">
        <w:rPr>
          <w:rFonts w:ascii="Times New Roman" w:hAnsi="Times New Roman" w:cs="Times New Roman"/>
          <w:sz w:val="24"/>
          <w:szCs w:val="24"/>
        </w:rPr>
        <w:t>ом</w:t>
      </w:r>
      <w:proofErr w:type="gramEnd"/>
      <w:r w:rsidR="009A0C56" w:rsidRPr="006B2ED5">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r w:rsidRPr="006B2ED5">
        <w:rPr>
          <w:rFonts w:ascii="Times New Roman" w:hAnsi="Times New Roman" w:cs="Times New Roman"/>
          <w:sz w:val="24"/>
          <w:szCs w:val="24"/>
        </w:rPr>
        <w:t>.</w:t>
      </w:r>
      <w:r w:rsidR="009A0C56" w:rsidRPr="006B2ED5">
        <w:rPr>
          <w:rFonts w:ascii="Times New Roman" w:hAnsi="Times New Roman" w:cs="Times New Roman"/>
          <w:sz w:val="24"/>
          <w:szCs w:val="24"/>
        </w:rPr>
        <w:t>».</w:t>
      </w:r>
    </w:p>
    <w:p w:rsidR="009A0C56" w:rsidRPr="006B2ED5" w:rsidRDefault="009A0C5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lastRenderedPageBreak/>
        <w:t xml:space="preserve">1.14.2. </w:t>
      </w:r>
      <w:r w:rsidRPr="006B2ED5">
        <w:rPr>
          <w:rFonts w:ascii="Times New Roman" w:hAnsi="Times New Roman" w:cs="Times New Roman"/>
          <w:sz w:val="24"/>
          <w:szCs w:val="24"/>
        </w:rPr>
        <w:t>Абзац 4 изложить в следующей редакции:</w:t>
      </w:r>
    </w:p>
    <w:p w:rsidR="009A0C56" w:rsidRPr="006B2ED5" w:rsidRDefault="009A0C5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случае размещения объектов художественного оформления и информации на заявительной основе:</w:t>
      </w:r>
    </w:p>
    <w:p w:rsidR="009A0C56" w:rsidRPr="006B2ED5" w:rsidRDefault="009A0C5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невозможности предоставления указанного в заявке места заявителю дается мотивированный письменный отказ;</w:t>
      </w:r>
    </w:p>
    <w:p w:rsidR="009A0C56" w:rsidRPr="006B2ED5" w:rsidRDefault="009A0C5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случае положительного решения заявителю выдается разрешение на размещение информационного объекта.</w:t>
      </w:r>
    </w:p>
    <w:p w:rsidR="009A0C56" w:rsidRPr="006B2ED5" w:rsidRDefault="009A0C5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roofErr w:type="gramStart"/>
      <w:r w:rsidRPr="006B2ED5">
        <w:rPr>
          <w:rFonts w:ascii="Times New Roman" w:hAnsi="Times New Roman" w:cs="Times New Roman"/>
          <w:sz w:val="24"/>
          <w:szCs w:val="24"/>
        </w:rPr>
        <w:t>.».</w:t>
      </w:r>
      <w:proofErr w:type="gramEnd"/>
    </w:p>
    <w:p w:rsidR="00AB5053" w:rsidRPr="006B2ED5" w:rsidRDefault="00AB5053"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1.15.</w:t>
      </w:r>
      <w:r w:rsidRPr="006B2ED5">
        <w:rPr>
          <w:rFonts w:ascii="Times New Roman" w:hAnsi="Times New Roman" w:cs="Times New Roman"/>
          <w:sz w:val="24"/>
          <w:szCs w:val="24"/>
          <w:u w:val="single"/>
        </w:rPr>
        <w:t>Часть 2 статья 50 дополнить словами «и вдоль центральных улиц</w:t>
      </w:r>
      <w:proofErr w:type="gramStart"/>
      <w:r w:rsidRPr="006B2ED5">
        <w:rPr>
          <w:rFonts w:ascii="Times New Roman" w:hAnsi="Times New Roman" w:cs="Times New Roman"/>
          <w:sz w:val="24"/>
          <w:szCs w:val="24"/>
          <w:u w:val="single"/>
        </w:rPr>
        <w:t>.».</w:t>
      </w:r>
      <w:proofErr w:type="gramEnd"/>
    </w:p>
    <w:p w:rsidR="00AB5053" w:rsidRPr="006B2ED5" w:rsidRDefault="006E7140"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1.16</w:t>
      </w:r>
      <w:r w:rsidRPr="006B2ED5">
        <w:rPr>
          <w:rFonts w:ascii="Times New Roman" w:hAnsi="Times New Roman" w:cs="Times New Roman"/>
          <w:sz w:val="24"/>
          <w:szCs w:val="24"/>
          <w:u w:val="single"/>
        </w:rPr>
        <w:t xml:space="preserve">. </w:t>
      </w:r>
      <w:r w:rsidR="00DB35BB" w:rsidRPr="006B2ED5">
        <w:rPr>
          <w:rFonts w:ascii="Times New Roman" w:hAnsi="Times New Roman" w:cs="Times New Roman"/>
          <w:sz w:val="24"/>
          <w:szCs w:val="24"/>
          <w:u w:val="single"/>
        </w:rPr>
        <w:t>В статью 51 внести следующие изменения:</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16.1.</w:t>
      </w:r>
      <w:r w:rsidRPr="006B2ED5">
        <w:rPr>
          <w:rFonts w:ascii="Times New Roman" w:hAnsi="Times New Roman" w:cs="Times New Roman"/>
          <w:sz w:val="24"/>
          <w:szCs w:val="24"/>
        </w:rPr>
        <w:t xml:space="preserve"> Часть 1 изложить в следующей редакции: </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Уборка территории муниципального образования город Енисейск производится в соответствии с требованиями настоящих Правил.</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Уборке подлежат:</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объекты благоустройства, в том числе территории общего пользования муниципального образования город Енисейск и территории неразграниченной государственной собственности;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территории, прилегающие к элементам благоустройства, придомовые территории.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Производить уборку </w:t>
      </w:r>
      <w:proofErr w:type="gramStart"/>
      <w:r w:rsidRPr="006B2ED5">
        <w:rPr>
          <w:rFonts w:ascii="Times New Roman" w:hAnsi="Times New Roman" w:cs="Times New Roman"/>
          <w:sz w:val="24"/>
          <w:szCs w:val="24"/>
        </w:rPr>
        <w:t>обязаны</w:t>
      </w:r>
      <w:proofErr w:type="gramEnd"/>
      <w:r w:rsidRPr="006B2ED5">
        <w:rPr>
          <w:rFonts w:ascii="Times New Roman" w:hAnsi="Times New Roman" w:cs="Times New Roman"/>
          <w:sz w:val="24"/>
          <w:szCs w:val="24"/>
        </w:rPr>
        <w:t xml:space="preserve"> в отношении: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объектов благоустройства - правообладатели объектов благоустройства.</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Уборка территорий общего пользования муниципального образования город Енисейск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элементов благоустройства - правообладатели элементов благоустройства.</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организации, осуществляющие управление многоквартирными домами;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roofErr w:type="gramStart"/>
      <w:r w:rsidRPr="006B2ED5">
        <w:rPr>
          <w:rFonts w:ascii="Times New Roman" w:hAnsi="Times New Roman" w:cs="Times New Roman"/>
          <w:sz w:val="24"/>
          <w:szCs w:val="24"/>
        </w:rPr>
        <w:t>.</w:t>
      </w:r>
      <w:r w:rsidR="001860A3" w:rsidRPr="006B2ED5">
        <w:rPr>
          <w:rFonts w:ascii="Times New Roman" w:hAnsi="Times New Roman" w:cs="Times New Roman"/>
          <w:sz w:val="24"/>
          <w:szCs w:val="24"/>
        </w:rPr>
        <w:t>».</w:t>
      </w:r>
      <w:proofErr w:type="gramEnd"/>
    </w:p>
    <w:p w:rsidR="009F321A" w:rsidRPr="006B2ED5" w:rsidRDefault="009F321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1.16.2.</w:t>
      </w:r>
      <w:r w:rsidRPr="006B2ED5">
        <w:rPr>
          <w:rFonts w:ascii="Times New Roman" w:hAnsi="Times New Roman" w:cs="Times New Roman"/>
          <w:sz w:val="24"/>
          <w:szCs w:val="24"/>
        </w:rPr>
        <w:t xml:space="preserve"> Дополнить </w:t>
      </w:r>
      <w:r w:rsidR="00E37F0A" w:rsidRPr="006B2ED5">
        <w:rPr>
          <w:rFonts w:ascii="Times New Roman" w:hAnsi="Times New Roman" w:cs="Times New Roman"/>
          <w:sz w:val="24"/>
          <w:szCs w:val="24"/>
        </w:rPr>
        <w:t xml:space="preserve">статью </w:t>
      </w:r>
      <w:r w:rsidRPr="006B2ED5">
        <w:rPr>
          <w:rFonts w:ascii="Times New Roman" w:hAnsi="Times New Roman" w:cs="Times New Roman"/>
          <w:sz w:val="24"/>
          <w:szCs w:val="24"/>
        </w:rPr>
        <w:t xml:space="preserve">частью 1.1 следующего содержания: </w:t>
      </w:r>
    </w:p>
    <w:p w:rsidR="00DB35BB" w:rsidRPr="006B2ED5" w:rsidRDefault="009F321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«1.1. </w:t>
      </w:r>
      <w:proofErr w:type="gramStart"/>
      <w:r w:rsidR="00DB35BB" w:rsidRPr="006B2ED5">
        <w:rPr>
          <w:rFonts w:ascii="Times New Roman" w:hAnsi="Times New Roman" w:cs="Times New Roman"/>
          <w:sz w:val="24"/>
          <w:szCs w:val="24"/>
        </w:rPr>
        <w:t>Правообладатели элементов благоустройства, а также лица,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общего имущества в таких домах, при проведении уборки территории, занимаемой элементом благоустройства, обязаны обеспечивать беспрепятственные подходы и подъезды к элементам благоустройства, чистоту как самих объектов, так и их отдельных функциональных элементов (ступеньки, навесы, крышу, крыльца</w:t>
      </w:r>
      <w:proofErr w:type="gramEnd"/>
      <w:r w:rsidR="00DB35BB" w:rsidRPr="006B2ED5">
        <w:rPr>
          <w:rFonts w:ascii="Times New Roman" w:hAnsi="Times New Roman" w:cs="Times New Roman"/>
          <w:sz w:val="24"/>
          <w:szCs w:val="24"/>
        </w:rPr>
        <w:t xml:space="preserve"> и другие элементы).</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Правообладатели элементов благоустройства обязаны поддерживать элементы благоустройства в технически исправном состоянии.</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Уборка территории, занимаемой элементами благоустройства, которую невозможно производить механизированным способом (из-за недостаточной ширины либо сложной конфигурации) производится вручную.</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В случае если объект или элемент благоустройства принадлежит на праве </w:t>
      </w:r>
      <w:proofErr w:type="gramStart"/>
      <w:r w:rsidRPr="006B2ED5">
        <w:rPr>
          <w:rFonts w:ascii="Times New Roman" w:hAnsi="Times New Roman" w:cs="Times New Roman"/>
          <w:sz w:val="24"/>
          <w:szCs w:val="24"/>
        </w:rPr>
        <w:t>собственности</w:t>
      </w:r>
      <w:proofErr w:type="gramEnd"/>
      <w:r w:rsidRPr="006B2ED5">
        <w:rPr>
          <w:rFonts w:ascii="Times New Roman" w:hAnsi="Times New Roman" w:cs="Times New Roman"/>
          <w:sz w:val="24"/>
          <w:szCs w:val="24"/>
        </w:rPr>
        <w:t xml:space="preserve"> либо ином законном основании двум и более лицам, обязанным осуществлять благоустройство,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6B2ED5">
        <w:rPr>
          <w:rFonts w:ascii="Times New Roman" w:hAnsi="Times New Roman" w:cs="Times New Roman"/>
          <w:sz w:val="24"/>
          <w:szCs w:val="24"/>
        </w:rPr>
        <w:t>.</w:t>
      </w:r>
      <w:r w:rsidR="001860A3" w:rsidRPr="006B2ED5">
        <w:rPr>
          <w:rFonts w:ascii="Times New Roman" w:hAnsi="Times New Roman" w:cs="Times New Roman"/>
          <w:sz w:val="24"/>
          <w:szCs w:val="24"/>
        </w:rPr>
        <w:t>».</w:t>
      </w:r>
      <w:proofErr w:type="gramEnd"/>
    </w:p>
    <w:p w:rsidR="001860A3" w:rsidRPr="006B2ED5" w:rsidRDefault="001860A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1.16.3.</w:t>
      </w:r>
      <w:r w:rsidRPr="006B2ED5">
        <w:rPr>
          <w:rFonts w:ascii="Times New Roman" w:hAnsi="Times New Roman" w:cs="Times New Roman"/>
          <w:sz w:val="24"/>
          <w:szCs w:val="24"/>
        </w:rPr>
        <w:t xml:space="preserve"> Дополнить </w:t>
      </w:r>
      <w:r w:rsidR="00E37F0A" w:rsidRPr="006B2ED5">
        <w:rPr>
          <w:rFonts w:ascii="Times New Roman" w:hAnsi="Times New Roman" w:cs="Times New Roman"/>
          <w:sz w:val="24"/>
          <w:szCs w:val="24"/>
        </w:rPr>
        <w:t xml:space="preserve">статью </w:t>
      </w:r>
      <w:r w:rsidRPr="006B2ED5">
        <w:rPr>
          <w:rFonts w:ascii="Times New Roman" w:hAnsi="Times New Roman" w:cs="Times New Roman"/>
          <w:sz w:val="24"/>
          <w:szCs w:val="24"/>
        </w:rPr>
        <w:t xml:space="preserve">частью 1.2 следующего содержания: </w:t>
      </w:r>
    </w:p>
    <w:p w:rsidR="00DB35BB" w:rsidRPr="006B2ED5" w:rsidRDefault="001860A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DB35BB" w:rsidRPr="006B2ED5">
        <w:rPr>
          <w:rFonts w:ascii="Times New Roman" w:hAnsi="Times New Roman" w:cs="Times New Roman"/>
          <w:sz w:val="24"/>
          <w:szCs w:val="24"/>
        </w:rPr>
        <w:t>1.</w:t>
      </w:r>
      <w:r w:rsidRPr="006B2ED5">
        <w:rPr>
          <w:rFonts w:ascii="Times New Roman" w:hAnsi="Times New Roman" w:cs="Times New Roman"/>
          <w:sz w:val="24"/>
          <w:szCs w:val="24"/>
        </w:rPr>
        <w:t>2.</w:t>
      </w:r>
      <w:r w:rsidR="00DB35BB" w:rsidRPr="006B2ED5">
        <w:rPr>
          <w:rFonts w:ascii="Times New Roman" w:hAnsi="Times New Roman" w:cs="Times New Roman"/>
          <w:sz w:val="24"/>
          <w:szCs w:val="24"/>
        </w:rPr>
        <w:t xml:space="preserve"> Уборка автомобильных дорог осуществляется в соответствии с законодательством Российской Федерации, нормативными правовыми актами Красноярского края, муниципальными нормативными правовыми актами муниципального образования город </w:t>
      </w:r>
      <w:r w:rsidRPr="006B2ED5">
        <w:rPr>
          <w:rFonts w:ascii="Times New Roman" w:hAnsi="Times New Roman" w:cs="Times New Roman"/>
          <w:sz w:val="24"/>
          <w:szCs w:val="24"/>
        </w:rPr>
        <w:t>Енисейск</w:t>
      </w:r>
      <w:r w:rsidR="00DB35BB" w:rsidRPr="006B2ED5">
        <w:rPr>
          <w:rFonts w:ascii="Times New Roman" w:hAnsi="Times New Roman" w:cs="Times New Roman"/>
          <w:sz w:val="24"/>
          <w:szCs w:val="24"/>
        </w:rPr>
        <w:t>.</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Сбор брошенных на улицах и автомобильных дорогах предметов, создающих помехи дорожному движению, возлагается на дорожные организации, осуществляющие содержание данных объектов, на основании заключенных муниципальных контрактов, договоров.</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Ветхие и неиспользуемые хозяйственные (вспомогательные) постройки, портящие внешний облик муниципального образования город </w:t>
      </w:r>
      <w:r w:rsidR="001860A3" w:rsidRPr="006B2ED5">
        <w:rPr>
          <w:rFonts w:ascii="Times New Roman" w:hAnsi="Times New Roman" w:cs="Times New Roman"/>
          <w:sz w:val="24"/>
          <w:szCs w:val="24"/>
        </w:rPr>
        <w:t>Енисейск</w:t>
      </w:r>
      <w:r w:rsidRPr="006B2ED5">
        <w:rPr>
          <w:rFonts w:ascii="Times New Roman" w:hAnsi="Times New Roman" w:cs="Times New Roman"/>
          <w:sz w:val="24"/>
          <w:szCs w:val="24"/>
        </w:rPr>
        <w:t xml:space="preserve"> и угрожающие санитарной и пожарной безопасности, подлежат сносу силами и средствами субъектов благоустройства</w:t>
      </w:r>
      <w:proofErr w:type="gramStart"/>
      <w:r w:rsidRPr="006B2ED5">
        <w:rPr>
          <w:rFonts w:ascii="Times New Roman" w:hAnsi="Times New Roman" w:cs="Times New Roman"/>
          <w:sz w:val="24"/>
          <w:szCs w:val="24"/>
        </w:rPr>
        <w:t>.</w:t>
      </w:r>
      <w:r w:rsidR="001860A3" w:rsidRPr="006B2ED5">
        <w:rPr>
          <w:rFonts w:ascii="Times New Roman" w:hAnsi="Times New Roman" w:cs="Times New Roman"/>
          <w:sz w:val="24"/>
          <w:szCs w:val="24"/>
        </w:rPr>
        <w:t>».</w:t>
      </w:r>
      <w:proofErr w:type="gramEnd"/>
    </w:p>
    <w:p w:rsidR="001860A3" w:rsidRPr="006B2ED5" w:rsidRDefault="00CE17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1.16.4.</w:t>
      </w:r>
      <w:r w:rsidRPr="006B2ED5">
        <w:rPr>
          <w:rFonts w:ascii="Times New Roman" w:hAnsi="Times New Roman" w:cs="Times New Roman"/>
          <w:sz w:val="24"/>
          <w:szCs w:val="24"/>
        </w:rPr>
        <w:t xml:space="preserve"> Часть 2 изложить в следующей редакции:</w:t>
      </w:r>
    </w:p>
    <w:p w:rsidR="00DB35BB" w:rsidRPr="006B2ED5" w:rsidRDefault="00CE17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Для предотвращения засорения территории города Енисейска, его улиц, площадей, скверов отходами производства и потребления устанавливаются специально предназначенные для временного складирования отходов</w:t>
      </w:r>
      <w:r w:rsidR="00DB35BB" w:rsidRPr="006B2ED5">
        <w:rPr>
          <w:rFonts w:ascii="Times New Roman" w:hAnsi="Times New Roman" w:cs="Times New Roman"/>
          <w:sz w:val="24"/>
          <w:szCs w:val="24"/>
        </w:rPr>
        <w:t>:</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контейнеры, расположенные в мусороприемных камерах (при наличии соответствующей внутридомовой инженерной системы);</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контейнеры, бункеры, расположенные на контейнерных площадках;</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урны</w:t>
      </w:r>
      <w:r w:rsidR="00CE1732" w:rsidRPr="006B2ED5">
        <w:rPr>
          <w:rFonts w:ascii="Times New Roman" w:hAnsi="Times New Roman" w:cs="Times New Roman"/>
          <w:sz w:val="24"/>
          <w:szCs w:val="24"/>
        </w:rPr>
        <w:t>, баки</w:t>
      </w:r>
      <w:r w:rsidRPr="006B2ED5">
        <w:rPr>
          <w:rFonts w:ascii="Times New Roman" w:hAnsi="Times New Roman" w:cs="Times New Roman"/>
          <w:sz w:val="24"/>
          <w:szCs w:val="24"/>
        </w:rPr>
        <w:t xml:space="preserve"> для мусора.</w:t>
      </w:r>
    </w:p>
    <w:p w:rsidR="00DB35BB" w:rsidRPr="006B2ED5" w:rsidRDefault="00DB35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Количество контейнеров, бункеров, устанавливаемых на контейнерных площадках, опреде</w:t>
      </w:r>
      <w:r w:rsidR="00CE1732" w:rsidRPr="006B2ED5">
        <w:rPr>
          <w:rFonts w:ascii="Times New Roman" w:hAnsi="Times New Roman" w:cs="Times New Roman"/>
          <w:sz w:val="24"/>
          <w:szCs w:val="24"/>
        </w:rPr>
        <w:t xml:space="preserve">ляется региональным оператором и </w:t>
      </w:r>
      <w:r w:rsidRPr="006B2ED5">
        <w:rPr>
          <w:rFonts w:ascii="Times New Roman" w:hAnsi="Times New Roman" w:cs="Times New Roman"/>
          <w:sz w:val="24"/>
          <w:szCs w:val="24"/>
        </w:rPr>
        <w:t>должно соответствовать фактическому накоплению отходов в период их наибольшего образования на соответствующей территории города</w:t>
      </w:r>
      <w:proofErr w:type="gramStart"/>
      <w:r w:rsidRPr="006B2ED5">
        <w:rPr>
          <w:rFonts w:ascii="Times New Roman" w:hAnsi="Times New Roman" w:cs="Times New Roman"/>
          <w:sz w:val="24"/>
          <w:szCs w:val="24"/>
        </w:rPr>
        <w:t>.</w:t>
      </w:r>
      <w:r w:rsidR="00CE1732" w:rsidRPr="006B2ED5">
        <w:rPr>
          <w:rFonts w:ascii="Times New Roman" w:hAnsi="Times New Roman" w:cs="Times New Roman"/>
          <w:sz w:val="24"/>
          <w:szCs w:val="24"/>
        </w:rPr>
        <w:t>».</w:t>
      </w:r>
      <w:proofErr w:type="gramEnd"/>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1.16.5.</w:t>
      </w:r>
      <w:r w:rsidRPr="006B2ED5">
        <w:rPr>
          <w:rFonts w:ascii="Times New Roman" w:hAnsi="Times New Roman" w:cs="Times New Roman"/>
          <w:sz w:val="24"/>
          <w:szCs w:val="24"/>
        </w:rPr>
        <w:t xml:space="preserve"> Часть 3 изложить в следующей редакции:</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Субъекты благоустройства обязаны обеспечивать своевременную и качественную очистку и уборку принадлежащих им на праве собственности, ином вещном праве или на иных законных основаниях объектов и элементов благоустройства, для чего, в том числе, необходимо:</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 организовать установку емкостей для временного складирования отходов производства и потребления и их очистку;</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уборке в ночное время принимать меры, предупреждающие шум;</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установку устройств наливных помоек, разлив помоев и нечистот на территории домов и улиц, вынос отходов на уличные проезды;</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обеспечивать свободный подъезд непосредственно к мусоросборникам и выгребным ямам.</w:t>
      </w:r>
    </w:p>
    <w:p w:rsidR="003D1B9B" w:rsidRPr="006B2ED5" w:rsidRDefault="003D1B9B"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частью</w:t>
      </w:r>
      <w:proofErr w:type="gramEnd"/>
      <w:r w:rsidRPr="006B2ED5">
        <w:rPr>
          <w:rFonts w:ascii="Times New Roman" w:hAnsi="Times New Roman" w:cs="Times New Roman"/>
          <w:sz w:val="24"/>
          <w:szCs w:val="24"/>
        </w:rPr>
        <w:t xml:space="preserve"> 1 настоящей статьи Правил.</w:t>
      </w:r>
    </w:p>
    <w:p w:rsidR="003D1B9B" w:rsidRPr="006B2ED5" w:rsidRDefault="003D1B9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Промышленные организации обязаны создавать защитные зеленые полосы, ограждать </w:t>
      </w:r>
      <w:r w:rsidRPr="006B2ED5">
        <w:rPr>
          <w:rFonts w:ascii="Times New Roman" w:hAnsi="Times New Roman" w:cs="Times New Roman"/>
          <w:sz w:val="24"/>
          <w:szCs w:val="24"/>
        </w:rPr>
        <w:lastRenderedPageBreak/>
        <w:t>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roofErr w:type="gramStart"/>
      <w:r w:rsidRPr="006B2ED5">
        <w:rPr>
          <w:rFonts w:ascii="Times New Roman" w:hAnsi="Times New Roman" w:cs="Times New Roman"/>
          <w:sz w:val="24"/>
          <w:szCs w:val="24"/>
        </w:rPr>
        <w:t>. ».</w:t>
      </w:r>
      <w:proofErr w:type="gramEnd"/>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1.16.6.</w:t>
      </w:r>
      <w:r w:rsidRPr="006B2ED5">
        <w:rPr>
          <w:rFonts w:ascii="Times New Roman" w:hAnsi="Times New Roman" w:cs="Times New Roman"/>
          <w:sz w:val="24"/>
          <w:szCs w:val="24"/>
        </w:rPr>
        <w:t xml:space="preserve"> Часть 5 изложить в следующей редакции:</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общегородских субботников, "Пасхальная ярмарка", "Августовская ярмарка", "День города" и другие).</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Привлечение граждан к выполнению работ по уборке, благоустройству и озеленению территории города Енисейска осуществляется на основании постановления администрации города в порядке, предусмотренном действующим законодательством.</w:t>
      </w:r>
    </w:p>
    <w:p w:rsidR="0019386E" w:rsidRPr="006B2ED5" w:rsidRDefault="0019386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Для проведения повсеместной, добровольной, общественной уборки, благоустройства и озеленения территории города Енисейска может устанавливат</w:t>
      </w:r>
      <w:r w:rsidR="003D1B9B" w:rsidRPr="006B2ED5">
        <w:rPr>
          <w:rFonts w:ascii="Times New Roman" w:hAnsi="Times New Roman" w:cs="Times New Roman"/>
          <w:sz w:val="24"/>
          <w:szCs w:val="24"/>
        </w:rPr>
        <w:t>ь</w:t>
      </w:r>
      <w:r w:rsidRPr="006B2ED5">
        <w:rPr>
          <w:rFonts w:ascii="Times New Roman" w:hAnsi="Times New Roman" w:cs="Times New Roman"/>
          <w:sz w:val="24"/>
          <w:szCs w:val="24"/>
        </w:rPr>
        <w:t>ся единый санитарный день</w:t>
      </w:r>
      <w:proofErr w:type="gramStart"/>
      <w:r w:rsidRPr="006B2ED5">
        <w:rPr>
          <w:rFonts w:ascii="Times New Roman" w:hAnsi="Times New Roman" w:cs="Times New Roman"/>
          <w:sz w:val="24"/>
          <w:szCs w:val="24"/>
        </w:rPr>
        <w:t>.</w:t>
      </w:r>
      <w:r w:rsidR="003D1B9B" w:rsidRPr="006B2ED5">
        <w:rPr>
          <w:rFonts w:ascii="Times New Roman" w:hAnsi="Times New Roman" w:cs="Times New Roman"/>
          <w:sz w:val="24"/>
          <w:szCs w:val="24"/>
        </w:rPr>
        <w:t>».</w:t>
      </w:r>
      <w:proofErr w:type="gramEnd"/>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1.16.7.</w:t>
      </w:r>
      <w:r w:rsidRPr="006B2ED5">
        <w:rPr>
          <w:rFonts w:ascii="Times New Roman" w:hAnsi="Times New Roman" w:cs="Times New Roman"/>
          <w:sz w:val="24"/>
          <w:szCs w:val="24"/>
        </w:rPr>
        <w:t xml:space="preserve"> Дополнить </w:t>
      </w:r>
      <w:r w:rsidR="00E37F0A" w:rsidRPr="006B2ED5">
        <w:rPr>
          <w:rFonts w:ascii="Times New Roman" w:hAnsi="Times New Roman" w:cs="Times New Roman"/>
          <w:sz w:val="24"/>
          <w:szCs w:val="24"/>
        </w:rPr>
        <w:t xml:space="preserve">статью </w:t>
      </w:r>
      <w:proofErr w:type="spellStart"/>
      <w:r w:rsidRPr="006B2ED5">
        <w:rPr>
          <w:rFonts w:ascii="Times New Roman" w:hAnsi="Times New Roman" w:cs="Times New Roman"/>
          <w:sz w:val="24"/>
          <w:szCs w:val="24"/>
        </w:rPr>
        <w:t>часть</w:t>
      </w:r>
      <w:r w:rsidR="00E128E6" w:rsidRPr="006B2ED5">
        <w:rPr>
          <w:rFonts w:ascii="Times New Roman" w:hAnsi="Times New Roman" w:cs="Times New Roman"/>
          <w:sz w:val="24"/>
          <w:szCs w:val="24"/>
        </w:rPr>
        <w:t>ми</w:t>
      </w:r>
      <w:proofErr w:type="spellEnd"/>
      <w:r w:rsidRPr="006B2ED5">
        <w:rPr>
          <w:rFonts w:ascii="Times New Roman" w:hAnsi="Times New Roman" w:cs="Times New Roman"/>
          <w:sz w:val="24"/>
          <w:szCs w:val="24"/>
        </w:rPr>
        <w:t xml:space="preserve"> 6</w:t>
      </w:r>
      <w:r w:rsidR="00E128E6" w:rsidRPr="006B2ED5">
        <w:rPr>
          <w:rFonts w:ascii="Times New Roman" w:hAnsi="Times New Roman" w:cs="Times New Roman"/>
          <w:sz w:val="24"/>
          <w:szCs w:val="24"/>
        </w:rPr>
        <w:t>-7</w:t>
      </w:r>
      <w:r w:rsidRPr="006B2ED5">
        <w:rPr>
          <w:rFonts w:ascii="Times New Roman" w:hAnsi="Times New Roman" w:cs="Times New Roman"/>
          <w:sz w:val="24"/>
          <w:szCs w:val="24"/>
        </w:rPr>
        <w:t xml:space="preserve"> следующего содержания: </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В целях обеспечения чистоты на территории муниципального образования город Енисейск субъектам благоустройства запрещается:</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без использования специальных емкостей для сбора мусора (урны, контейнеры);</w:t>
      </w:r>
    </w:p>
    <w:p w:rsidR="00531EBC" w:rsidRPr="006B2ED5" w:rsidRDefault="00531E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сбрасывать отходы в водоемы, на площадки временного складирования снега;</w:t>
      </w:r>
    </w:p>
    <w:p w:rsidR="00531EBC" w:rsidRPr="006B2ED5" w:rsidRDefault="00531E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531EBC" w:rsidRPr="006B2ED5" w:rsidRDefault="00531E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складировать крупногабаритные отходы вне площадки для размещения крупногабаритных отходов;</w:t>
      </w:r>
    </w:p>
    <w:p w:rsidR="00531EBC" w:rsidRPr="006B2ED5" w:rsidRDefault="00531EB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сжигать отходы в контейнерах, на контейнерных площадках, а также на территории муниципального образования город Енисейск;</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размещать рекламные и информационные материалы на зеленых насаждениях (деревьях, кустарниках и т.д.), уличных ограждениях, на асфальтовых и плиточных покрытиях и иных не отведенных для этих целей местах;</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мыть и чистить автомототранспортные средства, ковровые изделия во дворах и на улицах, в местах массового посещения, на берегах рек и водоемов;</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транспортировать грузы волоком, перегонять тракторы на гусеничном ходу по городским улицам, покрытым асфальтом;</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бросать окурки, бумагу, мусор на газоны, тротуары, территории улиц, площадей, дворов, в общественных местах и в водные устройства;</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highlight w:val="green"/>
        </w:rPr>
        <w:t>- в границах городской черты разводить костры, готовить пищу на открытом огне с использованием мангалов, жаровен, решеток, котлов и т.п., за исключением летних кафе и ярмарок, организованных в соответствии с действующим законодательством;</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организовывать уличную торговлю в местах, не отведенных для этих целей;</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самовольно подключаться к сетям и коммуникациям;</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земельных участках (землях),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ломать, портить и уничтожать зеленые насаждения;</w:t>
      </w:r>
    </w:p>
    <w:p w:rsidR="00E86D21"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повреждать и уничтожать газоны и элементы благоустройства;</w:t>
      </w:r>
    </w:p>
    <w:p w:rsidR="00E128E6" w:rsidRPr="006B2ED5" w:rsidRDefault="00E86D2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p>
    <w:p w:rsidR="00E128E6" w:rsidRPr="006B2ED5" w:rsidRDefault="00E128E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Вывоз отходов осуществляется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86D21" w:rsidRPr="006B2ED5" w:rsidRDefault="00E128E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roofErr w:type="gramStart"/>
      <w:r w:rsidRPr="006B2ED5">
        <w:rPr>
          <w:rFonts w:ascii="Times New Roman" w:hAnsi="Times New Roman" w:cs="Times New Roman"/>
          <w:sz w:val="24"/>
          <w:szCs w:val="24"/>
        </w:rPr>
        <w:t>.</w:t>
      </w:r>
      <w:r w:rsidR="00E86D21" w:rsidRPr="006B2ED5">
        <w:rPr>
          <w:rFonts w:ascii="Times New Roman" w:hAnsi="Times New Roman" w:cs="Times New Roman"/>
          <w:sz w:val="24"/>
          <w:szCs w:val="24"/>
        </w:rPr>
        <w:t>».</w:t>
      </w:r>
      <w:proofErr w:type="gramEnd"/>
    </w:p>
    <w:p w:rsidR="003D1B9B" w:rsidRPr="006B2ED5" w:rsidRDefault="002274E5"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1.17.</w:t>
      </w:r>
      <w:r w:rsidRPr="006B2ED5">
        <w:rPr>
          <w:rFonts w:ascii="Times New Roman" w:hAnsi="Times New Roman" w:cs="Times New Roman"/>
          <w:sz w:val="24"/>
          <w:szCs w:val="24"/>
          <w:u w:val="single"/>
        </w:rPr>
        <w:t>В статью 53 внести следующие изменения:</w:t>
      </w:r>
    </w:p>
    <w:p w:rsidR="002274E5" w:rsidRPr="006B2ED5" w:rsidRDefault="002274E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1.17.1.</w:t>
      </w:r>
      <w:r w:rsidRPr="006B2ED5">
        <w:rPr>
          <w:rFonts w:ascii="Times New Roman" w:hAnsi="Times New Roman" w:cs="Times New Roman"/>
          <w:sz w:val="24"/>
          <w:szCs w:val="24"/>
        </w:rPr>
        <w:t xml:space="preserve"> Абзац 1 части 2 дополнить предложением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roofErr w:type="gramStart"/>
      <w:r w:rsidRPr="006B2ED5">
        <w:rPr>
          <w:rFonts w:ascii="Times New Roman" w:hAnsi="Times New Roman" w:cs="Times New Roman"/>
          <w:sz w:val="24"/>
          <w:szCs w:val="24"/>
        </w:rPr>
        <w:t>.».</w:t>
      </w:r>
      <w:proofErr w:type="gramEnd"/>
    </w:p>
    <w:p w:rsidR="002274E5" w:rsidRPr="006B2ED5" w:rsidRDefault="002274E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1.17.2.</w:t>
      </w:r>
      <w:r w:rsidR="003E405E" w:rsidRPr="006B2ED5">
        <w:rPr>
          <w:rFonts w:ascii="Times New Roman" w:hAnsi="Times New Roman" w:cs="Times New Roman"/>
          <w:sz w:val="24"/>
          <w:szCs w:val="24"/>
        </w:rPr>
        <w:t xml:space="preserve">Дополнить </w:t>
      </w:r>
      <w:r w:rsidR="00E37F0A" w:rsidRPr="006B2ED5">
        <w:rPr>
          <w:rFonts w:ascii="Times New Roman" w:hAnsi="Times New Roman" w:cs="Times New Roman"/>
          <w:sz w:val="24"/>
          <w:szCs w:val="24"/>
        </w:rPr>
        <w:t xml:space="preserve">статью </w:t>
      </w:r>
      <w:r w:rsidR="003E405E" w:rsidRPr="006B2ED5">
        <w:rPr>
          <w:rFonts w:ascii="Times New Roman" w:hAnsi="Times New Roman" w:cs="Times New Roman"/>
          <w:sz w:val="24"/>
          <w:szCs w:val="24"/>
        </w:rPr>
        <w:t>частью 5 следующего содержания:</w:t>
      </w:r>
    </w:p>
    <w:p w:rsidR="003E405E" w:rsidRPr="006B2ED5" w:rsidRDefault="003E405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Все тротуары, дворы, лотки проезжей части улиц, площадей, набережных, рыночные площади и другие участки с асфальтовым покрытием, а также пространство вокруг них и подходы к ним очищаются от снега и наледи и посыпаются песком до 10 часов утра. Садовые диваны и малые архитектурные формы очищаются от снега и наледи</w:t>
      </w:r>
      <w:proofErr w:type="gramStart"/>
      <w:r w:rsidRPr="006B2ED5">
        <w:rPr>
          <w:rFonts w:ascii="Times New Roman" w:hAnsi="Times New Roman" w:cs="Times New Roman"/>
          <w:sz w:val="24"/>
          <w:szCs w:val="24"/>
        </w:rPr>
        <w:t>.».</w:t>
      </w:r>
      <w:proofErr w:type="gramEnd"/>
    </w:p>
    <w:p w:rsidR="003E405E" w:rsidRPr="006B2ED5" w:rsidRDefault="002274E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1.17.3.</w:t>
      </w:r>
      <w:r w:rsidR="003E405E" w:rsidRPr="006B2ED5">
        <w:rPr>
          <w:rFonts w:ascii="Times New Roman" w:hAnsi="Times New Roman" w:cs="Times New Roman"/>
          <w:sz w:val="24"/>
          <w:szCs w:val="24"/>
        </w:rPr>
        <w:t xml:space="preserve">Дополнить </w:t>
      </w:r>
      <w:r w:rsidR="00E37F0A" w:rsidRPr="006B2ED5">
        <w:rPr>
          <w:rFonts w:ascii="Times New Roman" w:hAnsi="Times New Roman" w:cs="Times New Roman"/>
          <w:sz w:val="24"/>
          <w:szCs w:val="24"/>
        </w:rPr>
        <w:t xml:space="preserve">статью </w:t>
      </w:r>
      <w:r w:rsidR="003E405E" w:rsidRPr="006B2ED5">
        <w:rPr>
          <w:rFonts w:ascii="Times New Roman" w:hAnsi="Times New Roman" w:cs="Times New Roman"/>
          <w:sz w:val="24"/>
          <w:szCs w:val="24"/>
        </w:rPr>
        <w:t xml:space="preserve">частью 6 следующего содержания: </w:t>
      </w:r>
    </w:p>
    <w:p w:rsidR="002274E5" w:rsidRPr="006B2ED5" w:rsidRDefault="003E405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2274E5" w:rsidRPr="006B2ED5">
        <w:rPr>
          <w:rFonts w:ascii="Times New Roman" w:hAnsi="Times New Roman" w:cs="Times New Roman"/>
          <w:sz w:val="24"/>
          <w:szCs w:val="24"/>
        </w:rPr>
        <w:t>Уборка и вывозка снега и льда с улиц, площадей, мостов, скверов производится с начала снегопада и осуществляется в первую очередь с магистральных улиц, автобусных трасс, мостов, для обеспечения бесперебойного движения транспорта во избежание наката.</w:t>
      </w:r>
    </w:p>
    <w:p w:rsidR="002274E5" w:rsidRPr="006B2ED5" w:rsidRDefault="002274E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6B2ED5">
        <w:rPr>
          <w:rFonts w:ascii="Times New Roman" w:hAnsi="Times New Roman" w:cs="Times New Roman"/>
          <w:sz w:val="24"/>
          <w:szCs w:val="24"/>
        </w:rPr>
        <w:t>прибордюрных</w:t>
      </w:r>
      <w:proofErr w:type="spellEnd"/>
      <w:r w:rsidRPr="006B2ED5">
        <w:rPr>
          <w:rFonts w:ascii="Times New Roman" w:hAnsi="Times New Roman" w:cs="Times New Roman"/>
          <w:sz w:val="24"/>
          <w:szCs w:val="24"/>
        </w:rPr>
        <w:t xml:space="preserve"> лотков и расчистку въездов, пешеходных </w:t>
      </w:r>
      <w:proofErr w:type="gramStart"/>
      <w:r w:rsidRPr="006B2ED5">
        <w:rPr>
          <w:rFonts w:ascii="Times New Roman" w:hAnsi="Times New Roman" w:cs="Times New Roman"/>
          <w:sz w:val="24"/>
          <w:szCs w:val="24"/>
        </w:rPr>
        <w:t>переходов</w:t>
      </w:r>
      <w:proofErr w:type="gramEnd"/>
      <w:r w:rsidRPr="006B2ED5">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274E5" w:rsidRPr="006B2ED5" w:rsidRDefault="002274E5" w:rsidP="006B2ED5">
      <w:pPr>
        <w:pStyle w:val="ConsPlusNormal"/>
        <w:ind w:left="-567" w:firstLine="540"/>
        <w:contextualSpacing/>
        <w:jc w:val="both"/>
        <w:rPr>
          <w:rFonts w:ascii="Times New Roman" w:hAnsi="Times New Roman" w:cs="Times New Roman"/>
          <w:b/>
          <w:sz w:val="24"/>
          <w:szCs w:val="24"/>
        </w:rPr>
      </w:pPr>
      <w:r w:rsidRPr="006B2ED5">
        <w:rPr>
          <w:rFonts w:ascii="Times New Roman" w:hAnsi="Times New Roman" w:cs="Times New Roman"/>
          <w:sz w:val="24"/>
          <w:szCs w:val="24"/>
        </w:rPr>
        <w:t>Запрещается выдвигать</w:t>
      </w:r>
      <w:r w:rsidR="00060EBE" w:rsidRPr="006B2ED5">
        <w:rPr>
          <w:rFonts w:ascii="Times New Roman" w:hAnsi="Times New Roman" w:cs="Times New Roman"/>
          <w:sz w:val="24"/>
          <w:szCs w:val="24"/>
        </w:rPr>
        <w:t>,</w:t>
      </w:r>
      <w:r w:rsidRPr="006B2ED5">
        <w:rPr>
          <w:rFonts w:ascii="Times New Roman" w:hAnsi="Times New Roman" w:cs="Times New Roman"/>
          <w:sz w:val="24"/>
          <w:szCs w:val="24"/>
        </w:rPr>
        <w:t xml:space="preserve"> перемещать </w:t>
      </w:r>
      <w:r w:rsidR="00060EBE" w:rsidRPr="006B2ED5">
        <w:rPr>
          <w:rFonts w:ascii="Times New Roman" w:hAnsi="Times New Roman" w:cs="Times New Roman"/>
          <w:sz w:val="24"/>
          <w:szCs w:val="24"/>
        </w:rPr>
        <w:t xml:space="preserve">илискладировать </w:t>
      </w:r>
      <w:r w:rsidRPr="006B2ED5">
        <w:rPr>
          <w:rFonts w:ascii="Times New Roman" w:hAnsi="Times New Roman" w:cs="Times New Roman"/>
          <w:sz w:val="24"/>
          <w:szCs w:val="24"/>
        </w:rPr>
        <w:t>на проезжую часть улиц и проездов снег, счищаемый с внутриквартальных, придомовых территорий, тер</w:t>
      </w:r>
      <w:r w:rsidR="00060EBE" w:rsidRPr="006B2ED5">
        <w:rPr>
          <w:rFonts w:ascii="Times New Roman" w:hAnsi="Times New Roman" w:cs="Times New Roman"/>
          <w:sz w:val="24"/>
          <w:szCs w:val="24"/>
        </w:rPr>
        <w:t>риторий хозяйствующих субъектов, уменьшая при этом фактическую ширину проезжей части дороги</w:t>
      </w:r>
      <w:proofErr w:type="gramStart"/>
      <w:r w:rsidR="00060EBE" w:rsidRPr="006B2ED5">
        <w:rPr>
          <w:rFonts w:ascii="Times New Roman" w:hAnsi="Times New Roman" w:cs="Times New Roman"/>
          <w:sz w:val="24"/>
          <w:szCs w:val="24"/>
        </w:rPr>
        <w:t>.</w:t>
      </w:r>
      <w:r w:rsidR="003E405E" w:rsidRPr="006B2ED5">
        <w:rPr>
          <w:rFonts w:ascii="Times New Roman" w:hAnsi="Times New Roman" w:cs="Times New Roman"/>
          <w:sz w:val="24"/>
          <w:szCs w:val="24"/>
        </w:rPr>
        <w:t>».</w:t>
      </w:r>
      <w:proofErr w:type="gramEnd"/>
    </w:p>
    <w:p w:rsidR="00117599" w:rsidRPr="006B2ED5" w:rsidRDefault="00117599"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1.1</w:t>
      </w:r>
      <w:r w:rsidR="005A7CA3" w:rsidRPr="006B2ED5">
        <w:rPr>
          <w:rFonts w:ascii="Times New Roman" w:hAnsi="Times New Roman" w:cs="Times New Roman"/>
          <w:b/>
          <w:sz w:val="24"/>
          <w:szCs w:val="24"/>
          <w:u w:val="single"/>
        </w:rPr>
        <w:t>8</w:t>
      </w:r>
      <w:r w:rsidRPr="006B2ED5">
        <w:rPr>
          <w:rFonts w:ascii="Times New Roman" w:hAnsi="Times New Roman" w:cs="Times New Roman"/>
          <w:b/>
          <w:sz w:val="24"/>
          <w:szCs w:val="24"/>
          <w:u w:val="single"/>
        </w:rPr>
        <w:t>.</w:t>
      </w:r>
      <w:r w:rsidR="005A7CA3" w:rsidRPr="006B2ED5">
        <w:rPr>
          <w:rFonts w:ascii="Times New Roman" w:hAnsi="Times New Roman" w:cs="Times New Roman"/>
          <w:sz w:val="24"/>
          <w:szCs w:val="24"/>
          <w:u w:val="single"/>
        </w:rPr>
        <w:t>В статью 54 внести следующие изменения</w:t>
      </w:r>
      <w:r w:rsidRPr="006B2ED5">
        <w:rPr>
          <w:rFonts w:ascii="Times New Roman" w:hAnsi="Times New Roman" w:cs="Times New Roman"/>
          <w:sz w:val="24"/>
          <w:szCs w:val="24"/>
          <w:u w:val="single"/>
        </w:rPr>
        <w:t>:</w:t>
      </w:r>
    </w:p>
    <w:p w:rsidR="005A7CA3" w:rsidRPr="006B2ED5" w:rsidRDefault="005A7CA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1.18.1.</w:t>
      </w:r>
      <w:r w:rsidRPr="006B2ED5">
        <w:rPr>
          <w:rFonts w:ascii="Times New Roman" w:hAnsi="Times New Roman" w:cs="Times New Roman"/>
          <w:sz w:val="24"/>
          <w:szCs w:val="24"/>
        </w:rPr>
        <w:t xml:space="preserve"> Часть 1 дополнить абзацем первым</w:t>
      </w:r>
      <w:r w:rsidR="00BF3442" w:rsidRPr="006B2ED5">
        <w:rPr>
          <w:rFonts w:ascii="Times New Roman" w:hAnsi="Times New Roman" w:cs="Times New Roman"/>
          <w:sz w:val="24"/>
          <w:szCs w:val="24"/>
        </w:rPr>
        <w:t xml:space="preserve"> в следующей редакции:</w:t>
      </w:r>
    </w:p>
    <w:p w:rsidR="00117599" w:rsidRPr="006B2ED5" w:rsidRDefault="00BF3442"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w:t>
      </w:r>
      <w:r w:rsidR="00117599" w:rsidRPr="006B2ED5">
        <w:rPr>
          <w:rFonts w:ascii="Times New Roman" w:hAnsi="Times New Roman" w:cs="Times New Roman"/>
          <w:sz w:val="24"/>
          <w:szCs w:val="24"/>
        </w:rPr>
        <w:t>В зимнее время 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w:t>
      </w:r>
      <w:proofErr w:type="gramEnd"/>
      <w:r w:rsidR="00117599" w:rsidRPr="006B2ED5">
        <w:rPr>
          <w:rFonts w:ascii="Times New Roman" w:hAnsi="Times New Roman" w:cs="Times New Roman"/>
          <w:sz w:val="24"/>
          <w:szCs w:val="24"/>
        </w:rPr>
        <w:t xml:space="preserve">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w:t>
      </w:r>
      <w:proofErr w:type="gramStart"/>
      <w:r w:rsidR="00117599" w:rsidRPr="006B2ED5">
        <w:rPr>
          <w:rFonts w:ascii="Times New Roman" w:hAnsi="Times New Roman" w:cs="Times New Roman"/>
          <w:sz w:val="24"/>
          <w:szCs w:val="24"/>
        </w:rPr>
        <w:t>.</w:t>
      </w:r>
      <w:r w:rsidRPr="006B2ED5">
        <w:rPr>
          <w:rFonts w:ascii="Times New Roman" w:hAnsi="Times New Roman" w:cs="Times New Roman"/>
          <w:sz w:val="24"/>
          <w:szCs w:val="24"/>
        </w:rPr>
        <w:t>».</w:t>
      </w:r>
      <w:proofErr w:type="gramEnd"/>
    </w:p>
    <w:p w:rsidR="00BF3442" w:rsidRPr="006B2ED5" w:rsidRDefault="00BF344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Соответственно первый абзац считать вторым.</w:t>
      </w:r>
    </w:p>
    <w:p w:rsidR="008864E7" w:rsidRPr="006B2ED5" w:rsidRDefault="00BF344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1.18.2.</w:t>
      </w:r>
      <w:r w:rsidRPr="006B2ED5">
        <w:rPr>
          <w:rFonts w:ascii="Times New Roman" w:hAnsi="Times New Roman" w:cs="Times New Roman"/>
          <w:sz w:val="24"/>
          <w:szCs w:val="24"/>
        </w:rPr>
        <w:t xml:space="preserve"> Абзац 2 части 3 </w:t>
      </w:r>
      <w:r w:rsidR="008864E7" w:rsidRPr="006B2ED5">
        <w:rPr>
          <w:rFonts w:ascii="Times New Roman" w:hAnsi="Times New Roman" w:cs="Times New Roman"/>
          <w:sz w:val="24"/>
          <w:szCs w:val="24"/>
        </w:rPr>
        <w:t>изложить в следующей редакции:</w:t>
      </w:r>
    </w:p>
    <w:p w:rsidR="00117599" w:rsidRPr="006B2ED5" w:rsidRDefault="008864E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117599" w:rsidRPr="006B2ED5">
        <w:rPr>
          <w:rFonts w:ascii="Times New Roman" w:hAnsi="Times New Roman" w:cs="Times New Roman"/>
          <w:sz w:val="24"/>
          <w:szCs w:val="24"/>
        </w:rPr>
        <w:t xml:space="preserve">Очистка крыш зданий, сооружений, помещений, нестационарных торговых объектов, </w:t>
      </w:r>
      <w:r w:rsidR="00117599" w:rsidRPr="006B2ED5">
        <w:rPr>
          <w:rFonts w:ascii="Times New Roman" w:hAnsi="Times New Roman" w:cs="Times New Roman"/>
          <w:sz w:val="24"/>
          <w:szCs w:val="24"/>
        </w:rPr>
        <w:lastRenderedPageBreak/>
        <w:t xml:space="preserve">козырьков помещений в зданиях, нестационарных торговых объектах, в жилых многоквартирных домах, собственниками и (или) пользователями индивидуальных жилых домов, от снега, </w:t>
      </w:r>
      <w:proofErr w:type="spellStart"/>
      <w:r w:rsidR="00117599" w:rsidRPr="006B2ED5">
        <w:rPr>
          <w:rFonts w:ascii="Times New Roman" w:hAnsi="Times New Roman" w:cs="Times New Roman"/>
          <w:sz w:val="24"/>
          <w:szCs w:val="24"/>
        </w:rPr>
        <w:t>наледеобразований</w:t>
      </w:r>
      <w:proofErr w:type="spellEnd"/>
      <w:r w:rsidR="00117599" w:rsidRPr="006B2ED5">
        <w:rPr>
          <w:rFonts w:ascii="Times New Roman" w:hAnsi="Times New Roman" w:cs="Times New Roman"/>
          <w:sz w:val="24"/>
          <w:szCs w:val="24"/>
        </w:rPr>
        <w:t>, сосулек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roofErr w:type="gramStart"/>
      <w:r w:rsidR="00117599" w:rsidRPr="006B2ED5">
        <w:rPr>
          <w:rFonts w:ascii="Times New Roman" w:hAnsi="Times New Roman" w:cs="Times New Roman"/>
          <w:sz w:val="24"/>
          <w:szCs w:val="24"/>
        </w:rPr>
        <w:t>.</w:t>
      </w:r>
      <w:r w:rsidRPr="006B2ED5">
        <w:rPr>
          <w:rFonts w:ascii="Times New Roman" w:hAnsi="Times New Roman" w:cs="Times New Roman"/>
          <w:sz w:val="24"/>
          <w:szCs w:val="24"/>
        </w:rPr>
        <w:t>»</w:t>
      </w:r>
      <w:r w:rsidR="00673F0C" w:rsidRPr="006B2ED5">
        <w:rPr>
          <w:rFonts w:ascii="Times New Roman" w:hAnsi="Times New Roman" w:cs="Times New Roman"/>
          <w:sz w:val="24"/>
          <w:szCs w:val="24"/>
        </w:rPr>
        <w:t>.</w:t>
      </w:r>
      <w:proofErr w:type="gramEnd"/>
    </w:p>
    <w:p w:rsidR="00673F0C" w:rsidRPr="006B2ED5" w:rsidRDefault="00673F0C"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1.19.</w:t>
      </w:r>
      <w:r w:rsidRPr="006B2ED5">
        <w:rPr>
          <w:rFonts w:ascii="Times New Roman" w:hAnsi="Times New Roman" w:cs="Times New Roman"/>
          <w:sz w:val="24"/>
          <w:szCs w:val="24"/>
          <w:u w:val="single"/>
        </w:rPr>
        <w:t>Статью 55 дополнить пунктами 2-1</w:t>
      </w:r>
      <w:r w:rsidR="003E1C06" w:rsidRPr="006B2ED5">
        <w:rPr>
          <w:rFonts w:ascii="Times New Roman" w:hAnsi="Times New Roman" w:cs="Times New Roman"/>
          <w:sz w:val="24"/>
          <w:szCs w:val="24"/>
          <w:u w:val="single"/>
        </w:rPr>
        <w:t>3</w:t>
      </w:r>
      <w:r w:rsidRPr="006B2ED5">
        <w:rPr>
          <w:rFonts w:ascii="Times New Roman" w:hAnsi="Times New Roman" w:cs="Times New Roman"/>
          <w:sz w:val="24"/>
          <w:szCs w:val="24"/>
          <w:u w:val="single"/>
        </w:rPr>
        <w:t xml:space="preserve"> следующего содержания:</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6B2ED5">
        <w:rPr>
          <w:rFonts w:ascii="Times New Roman" w:hAnsi="Times New Roman" w:cs="Times New Roman"/>
          <w:sz w:val="24"/>
          <w:szCs w:val="24"/>
        </w:rPr>
        <w:t>нефугованных</w:t>
      </w:r>
      <w:proofErr w:type="spellEnd"/>
      <w:r w:rsidRPr="006B2ED5">
        <w:rPr>
          <w:rFonts w:ascii="Times New Roman" w:hAnsi="Times New Roman" w:cs="Times New Roman"/>
          <w:sz w:val="24"/>
          <w:szCs w:val="24"/>
        </w:rPr>
        <w:t xml:space="preserve"> досок, отходов промышленного производства.</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Физические или юридические лица при содержании малых архитектурных форм производят их ремонт и окраску.</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 но не реже одного раза в 3 года.</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8. Эксплуатация зданий и сооружений, их ремонт производится в соответствии с установленными правилами и нормами технической эксплуатации.</w:t>
      </w:r>
    </w:p>
    <w:p w:rsidR="003E1C06"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673F0C" w:rsidRPr="006B2ED5" w:rsidRDefault="003E1C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города.</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11. Содержание строительных площадок и территорий, прилегающих к ним, возлагается на подрядные строительные организации. 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12. 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w:t>
      </w:r>
    </w:p>
    <w:p w:rsidR="00673F0C" w:rsidRPr="006B2ED5" w:rsidRDefault="00673F0C"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13. Запрещается повреждение расположенных в границах муниципального образования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w:t>
      </w:r>
      <w:r w:rsidRPr="006B2ED5">
        <w:rPr>
          <w:rFonts w:ascii="Times New Roman" w:hAnsi="Times New Roman" w:cs="Times New Roman"/>
          <w:sz w:val="24"/>
          <w:szCs w:val="24"/>
        </w:rPr>
        <w:lastRenderedPageBreak/>
        <w:t>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roofErr w:type="gramStart"/>
      <w:r w:rsidRPr="006B2ED5">
        <w:rPr>
          <w:rFonts w:ascii="Times New Roman" w:hAnsi="Times New Roman" w:cs="Times New Roman"/>
          <w:sz w:val="24"/>
          <w:szCs w:val="24"/>
        </w:rPr>
        <w:t>.</w:t>
      </w:r>
      <w:r w:rsidR="003E1C06" w:rsidRPr="006B2ED5">
        <w:rPr>
          <w:rFonts w:ascii="Times New Roman" w:hAnsi="Times New Roman" w:cs="Times New Roman"/>
          <w:sz w:val="24"/>
          <w:szCs w:val="24"/>
        </w:rPr>
        <w:t>».</w:t>
      </w:r>
      <w:proofErr w:type="gramEnd"/>
    </w:p>
    <w:p w:rsidR="00F82E16" w:rsidRPr="006B2ED5" w:rsidRDefault="00F82E16"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1.20.</w:t>
      </w:r>
      <w:r w:rsidRPr="006B2ED5">
        <w:rPr>
          <w:rFonts w:ascii="Times New Roman" w:hAnsi="Times New Roman" w:cs="Times New Roman"/>
          <w:sz w:val="24"/>
          <w:szCs w:val="24"/>
          <w:u w:val="single"/>
        </w:rPr>
        <w:t xml:space="preserve"> Статью 56 исключить.</w:t>
      </w:r>
    </w:p>
    <w:p w:rsidR="00F82E16" w:rsidRPr="006B2ED5" w:rsidRDefault="00F82E16"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1.21.</w:t>
      </w:r>
      <w:r w:rsidR="0083554D" w:rsidRPr="006B2ED5">
        <w:rPr>
          <w:rFonts w:ascii="Times New Roman" w:hAnsi="Times New Roman" w:cs="Times New Roman"/>
          <w:sz w:val="24"/>
          <w:szCs w:val="24"/>
          <w:u w:val="single"/>
        </w:rPr>
        <w:t xml:space="preserve">Статью 58 </w:t>
      </w:r>
      <w:r w:rsidR="000961D6" w:rsidRPr="006B2ED5">
        <w:rPr>
          <w:rFonts w:ascii="Times New Roman" w:hAnsi="Times New Roman" w:cs="Times New Roman"/>
          <w:sz w:val="24"/>
          <w:szCs w:val="24"/>
          <w:u w:val="single"/>
        </w:rPr>
        <w:t>исключить.</w:t>
      </w:r>
    </w:p>
    <w:p w:rsidR="00DE3CFD" w:rsidRPr="006B2ED5" w:rsidRDefault="00DE3CFD"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1.22.</w:t>
      </w:r>
      <w:r w:rsidRPr="006B2ED5">
        <w:rPr>
          <w:rFonts w:ascii="Times New Roman" w:hAnsi="Times New Roman" w:cs="Times New Roman"/>
          <w:sz w:val="24"/>
          <w:szCs w:val="24"/>
          <w:u w:val="single"/>
        </w:rPr>
        <w:t xml:space="preserve"> В статью 59 внести следующие изменения:</w:t>
      </w:r>
    </w:p>
    <w:p w:rsidR="00DE3CFD" w:rsidRPr="006B2ED5" w:rsidRDefault="00DE3CF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1.22.1.</w:t>
      </w:r>
      <w:r w:rsidRPr="006B2ED5">
        <w:rPr>
          <w:rFonts w:ascii="Times New Roman" w:hAnsi="Times New Roman" w:cs="Times New Roman"/>
          <w:sz w:val="24"/>
          <w:szCs w:val="24"/>
        </w:rPr>
        <w:t xml:space="preserve"> Часть 1 изложить в следующей редакции:</w:t>
      </w:r>
    </w:p>
    <w:p w:rsidR="0015178A" w:rsidRPr="006B2ED5" w:rsidRDefault="00DE3CF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Установка ограждений должна производиться из необходимости условиям эксплуатации и (или) охраны территорий, зданий и иных объектов, с учетом архитектурно-художественных требований к внешнему виду ограждений</w:t>
      </w:r>
      <w:r w:rsidR="00EA08D3" w:rsidRPr="006B2ED5">
        <w:rPr>
          <w:rFonts w:ascii="Times New Roman" w:hAnsi="Times New Roman" w:cs="Times New Roman"/>
          <w:sz w:val="24"/>
          <w:szCs w:val="24"/>
        </w:rPr>
        <w:t>.</w:t>
      </w:r>
    </w:p>
    <w:p w:rsidR="00EA08D3" w:rsidRPr="006B2ED5" w:rsidRDefault="00EA08D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установке ограждений должны быть обеспечены прочность, обеспечивающая защиту пешеходов от наезда автомобилей, модульность, позволяющая создавать конструкции любой формы.</w:t>
      </w:r>
    </w:p>
    <w:p w:rsidR="00EA08D3" w:rsidRPr="006B2ED5" w:rsidRDefault="00EA08D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A3CBB" w:rsidRPr="006B2ED5" w:rsidRDefault="00BA3C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BA3CBB" w:rsidRPr="006B2ED5" w:rsidRDefault="00BA3C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территориях общественного, жилого и рекреационного назначения рекомендуется применение декоративных, ажурных металлических ограждений (кованые, сварные, бетонные, деревянные решетки и пр.).</w:t>
      </w:r>
    </w:p>
    <w:p w:rsidR="00BA3CBB" w:rsidRPr="006B2ED5" w:rsidRDefault="00BA3C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A08D3" w:rsidRPr="006B2ED5" w:rsidRDefault="00BA3CBB"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5178A" w:rsidRPr="006B2ED5" w:rsidRDefault="0015178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установке ограждения учитывается наличие на земельном участке инженерных сетей и коммуникаций, а также существующих зеленых насаждений.</w:t>
      </w:r>
    </w:p>
    <w:p w:rsidR="00EA08D3" w:rsidRPr="006B2ED5" w:rsidRDefault="0015178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Установка ограждения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roofErr w:type="gramStart"/>
      <w:r w:rsidRPr="006B2ED5">
        <w:rPr>
          <w:rFonts w:ascii="Times New Roman" w:hAnsi="Times New Roman" w:cs="Times New Roman"/>
          <w:sz w:val="24"/>
          <w:szCs w:val="24"/>
        </w:rPr>
        <w:t>.»</w:t>
      </w:r>
      <w:proofErr w:type="gramEnd"/>
      <w:r w:rsidRPr="006B2ED5">
        <w:rPr>
          <w:rFonts w:ascii="Times New Roman" w:hAnsi="Times New Roman" w:cs="Times New Roman"/>
          <w:sz w:val="24"/>
          <w:szCs w:val="24"/>
        </w:rPr>
        <w:t>.</w:t>
      </w:r>
    </w:p>
    <w:p w:rsidR="0015178A" w:rsidRPr="006B2ED5" w:rsidRDefault="0015178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1.22.2.</w:t>
      </w:r>
      <w:r w:rsidRPr="006B2ED5">
        <w:rPr>
          <w:rFonts w:ascii="Times New Roman" w:hAnsi="Times New Roman" w:cs="Times New Roman"/>
          <w:sz w:val="24"/>
          <w:szCs w:val="24"/>
        </w:rPr>
        <w:t xml:space="preserve"> Статью дополнить част</w:t>
      </w:r>
      <w:r w:rsidR="00206C4F" w:rsidRPr="006B2ED5">
        <w:rPr>
          <w:rFonts w:ascii="Times New Roman" w:hAnsi="Times New Roman" w:cs="Times New Roman"/>
          <w:sz w:val="24"/>
          <w:szCs w:val="24"/>
        </w:rPr>
        <w:t>ями</w:t>
      </w:r>
      <w:r w:rsidRPr="006B2ED5">
        <w:rPr>
          <w:rFonts w:ascii="Times New Roman" w:hAnsi="Times New Roman" w:cs="Times New Roman"/>
          <w:sz w:val="24"/>
          <w:szCs w:val="24"/>
        </w:rPr>
        <w:t xml:space="preserve"> 3 </w:t>
      </w:r>
      <w:r w:rsidR="00206C4F" w:rsidRPr="006B2ED5">
        <w:rPr>
          <w:rFonts w:ascii="Times New Roman" w:hAnsi="Times New Roman" w:cs="Times New Roman"/>
          <w:sz w:val="24"/>
          <w:szCs w:val="24"/>
        </w:rPr>
        <w:t xml:space="preserve">– 5 </w:t>
      </w:r>
      <w:r w:rsidRPr="006B2ED5">
        <w:rPr>
          <w:rFonts w:ascii="Times New Roman" w:hAnsi="Times New Roman" w:cs="Times New Roman"/>
          <w:sz w:val="24"/>
          <w:szCs w:val="24"/>
        </w:rPr>
        <w:t>следующего содержания:</w:t>
      </w:r>
    </w:p>
    <w:p w:rsidR="0015178A" w:rsidRPr="006B2ED5" w:rsidRDefault="0015178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Ограждения объектов улично-дорожной сети и автомобильных дорог должны проектироваться согласно ГОСТ </w:t>
      </w:r>
      <w:proofErr w:type="gramStart"/>
      <w:r w:rsidRPr="006B2ED5">
        <w:rPr>
          <w:rFonts w:ascii="Times New Roman" w:hAnsi="Times New Roman" w:cs="Times New Roman"/>
          <w:sz w:val="24"/>
          <w:szCs w:val="24"/>
        </w:rPr>
        <w:t>Р</w:t>
      </w:r>
      <w:proofErr w:type="gramEnd"/>
      <w:r w:rsidRPr="006B2ED5">
        <w:rPr>
          <w:rFonts w:ascii="Times New Roman" w:hAnsi="Times New Roman" w:cs="Times New Roman"/>
          <w:sz w:val="24"/>
          <w:szCs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6B2ED5">
        <w:rPr>
          <w:rFonts w:ascii="Times New Roman" w:hAnsi="Times New Roman" w:cs="Times New Roman"/>
          <w:sz w:val="24"/>
          <w:szCs w:val="24"/>
        </w:rPr>
        <w:t>утвержденному</w:t>
      </w:r>
      <w:proofErr w:type="gramEnd"/>
      <w:r w:rsidRPr="006B2ED5">
        <w:rPr>
          <w:rFonts w:ascii="Times New Roman" w:hAnsi="Times New Roman" w:cs="Times New Roman"/>
          <w:sz w:val="24"/>
          <w:szCs w:val="24"/>
        </w:rPr>
        <w:t xml:space="preserve"> Приказом </w:t>
      </w:r>
      <w:proofErr w:type="spellStart"/>
      <w:r w:rsidRPr="006B2ED5">
        <w:rPr>
          <w:rFonts w:ascii="Times New Roman" w:hAnsi="Times New Roman" w:cs="Times New Roman"/>
          <w:sz w:val="24"/>
          <w:szCs w:val="24"/>
        </w:rPr>
        <w:t>Росстандарта</w:t>
      </w:r>
      <w:proofErr w:type="spellEnd"/>
      <w:r w:rsidRPr="006B2ED5">
        <w:rPr>
          <w:rFonts w:ascii="Times New Roman" w:hAnsi="Times New Roman" w:cs="Times New Roman"/>
          <w:sz w:val="24"/>
          <w:szCs w:val="24"/>
        </w:rPr>
        <w:t xml:space="preserve"> от 20.12.2019 N 1425-ст.</w:t>
      </w:r>
    </w:p>
    <w:p w:rsidR="00EA08D3" w:rsidRPr="006B2ED5" w:rsidRDefault="0015178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Д</w:t>
      </w:r>
      <w:r w:rsidR="00EA08D3" w:rsidRPr="006B2ED5">
        <w:rPr>
          <w:rFonts w:ascii="Times New Roman" w:hAnsi="Times New Roman" w:cs="Times New Roman"/>
          <w:sz w:val="24"/>
          <w:szCs w:val="24"/>
        </w:rPr>
        <w:t xml:space="preserve">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EA08D3" w:rsidRPr="006B2ED5">
        <w:rPr>
          <w:rFonts w:ascii="Times New Roman" w:hAnsi="Times New Roman" w:cs="Times New Roman"/>
          <w:sz w:val="24"/>
          <w:szCs w:val="24"/>
        </w:rPr>
        <w:t>вытаптывания</w:t>
      </w:r>
      <w:proofErr w:type="spellEnd"/>
      <w:r w:rsidR="00EA08D3" w:rsidRPr="006B2ED5">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не далее 10 см.</w:t>
      </w:r>
      <w:r w:rsidRPr="006B2ED5">
        <w:rPr>
          <w:rFonts w:ascii="Times New Roman" w:hAnsi="Times New Roman" w:cs="Times New Roman"/>
          <w:sz w:val="24"/>
          <w:szCs w:val="24"/>
        </w:rPr>
        <w:t>».</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Не допускается:</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установка ограждения, исключающая проезд спецтехники (технических средств ГО и ЧС, скорой помощи, аварийных служб) к объектам, расположенным на территории застройки;</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установка ограждения, препятствующая передвижению по существующим пешеходным дорожкам;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установка ограждения в местах размещения инженерных сетей и коммуникаций;</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эксплуатация различных по типу или виду секций ограждения одной территории, участка </w:t>
      </w:r>
      <w:r w:rsidRPr="006B2ED5">
        <w:rPr>
          <w:rFonts w:ascii="Times New Roman" w:hAnsi="Times New Roman" w:cs="Times New Roman"/>
          <w:sz w:val="24"/>
          <w:szCs w:val="24"/>
        </w:rPr>
        <w:lastRenderedPageBreak/>
        <w:t>или объекта;</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w:t>
      </w:r>
      <w:proofErr w:type="gramStart"/>
      <w:r w:rsidRPr="006B2ED5">
        <w:rPr>
          <w:rFonts w:ascii="Times New Roman" w:hAnsi="Times New Roman" w:cs="Times New Roman"/>
          <w:sz w:val="24"/>
          <w:szCs w:val="24"/>
        </w:rPr>
        <w:t>.».</w:t>
      </w:r>
      <w:proofErr w:type="gramEnd"/>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Основными видами ограждений на территориях являются:</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газонные ограждения - высота 0,3 - 0,5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ограды (заборы): максимальная высота оград по границам участка 1,5 – 1,8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ограждения-тумбы для транспортных проездов и автостоянок (высота 0,3 - 0,4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ограждения спортивных площадок (высота 2,5 - 3,0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ограждения хозяйственных площадок (высота не менее 1,2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декоративные ограждения (высота 1,2 - 2,0 м);</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технические ограждения (высота в соответствии с действующими нормами);</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временные ограждения строительных площадок (высота в соответствии с действующими нормами)</w:t>
      </w:r>
      <w:proofErr w:type="gramStart"/>
      <w:r w:rsidRPr="006B2ED5">
        <w:rPr>
          <w:rFonts w:ascii="Times New Roman" w:hAnsi="Times New Roman" w:cs="Times New Roman"/>
          <w:sz w:val="24"/>
          <w:szCs w:val="24"/>
        </w:rPr>
        <w:t>.»</w:t>
      </w:r>
      <w:proofErr w:type="gramEnd"/>
      <w:r w:rsidRPr="006B2ED5">
        <w:rPr>
          <w:rFonts w:ascii="Times New Roman" w:hAnsi="Times New Roman" w:cs="Times New Roman"/>
          <w:sz w:val="24"/>
          <w:szCs w:val="24"/>
        </w:rPr>
        <w:t>.</w:t>
      </w:r>
    </w:p>
    <w:p w:rsidR="00316FF9" w:rsidRPr="006B2ED5" w:rsidRDefault="00316FF9"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1.23.</w:t>
      </w:r>
      <w:r w:rsidRPr="006B2ED5">
        <w:rPr>
          <w:rFonts w:ascii="Times New Roman" w:hAnsi="Times New Roman" w:cs="Times New Roman"/>
          <w:sz w:val="24"/>
          <w:szCs w:val="24"/>
          <w:u w:val="single"/>
        </w:rPr>
        <w:t>В статью 60 внести следующие изменения:</w:t>
      </w:r>
    </w:p>
    <w:p w:rsidR="00316FF9" w:rsidRPr="006B2ED5" w:rsidRDefault="00316FF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1.23.1.</w:t>
      </w:r>
      <w:r w:rsidRPr="006B2ED5">
        <w:rPr>
          <w:rFonts w:ascii="Times New Roman" w:hAnsi="Times New Roman" w:cs="Times New Roman"/>
          <w:sz w:val="24"/>
          <w:szCs w:val="24"/>
        </w:rPr>
        <w:t xml:space="preserve"> В части 1 исключить</w:t>
      </w:r>
      <w:proofErr w:type="gramStart"/>
      <w:r w:rsidRPr="006B2ED5">
        <w:rPr>
          <w:rFonts w:ascii="Times New Roman" w:hAnsi="Times New Roman" w:cs="Times New Roman"/>
          <w:sz w:val="24"/>
          <w:szCs w:val="24"/>
        </w:rPr>
        <w:t>«С</w:t>
      </w:r>
      <w:proofErr w:type="gramEnd"/>
      <w:r w:rsidRPr="006B2ED5">
        <w:rPr>
          <w:rFonts w:ascii="Times New Roman" w:hAnsi="Times New Roman" w:cs="Times New Roman"/>
          <w:sz w:val="24"/>
          <w:szCs w:val="24"/>
        </w:rPr>
        <w:t>П 42.13330.2011».</w:t>
      </w:r>
    </w:p>
    <w:p w:rsidR="00FC7609"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1.23.2.</w:t>
      </w:r>
      <w:r w:rsidRPr="006B2ED5">
        <w:rPr>
          <w:rFonts w:ascii="Times New Roman" w:hAnsi="Times New Roman" w:cs="Times New Roman"/>
          <w:sz w:val="24"/>
          <w:szCs w:val="24"/>
        </w:rPr>
        <w:t xml:space="preserve"> Статью дополнить частями 4-6 следующего содержания:</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Ограждение строительных площадок является обязательным на период 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"Ограждения инвентарных строительных площадок и участков производства строительно-монтажных работ. Технические условия" и пунктом 6.2.2 СНиП 12-03 "Безопасность труда в строительстве". Строительные площадки ограждаются по всему периметру плотным забором установленного образца</w:t>
      </w:r>
      <w:proofErr w:type="gramStart"/>
      <w:r w:rsidRPr="006B2ED5">
        <w:rPr>
          <w:rFonts w:ascii="Times New Roman" w:hAnsi="Times New Roman" w:cs="Times New Roman"/>
          <w:sz w:val="24"/>
          <w:szCs w:val="24"/>
        </w:rPr>
        <w:t>.».</w:t>
      </w:r>
      <w:proofErr w:type="gramEnd"/>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AC25A6" w:rsidRPr="006B2ED5" w:rsidRDefault="00AC25A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w:t>
      </w:r>
      <w:proofErr w:type="gramStart"/>
      <w:r w:rsidRPr="006B2ED5">
        <w:rPr>
          <w:rFonts w:ascii="Times New Roman" w:hAnsi="Times New Roman" w:cs="Times New Roman"/>
          <w:sz w:val="24"/>
          <w:szCs w:val="24"/>
        </w:rPr>
        <w:t xml:space="preserve">Собственники, правообладатели, арендаторы объектов капитального строительства, зданий, сооружений, помещений, пострадавших в результате </w:t>
      </w:r>
      <w:r w:rsidR="00963E25" w:rsidRPr="006B2ED5">
        <w:rPr>
          <w:rFonts w:ascii="Times New Roman" w:hAnsi="Times New Roman" w:cs="Times New Roman"/>
          <w:sz w:val="24"/>
          <w:szCs w:val="24"/>
        </w:rPr>
        <w:t>бедствия (пожара</w:t>
      </w:r>
      <w:r w:rsidRPr="006B2ED5">
        <w:rPr>
          <w:rFonts w:ascii="Times New Roman" w:hAnsi="Times New Roman" w:cs="Times New Roman"/>
          <w:sz w:val="24"/>
          <w:szCs w:val="24"/>
        </w:rPr>
        <w:t>,</w:t>
      </w:r>
      <w:r w:rsidR="00963E25" w:rsidRPr="006B2ED5">
        <w:rPr>
          <w:rFonts w:ascii="Times New Roman" w:hAnsi="Times New Roman" w:cs="Times New Roman"/>
          <w:sz w:val="24"/>
          <w:szCs w:val="24"/>
        </w:rPr>
        <w:t xml:space="preserve"> наводнения и т.п.)</w:t>
      </w:r>
      <w:r w:rsidRPr="006B2ED5">
        <w:rPr>
          <w:rFonts w:ascii="Times New Roman" w:hAnsi="Times New Roman" w:cs="Times New Roman"/>
          <w:sz w:val="24"/>
          <w:szCs w:val="24"/>
        </w:rPr>
        <w:t xml:space="preserve">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проемов, за счет собственных средств.».</w:t>
      </w:r>
      <w:proofErr w:type="gramEnd"/>
    </w:p>
    <w:p w:rsidR="00850938" w:rsidRPr="006B2ED5" w:rsidRDefault="00850938"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1.24.</w:t>
      </w:r>
      <w:r w:rsidRPr="006B2ED5">
        <w:rPr>
          <w:rFonts w:ascii="Times New Roman" w:hAnsi="Times New Roman" w:cs="Times New Roman"/>
          <w:sz w:val="24"/>
          <w:szCs w:val="24"/>
          <w:u w:val="single"/>
        </w:rPr>
        <w:t>Главу 10 дополнить статьями 63.1 – 63.</w:t>
      </w:r>
      <w:r w:rsidR="0041510F" w:rsidRPr="006B2ED5">
        <w:rPr>
          <w:rFonts w:ascii="Times New Roman" w:hAnsi="Times New Roman" w:cs="Times New Roman"/>
          <w:sz w:val="24"/>
          <w:szCs w:val="24"/>
          <w:u w:val="single"/>
        </w:rPr>
        <w:t>4</w:t>
      </w:r>
      <w:r w:rsidRPr="006B2ED5">
        <w:rPr>
          <w:rFonts w:ascii="Times New Roman" w:hAnsi="Times New Roman" w:cs="Times New Roman"/>
          <w:sz w:val="24"/>
          <w:szCs w:val="24"/>
          <w:u w:val="single"/>
        </w:rPr>
        <w:t xml:space="preserve"> следующего содержания:</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63.1. Содержание мусоропроводов</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Сброс в мусоропровод пищевых отходов осуществляется в упакованном виде (в полиэтиленовых мешках, бумажных пакетах и иной мягкой упаковке).</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Запрещается сброс в мусоропровод жидких бытовых отходов и крупногабаритного мусора.</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Сбор мусора из стволов мусоропроводов организуется управляющими организациями жилого дома в контейнеры, которые устанавливаются непосредственно под стволом мусоропровода. Запрещается сброс отходов из мусоропровода на пол мусороприемной камеры.</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Мусороприемная камера должна быть закрыта на замок. Вход посторонних лиц в мусороприемную камеру запрещается.</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Эксплуатацию мусоропровода организует управляющая организация, в управлении которой находится жилой дом.</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Управляющая организация обязана обеспечить:</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исправность мусоропровода и мусороприемной камеры;</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профилактический осмотр мусоропроводов не реже двух раз в месяц. В случае обнаружения во время осмотров мусоропроводов повреждений и неисправностей (неисправности крепления клапанов, выпадения резиновых прокладок, нарушения действия вентиляции, образования трещин штукатурки возле клапанов) должны приниматься меры по их немедленному устранению;</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мусороприемных камер и стволов мусоропроводов;</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наличие в каждом доме выписки из настоящих Правил для жильцов - пользователей мусоропроводом.</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Ответственность за неправильное содержание и несвоевременный ремонт мусоропровода и мусороприемной камеры несет управляющая организация, в управлении которой находится жилой дом. Ответственность за нарушение правил пользования мусоропроводом несут жильцы.</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63.2 Содержание контейнерных площадок</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w:t>
      </w:r>
      <w:proofErr w:type="gramStart"/>
      <w:r w:rsidRPr="006B2ED5">
        <w:rPr>
          <w:rFonts w:ascii="Times New Roman" w:hAnsi="Times New Roman" w:cs="Times New Roman"/>
          <w:sz w:val="24"/>
          <w:szCs w:val="24"/>
        </w:rPr>
        <w:t>контроль за</w:t>
      </w:r>
      <w:proofErr w:type="gramEnd"/>
      <w:r w:rsidRPr="006B2ED5">
        <w:rPr>
          <w:rFonts w:ascii="Times New Roman" w:hAnsi="Times New Roman" w:cs="Times New Roman"/>
          <w:sz w:val="24"/>
          <w:szCs w:val="24"/>
        </w:rPr>
        <w:t xml:space="preserve"> вывозом бытовых отходов предприятием, осуществляющим данный вид деятельности;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дезинфекцию мусоросборников (согласно СанПиН).</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Запрещается устанавливать мусорные контейнеры на не оборудованных в соответствии с СанПиН площадках.</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w:t>
      </w:r>
      <w:r w:rsidR="0041510F" w:rsidRPr="006B2ED5">
        <w:rPr>
          <w:rFonts w:ascii="Times New Roman" w:hAnsi="Times New Roman" w:cs="Times New Roman"/>
          <w:sz w:val="24"/>
          <w:szCs w:val="24"/>
        </w:rPr>
        <w:t>администрации</w:t>
      </w:r>
      <w:r w:rsidRPr="006B2ED5">
        <w:rPr>
          <w:rFonts w:ascii="Times New Roman" w:hAnsi="Times New Roman" w:cs="Times New Roman"/>
          <w:sz w:val="24"/>
          <w:szCs w:val="24"/>
        </w:rPr>
        <w:t xml:space="preserve"> города</w:t>
      </w:r>
      <w:r w:rsidR="0041510F" w:rsidRPr="006B2ED5">
        <w:rPr>
          <w:rFonts w:ascii="Times New Roman" w:hAnsi="Times New Roman" w:cs="Times New Roman"/>
          <w:sz w:val="24"/>
          <w:szCs w:val="24"/>
        </w:rPr>
        <w:t>, принятогона основании рекомендаций</w:t>
      </w:r>
      <w:r w:rsidRPr="006B2ED5">
        <w:rPr>
          <w:rFonts w:ascii="Times New Roman" w:hAnsi="Times New Roman" w:cs="Times New Roman"/>
          <w:sz w:val="24"/>
          <w:szCs w:val="24"/>
        </w:rPr>
        <w:t xml:space="preserve"> Территориального отдела Управления </w:t>
      </w:r>
      <w:proofErr w:type="spellStart"/>
      <w:r w:rsidRPr="006B2ED5">
        <w:rPr>
          <w:rFonts w:ascii="Times New Roman" w:hAnsi="Times New Roman" w:cs="Times New Roman"/>
          <w:sz w:val="24"/>
          <w:szCs w:val="24"/>
        </w:rPr>
        <w:t>Роспотребнадзора</w:t>
      </w:r>
      <w:proofErr w:type="spellEnd"/>
      <w:r w:rsidRPr="006B2ED5">
        <w:rPr>
          <w:rFonts w:ascii="Times New Roman" w:hAnsi="Times New Roman" w:cs="Times New Roman"/>
          <w:sz w:val="24"/>
          <w:szCs w:val="24"/>
        </w:rPr>
        <w:t xml:space="preserve"> по Красноярскому краю.</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Статья </w:t>
      </w:r>
      <w:r w:rsidR="0041510F" w:rsidRPr="006B2ED5">
        <w:rPr>
          <w:rFonts w:ascii="Times New Roman" w:hAnsi="Times New Roman" w:cs="Times New Roman"/>
          <w:sz w:val="24"/>
          <w:szCs w:val="24"/>
        </w:rPr>
        <w:t>63</w:t>
      </w:r>
      <w:r w:rsidRPr="006B2ED5">
        <w:rPr>
          <w:rFonts w:ascii="Times New Roman" w:hAnsi="Times New Roman" w:cs="Times New Roman"/>
          <w:sz w:val="24"/>
          <w:szCs w:val="24"/>
        </w:rPr>
        <w:t>.</w:t>
      </w:r>
      <w:r w:rsidR="0041510F" w:rsidRPr="006B2ED5">
        <w:rPr>
          <w:rFonts w:ascii="Times New Roman" w:hAnsi="Times New Roman" w:cs="Times New Roman"/>
          <w:sz w:val="24"/>
          <w:szCs w:val="24"/>
        </w:rPr>
        <w:t>3.</w:t>
      </w:r>
      <w:r w:rsidRPr="006B2ED5">
        <w:rPr>
          <w:rFonts w:ascii="Times New Roman" w:hAnsi="Times New Roman" w:cs="Times New Roman"/>
          <w:sz w:val="24"/>
          <w:szCs w:val="24"/>
        </w:rPr>
        <w:t xml:space="preserve"> Содержание дворовых уборных, зольников и выгребов</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6B2ED5">
        <w:rPr>
          <w:rFonts w:ascii="Times New Roman" w:hAnsi="Times New Roman" w:cs="Times New Roman"/>
          <w:sz w:val="24"/>
          <w:szCs w:val="24"/>
        </w:rPr>
        <w:t>водоохранной</w:t>
      </w:r>
      <w:proofErr w:type="spellEnd"/>
      <w:r w:rsidRPr="006B2ED5">
        <w:rPr>
          <w:rFonts w:ascii="Times New Roman" w:hAnsi="Times New Roman" w:cs="Times New Roman"/>
          <w:sz w:val="24"/>
          <w:szCs w:val="24"/>
        </w:rPr>
        <w:t xml:space="preserve"> зоне.</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Глубина выгреба зависит от уровня стояния грунтовых вод. Не допускается наполнение выгреба нечистотами </w:t>
      </w:r>
      <w:proofErr w:type="gramStart"/>
      <w:r w:rsidRPr="006B2ED5">
        <w:rPr>
          <w:rFonts w:ascii="Times New Roman" w:hAnsi="Times New Roman" w:cs="Times New Roman"/>
          <w:sz w:val="24"/>
          <w:szCs w:val="24"/>
        </w:rPr>
        <w:t>выше</w:t>
      </w:r>
      <w:proofErr w:type="gramEnd"/>
      <w:r w:rsidRPr="006B2ED5">
        <w:rPr>
          <w:rFonts w:ascii="Times New Roman" w:hAnsi="Times New Roman" w:cs="Times New Roman"/>
          <w:sz w:val="24"/>
          <w:szCs w:val="24"/>
        </w:rPr>
        <w:t xml:space="preserve"> чем до 0,35 метра от поверхности земли.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6B2ED5">
        <w:rPr>
          <w:rFonts w:ascii="Times New Roman" w:hAnsi="Times New Roman" w:cs="Times New Roman"/>
          <w:sz w:val="24"/>
          <w:szCs w:val="24"/>
        </w:rPr>
        <w:t>спецавтотранспорта</w:t>
      </w:r>
      <w:proofErr w:type="spellEnd"/>
      <w:r w:rsidRPr="006B2ED5">
        <w:rPr>
          <w:rFonts w:ascii="Times New Roman" w:hAnsi="Times New Roman" w:cs="Times New Roman"/>
          <w:sz w:val="24"/>
          <w:szCs w:val="24"/>
        </w:rPr>
        <w:t>.</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Статья </w:t>
      </w:r>
      <w:r w:rsidR="0041510F" w:rsidRPr="006B2ED5">
        <w:rPr>
          <w:rFonts w:ascii="Times New Roman" w:hAnsi="Times New Roman" w:cs="Times New Roman"/>
          <w:sz w:val="24"/>
          <w:szCs w:val="24"/>
        </w:rPr>
        <w:t>63</w:t>
      </w:r>
      <w:r w:rsidRPr="006B2ED5">
        <w:rPr>
          <w:rFonts w:ascii="Times New Roman" w:hAnsi="Times New Roman" w:cs="Times New Roman"/>
          <w:sz w:val="24"/>
          <w:szCs w:val="24"/>
        </w:rPr>
        <w:t>.</w:t>
      </w:r>
      <w:r w:rsidR="0041510F" w:rsidRPr="006B2ED5">
        <w:rPr>
          <w:rFonts w:ascii="Times New Roman" w:hAnsi="Times New Roman" w:cs="Times New Roman"/>
          <w:sz w:val="24"/>
          <w:szCs w:val="24"/>
        </w:rPr>
        <w:t>4.</w:t>
      </w:r>
      <w:r w:rsidRPr="006B2ED5">
        <w:rPr>
          <w:rFonts w:ascii="Times New Roman" w:hAnsi="Times New Roman" w:cs="Times New Roman"/>
          <w:sz w:val="24"/>
          <w:szCs w:val="24"/>
        </w:rPr>
        <w:t xml:space="preserve"> Вывоз ТБО, КГМ и жидких бытовых отходов, очистка выгребов дворовых уборных</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Вывоз ТБО и КГМ осуществляется организациями в сроки, указываемые в графике - приложении к договору на вывоз ТБО, КГМ.</w:t>
      </w:r>
      <w:r w:rsidR="00F47750" w:rsidRPr="006B2ED5">
        <w:rPr>
          <w:rFonts w:ascii="Times New Roman" w:hAnsi="Times New Roman" w:cs="Times New Roman"/>
          <w:sz w:val="24"/>
          <w:szCs w:val="24"/>
        </w:rPr>
        <w:t xml:space="preserve"> Правообладатели, пользователи или иные хозяйствующие субъекты при установке урн обеспечивают их содержание и очистку  за счет своих сил и средств.</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Срок вывоза отходов определяется с учетом нормативных сроков хранения отходов:</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в холодное время (при температуре -5 градусов и ниже) - не более трех суток;</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 теплое время года (при температуре +5 градусов и выше) - не более суток.</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Выгребы дворовых уборных следует очищать по мере их заполнения, но не реже одного раза в год.</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Вывоз жидких бытовых отходов осуществляется специализированными организациями.</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850938" w:rsidRPr="006B2ED5" w:rsidRDefault="0085093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Запрещается замораживание жидких нечистот на дворовой территории</w:t>
      </w:r>
      <w:proofErr w:type="gramStart"/>
      <w:r w:rsidRPr="006B2ED5">
        <w:rPr>
          <w:rFonts w:ascii="Times New Roman" w:hAnsi="Times New Roman" w:cs="Times New Roman"/>
          <w:sz w:val="24"/>
          <w:szCs w:val="24"/>
        </w:rPr>
        <w:t>.</w:t>
      </w:r>
      <w:r w:rsidR="0041510F" w:rsidRPr="006B2ED5">
        <w:rPr>
          <w:rFonts w:ascii="Times New Roman" w:hAnsi="Times New Roman" w:cs="Times New Roman"/>
          <w:sz w:val="24"/>
          <w:szCs w:val="24"/>
        </w:rPr>
        <w:t>»</w:t>
      </w:r>
      <w:proofErr w:type="gramEnd"/>
    </w:p>
    <w:p w:rsidR="00E128E6" w:rsidRPr="006B2ED5" w:rsidRDefault="0041510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1.25.</w:t>
      </w:r>
      <w:r w:rsidRPr="006B2ED5">
        <w:rPr>
          <w:rFonts w:ascii="Times New Roman" w:hAnsi="Times New Roman" w:cs="Times New Roman"/>
          <w:sz w:val="24"/>
          <w:szCs w:val="24"/>
          <w:u w:val="single"/>
        </w:rPr>
        <w:t xml:space="preserve">Часть 3 статья 64 дополнить предложением </w:t>
      </w:r>
      <w:r w:rsidR="00E128E6" w:rsidRPr="006B2ED5">
        <w:rPr>
          <w:rFonts w:ascii="Times New Roman" w:hAnsi="Times New Roman" w:cs="Times New Roman"/>
          <w:sz w:val="24"/>
          <w:szCs w:val="24"/>
        </w:rPr>
        <w:t>«Запрещается складирование отходов, образовавшихся во время проведения ремонтных работ</w:t>
      </w:r>
      <w:proofErr w:type="gramStart"/>
      <w:r w:rsidR="00E128E6" w:rsidRPr="006B2ED5">
        <w:rPr>
          <w:rFonts w:ascii="Times New Roman" w:hAnsi="Times New Roman" w:cs="Times New Roman"/>
          <w:sz w:val="24"/>
          <w:szCs w:val="24"/>
        </w:rPr>
        <w:t>.».</w:t>
      </w:r>
      <w:proofErr w:type="gramEnd"/>
    </w:p>
    <w:p w:rsidR="00CA4015" w:rsidRPr="006B2ED5" w:rsidRDefault="00CA4015"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u w:val="single"/>
        </w:rPr>
        <w:t>1.26.</w:t>
      </w:r>
      <w:r w:rsidRPr="006B2ED5">
        <w:rPr>
          <w:rFonts w:ascii="Times New Roman" w:hAnsi="Times New Roman" w:cs="Times New Roman"/>
          <w:sz w:val="24"/>
          <w:szCs w:val="24"/>
          <w:u w:val="single"/>
        </w:rPr>
        <w:t xml:space="preserve"> В статью 66 внести следующие изменения:</w:t>
      </w:r>
    </w:p>
    <w:p w:rsidR="00CA4015" w:rsidRPr="006B2ED5" w:rsidRDefault="00CA401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1.26.1.</w:t>
      </w:r>
      <w:r w:rsidRPr="006B2ED5">
        <w:rPr>
          <w:rFonts w:ascii="Times New Roman" w:hAnsi="Times New Roman" w:cs="Times New Roman"/>
          <w:sz w:val="24"/>
          <w:szCs w:val="24"/>
        </w:rPr>
        <w:t xml:space="preserve"> Часть 1 дополнить абзацем вторым </w:t>
      </w:r>
      <w:r w:rsidR="00F26131" w:rsidRPr="006B2ED5">
        <w:rPr>
          <w:rFonts w:ascii="Times New Roman" w:hAnsi="Times New Roman" w:cs="Times New Roman"/>
          <w:sz w:val="24"/>
          <w:szCs w:val="24"/>
        </w:rPr>
        <w:t xml:space="preserve">и третьим </w:t>
      </w:r>
      <w:r w:rsidRPr="006B2ED5">
        <w:rPr>
          <w:rFonts w:ascii="Times New Roman" w:hAnsi="Times New Roman" w:cs="Times New Roman"/>
          <w:sz w:val="24"/>
          <w:szCs w:val="24"/>
        </w:rPr>
        <w:t>следующего содержания:</w:t>
      </w:r>
    </w:p>
    <w:p w:rsidR="00CA4015" w:rsidRPr="006B2ED5" w:rsidRDefault="00CA401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F26131" w:rsidRPr="006B2ED5" w:rsidRDefault="00F261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Все системы уличного, дворового и других видов осветительного оборудования должны поддерживаться в исправном состоянии.» .</w:t>
      </w:r>
    </w:p>
    <w:p w:rsidR="00F26131" w:rsidRPr="006B2ED5" w:rsidRDefault="00CA401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1.26.2.</w:t>
      </w:r>
      <w:r w:rsidR="00F26131" w:rsidRPr="006B2ED5">
        <w:rPr>
          <w:rFonts w:ascii="Times New Roman" w:hAnsi="Times New Roman" w:cs="Times New Roman"/>
          <w:sz w:val="24"/>
          <w:szCs w:val="24"/>
        </w:rPr>
        <w:t>Часть 2 дополнить абзацем вторым, третьим следующего содержания:</w:t>
      </w:r>
    </w:p>
    <w:p w:rsidR="00F26131" w:rsidRPr="006B2ED5" w:rsidRDefault="00F261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«Металлические опоры, кронштейны и другие элементы освещения не должны иметь очагов коррозии и окрашиваться по мере необходимости, но не реже одного раза в три года.</w:t>
      </w:r>
    </w:p>
    <w:p w:rsidR="00F26131" w:rsidRPr="006B2ED5" w:rsidRDefault="00F26131"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а так же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roofErr w:type="gramEnd"/>
    </w:p>
    <w:p w:rsidR="00CB7F58" w:rsidRPr="006B2ED5" w:rsidRDefault="00CB7F5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1.26.3.</w:t>
      </w:r>
      <w:r w:rsidRPr="006B2ED5">
        <w:rPr>
          <w:rFonts w:ascii="Times New Roman" w:hAnsi="Times New Roman" w:cs="Times New Roman"/>
          <w:sz w:val="24"/>
          <w:szCs w:val="24"/>
        </w:rPr>
        <w:t xml:space="preserve"> Часть 7 изложить в следующей редакции:</w:t>
      </w:r>
    </w:p>
    <w:p w:rsidR="00CB7F58" w:rsidRPr="006B2ED5" w:rsidRDefault="00CB7F5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Срок восстановления работы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CB7F58" w:rsidRPr="006B2ED5" w:rsidRDefault="00CB7F5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CB7F58" w:rsidRPr="006B2ED5" w:rsidRDefault="00CB7F5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roofErr w:type="gramStart"/>
      <w:r w:rsidRPr="006B2ED5">
        <w:rPr>
          <w:rFonts w:ascii="Times New Roman" w:hAnsi="Times New Roman" w:cs="Times New Roman"/>
          <w:sz w:val="24"/>
          <w:szCs w:val="24"/>
        </w:rPr>
        <w:t>.».</w:t>
      </w:r>
      <w:proofErr w:type="gramEnd"/>
    </w:p>
    <w:p w:rsidR="00CA4015" w:rsidRPr="006B2ED5" w:rsidRDefault="00CB7F5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1.26.4.</w:t>
      </w:r>
      <w:r w:rsidR="00CA4015" w:rsidRPr="006B2ED5">
        <w:rPr>
          <w:rFonts w:ascii="Times New Roman" w:hAnsi="Times New Roman" w:cs="Times New Roman"/>
          <w:sz w:val="24"/>
          <w:szCs w:val="24"/>
        </w:rPr>
        <w:t>Статью дополнить частью 8-1</w:t>
      </w:r>
      <w:r w:rsidRPr="006B2ED5">
        <w:rPr>
          <w:rFonts w:ascii="Times New Roman" w:hAnsi="Times New Roman" w:cs="Times New Roman"/>
          <w:sz w:val="24"/>
          <w:szCs w:val="24"/>
        </w:rPr>
        <w:t>0</w:t>
      </w:r>
      <w:r w:rsidR="00CA4015" w:rsidRPr="006B2ED5">
        <w:rPr>
          <w:rFonts w:ascii="Times New Roman" w:hAnsi="Times New Roman" w:cs="Times New Roman"/>
          <w:sz w:val="24"/>
          <w:szCs w:val="24"/>
        </w:rPr>
        <w:t xml:space="preserve"> следующего содержания:</w:t>
      </w:r>
    </w:p>
    <w:p w:rsidR="00CB7F58" w:rsidRPr="006B2ED5" w:rsidRDefault="00CA401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«8. В стационарных установках уличного освещения, архитектурного освещения (применятся для формирования художественно выразительной визуальной среды в вечернее время) должны применяться </w:t>
      </w:r>
      <w:proofErr w:type="spellStart"/>
      <w:r w:rsidRPr="006B2ED5">
        <w:rPr>
          <w:rFonts w:ascii="Times New Roman" w:hAnsi="Times New Roman" w:cs="Times New Roman"/>
          <w:sz w:val="24"/>
          <w:szCs w:val="24"/>
        </w:rPr>
        <w:t>энергоэффективные</w:t>
      </w:r>
      <w:proofErr w:type="spellEnd"/>
      <w:r w:rsidRPr="006B2ED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A4015" w:rsidRPr="006B2ED5" w:rsidRDefault="00CA401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26131" w:rsidRPr="006B2ED5" w:rsidRDefault="00F2613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10</w:t>
      </w:r>
      <w:r w:rsidR="00CA4015" w:rsidRPr="006B2ED5">
        <w:rPr>
          <w:rFonts w:ascii="Times New Roman" w:hAnsi="Times New Roman" w:cs="Times New Roman"/>
          <w:sz w:val="24"/>
          <w:szCs w:val="24"/>
        </w:rPr>
        <w:t xml:space="preserve">. </w:t>
      </w:r>
      <w:r w:rsidRPr="006B2ED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roofErr w:type="gramStart"/>
      <w:r w:rsidRPr="006B2ED5">
        <w:rPr>
          <w:rFonts w:ascii="Times New Roman" w:hAnsi="Times New Roman" w:cs="Times New Roman"/>
          <w:sz w:val="24"/>
          <w:szCs w:val="24"/>
        </w:rPr>
        <w:t>.</w:t>
      </w:r>
      <w:r w:rsidR="00CB7F58" w:rsidRPr="006B2ED5">
        <w:rPr>
          <w:rFonts w:ascii="Times New Roman" w:hAnsi="Times New Roman" w:cs="Times New Roman"/>
          <w:sz w:val="24"/>
          <w:szCs w:val="24"/>
        </w:rPr>
        <w:t>».</w:t>
      </w:r>
      <w:proofErr w:type="gramEnd"/>
    </w:p>
    <w:p w:rsidR="00963E25" w:rsidRPr="006B2ED5" w:rsidRDefault="00963E25"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1.27.</w:t>
      </w:r>
      <w:r w:rsidRPr="006B2ED5">
        <w:rPr>
          <w:rFonts w:ascii="Times New Roman" w:hAnsi="Times New Roman" w:cs="Times New Roman"/>
          <w:sz w:val="24"/>
          <w:szCs w:val="24"/>
          <w:u w:val="single"/>
        </w:rPr>
        <w:t>Статью 67 изложить в следующей редакции:</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6B2ED5">
        <w:rPr>
          <w:rFonts w:ascii="Times New Roman" w:hAnsi="Times New Roman" w:cs="Times New Roman"/>
          <w:sz w:val="24"/>
          <w:szCs w:val="24"/>
        </w:rPr>
        <w:t>трубостоек</w:t>
      </w:r>
      <w:proofErr w:type="spellEnd"/>
      <w:r w:rsidRPr="006B2ED5">
        <w:rPr>
          <w:rFonts w:ascii="Times New Roman" w:hAnsi="Times New Roman" w:cs="Times New Roman"/>
          <w:sz w:val="24"/>
          <w:szCs w:val="24"/>
        </w:rPr>
        <w:t>, водостоков, креплений антенн, элементов благоустройства, малых архитектурных форм, почтовых абонентских ящиков, элементов освещения;</w:t>
      </w:r>
      <w:proofErr w:type="gramEnd"/>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поддерживать надлежащий </w:t>
      </w:r>
      <w:proofErr w:type="gramStart"/>
      <w:r w:rsidRPr="006B2ED5">
        <w:rPr>
          <w:rFonts w:ascii="Times New Roman" w:hAnsi="Times New Roman" w:cs="Times New Roman"/>
          <w:sz w:val="24"/>
          <w:szCs w:val="24"/>
        </w:rPr>
        <w:t>эстетический вид</w:t>
      </w:r>
      <w:proofErr w:type="gramEnd"/>
      <w:r w:rsidRPr="006B2ED5">
        <w:rPr>
          <w:rFonts w:ascii="Times New Roman" w:hAnsi="Times New Roman" w:cs="Times New Roman"/>
          <w:sz w:val="24"/>
          <w:szCs w:val="24"/>
        </w:rPr>
        <w:t>,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w:t>
      </w:r>
      <w:proofErr w:type="gramStart"/>
      <w:r w:rsidRPr="006B2ED5">
        <w:rPr>
          <w:rFonts w:ascii="Times New Roman" w:hAnsi="Times New Roman" w:cs="Times New Roman"/>
          <w:sz w:val="24"/>
          <w:szCs w:val="24"/>
        </w:rPr>
        <w:t>обязаны</w:t>
      </w:r>
      <w:proofErr w:type="gramEnd"/>
      <w:r w:rsidRPr="006B2ED5">
        <w:rPr>
          <w:rFonts w:ascii="Times New Roman" w:hAnsi="Times New Roman" w:cs="Times New Roman"/>
          <w:sz w:val="24"/>
          <w:szCs w:val="24"/>
        </w:rPr>
        <w:t xml:space="preserve"> обеспечить выполнение следующих видов работ (при наличии): </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а) скоса травы и </w:t>
      </w:r>
      <w:proofErr w:type="spellStart"/>
      <w:r w:rsidRPr="006B2ED5">
        <w:rPr>
          <w:rFonts w:ascii="Times New Roman" w:hAnsi="Times New Roman" w:cs="Times New Roman"/>
          <w:sz w:val="24"/>
          <w:szCs w:val="24"/>
        </w:rPr>
        <w:t>наркосодержащей</w:t>
      </w:r>
      <w:proofErr w:type="spellEnd"/>
      <w:r w:rsidRPr="006B2ED5">
        <w:rPr>
          <w:rFonts w:ascii="Times New Roman" w:hAnsi="Times New Roman" w:cs="Times New Roman"/>
          <w:sz w:val="24"/>
          <w:szCs w:val="24"/>
        </w:rPr>
        <w:t xml:space="preserve"> растительности высотой, превышающей 15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894155" w:rsidRPr="006B2ED5" w:rsidRDefault="00963E25"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б) устранять следующие нарушения, недопуская </w:t>
      </w:r>
      <w:r w:rsidR="00894155" w:rsidRPr="006B2ED5">
        <w:rPr>
          <w:rFonts w:ascii="Times New Roman" w:hAnsi="Times New Roman" w:cs="Times New Roman"/>
          <w:sz w:val="24"/>
          <w:szCs w:val="24"/>
        </w:rPr>
        <w:t xml:space="preserve">их дальнейшего развития - местные разрушения облицовки, штукатурки, фактурного и окрасочного слоев, трещины в штукатурке, </w:t>
      </w:r>
      <w:proofErr w:type="spellStart"/>
      <w:r w:rsidR="00894155" w:rsidRPr="006B2ED5">
        <w:rPr>
          <w:rFonts w:ascii="Times New Roman" w:hAnsi="Times New Roman" w:cs="Times New Roman"/>
          <w:sz w:val="24"/>
          <w:szCs w:val="24"/>
        </w:rPr>
        <w:t>выкрашивание</w:t>
      </w:r>
      <w:proofErr w:type="spellEnd"/>
      <w:r w:rsidR="00894155" w:rsidRPr="006B2ED5">
        <w:rPr>
          <w:rFonts w:ascii="Times New Roman" w:hAnsi="Times New Roman" w:cs="Times New Roman"/>
          <w:sz w:val="24"/>
          <w:szCs w:val="24"/>
        </w:rPr>
        <w:t xml:space="preserve"> раствора из швов облицовки, кирпичной и </w:t>
      </w:r>
      <w:proofErr w:type="spellStart"/>
      <w:r w:rsidR="00894155" w:rsidRPr="006B2ED5">
        <w:rPr>
          <w:rFonts w:ascii="Times New Roman" w:hAnsi="Times New Roman" w:cs="Times New Roman"/>
          <w:sz w:val="24"/>
          <w:szCs w:val="24"/>
        </w:rPr>
        <w:t>мелкоблочной</w:t>
      </w:r>
      <w:proofErr w:type="spellEnd"/>
      <w:r w:rsidR="00894155" w:rsidRPr="006B2ED5">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894155" w:rsidRPr="006B2ED5">
        <w:rPr>
          <w:rFonts w:ascii="Times New Roman" w:hAnsi="Times New Roman" w:cs="Times New Roman"/>
          <w:sz w:val="24"/>
          <w:szCs w:val="24"/>
        </w:rPr>
        <w:t>высолы</w:t>
      </w:r>
      <w:proofErr w:type="spellEnd"/>
      <w:r w:rsidR="00894155" w:rsidRPr="006B2ED5">
        <w:rPr>
          <w:rFonts w:ascii="Times New Roman" w:hAnsi="Times New Roman" w:cs="Times New Roman"/>
          <w:sz w:val="24"/>
          <w:szCs w:val="24"/>
        </w:rPr>
        <w:t>, общее загрязнение поверхности, разрушение парапетов и иные</w:t>
      </w:r>
      <w:proofErr w:type="gramEnd"/>
      <w:r w:rsidR="00894155" w:rsidRPr="006B2ED5">
        <w:rPr>
          <w:rFonts w:ascii="Times New Roman" w:hAnsi="Times New Roman" w:cs="Times New Roman"/>
          <w:sz w:val="24"/>
          <w:szCs w:val="24"/>
        </w:rPr>
        <w:t xml:space="preserve"> подобные разрушения.</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6B2ED5">
        <w:rPr>
          <w:rFonts w:ascii="Times New Roman" w:hAnsi="Times New Roman" w:cs="Times New Roman"/>
          <w:sz w:val="24"/>
          <w:szCs w:val="24"/>
        </w:rPr>
        <w:t>зданий</w:t>
      </w:r>
      <w:proofErr w:type="gramEnd"/>
      <w:r w:rsidRPr="006B2ED5">
        <w:rPr>
          <w:rFonts w:ascii="Times New Roman" w:hAnsi="Times New Roman" w:cs="Times New Roman"/>
          <w:sz w:val="24"/>
          <w:szCs w:val="24"/>
        </w:rPr>
        <w:t xml:space="preserve"> пропорционально занимаемым площадям.</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Входы, цоколи, витрины</w:t>
      </w:r>
      <w:r w:rsidR="00894155" w:rsidRPr="006B2ED5">
        <w:rPr>
          <w:rFonts w:ascii="Times New Roman" w:hAnsi="Times New Roman" w:cs="Times New Roman"/>
          <w:sz w:val="24"/>
          <w:szCs w:val="24"/>
        </w:rPr>
        <w:t>, домовые знаки</w:t>
      </w:r>
      <w:r w:rsidRPr="006B2ED5">
        <w:rPr>
          <w:rFonts w:ascii="Times New Roman" w:hAnsi="Times New Roman" w:cs="Times New Roman"/>
          <w:sz w:val="24"/>
          <w:szCs w:val="24"/>
        </w:rPr>
        <w:t xml:space="preserve"> должны содержаться в чистоте и исправном состоянии.</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Козырьки подъездов, а также кровля должны быть очищены от загрязнений, древесно-кустарниковой и сорной растительности.</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В зимнее время должна быть организована своевременная очистка кровель от снега, сосулек, наледи и обледенений. Очистка крыш от снега (наледи, 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территории.</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8. Малые архитектурные формы должны содержаться в чистоте, окраска должна производиться не реже 1 раза в </w:t>
      </w:r>
      <w:r w:rsidR="00A81F4B" w:rsidRPr="006B2ED5">
        <w:rPr>
          <w:rFonts w:ascii="Times New Roman" w:hAnsi="Times New Roman" w:cs="Times New Roman"/>
          <w:sz w:val="24"/>
          <w:szCs w:val="24"/>
        </w:rPr>
        <w:t xml:space="preserve">3 </w:t>
      </w:r>
      <w:r w:rsidRPr="006B2ED5">
        <w:rPr>
          <w:rFonts w:ascii="Times New Roman" w:hAnsi="Times New Roman" w:cs="Times New Roman"/>
          <w:sz w:val="24"/>
          <w:szCs w:val="24"/>
        </w:rPr>
        <w:t>год</w:t>
      </w:r>
      <w:r w:rsidR="00A81F4B" w:rsidRPr="006B2ED5">
        <w:rPr>
          <w:rFonts w:ascii="Times New Roman" w:hAnsi="Times New Roman" w:cs="Times New Roman"/>
          <w:sz w:val="24"/>
          <w:szCs w:val="24"/>
        </w:rPr>
        <w:t>а</w:t>
      </w:r>
      <w:r w:rsidRPr="006B2ED5">
        <w:rPr>
          <w:rFonts w:ascii="Times New Roman" w:hAnsi="Times New Roman" w:cs="Times New Roman"/>
          <w:sz w:val="24"/>
          <w:szCs w:val="24"/>
        </w:rPr>
        <w:t>, ремонт - по мере необходимости.</w:t>
      </w:r>
    </w:p>
    <w:p w:rsidR="00963E25" w:rsidRPr="006B2ED5" w:rsidRDefault="0089415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w:t>
      </w:r>
      <w:r w:rsidR="00963E25" w:rsidRPr="006B2ED5">
        <w:rPr>
          <w:rFonts w:ascii="Times New Roman" w:hAnsi="Times New Roman" w:cs="Times New Roman"/>
          <w:sz w:val="24"/>
          <w:szCs w:val="24"/>
        </w:rPr>
        <w:t>. Не допускается складирование на прилегающей территории объектов капитального строительства:</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а) строительных материалов сроком более одного месяца;</w:t>
      </w:r>
    </w:p>
    <w:p w:rsidR="00963E25" w:rsidRPr="006B2ED5" w:rsidRDefault="00963E2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 твердого топлива, минеральных и органических удобрений сроком более десяти дней</w:t>
      </w:r>
      <w:proofErr w:type="gramStart"/>
      <w:r w:rsidRPr="006B2ED5">
        <w:rPr>
          <w:rFonts w:ascii="Times New Roman" w:hAnsi="Times New Roman" w:cs="Times New Roman"/>
          <w:sz w:val="24"/>
          <w:szCs w:val="24"/>
        </w:rPr>
        <w:t>.</w:t>
      </w:r>
      <w:r w:rsidR="00937B6A" w:rsidRPr="006B2ED5">
        <w:rPr>
          <w:rFonts w:ascii="Times New Roman" w:hAnsi="Times New Roman" w:cs="Times New Roman"/>
          <w:sz w:val="24"/>
          <w:szCs w:val="24"/>
        </w:rPr>
        <w:t>».</w:t>
      </w:r>
      <w:proofErr w:type="gramEnd"/>
    </w:p>
    <w:p w:rsidR="00A66FF0" w:rsidRPr="006B2ED5" w:rsidRDefault="00937EB7"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1.28.</w:t>
      </w:r>
      <w:r w:rsidR="00C638FF" w:rsidRPr="006B2ED5">
        <w:rPr>
          <w:rFonts w:ascii="Times New Roman" w:hAnsi="Times New Roman" w:cs="Times New Roman"/>
          <w:sz w:val="24"/>
          <w:szCs w:val="24"/>
          <w:u w:val="single"/>
        </w:rPr>
        <w:t>В статью 68 внести изменения следующего содержания:</w:t>
      </w:r>
    </w:p>
    <w:p w:rsidR="00A81F4B" w:rsidRPr="006B2ED5" w:rsidRDefault="00C638F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1.28.1. Дополнить </w:t>
      </w:r>
      <w:r w:rsidR="00A81F4B" w:rsidRPr="006B2ED5">
        <w:rPr>
          <w:rFonts w:ascii="Times New Roman" w:hAnsi="Times New Roman" w:cs="Times New Roman"/>
          <w:sz w:val="24"/>
          <w:szCs w:val="24"/>
        </w:rPr>
        <w:t xml:space="preserve">статью </w:t>
      </w:r>
      <w:r w:rsidRPr="006B2ED5">
        <w:rPr>
          <w:rFonts w:ascii="Times New Roman" w:hAnsi="Times New Roman" w:cs="Times New Roman"/>
          <w:sz w:val="24"/>
          <w:szCs w:val="24"/>
        </w:rPr>
        <w:t>частями 4.1. – 4.</w:t>
      </w:r>
      <w:r w:rsidR="00A81F4B" w:rsidRPr="006B2ED5">
        <w:rPr>
          <w:rFonts w:ascii="Times New Roman" w:hAnsi="Times New Roman" w:cs="Times New Roman"/>
          <w:sz w:val="24"/>
          <w:szCs w:val="24"/>
        </w:rPr>
        <w:t>5</w:t>
      </w:r>
      <w:r w:rsidRPr="006B2ED5">
        <w:rPr>
          <w:rFonts w:ascii="Times New Roman" w:hAnsi="Times New Roman" w:cs="Times New Roman"/>
          <w:sz w:val="24"/>
          <w:szCs w:val="24"/>
        </w:rPr>
        <w:t xml:space="preserve">. следующего содержания: </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«4.1. В состав элементов фасада входят:</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приямки, входы в подвальные помещения;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входные группы (в том числе: ступени, площадки, перила, козырьки над входом, ограждения, стены, двери и т.д.);</w:t>
      </w:r>
      <w:proofErr w:type="gramEnd"/>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цоколь и </w:t>
      </w:r>
      <w:proofErr w:type="spellStart"/>
      <w:r w:rsidRPr="006B2ED5">
        <w:rPr>
          <w:rFonts w:ascii="Times New Roman" w:hAnsi="Times New Roman" w:cs="Times New Roman"/>
          <w:sz w:val="24"/>
          <w:szCs w:val="24"/>
        </w:rPr>
        <w:t>отмостка</w:t>
      </w:r>
      <w:proofErr w:type="spellEnd"/>
      <w:r w:rsidRPr="006B2ED5">
        <w:rPr>
          <w:rFonts w:ascii="Times New Roman" w:hAnsi="Times New Roman" w:cs="Times New Roman"/>
          <w:sz w:val="24"/>
          <w:szCs w:val="24"/>
        </w:rPr>
        <w:t>;</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плоскости стен;</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выступающие элементы фасадов (в том числе: балконы, лоджии, эркеры, карнизы и т.д.);</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окна и витрины;</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кровли (в том числе: вентиляционные и дымовые трубы, ограждающие решетки, выходы на кровлю и т.д.);</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архитектурные детали и облицовка (в том числе: колонны, пилястры, розетки, капители, фризы, пояски и т.д.);</w:t>
      </w:r>
      <w:proofErr w:type="gramEnd"/>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водосточные трубы, включая воронки;</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парапетные и оконные ограждения, решетки;</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металлическая отделка окон, балконов, поясков, выступов цоколя, свесов;</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навесные металлические конструкции (в том числе: </w:t>
      </w:r>
      <w:proofErr w:type="spellStart"/>
      <w:r w:rsidRPr="006B2ED5">
        <w:rPr>
          <w:rFonts w:ascii="Times New Roman" w:hAnsi="Times New Roman" w:cs="Times New Roman"/>
          <w:sz w:val="24"/>
          <w:szCs w:val="24"/>
        </w:rPr>
        <w:t>флагодержатели</w:t>
      </w:r>
      <w:proofErr w:type="spellEnd"/>
      <w:r w:rsidRPr="006B2ED5">
        <w:rPr>
          <w:rFonts w:ascii="Times New Roman" w:hAnsi="Times New Roman" w:cs="Times New Roman"/>
          <w:sz w:val="24"/>
          <w:szCs w:val="24"/>
        </w:rPr>
        <w:t>, анкеры, пожарные лестницы, вентиляционное оборудование и т.д.);</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стекла, рамы, балконные двери;</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элементы подсветки фасада;</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дополнительное оборудование фасада;</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дополнительные элементы и устройства фасада.</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4.2. Требования к фасадам зданий, строений и сооружений: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фасады не должны иметь видимых повреждений строительной части, декоративной отделки и элементов фасада;</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 фасаде не должны размещаться посторонние надписи и объявления;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 фасаде каждого здания должны быть установлены указатели номера здания и наименования улицы, проезда, переулка, площади;</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4.3. Содержание фасадов зданий, строений и сооружений включает:</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герметизацию, заделку и расшивку швов, трещин и выбоин;</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восстановление, ремонт и своевременную очистку </w:t>
      </w:r>
      <w:proofErr w:type="spellStart"/>
      <w:r w:rsidRPr="006B2ED5">
        <w:rPr>
          <w:rFonts w:ascii="Times New Roman" w:hAnsi="Times New Roman" w:cs="Times New Roman"/>
          <w:sz w:val="24"/>
          <w:szCs w:val="24"/>
        </w:rPr>
        <w:t>отмосток</w:t>
      </w:r>
      <w:proofErr w:type="spellEnd"/>
      <w:r w:rsidRPr="006B2ED5">
        <w:rPr>
          <w:rFonts w:ascii="Times New Roman" w:hAnsi="Times New Roman" w:cs="Times New Roman"/>
          <w:sz w:val="24"/>
          <w:szCs w:val="24"/>
        </w:rPr>
        <w:t>, приямков цокольных окон и входов в подвалы;</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поддержание в исправном состоянии размещенного на фасаде электроосвещения;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мытье окон и витрин, вывесок и указателей;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4.4. При содержании фасадов зданий, строений и сооружений запрещается: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самовольное изменение внешнего вида фасада зданий, строений и сооружений в нарушение требований, у</w:t>
      </w:r>
      <w:r w:rsidR="006D5E51" w:rsidRPr="006B2ED5">
        <w:rPr>
          <w:rFonts w:ascii="Times New Roman" w:hAnsi="Times New Roman" w:cs="Times New Roman"/>
          <w:sz w:val="24"/>
          <w:szCs w:val="24"/>
        </w:rPr>
        <w:t xml:space="preserve">становленных настоящим разделом, в том числе, окраска без предварительного восстановления архитектурных деталей, окраска фасадов, облицованных естественным или искусственным камнем, оштукатуренных декоративной цветной </w:t>
      </w:r>
      <w:proofErr w:type="spellStart"/>
      <w:r w:rsidR="006D5E51" w:rsidRPr="006B2ED5">
        <w:rPr>
          <w:rFonts w:ascii="Times New Roman" w:hAnsi="Times New Roman" w:cs="Times New Roman"/>
          <w:sz w:val="24"/>
          <w:szCs w:val="24"/>
        </w:rPr>
        <w:t>терразитовой</w:t>
      </w:r>
      <w:proofErr w:type="spellEnd"/>
      <w:r w:rsidR="006D5E51" w:rsidRPr="006B2ED5">
        <w:rPr>
          <w:rFonts w:ascii="Times New Roman" w:hAnsi="Times New Roman" w:cs="Times New Roman"/>
          <w:sz w:val="24"/>
          <w:szCs w:val="24"/>
        </w:rPr>
        <w:t xml:space="preserve"> и камневидной штукатуркой;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уничтожение, порча, искажение конструктивных элементов и архитектурных деталей фасадов зданий, строений и сооружений;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самовольное произведение надписей на фасадах зданий, строений и сооружений;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самовольная расклейка газет, плакатов, афиш, объявлений, и иной информационно-печатной продукции на фасадах зданий, строений и сооружений вне установленных для этих целей мест;</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самовольно наносить надписи </w:t>
      </w:r>
      <w:proofErr w:type="spellStart"/>
      <w:r w:rsidRPr="006B2ED5">
        <w:rPr>
          <w:rFonts w:ascii="Times New Roman" w:hAnsi="Times New Roman" w:cs="Times New Roman"/>
          <w:sz w:val="24"/>
          <w:szCs w:val="24"/>
        </w:rPr>
        <w:t>вандального</w:t>
      </w:r>
      <w:proofErr w:type="spellEnd"/>
      <w:r w:rsidRPr="006B2ED5">
        <w:rPr>
          <w:rFonts w:ascii="Times New Roman" w:hAnsi="Times New Roman" w:cs="Times New Roman"/>
          <w:sz w:val="24"/>
          <w:szCs w:val="24"/>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w:t>
      </w:r>
      <w:r w:rsidR="006D5E51" w:rsidRPr="006B2ED5">
        <w:rPr>
          <w:rFonts w:ascii="Times New Roman" w:hAnsi="Times New Roman" w:cs="Times New Roman"/>
          <w:sz w:val="24"/>
          <w:szCs w:val="24"/>
        </w:rPr>
        <w:t>5.</w:t>
      </w:r>
      <w:r w:rsidRPr="006B2ED5">
        <w:rPr>
          <w:rFonts w:ascii="Times New Roman" w:hAnsi="Times New Roman" w:cs="Times New Roman"/>
          <w:sz w:val="24"/>
          <w:szCs w:val="24"/>
        </w:rPr>
        <w:t xml:space="preserve"> При устройстве и изменении элементов фасада или цветового решения учитывается: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историко-культурная ценность здания;</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соответствие комплексному решению и архитектурному облику;</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назначение, характер использования помещений;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надежность, безопасность элементов и конструкций.</w:t>
      </w:r>
    </w:p>
    <w:p w:rsidR="00937EB7" w:rsidRPr="006B2ED5" w:rsidRDefault="00937EB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roofErr w:type="gramStart"/>
      <w:r w:rsidRPr="006B2ED5">
        <w:rPr>
          <w:rFonts w:ascii="Times New Roman" w:hAnsi="Times New Roman" w:cs="Times New Roman"/>
          <w:sz w:val="24"/>
          <w:szCs w:val="24"/>
        </w:rPr>
        <w:t>.</w:t>
      </w:r>
      <w:r w:rsidR="00A81F4B" w:rsidRPr="006B2ED5">
        <w:rPr>
          <w:rFonts w:ascii="Times New Roman" w:hAnsi="Times New Roman" w:cs="Times New Roman"/>
          <w:sz w:val="24"/>
          <w:szCs w:val="24"/>
        </w:rPr>
        <w:t>».</w:t>
      </w:r>
      <w:proofErr w:type="gramEnd"/>
    </w:p>
    <w:p w:rsidR="00C638FF" w:rsidRPr="006B2ED5" w:rsidRDefault="00C638F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w:t>
      </w:r>
      <w:r w:rsidR="00A66FF0" w:rsidRPr="006B2ED5">
        <w:rPr>
          <w:rFonts w:ascii="Times New Roman" w:hAnsi="Times New Roman" w:cs="Times New Roman"/>
          <w:b/>
          <w:sz w:val="24"/>
          <w:szCs w:val="24"/>
        </w:rPr>
        <w:t>.</w:t>
      </w:r>
      <w:r w:rsidRPr="006B2ED5">
        <w:rPr>
          <w:rFonts w:ascii="Times New Roman" w:hAnsi="Times New Roman" w:cs="Times New Roman"/>
          <w:b/>
          <w:sz w:val="24"/>
          <w:szCs w:val="24"/>
        </w:rPr>
        <w:t>28.2.</w:t>
      </w:r>
      <w:r w:rsidR="00A67D5F" w:rsidRPr="006B2ED5">
        <w:rPr>
          <w:rFonts w:ascii="Times New Roman" w:hAnsi="Times New Roman" w:cs="Times New Roman"/>
          <w:sz w:val="24"/>
          <w:szCs w:val="24"/>
        </w:rPr>
        <w:t>Часть</w:t>
      </w:r>
      <w:r w:rsidRPr="006B2ED5">
        <w:rPr>
          <w:rFonts w:ascii="Times New Roman" w:hAnsi="Times New Roman" w:cs="Times New Roman"/>
          <w:sz w:val="24"/>
          <w:szCs w:val="24"/>
        </w:rPr>
        <w:t xml:space="preserve"> 7 и</w:t>
      </w:r>
      <w:r w:rsidR="00A67D5F" w:rsidRPr="006B2ED5">
        <w:rPr>
          <w:rFonts w:ascii="Times New Roman" w:hAnsi="Times New Roman" w:cs="Times New Roman"/>
          <w:sz w:val="24"/>
          <w:szCs w:val="24"/>
        </w:rPr>
        <w:t>сключить, соответственно часть 8 считать 7.</w:t>
      </w:r>
    </w:p>
    <w:p w:rsidR="00C638FF" w:rsidRPr="006B2ED5" w:rsidRDefault="00266FFE"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1.29.</w:t>
      </w:r>
      <w:r w:rsidRPr="006B2ED5">
        <w:rPr>
          <w:rFonts w:ascii="Times New Roman" w:hAnsi="Times New Roman" w:cs="Times New Roman"/>
          <w:sz w:val="24"/>
          <w:szCs w:val="24"/>
          <w:u w:val="single"/>
        </w:rPr>
        <w:t>В статью 75 внести следующие изменения:</w:t>
      </w:r>
    </w:p>
    <w:p w:rsidR="00266FFE" w:rsidRPr="006B2ED5" w:rsidRDefault="00266FF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1.29.1.</w:t>
      </w:r>
      <w:r w:rsidRPr="006B2ED5">
        <w:rPr>
          <w:rFonts w:ascii="Times New Roman" w:hAnsi="Times New Roman" w:cs="Times New Roman"/>
          <w:sz w:val="24"/>
          <w:szCs w:val="24"/>
        </w:rPr>
        <w:t xml:space="preserve"> Наименование изложить: «Статья 75. Содержание индивидуальных жилых домов, в том числе используемых для сезонного использования, земельных участков»</w:t>
      </w:r>
    </w:p>
    <w:p w:rsidR="007B68EF" w:rsidRPr="006B2ED5" w:rsidRDefault="00266FF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1.29.2.</w:t>
      </w:r>
      <w:r w:rsidR="00340F70" w:rsidRPr="006B2ED5">
        <w:rPr>
          <w:rFonts w:ascii="Times New Roman" w:hAnsi="Times New Roman" w:cs="Times New Roman"/>
          <w:sz w:val="24"/>
          <w:szCs w:val="24"/>
        </w:rPr>
        <w:t>Часть</w:t>
      </w:r>
      <w:r w:rsidR="007B68EF" w:rsidRPr="006B2ED5">
        <w:rPr>
          <w:rFonts w:ascii="Times New Roman" w:hAnsi="Times New Roman" w:cs="Times New Roman"/>
          <w:sz w:val="24"/>
          <w:szCs w:val="24"/>
        </w:rPr>
        <w:t xml:space="preserve"> 1 изложить в следующей редакции: </w:t>
      </w:r>
    </w:p>
    <w:p w:rsidR="00266FFE"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w:t>
      </w:r>
      <w:proofErr w:type="gramStart"/>
      <w:r w:rsidR="00266FFE" w:rsidRPr="006B2ED5">
        <w:rPr>
          <w:rFonts w:ascii="Times New Roman" w:hAnsi="Times New Roman" w:cs="Times New Roman"/>
          <w:sz w:val="24"/>
          <w:szCs w:val="24"/>
        </w:rPr>
        <w:t xml:space="preserve">В целях обеспечения санитарного содержания городских территорий собственники (наниматели) индивидуальных жилых домов, </w:t>
      </w:r>
      <w:r w:rsidRPr="006B2ED5">
        <w:rPr>
          <w:rFonts w:ascii="Times New Roman" w:hAnsi="Times New Roman" w:cs="Times New Roman"/>
          <w:sz w:val="24"/>
          <w:szCs w:val="24"/>
        </w:rPr>
        <w:t xml:space="preserve">в том числе для сезонного проживания, </w:t>
      </w:r>
      <w:r w:rsidR="00266FFE" w:rsidRPr="006B2ED5">
        <w:rPr>
          <w:rFonts w:ascii="Times New Roman" w:hAnsi="Times New Roman" w:cs="Times New Roman"/>
          <w:sz w:val="24"/>
          <w:szCs w:val="24"/>
        </w:rPr>
        <w:t>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roofErr w:type="gramEnd"/>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иметь на индивидуальном жилом доме номерной знак и поддерживать его в исправном и чистом состоянии;</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не допускать устройство водостоков и сливов с кровель строений на смежные участки и </w:t>
      </w:r>
      <w:r w:rsidRPr="006B2ED5">
        <w:rPr>
          <w:rFonts w:ascii="Times New Roman" w:hAnsi="Times New Roman" w:cs="Times New Roman"/>
          <w:sz w:val="24"/>
          <w:szCs w:val="24"/>
        </w:rPr>
        <w:lastRenderedPageBreak/>
        <w:t>строения;</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запрещается самовольно устанавливать к прилегающей территории домовладения гаражи, </w:t>
      </w:r>
      <w:r w:rsidR="00340F70" w:rsidRPr="006B2ED5">
        <w:rPr>
          <w:rFonts w:ascii="Times New Roman" w:hAnsi="Times New Roman" w:cs="Times New Roman"/>
          <w:sz w:val="24"/>
          <w:szCs w:val="24"/>
        </w:rPr>
        <w:t xml:space="preserve">дровяники, </w:t>
      </w:r>
      <w:r w:rsidRPr="006B2ED5">
        <w:rPr>
          <w:rFonts w:ascii="Times New Roman" w:hAnsi="Times New Roman" w:cs="Times New Roman"/>
          <w:sz w:val="24"/>
          <w:szCs w:val="24"/>
        </w:rPr>
        <w:t>контейнеры;</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складирование на прилегающей территории:</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а) строительных материалов сроком более одного месяца;</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 твердого топлива, минеральных и органических удобрений сроком более десяти дней;</w:t>
      </w:r>
    </w:p>
    <w:p w:rsidR="007B68EF" w:rsidRPr="006B2ED5" w:rsidRDefault="007B68EF"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w:t>
      </w:r>
      <w:r w:rsidR="00340F70" w:rsidRPr="006B2ED5">
        <w:rPr>
          <w:rFonts w:ascii="Times New Roman" w:hAnsi="Times New Roman" w:cs="Times New Roman"/>
          <w:sz w:val="24"/>
          <w:szCs w:val="24"/>
        </w:rPr>
        <w:t>нных, на прилегающей территории</w:t>
      </w:r>
      <w:r w:rsidR="00894F61" w:rsidRPr="006B2ED5">
        <w:rPr>
          <w:rFonts w:ascii="Times New Roman" w:hAnsi="Times New Roman" w:cs="Times New Roman"/>
          <w:sz w:val="24"/>
          <w:szCs w:val="24"/>
        </w:rPr>
        <w:t xml:space="preserve"> свыше одних суток</w:t>
      </w:r>
      <w:r w:rsidR="00340F70" w:rsidRPr="006B2ED5">
        <w:rPr>
          <w:rFonts w:ascii="Times New Roman" w:hAnsi="Times New Roman" w:cs="Times New Roman"/>
          <w:sz w:val="24"/>
          <w:szCs w:val="24"/>
        </w:rPr>
        <w:t>;</w:t>
      </w:r>
    </w:p>
    <w:p w:rsidR="00894F61" w:rsidRPr="006B2ED5" w:rsidRDefault="00894F6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894F61" w:rsidRPr="006B2ED5" w:rsidRDefault="00894F61"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размещение на прилегающей территории собак, иных животных, а также инвентаря для содержания животных;</w:t>
      </w:r>
    </w:p>
    <w:p w:rsidR="007B68EF" w:rsidRPr="006B2ED5" w:rsidRDefault="00340F7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w:t>
      </w:r>
      <w:r w:rsidR="00266FFE" w:rsidRPr="006B2ED5">
        <w:rPr>
          <w:rFonts w:ascii="Times New Roman" w:hAnsi="Times New Roman" w:cs="Times New Roman"/>
          <w:sz w:val="24"/>
          <w:szCs w:val="24"/>
        </w:rPr>
        <w:t xml:space="preserve"> обеспечить своевременный покос растительности на земельных участках и прилегающей террито</w:t>
      </w:r>
      <w:r w:rsidRPr="006B2ED5">
        <w:rPr>
          <w:rFonts w:ascii="Times New Roman" w:hAnsi="Times New Roman" w:cs="Times New Roman"/>
          <w:sz w:val="24"/>
          <w:szCs w:val="24"/>
        </w:rPr>
        <w:t>рии высотой, превышающей 15 см.»</w:t>
      </w:r>
    </w:p>
    <w:p w:rsidR="00340F70" w:rsidRPr="006B2ED5" w:rsidRDefault="00340F7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1.29.2.</w:t>
      </w:r>
      <w:r w:rsidRPr="006B2ED5">
        <w:rPr>
          <w:rFonts w:ascii="Times New Roman" w:hAnsi="Times New Roman" w:cs="Times New Roman"/>
          <w:sz w:val="24"/>
          <w:szCs w:val="24"/>
        </w:rPr>
        <w:t xml:space="preserve"> Абзац 1 части 2 дополнить предложением «</w:t>
      </w:r>
      <w:r w:rsidR="00266FFE" w:rsidRPr="006B2ED5">
        <w:rPr>
          <w:rFonts w:ascii="Times New Roman" w:hAnsi="Times New Roman" w:cs="Times New Roman"/>
          <w:sz w:val="24"/>
          <w:szCs w:val="24"/>
        </w:rPr>
        <w:t>Запрещается устройство наливных помоек, разлив помоев и нечистот за территорией домов и улиц, вынос мусора на уличные проезды</w:t>
      </w:r>
      <w:proofErr w:type="gramStart"/>
      <w:r w:rsidR="00266FFE" w:rsidRPr="006B2ED5">
        <w:rPr>
          <w:rFonts w:ascii="Times New Roman" w:hAnsi="Times New Roman" w:cs="Times New Roman"/>
          <w:sz w:val="24"/>
          <w:szCs w:val="24"/>
        </w:rPr>
        <w:t>.</w:t>
      </w:r>
      <w:r w:rsidRPr="006B2ED5">
        <w:rPr>
          <w:rFonts w:ascii="Times New Roman" w:hAnsi="Times New Roman" w:cs="Times New Roman"/>
          <w:sz w:val="24"/>
          <w:szCs w:val="24"/>
        </w:rPr>
        <w:t>».</w:t>
      </w:r>
      <w:proofErr w:type="gramEnd"/>
    </w:p>
    <w:p w:rsidR="00340F70" w:rsidRPr="006B2ED5" w:rsidRDefault="00340F70"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w:t>
      </w:r>
      <w:r w:rsidR="003F42F3" w:rsidRPr="006B2ED5">
        <w:rPr>
          <w:rFonts w:ascii="Times New Roman" w:hAnsi="Times New Roman" w:cs="Times New Roman"/>
          <w:b/>
          <w:sz w:val="24"/>
          <w:szCs w:val="24"/>
        </w:rPr>
        <w:t>30</w:t>
      </w:r>
      <w:r w:rsidRPr="006B2ED5">
        <w:rPr>
          <w:rFonts w:ascii="Times New Roman" w:hAnsi="Times New Roman" w:cs="Times New Roman"/>
          <w:b/>
          <w:sz w:val="24"/>
          <w:szCs w:val="24"/>
        </w:rPr>
        <w:t>.</w:t>
      </w:r>
      <w:r w:rsidRPr="006B2ED5">
        <w:rPr>
          <w:rFonts w:ascii="Times New Roman" w:hAnsi="Times New Roman" w:cs="Times New Roman"/>
          <w:sz w:val="24"/>
          <w:szCs w:val="24"/>
          <w:u w:val="single"/>
        </w:rPr>
        <w:t>В статью 7</w:t>
      </w:r>
      <w:r w:rsidR="003F42F3" w:rsidRPr="006B2ED5">
        <w:rPr>
          <w:rFonts w:ascii="Times New Roman" w:hAnsi="Times New Roman" w:cs="Times New Roman"/>
          <w:sz w:val="24"/>
          <w:szCs w:val="24"/>
          <w:u w:val="single"/>
        </w:rPr>
        <w:t>6</w:t>
      </w:r>
      <w:r w:rsidRPr="006B2ED5">
        <w:rPr>
          <w:rFonts w:ascii="Times New Roman" w:hAnsi="Times New Roman" w:cs="Times New Roman"/>
          <w:sz w:val="24"/>
          <w:szCs w:val="24"/>
          <w:u w:val="single"/>
        </w:rPr>
        <w:t xml:space="preserve"> внести следующие изменения:</w:t>
      </w:r>
    </w:p>
    <w:p w:rsidR="00266FFE" w:rsidRPr="006B2ED5" w:rsidRDefault="003F42F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1.30.1.</w:t>
      </w:r>
      <w:r w:rsidRPr="006B2ED5">
        <w:rPr>
          <w:rFonts w:ascii="Times New Roman" w:hAnsi="Times New Roman" w:cs="Times New Roman"/>
          <w:sz w:val="24"/>
          <w:szCs w:val="24"/>
        </w:rPr>
        <w:t xml:space="preserve"> Часть 1 изложить в следующей редакции:</w:t>
      </w:r>
    </w:p>
    <w:p w:rsidR="003F42F3" w:rsidRPr="006B2ED5" w:rsidRDefault="003F42F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Под многоквартирными домами в настоящих Правилах понимаются жилые дома с количеством квартир - две и более, имеющие </w:t>
      </w:r>
      <w:r w:rsidRPr="006B2ED5">
        <w:rPr>
          <w:rFonts w:ascii="Times New Roman" w:hAnsi="Times New Roman" w:cs="Times New Roman"/>
          <w:sz w:val="24"/>
          <w:szCs w:val="24"/>
          <w:shd w:val="clear" w:color="auto" w:fill="FFFFFF"/>
        </w:rPr>
        <w:t xml:space="preserve">места общего пользования, общедомовое имущество, </w:t>
      </w:r>
      <w:r w:rsidRPr="006B2ED5">
        <w:rPr>
          <w:rFonts w:ascii="Times New Roman" w:hAnsi="Times New Roman" w:cs="Times New Roman"/>
          <w:sz w:val="24"/>
          <w:szCs w:val="24"/>
        </w:rPr>
        <w:t>а так же жилые дома блокированной застройки</w:t>
      </w:r>
      <w:proofErr w:type="gramStart"/>
      <w:r w:rsidRPr="006B2ED5">
        <w:rPr>
          <w:rFonts w:ascii="Times New Roman" w:hAnsi="Times New Roman" w:cs="Times New Roman"/>
          <w:sz w:val="24"/>
          <w:szCs w:val="24"/>
        </w:rPr>
        <w:t>.».</w:t>
      </w:r>
      <w:proofErr w:type="gramEnd"/>
    </w:p>
    <w:p w:rsidR="003F42F3" w:rsidRPr="006B2ED5" w:rsidRDefault="003F42F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1.30.2.</w:t>
      </w:r>
      <w:r w:rsidRPr="006B2ED5">
        <w:rPr>
          <w:rFonts w:ascii="Times New Roman" w:hAnsi="Times New Roman" w:cs="Times New Roman"/>
          <w:sz w:val="24"/>
          <w:szCs w:val="24"/>
        </w:rPr>
        <w:t xml:space="preserve"> Часть 2 дополнить пунктами следующего содержания:</w:t>
      </w:r>
    </w:p>
    <w:p w:rsidR="003F42F3" w:rsidRPr="006B2ED5" w:rsidRDefault="003F42F3"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поддерживать в исправном состоянии </w:t>
      </w:r>
      <w:r w:rsidR="00967BEB" w:rsidRPr="006B2ED5">
        <w:rPr>
          <w:rFonts w:ascii="Times New Roman" w:hAnsi="Times New Roman" w:cs="Times New Roman"/>
          <w:sz w:val="24"/>
          <w:szCs w:val="24"/>
        </w:rPr>
        <w:t>хозяйственные постройки и постройки вспомогательного использования;</w:t>
      </w:r>
    </w:p>
    <w:p w:rsidR="00203F42" w:rsidRPr="006B2ED5" w:rsidRDefault="00203F4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roofErr w:type="gramStart"/>
      <w:r w:rsidRPr="006B2ED5">
        <w:rPr>
          <w:rFonts w:ascii="Times New Roman" w:hAnsi="Times New Roman" w:cs="Times New Roman"/>
          <w:sz w:val="24"/>
          <w:szCs w:val="24"/>
        </w:rPr>
        <w:t>.».</w:t>
      </w:r>
      <w:proofErr w:type="gramEnd"/>
    </w:p>
    <w:p w:rsidR="00203F42" w:rsidRPr="006B2ED5" w:rsidRDefault="00203F4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1.30.</w:t>
      </w:r>
      <w:r w:rsidR="00A81F4B" w:rsidRPr="006B2ED5">
        <w:rPr>
          <w:rFonts w:ascii="Times New Roman" w:hAnsi="Times New Roman" w:cs="Times New Roman"/>
          <w:b/>
          <w:sz w:val="24"/>
          <w:szCs w:val="24"/>
        </w:rPr>
        <w:t>3</w:t>
      </w:r>
      <w:r w:rsidRPr="006B2ED5">
        <w:rPr>
          <w:rFonts w:ascii="Times New Roman" w:hAnsi="Times New Roman" w:cs="Times New Roman"/>
          <w:b/>
          <w:sz w:val="24"/>
          <w:szCs w:val="24"/>
        </w:rPr>
        <w:t>.</w:t>
      </w:r>
      <w:r w:rsidRPr="006B2ED5">
        <w:rPr>
          <w:rFonts w:ascii="Times New Roman" w:hAnsi="Times New Roman" w:cs="Times New Roman"/>
          <w:sz w:val="24"/>
          <w:szCs w:val="24"/>
        </w:rPr>
        <w:t xml:space="preserve"> В абзаце 2 части 3 слова «до 07.00 часов» заменить словами «до 09.00 часов».</w:t>
      </w:r>
    </w:p>
    <w:p w:rsidR="006B38D8" w:rsidRPr="006B2ED5" w:rsidRDefault="006B38D8"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1.31</w:t>
      </w:r>
      <w:r w:rsidRPr="006B2ED5">
        <w:rPr>
          <w:rFonts w:ascii="Times New Roman" w:hAnsi="Times New Roman" w:cs="Times New Roman"/>
          <w:b/>
          <w:sz w:val="24"/>
          <w:szCs w:val="24"/>
          <w:u w:val="single"/>
        </w:rPr>
        <w:t>.</w:t>
      </w:r>
      <w:r w:rsidRPr="006B2ED5">
        <w:rPr>
          <w:rFonts w:ascii="Times New Roman" w:hAnsi="Times New Roman" w:cs="Times New Roman"/>
          <w:sz w:val="24"/>
          <w:szCs w:val="24"/>
          <w:u w:val="single"/>
        </w:rPr>
        <w:t xml:space="preserve"> Статью 77 изложить в новой редакции:</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77 Содержание территории садоводческих, огороднических и дачных некоммерческих объединений граждан и гаражно-потребительских кооперативов</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Садоводческие, огороднические и дачные некоммерческие объединения граждан и члены гаражно-потребительских кооперативов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и гаражно-потребительским кооперативам территории.</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Садоводческое, огородническое и дачное некоммерческое объединение граждан и гаражно-потребительские кооперативы обязаны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Региональным оператором, осуществляющими обращение с ТКО.</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Садоводческое, огородническое и дачное некоммерческое объединение граждан и гаражно-потребительские кооперативы обязаны обеспечить своевременный покос растительности на земельных участках и прилегающей территории высотой, превышающей 15 см. Растительность, запрещенную к культивации (</w:t>
      </w:r>
      <w:proofErr w:type="spellStart"/>
      <w:r w:rsidRPr="006B2ED5">
        <w:rPr>
          <w:rFonts w:ascii="Times New Roman" w:hAnsi="Times New Roman" w:cs="Times New Roman"/>
          <w:sz w:val="24"/>
          <w:szCs w:val="24"/>
        </w:rPr>
        <w:t>наркосодержащую</w:t>
      </w:r>
      <w:proofErr w:type="spellEnd"/>
      <w:r w:rsidRPr="006B2ED5">
        <w:rPr>
          <w:rFonts w:ascii="Times New Roman" w:hAnsi="Times New Roman" w:cs="Times New Roman"/>
          <w:sz w:val="24"/>
          <w:szCs w:val="24"/>
        </w:rPr>
        <w:t>, ядовитую), указанные организации обязаны ликвидировать законным способом.</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Не допускается складирование на прилегающей территории садоводческих, огороднических и дачных некоммерческих объединений граждан и гаражно-потребительских кооперативов:</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а) строительных материалов сроком более одного месяца;</w:t>
      </w:r>
    </w:p>
    <w:p w:rsidR="006B38D8" w:rsidRPr="006B2ED5" w:rsidRDefault="006B38D8"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б) твердого топлива, минеральных и органических удобрений сроком более десяти дней</w:t>
      </w:r>
      <w:proofErr w:type="gramStart"/>
      <w:r w:rsidRPr="006B2ED5">
        <w:rPr>
          <w:rFonts w:ascii="Times New Roman" w:hAnsi="Times New Roman" w:cs="Times New Roman"/>
          <w:sz w:val="24"/>
          <w:szCs w:val="24"/>
        </w:rPr>
        <w:t>.».</w:t>
      </w:r>
      <w:proofErr w:type="gramEnd"/>
    </w:p>
    <w:p w:rsidR="003C3257" w:rsidRPr="006B2ED5" w:rsidRDefault="008866F0" w:rsidP="006B2ED5">
      <w:pPr>
        <w:pStyle w:val="ConsPlusNormal"/>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1.32.</w:t>
      </w:r>
      <w:r w:rsidRPr="006B2ED5">
        <w:rPr>
          <w:rFonts w:ascii="Times New Roman" w:hAnsi="Times New Roman" w:cs="Times New Roman"/>
          <w:sz w:val="24"/>
          <w:szCs w:val="24"/>
          <w:u w:val="single"/>
        </w:rPr>
        <w:t xml:space="preserve">Главу 10 дополнить статьей 77.1. </w:t>
      </w:r>
      <w:r w:rsidR="005331AD" w:rsidRPr="006B2ED5">
        <w:rPr>
          <w:rFonts w:ascii="Times New Roman" w:hAnsi="Times New Roman" w:cs="Times New Roman"/>
          <w:sz w:val="24"/>
          <w:szCs w:val="24"/>
          <w:u w:val="single"/>
        </w:rPr>
        <w:t xml:space="preserve">– 77.8 </w:t>
      </w:r>
      <w:r w:rsidRPr="006B2ED5">
        <w:rPr>
          <w:rFonts w:ascii="Times New Roman" w:hAnsi="Times New Roman" w:cs="Times New Roman"/>
          <w:sz w:val="24"/>
          <w:szCs w:val="24"/>
          <w:u w:val="single"/>
        </w:rPr>
        <w:t>следующего содержания:</w:t>
      </w:r>
    </w:p>
    <w:p w:rsidR="003C3257" w:rsidRPr="006B2ED5" w:rsidRDefault="003C325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77.1. Содержание объектов дорожного (придорожного) сервиса</w:t>
      </w:r>
    </w:p>
    <w:p w:rsidR="007228BD" w:rsidRPr="006B2ED5" w:rsidRDefault="003C3257"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w:t>
      </w:r>
      <w:r w:rsidR="007228BD" w:rsidRPr="006B2ED5">
        <w:rPr>
          <w:rFonts w:ascii="Times New Roman" w:hAnsi="Times New Roman" w:cs="Times New Roman"/>
          <w:sz w:val="24"/>
          <w:szCs w:val="24"/>
        </w:rPr>
        <w:t xml:space="preserve">Автомобильные дороги общего пользования должны обустраиваться объектами </w:t>
      </w:r>
      <w:r w:rsidR="007228BD" w:rsidRPr="006B2ED5">
        <w:rPr>
          <w:rFonts w:ascii="Times New Roman" w:hAnsi="Times New Roman" w:cs="Times New Roman"/>
          <w:sz w:val="24"/>
          <w:szCs w:val="24"/>
        </w:rPr>
        <w:lastRenderedPageBreak/>
        <w:t xml:space="preserve">дорожного и придорожного сервиса исходя из транспортно-эксплуатационных характеристик и потребительских </w:t>
      </w:r>
      <w:proofErr w:type="gramStart"/>
      <w:r w:rsidR="007228BD" w:rsidRPr="006B2ED5">
        <w:rPr>
          <w:rFonts w:ascii="Times New Roman" w:hAnsi="Times New Roman" w:cs="Times New Roman"/>
          <w:sz w:val="24"/>
          <w:szCs w:val="24"/>
        </w:rPr>
        <w:t>свойств</w:t>
      </w:r>
      <w:proofErr w:type="gramEnd"/>
      <w:r w:rsidR="007228BD" w:rsidRPr="006B2ED5">
        <w:rPr>
          <w:rFonts w:ascii="Times New Roman" w:hAnsi="Times New Roman" w:cs="Times New Roman"/>
          <w:sz w:val="24"/>
          <w:szCs w:val="24"/>
        </w:rPr>
        <w:t xml:space="preserve"> автомобильных дорог. </w:t>
      </w:r>
    </w:p>
    <w:p w:rsidR="007228BD" w:rsidRPr="006B2ED5" w:rsidRDefault="003C3257"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К объектам </w:t>
      </w:r>
      <w:r w:rsidR="00E7435A" w:rsidRPr="006B2ED5">
        <w:rPr>
          <w:rFonts w:ascii="Times New Roman" w:hAnsi="Times New Roman" w:cs="Times New Roman"/>
          <w:sz w:val="24"/>
          <w:szCs w:val="24"/>
        </w:rPr>
        <w:t xml:space="preserve">дорожного (придорожного)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w:t>
      </w:r>
      <w:r w:rsidR="00837FEA" w:rsidRPr="006B2ED5">
        <w:rPr>
          <w:rFonts w:ascii="Times New Roman" w:hAnsi="Times New Roman" w:cs="Times New Roman"/>
          <w:sz w:val="24"/>
          <w:szCs w:val="24"/>
        </w:rPr>
        <w:t xml:space="preserve">станции технического обслуживания, </w:t>
      </w:r>
      <w:r w:rsidR="00E7435A" w:rsidRPr="006B2ED5">
        <w:rPr>
          <w:rFonts w:ascii="Times New Roman" w:hAnsi="Times New Roman" w:cs="Times New Roman"/>
          <w:sz w:val="24"/>
          <w:szCs w:val="24"/>
        </w:rPr>
        <w:t xml:space="preserve">пункты общественного питания, </w:t>
      </w:r>
      <w:r w:rsidR="00837FEA" w:rsidRPr="006B2ED5">
        <w:rPr>
          <w:rFonts w:ascii="Times New Roman" w:hAnsi="Times New Roman" w:cs="Times New Roman"/>
          <w:sz w:val="24"/>
          <w:szCs w:val="24"/>
        </w:rPr>
        <w:t>торговли, связи, медицинской помощи, мойки, средства рекламы и иные сооружения</w:t>
      </w:r>
      <w:r w:rsidR="00E7435A" w:rsidRPr="006B2ED5">
        <w:rPr>
          <w:rFonts w:ascii="Times New Roman" w:hAnsi="Times New Roman" w:cs="Times New Roman"/>
          <w:sz w:val="24"/>
          <w:szCs w:val="24"/>
        </w:rPr>
        <w:t>), а  также необходимые для их функционирования места отдыха и стоянки транспортных средств.</w:t>
      </w:r>
      <w:proofErr w:type="gramEnd"/>
    </w:p>
    <w:p w:rsidR="003C3257"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Объекты дорожного и придорожного сервиса не должны ухудшать видимость на автомобильной дороге.</w:t>
      </w:r>
    </w:p>
    <w:p w:rsidR="00E7435A" w:rsidRPr="006B2ED5" w:rsidRDefault="00742C4A"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должны соответствовать Стан</w:t>
      </w:r>
      <w:r w:rsidR="00837FEA" w:rsidRPr="006B2ED5">
        <w:rPr>
          <w:rFonts w:ascii="Times New Roman" w:hAnsi="Times New Roman" w:cs="Times New Roman"/>
          <w:sz w:val="24"/>
          <w:szCs w:val="24"/>
        </w:rPr>
        <w:t>дартам для придорожного сервиса, утвержденным постановлением администрации города Енисейска.</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Размещение объектов дорожного и придорожного сервиса соответственно в границах полосы отвода и придорожной </w:t>
      </w:r>
      <w:proofErr w:type="gramStart"/>
      <w:r w:rsidRPr="006B2ED5">
        <w:rPr>
          <w:rFonts w:ascii="Times New Roman" w:hAnsi="Times New Roman" w:cs="Times New Roman"/>
          <w:sz w:val="24"/>
          <w:szCs w:val="24"/>
        </w:rPr>
        <w:t>полосы</w:t>
      </w:r>
      <w:proofErr w:type="gramEnd"/>
      <w:r w:rsidRPr="006B2ED5">
        <w:rPr>
          <w:rFonts w:ascii="Times New Roman" w:hAnsi="Times New Roman" w:cs="Times New Roman"/>
          <w:sz w:val="24"/>
          <w:szCs w:val="24"/>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Размещение объектов дорожного и придорожного сервиса должно осуществляться с соблюдением следующих условий:</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roofErr w:type="gramEnd"/>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6B2ED5">
        <w:rPr>
          <w:rFonts w:ascii="Times New Roman" w:hAnsi="Times New Roman" w:cs="Times New Roman"/>
          <w:sz w:val="24"/>
          <w:szCs w:val="24"/>
        </w:rPr>
        <w:t>внутриплощадных</w:t>
      </w:r>
      <w:proofErr w:type="spellEnd"/>
      <w:r w:rsidRPr="006B2ED5">
        <w:rPr>
          <w:rFonts w:ascii="Times New Roman" w:hAnsi="Times New Roman" w:cs="Times New Roman"/>
          <w:sz w:val="24"/>
          <w:szCs w:val="24"/>
        </w:rPr>
        <w:t xml:space="preserve"> проездов;</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пользования;</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7228BD" w:rsidRPr="006B2ED5" w:rsidRDefault="007228BD"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6B2ED5">
        <w:rPr>
          <w:rFonts w:ascii="Times New Roman" w:hAnsi="Times New Roman" w:cs="Times New Roman"/>
          <w:sz w:val="24"/>
          <w:szCs w:val="24"/>
        </w:rPr>
        <w:t>машиномест</w:t>
      </w:r>
      <w:proofErr w:type="spellEnd"/>
      <w:r w:rsidRPr="006B2ED5">
        <w:rPr>
          <w:rFonts w:ascii="Times New Roman" w:hAnsi="Times New Roman" w:cs="Times New Roman"/>
          <w:sz w:val="24"/>
          <w:szCs w:val="24"/>
        </w:rPr>
        <w:t>) и обеспечивать их беспрепятственный доступ ко всем видам предоставляемых услуг.</w:t>
      </w:r>
    </w:p>
    <w:p w:rsidR="002750D0" w:rsidRPr="006B2ED5" w:rsidRDefault="008866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77.</w:t>
      </w:r>
      <w:r w:rsidR="003C3257" w:rsidRPr="006B2ED5">
        <w:rPr>
          <w:rFonts w:ascii="Times New Roman" w:hAnsi="Times New Roman" w:cs="Times New Roman"/>
          <w:sz w:val="24"/>
          <w:szCs w:val="24"/>
        </w:rPr>
        <w:t>2</w:t>
      </w:r>
      <w:r w:rsidRPr="006B2ED5">
        <w:rPr>
          <w:rFonts w:ascii="Times New Roman" w:hAnsi="Times New Roman" w:cs="Times New Roman"/>
          <w:sz w:val="24"/>
          <w:szCs w:val="24"/>
        </w:rPr>
        <w:t>. С</w:t>
      </w:r>
      <w:r w:rsidR="002750D0" w:rsidRPr="006B2ED5">
        <w:rPr>
          <w:rFonts w:ascii="Times New Roman" w:hAnsi="Times New Roman" w:cs="Times New Roman"/>
          <w:sz w:val="24"/>
          <w:szCs w:val="24"/>
        </w:rPr>
        <w:t>одержание недостроенных и (или) разрушенных</w:t>
      </w:r>
      <w:r w:rsidRPr="006B2ED5">
        <w:rPr>
          <w:rFonts w:ascii="Times New Roman" w:hAnsi="Times New Roman" w:cs="Times New Roman"/>
          <w:sz w:val="24"/>
          <w:szCs w:val="24"/>
        </w:rPr>
        <w:t>, а так же неиспользуемых</w:t>
      </w:r>
      <w:r w:rsidR="002750D0" w:rsidRPr="006B2ED5">
        <w:rPr>
          <w:rFonts w:ascii="Times New Roman" w:hAnsi="Times New Roman" w:cs="Times New Roman"/>
          <w:sz w:val="24"/>
          <w:szCs w:val="24"/>
        </w:rPr>
        <w:t xml:space="preserve"> капитальных и нестационарных объектов</w:t>
      </w:r>
    </w:p>
    <w:p w:rsidR="008866F0" w:rsidRPr="006B2ED5" w:rsidRDefault="002750D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Владельцы недостроенных и (или) разрушенных</w:t>
      </w:r>
      <w:r w:rsidR="008866F0" w:rsidRPr="006B2ED5">
        <w:rPr>
          <w:rFonts w:ascii="Times New Roman" w:hAnsi="Times New Roman" w:cs="Times New Roman"/>
          <w:sz w:val="24"/>
          <w:szCs w:val="24"/>
        </w:rPr>
        <w:t>, а так же неиспользуемых</w:t>
      </w:r>
      <w:r w:rsidRPr="006B2ED5">
        <w:rPr>
          <w:rFonts w:ascii="Times New Roman" w:hAnsi="Times New Roman" w:cs="Times New Roman"/>
          <w:sz w:val="24"/>
          <w:szCs w:val="24"/>
        </w:rPr>
        <w:t xml:space="preserve"> капитальных и </w:t>
      </w:r>
      <w:proofErr w:type="gramStart"/>
      <w:r w:rsidRPr="006B2ED5">
        <w:rPr>
          <w:rFonts w:ascii="Times New Roman" w:hAnsi="Times New Roman" w:cs="Times New Roman"/>
          <w:sz w:val="24"/>
          <w:szCs w:val="24"/>
        </w:rPr>
        <w:t>нестационарных объектов, прилегающих к ним территорий обязаны</w:t>
      </w:r>
      <w:proofErr w:type="gramEnd"/>
      <w:r w:rsidRPr="006B2ED5">
        <w:rPr>
          <w:rFonts w:ascii="Times New Roman" w:hAnsi="Times New Roman" w:cs="Times New Roman"/>
          <w:sz w:val="24"/>
          <w:szCs w:val="24"/>
        </w:rPr>
        <w:t xml:space="preserve"> содержать территорию в чистоте, поддерживать на ней порядок, закрыть доступ в указанные объекты для посторонних лиц путем закрытия оконных и дверных проемов.</w:t>
      </w:r>
    </w:p>
    <w:p w:rsidR="002750D0" w:rsidRPr="006B2ED5" w:rsidRDefault="008866F0"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Обеспечить о</w:t>
      </w:r>
      <w:r w:rsidR="00AC25A6" w:rsidRPr="006B2ED5">
        <w:rPr>
          <w:rFonts w:ascii="Times New Roman" w:hAnsi="Times New Roman" w:cs="Times New Roman"/>
          <w:sz w:val="24"/>
          <w:szCs w:val="24"/>
        </w:rPr>
        <w:t>граждение</w:t>
      </w:r>
      <w:r w:rsidRPr="006B2ED5">
        <w:rPr>
          <w:rFonts w:ascii="Times New Roman" w:hAnsi="Times New Roman" w:cs="Times New Roman"/>
          <w:sz w:val="24"/>
          <w:szCs w:val="24"/>
        </w:rPr>
        <w:t>, которое</w:t>
      </w:r>
      <w:r w:rsidR="00AC25A6" w:rsidRPr="006B2ED5">
        <w:rPr>
          <w:rFonts w:ascii="Times New Roman" w:hAnsi="Times New Roman" w:cs="Times New Roman"/>
          <w:sz w:val="24"/>
          <w:szCs w:val="24"/>
        </w:rPr>
        <w:t xml:space="preserve"> должно быть сплошным и надежным, предотвращающим попадание посторонних на </w:t>
      </w:r>
      <w:r w:rsidRPr="006B2ED5">
        <w:rPr>
          <w:rFonts w:ascii="Times New Roman" w:hAnsi="Times New Roman" w:cs="Times New Roman"/>
          <w:sz w:val="24"/>
          <w:szCs w:val="24"/>
        </w:rPr>
        <w:t>территорию</w:t>
      </w:r>
      <w:r w:rsidR="00F0245D" w:rsidRPr="006B2ED5">
        <w:rPr>
          <w:rFonts w:ascii="Times New Roman" w:hAnsi="Times New Roman" w:cs="Times New Roman"/>
          <w:sz w:val="24"/>
          <w:szCs w:val="24"/>
        </w:rPr>
        <w:t>.</w:t>
      </w:r>
    </w:p>
    <w:p w:rsidR="001F7232" w:rsidRPr="006B2ED5" w:rsidRDefault="001C41C5"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Статья 77.3. </w:t>
      </w:r>
      <w:r w:rsidR="001F7232" w:rsidRPr="006B2ED5">
        <w:rPr>
          <w:rFonts w:ascii="Times New Roman" w:hAnsi="Times New Roman" w:cs="Times New Roman"/>
          <w:sz w:val="24"/>
          <w:szCs w:val="24"/>
        </w:rPr>
        <w:t>Общие требования к содержанию зеленых насаждений</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землепользования и </w:t>
      </w:r>
      <w:proofErr w:type="gramStart"/>
      <w:r w:rsidRPr="006B2ED5">
        <w:rPr>
          <w:rFonts w:ascii="Times New Roman" w:hAnsi="Times New Roman" w:cs="Times New Roman"/>
          <w:sz w:val="24"/>
          <w:szCs w:val="24"/>
        </w:rPr>
        <w:t>застройки города</w:t>
      </w:r>
      <w:proofErr w:type="gramEnd"/>
      <w:r w:rsidRPr="006B2ED5">
        <w:rPr>
          <w:rFonts w:ascii="Times New Roman" w:hAnsi="Times New Roman" w:cs="Times New Roman"/>
          <w:sz w:val="24"/>
          <w:szCs w:val="24"/>
        </w:rPr>
        <w:t xml:space="preserve"> Енисейска.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Настоящие Правила распространяются на: зеленые насаждения на территории общего </w:t>
      </w:r>
      <w:r w:rsidRPr="006B2ED5">
        <w:rPr>
          <w:rFonts w:ascii="Times New Roman" w:hAnsi="Times New Roman" w:cs="Times New Roman"/>
          <w:sz w:val="24"/>
          <w:szCs w:val="24"/>
        </w:rPr>
        <w:lastRenderedPageBreak/>
        <w:t>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roofErr w:type="gramEnd"/>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Содержание объектов озеленения (парков, скверов, бульваров,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Не допускаются: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произвольная посадка и вырубка деревьев, кустарников, устройство огородов;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касание ветвей деревьев </w:t>
      </w:r>
      <w:proofErr w:type="spellStart"/>
      <w:r w:rsidRPr="006B2ED5">
        <w:rPr>
          <w:rFonts w:ascii="Times New Roman" w:hAnsi="Times New Roman" w:cs="Times New Roman"/>
          <w:sz w:val="24"/>
          <w:szCs w:val="24"/>
        </w:rPr>
        <w:t>токонесущих</w:t>
      </w:r>
      <w:proofErr w:type="spellEnd"/>
      <w:r w:rsidRPr="006B2ED5">
        <w:rPr>
          <w:rFonts w:ascii="Times New Roman" w:hAnsi="Times New Roman" w:cs="Times New Roman"/>
          <w:sz w:val="24"/>
          <w:szCs w:val="24"/>
        </w:rPr>
        <w:t xml:space="preserve"> проводов, закрытие ими указателей улиц и номерных знаков домов;</w:t>
      </w:r>
    </w:p>
    <w:p w:rsidR="00AE5DDE"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r w:rsidR="00AE5DDE" w:rsidRPr="006B2ED5">
        <w:rPr>
          <w:rFonts w:ascii="Times New Roman" w:hAnsi="Times New Roman" w:cs="Times New Roman"/>
          <w:sz w:val="24"/>
          <w:szCs w:val="24"/>
        </w:rPr>
        <w:t>;</w:t>
      </w:r>
    </w:p>
    <w:p w:rsidR="00DB0B24" w:rsidRPr="006B2ED5" w:rsidRDefault="00AE5DDE"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w:t>
      </w:r>
      <w:r w:rsidR="00DB0B24" w:rsidRPr="006B2ED5">
        <w:rPr>
          <w:rFonts w:ascii="Times New Roman" w:hAnsi="Times New Roman" w:cs="Times New Roman"/>
          <w:sz w:val="24"/>
          <w:szCs w:val="24"/>
        </w:rPr>
        <w:t>ри озеленении территории детских садов и школ, а также детских площадок не допускается использовать растения с ядовитыми плодами, а также с колючками и шипами.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6B2ED5">
          <w:rPr>
            <w:rFonts w:ascii="Times New Roman" w:hAnsi="Times New Roman" w:cs="Times New Roman"/>
            <w:sz w:val="24"/>
            <w:szCs w:val="24"/>
          </w:rPr>
          <w:t>1 метра</w:t>
        </w:r>
      </w:smartTag>
      <w:r w:rsidRPr="006B2ED5">
        <w:rPr>
          <w:rFonts w:ascii="Times New Roman" w:hAnsi="Times New Roman" w:cs="Times New Roman"/>
          <w:sz w:val="24"/>
          <w:szCs w:val="24"/>
        </w:rPr>
        <w:t xml:space="preserve">) </w:t>
      </w:r>
      <w:proofErr w:type="spellStart"/>
      <w:r w:rsidRPr="006B2ED5">
        <w:rPr>
          <w:rFonts w:ascii="Times New Roman" w:hAnsi="Times New Roman" w:cs="Times New Roman"/>
          <w:sz w:val="24"/>
          <w:szCs w:val="24"/>
        </w:rPr>
        <w:t>токонесущих</w:t>
      </w:r>
      <w:proofErr w:type="spellEnd"/>
      <w:r w:rsidRPr="006B2ED5">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Собственники, пользователи земельного участка, на котором расположен газон, обязаны обеспечить скашивание газонов на высоту до 5 - </w:t>
      </w:r>
      <w:smartTag w:uri="urn:schemas-microsoft-com:office:smarttags" w:element="metricconverter">
        <w:smartTagPr>
          <w:attr w:name="ProductID" w:val="8 сантиметров"/>
        </w:smartTagPr>
        <w:r w:rsidRPr="006B2ED5">
          <w:rPr>
            <w:rFonts w:ascii="Times New Roman" w:hAnsi="Times New Roman" w:cs="Times New Roman"/>
            <w:sz w:val="24"/>
            <w:szCs w:val="24"/>
          </w:rPr>
          <w:t>8 сантиметров</w:t>
        </w:r>
      </w:smartTag>
      <w:r w:rsidRPr="006B2ED5">
        <w:rPr>
          <w:rFonts w:ascii="Times New Roman" w:hAnsi="Times New Roman" w:cs="Times New Roman"/>
          <w:sz w:val="24"/>
          <w:szCs w:val="24"/>
        </w:rPr>
        <w:t xml:space="preserve"> периодически при достижении травяным покровом высоты </w:t>
      </w:r>
      <w:r w:rsidR="0091098E" w:rsidRPr="006B2ED5">
        <w:rPr>
          <w:rFonts w:ascii="Times New Roman" w:hAnsi="Times New Roman" w:cs="Times New Roman"/>
          <w:sz w:val="24"/>
          <w:szCs w:val="24"/>
        </w:rPr>
        <w:t>20</w:t>
      </w:r>
      <w:r w:rsidRPr="006B2ED5">
        <w:rPr>
          <w:rFonts w:ascii="Times New Roman" w:hAnsi="Times New Roman" w:cs="Times New Roman"/>
          <w:sz w:val="24"/>
          <w:szCs w:val="24"/>
        </w:rPr>
        <w:t xml:space="preserve"> - </w:t>
      </w:r>
      <w:r w:rsidR="0091098E" w:rsidRPr="006B2ED5">
        <w:rPr>
          <w:rFonts w:ascii="Times New Roman" w:hAnsi="Times New Roman" w:cs="Times New Roman"/>
          <w:sz w:val="24"/>
          <w:szCs w:val="24"/>
        </w:rPr>
        <w:t>25</w:t>
      </w:r>
      <w:r w:rsidRPr="006B2ED5">
        <w:rPr>
          <w:rFonts w:ascii="Times New Roman" w:hAnsi="Times New Roman" w:cs="Times New Roman"/>
          <w:sz w:val="24"/>
          <w:szCs w:val="24"/>
        </w:rPr>
        <w:t xml:space="preserve"> сантиметров.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Организации, осуществляющие управление многоквартирными жилыми домами, обслуживающие придомовые территории, обязаны обеспечить скашивание газонов на обслуживаемых земельных участках на высоту до 5 - </w:t>
      </w:r>
      <w:smartTag w:uri="urn:schemas-microsoft-com:office:smarttags" w:element="metricconverter">
        <w:smartTagPr>
          <w:attr w:name="ProductID" w:val="8 сантиметров"/>
        </w:smartTagPr>
        <w:r w:rsidRPr="006B2ED5">
          <w:rPr>
            <w:rFonts w:ascii="Times New Roman" w:hAnsi="Times New Roman" w:cs="Times New Roman"/>
            <w:sz w:val="24"/>
            <w:szCs w:val="24"/>
          </w:rPr>
          <w:t>8 сантиметров</w:t>
        </w:r>
      </w:smartTag>
      <w:r w:rsidRPr="006B2ED5">
        <w:rPr>
          <w:rFonts w:ascii="Times New Roman" w:hAnsi="Times New Roman" w:cs="Times New Roman"/>
          <w:sz w:val="24"/>
          <w:szCs w:val="24"/>
        </w:rPr>
        <w:t xml:space="preserve"> согласно договору управления многоквартирным домом.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Скошенная трава должна быть убрана в течение </w:t>
      </w:r>
      <w:r w:rsidR="0091098E" w:rsidRPr="006B2ED5">
        <w:rPr>
          <w:rFonts w:ascii="Times New Roman" w:hAnsi="Times New Roman" w:cs="Times New Roman"/>
          <w:sz w:val="24"/>
          <w:szCs w:val="24"/>
        </w:rPr>
        <w:t>3</w:t>
      </w:r>
      <w:r w:rsidRPr="006B2ED5">
        <w:rPr>
          <w:rFonts w:ascii="Times New Roman" w:hAnsi="Times New Roman" w:cs="Times New Roman"/>
          <w:sz w:val="24"/>
          <w:szCs w:val="24"/>
        </w:rPr>
        <w:t xml:space="preserve"> суток.</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w:t>
      </w:r>
      <w:r w:rsidRPr="006B2ED5">
        <w:rPr>
          <w:rFonts w:ascii="Times New Roman" w:hAnsi="Times New Roman" w:cs="Times New Roman"/>
          <w:sz w:val="24"/>
          <w:szCs w:val="24"/>
        </w:rPr>
        <w:lastRenderedPageBreak/>
        <w:t>арендатору переходят права и обязанности по охране и содержанию зеленых насаждений, оформляемые договором на содержание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8. Особо охраняемые природные территории (далее - ООПТ) местного значения являются муниципальной собственностью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ООПТ местного значения.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Отдельные участки ООПТ по согласованию с государственными 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Статья 77.</w:t>
      </w:r>
      <w:r w:rsidR="00420BE6" w:rsidRPr="006B2ED5">
        <w:rPr>
          <w:rFonts w:ascii="Times New Roman" w:hAnsi="Times New Roman" w:cs="Times New Roman"/>
          <w:sz w:val="24"/>
          <w:szCs w:val="24"/>
        </w:rPr>
        <w:t>4</w:t>
      </w:r>
      <w:r w:rsidRPr="006B2ED5">
        <w:rPr>
          <w:rFonts w:ascii="Times New Roman" w:hAnsi="Times New Roman" w:cs="Times New Roman"/>
          <w:sz w:val="24"/>
          <w:szCs w:val="24"/>
        </w:rPr>
        <w:t>. Права и обязанности граждан и юридических лиц - собственников, пользователей и арендаторов зеленых насаждений</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Граждане имеют право:</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1.6. Требовать привлечения к ответственности должностных лиц и граждан, допустивших нарушения режима охраны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Граждане при посещении парков, садов, скверов, бульваров обязаны соблюдать </w:t>
      </w:r>
      <w:r w:rsidRPr="006B2ED5">
        <w:rPr>
          <w:rFonts w:ascii="Times New Roman" w:hAnsi="Times New Roman" w:cs="Times New Roman"/>
          <w:sz w:val="24"/>
          <w:szCs w:val="24"/>
        </w:rPr>
        <w:lastRenderedPageBreak/>
        <w:t>требования по охране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озелененных территориях и в зеленых массивах запрещается: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 Повреждать или уничтожать зеленые насаждения;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2.2. Жечь опавшую листву и сухую траву;</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2.3. Разжигать костры и разбивать палатки;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2.4. Ловить и уничтожать лесных животных и птиц, разорять птичьи гнезда, муравейники;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2.5. Собирать дикорастущие и культурные травянистые растения;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2.6. Засорять озелененные территории, газоны, цветники, дорожки и водоемы;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2.7. </w:t>
      </w:r>
      <w:proofErr w:type="gramStart"/>
      <w:r w:rsidRPr="006B2ED5">
        <w:rPr>
          <w:rFonts w:ascii="Times New Roman" w:hAnsi="Times New Roman" w:cs="Times New Roman"/>
          <w:sz w:val="24"/>
          <w:szCs w:val="24"/>
        </w:rPr>
        <w:t>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w:t>
      </w:r>
      <w:proofErr w:type="gramEnd"/>
      <w:r w:rsidRPr="006B2ED5">
        <w:rPr>
          <w:rFonts w:ascii="Times New Roman" w:hAnsi="Times New Roman" w:cs="Times New Roman"/>
          <w:sz w:val="24"/>
          <w:szCs w:val="24"/>
        </w:rPr>
        <w:t xml:space="preserve"> этих целей;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2.9. Мыть автотранспортные средства;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2.10. Парковать транспорт на газонах;</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2.11. Пасти скот;</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2.12. Добывать растительную землю, песок и производить другие раскопки;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2.15. Складировать строительные материалы;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2.16.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2.17. Производить другие действия, способные нанести вред зеленым насаждениям.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Статья 77.</w:t>
      </w:r>
      <w:r w:rsidR="00420BE6" w:rsidRPr="006B2ED5">
        <w:rPr>
          <w:rFonts w:ascii="Times New Roman" w:hAnsi="Times New Roman" w:cs="Times New Roman"/>
          <w:sz w:val="24"/>
          <w:szCs w:val="24"/>
        </w:rPr>
        <w:t>5</w:t>
      </w:r>
      <w:r w:rsidRPr="006B2ED5">
        <w:rPr>
          <w:rFonts w:ascii="Times New Roman" w:hAnsi="Times New Roman" w:cs="Times New Roman"/>
          <w:sz w:val="24"/>
          <w:szCs w:val="24"/>
        </w:rPr>
        <w:t>. Учет, охрана и содержание зеленых насаждений</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Все объекты (участки) зеленых насаждений подлежат паспортизации.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6B2ED5">
        <w:rPr>
          <w:rFonts w:ascii="Times New Roman" w:hAnsi="Times New Roman" w:cs="Times New Roman"/>
          <w:sz w:val="24"/>
          <w:szCs w:val="24"/>
        </w:rPr>
        <w:t>подеревной</w:t>
      </w:r>
      <w:proofErr w:type="spellEnd"/>
      <w:r w:rsidRPr="006B2ED5">
        <w:rPr>
          <w:rFonts w:ascii="Times New Roman" w:hAnsi="Times New Roman" w:cs="Times New Roman"/>
          <w:sz w:val="24"/>
          <w:szCs w:val="24"/>
        </w:rPr>
        <w:t xml:space="preserve"> съемкой.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у главного архитектора.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Охрана и содержание (</w:t>
      </w:r>
      <w:proofErr w:type="gramStart"/>
      <w:r w:rsidRPr="006B2ED5">
        <w:rPr>
          <w:rFonts w:ascii="Times New Roman" w:hAnsi="Times New Roman" w:cs="Times New Roman"/>
          <w:sz w:val="24"/>
          <w:szCs w:val="24"/>
        </w:rPr>
        <w:t>контроль за</w:t>
      </w:r>
      <w:proofErr w:type="gramEnd"/>
      <w:r w:rsidRPr="006B2ED5">
        <w:rPr>
          <w:rFonts w:ascii="Times New Roman" w:hAnsi="Times New Roman" w:cs="Times New Roman"/>
          <w:sz w:val="24"/>
          <w:szCs w:val="24"/>
        </w:rPr>
        <w:t xml:space="preserve"> содержанием).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xml:space="preserve">2.1. </w:t>
      </w:r>
      <w:proofErr w:type="gramStart"/>
      <w:r w:rsidRPr="006B2ED5">
        <w:rPr>
          <w:rFonts w:ascii="Times New Roman" w:hAnsi="Times New Roman" w:cs="Times New Roman"/>
          <w:sz w:val="24"/>
          <w:szCs w:val="24"/>
        </w:rPr>
        <w:t>Контроль за</w:t>
      </w:r>
      <w:proofErr w:type="gramEnd"/>
      <w:r w:rsidRPr="006B2ED5">
        <w:rPr>
          <w:rFonts w:ascii="Times New Roman" w:hAnsi="Times New Roman" w:cs="Times New Roman"/>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2.2. </w:t>
      </w:r>
      <w:proofErr w:type="gramStart"/>
      <w:r w:rsidRPr="006B2ED5">
        <w:rPr>
          <w:rFonts w:ascii="Times New Roman" w:hAnsi="Times New Roman" w:cs="Times New Roman"/>
          <w:sz w:val="24"/>
          <w:szCs w:val="24"/>
        </w:rPr>
        <w:t>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 и арендаторов данных помещений;</w:t>
      </w:r>
      <w:proofErr w:type="gramEnd"/>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2.3.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2.4.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2.5. 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3.1. Заключить договор на содержание зеленых насаждений в установленном порядке;</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3.2. Оформить и хранить паспорт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3.3. Обеспечить сохранность и квалифицированный уход за зелеными насаждениями;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3.10. Проводить санитарную уборку территории, удаление по</w:t>
      </w:r>
      <w:r w:rsidR="0091098E" w:rsidRPr="006B2ED5">
        <w:rPr>
          <w:rFonts w:ascii="Times New Roman" w:hAnsi="Times New Roman" w:cs="Times New Roman"/>
          <w:sz w:val="24"/>
          <w:szCs w:val="24"/>
        </w:rPr>
        <w:t>ломанных деревьев и кустарников.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Статья </w:t>
      </w:r>
      <w:r w:rsidR="0091098E" w:rsidRPr="006B2ED5">
        <w:rPr>
          <w:rFonts w:ascii="Times New Roman" w:hAnsi="Times New Roman" w:cs="Times New Roman"/>
          <w:sz w:val="24"/>
          <w:szCs w:val="24"/>
        </w:rPr>
        <w:t>77.</w:t>
      </w:r>
      <w:r w:rsidR="00420BE6" w:rsidRPr="006B2ED5">
        <w:rPr>
          <w:rFonts w:ascii="Times New Roman" w:hAnsi="Times New Roman" w:cs="Times New Roman"/>
          <w:sz w:val="24"/>
          <w:szCs w:val="24"/>
        </w:rPr>
        <w:t>6</w:t>
      </w:r>
      <w:r w:rsidRPr="006B2ED5">
        <w:rPr>
          <w:rFonts w:ascii="Times New Roman" w:hAnsi="Times New Roman" w:cs="Times New Roman"/>
          <w:sz w:val="24"/>
          <w:szCs w:val="24"/>
        </w:rPr>
        <w:t>. Порядок производства проектных и строительных работ в зоне зеленых насаждений</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При производстве строительных работ строительные и другие организации обязаны: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6B2ED5">
          <w:rPr>
            <w:rFonts w:ascii="Times New Roman" w:hAnsi="Times New Roman" w:cs="Times New Roman"/>
            <w:sz w:val="24"/>
            <w:szCs w:val="24"/>
          </w:rPr>
          <w:t>2 м</w:t>
        </w:r>
      </w:smartTag>
      <w:r w:rsidRPr="006B2ED5">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6B2ED5">
          <w:rPr>
            <w:rFonts w:ascii="Times New Roman" w:hAnsi="Times New Roman" w:cs="Times New Roman"/>
            <w:sz w:val="24"/>
            <w:szCs w:val="24"/>
          </w:rPr>
          <w:t>0,5 м</w:t>
        </w:r>
      </w:smartTag>
      <w:r w:rsidRPr="006B2ED5">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B2ED5">
          <w:rPr>
            <w:rFonts w:ascii="Times New Roman" w:hAnsi="Times New Roman" w:cs="Times New Roman"/>
            <w:sz w:val="24"/>
            <w:szCs w:val="24"/>
          </w:rPr>
          <w:t>0,5 м</w:t>
        </w:r>
      </w:smartTag>
      <w:r w:rsidRPr="006B2ED5">
        <w:rPr>
          <w:rFonts w:ascii="Times New Roman" w:hAnsi="Times New Roman" w:cs="Times New Roman"/>
          <w:sz w:val="24"/>
          <w:szCs w:val="24"/>
        </w:rPr>
        <w:t>;</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w:t>
      </w:r>
      <w:smartTag w:uri="urn:schemas-microsoft-com:office:smarttags" w:element="metricconverter">
        <w:smartTagPr>
          <w:attr w:name="ProductID" w:val="2 м"/>
        </w:smartTagPr>
        <w:r w:rsidRPr="006B2ED5">
          <w:rPr>
            <w:rFonts w:ascii="Times New Roman" w:hAnsi="Times New Roman" w:cs="Times New Roman"/>
            <w:sz w:val="24"/>
            <w:szCs w:val="24"/>
          </w:rPr>
          <w:t>2 м</w:t>
        </w:r>
      </w:smartTag>
      <w:r w:rsidRPr="006B2ED5">
        <w:rPr>
          <w:rFonts w:ascii="Times New Roman" w:hAnsi="Times New Roman" w:cs="Times New Roman"/>
          <w:sz w:val="24"/>
          <w:szCs w:val="24"/>
        </w:rPr>
        <w:t xml:space="preserve"> с последующей </w:t>
      </w:r>
      <w:r w:rsidRPr="006B2ED5">
        <w:rPr>
          <w:rFonts w:ascii="Times New Roman" w:hAnsi="Times New Roman" w:cs="Times New Roman"/>
          <w:sz w:val="24"/>
          <w:szCs w:val="24"/>
        </w:rPr>
        <w:lastRenderedPageBreak/>
        <w:t>установкой железобетонной решетки или другого покрытия;</w:t>
      </w:r>
      <w:proofErr w:type="gramEnd"/>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w:t>
      </w:r>
      <w:r w:rsidR="005331AD" w:rsidRPr="006B2ED5">
        <w:rPr>
          <w:rFonts w:ascii="Times New Roman" w:hAnsi="Times New Roman" w:cs="Times New Roman"/>
          <w:sz w:val="24"/>
          <w:szCs w:val="24"/>
        </w:rPr>
        <w:t>тов инженерного благоустройства</w:t>
      </w:r>
      <w:r w:rsidRPr="006B2ED5">
        <w:rPr>
          <w:rFonts w:ascii="Times New Roman" w:hAnsi="Times New Roman" w:cs="Times New Roman"/>
          <w:sz w:val="24"/>
          <w:szCs w:val="24"/>
        </w:rPr>
        <w:t>;</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складирование горючих материалов производится не ближе </w:t>
      </w:r>
      <w:smartTag w:uri="urn:schemas-microsoft-com:office:smarttags" w:element="metricconverter">
        <w:smartTagPr>
          <w:attr w:name="ProductID" w:val="10 м"/>
        </w:smartTagPr>
        <w:r w:rsidRPr="006B2ED5">
          <w:rPr>
            <w:rFonts w:ascii="Times New Roman" w:hAnsi="Times New Roman" w:cs="Times New Roman"/>
            <w:sz w:val="24"/>
            <w:szCs w:val="24"/>
          </w:rPr>
          <w:t>10 м</w:t>
        </w:r>
      </w:smartTag>
      <w:r w:rsidRPr="006B2ED5">
        <w:rPr>
          <w:rFonts w:ascii="Times New Roman" w:hAnsi="Times New Roman" w:cs="Times New Roman"/>
          <w:sz w:val="24"/>
          <w:szCs w:val="24"/>
        </w:rPr>
        <w:t xml:space="preserve"> от деревьев и кустарников;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6B2ED5">
          <w:rPr>
            <w:rFonts w:ascii="Times New Roman" w:hAnsi="Times New Roman" w:cs="Times New Roman"/>
            <w:sz w:val="24"/>
            <w:szCs w:val="24"/>
          </w:rPr>
          <w:t>1,5 м</w:t>
        </w:r>
      </w:smartTag>
      <w:r w:rsidRPr="006B2ED5">
        <w:rPr>
          <w:rFonts w:ascii="Times New Roman" w:hAnsi="Times New Roman" w:cs="Times New Roman"/>
          <w:sz w:val="24"/>
          <w:szCs w:val="24"/>
        </w:rPr>
        <w:t xml:space="preserve"> от поверхности почвы), не повреждая корневой системы;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17" w:history="1">
        <w:r w:rsidRPr="006B2ED5">
          <w:rPr>
            <w:rStyle w:val="a3"/>
            <w:rFonts w:ascii="Times New Roman" w:hAnsi="Times New Roman" w:cs="Times New Roman"/>
            <w:color w:val="auto"/>
            <w:sz w:val="24"/>
            <w:szCs w:val="24"/>
          </w:rPr>
          <w:t>(СНиП III-10-75)</w:t>
        </w:r>
      </w:hyperlink>
      <w:r w:rsidRPr="006B2ED5">
        <w:rPr>
          <w:rFonts w:ascii="Times New Roman" w:hAnsi="Times New Roman" w:cs="Times New Roman"/>
          <w:sz w:val="24"/>
          <w:szCs w:val="24"/>
        </w:rPr>
        <w:t xml:space="preserve">; при производстве замощения и асфальтирования городских проездов, площадей, дворов, тротуаров оставлять вокруг дерева лунки </w:t>
      </w:r>
      <w:r w:rsidR="00876D00" w:rsidRPr="006B2ED5">
        <w:rPr>
          <w:rFonts w:ascii="Times New Roman" w:hAnsi="Times New Roman" w:cs="Times New Roman"/>
          <w:sz w:val="24"/>
          <w:szCs w:val="24"/>
        </w:rPr>
        <w:t>разме</w:t>
      </w:r>
      <w:r w:rsidRPr="006B2ED5">
        <w:rPr>
          <w:rFonts w:ascii="Times New Roman" w:hAnsi="Times New Roman" w:cs="Times New Roman"/>
          <w:sz w:val="24"/>
          <w:szCs w:val="24"/>
        </w:rPr>
        <w:t xml:space="preserve">ром </w:t>
      </w:r>
      <w:r w:rsidR="00876D00" w:rsidRPr="006B2ED5">
        <w:rPr>
          <w:rFonts w:ascii="Times New Roman" w:hAnsi="Times New Roman" w:cs="Times New Roman"/>
          <w:sz w:val="24"/>
          <w:szCs w:val="24"/>
        </w:rPr>
        <w:t>не менее 0,5 диаметра кроны и не более 30 см по высоте от существующей поверхности земли у ствола дерева</w:t>
      </w:r>
      <w:hyperlink r:id="rId18" w:history="1">
        <w:r w:rsidRPr="006B2ED5">
          <w:rPr>
            <w:rStyle w:val="a3"/>
            <w:rFonts w:ascii="Times New Roman" w:hAnsi="Times New Roman" w:cs="Times New Roman"/>
            <w:color w:val="auto"/>
            <w:sz w:val="24"/>
            <w:szCs w:val="24"/>
          </w:rPr>
          <w:t>(СНиП III-10-75)</w:t>
        </w:r>
      </w:hyperlink>
      <w:r w:rsidRPr="006B2ED5">
        <w:rPr>
          <w:rFonts w:ascii="Times New Roman" w:hAnsi="Times New Roman" w:cs="Times New Roman"/>
          <w:sz w:val="24"/>
          <w:szCs w:val="24"/>
        </w:rPr>
        <w:t>.</w:t>
      </w:r>
      <w:proofErr w:type="gramEnd"/>
    </w:p>
    <w:p w:rsidR="00876D00" w:rsidRPr="006B2ED5" w:rsidRDefault="00876D00" w:rsidP="006B2ED5">
      <w:pPr>
        <w:pStyle w:val="ConsPlusNormal"/>
        <w:ind w:left="-567" w:firstLine="540"/>
        <w:contextualSpacing/>
        <w:jc w:val="both"/>
        <w:outlineLvl w:val="2"/>
        <w:rPr>
          <w:rFonts w:ascii="Times New Roman" w:hAnsi="Times New Roman" w:cs="Times New Roman"/>
          <w:sz w:val="24"/>
          <w:szCs w:val="24"/>
        </w:rPr>
      </w:pPr>
    </w:p>
    <w:p w:rsidR="001F7232" w:rsidRPr="006B2ED5" w:rsidRDefault="001F723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Статья </w:t>
      </w:r>
      <w:r w:rsidR="00876D00" w:rsidRPr="006B2ED5">
        <w:rPr>
          <w:rFonts w:ascii="Times New Roman" w:hAnsi="Times New Roman" w:cs="Times New Roman"/>
          <w:sz w:val="24"/>
          <w:szCs w:val="24"/>
        </w:rPr>
        <w:t>77</w:t>
      </w:r>
      <w:r w:rsidRPr="006B2ED5">
        <w:rPr>
          <w:rFonts w:ascii="Times New Roman" w:hAnsi="Times New Roman" w:cs="Times New Roman"/>
          <w:sz w:val="24"/>
          <w:szCs w:val="24"/>
        </w:rPr>
        <w:t>.</w:t>
      </w:r>
      <w:r w:rsidR="00420BE6" w:rsidRPr="006B2ED5">
        <w:rPr>
          <w:rFonts w:ascii="Times New Roman" w:hAnsi="Times New Roman" w:cs="Times New Roman"/>
          <w:sz w:val="24"/>
          <w:szCs w:val="24"/>
        </w:rPr>
        <w:t>7</w:t>
      </w:r>
      <w:r w:rsidR="00876D00" w:rsidRPr="006B2ED5">
        <w:rPr>
          <w:rFonts w:ascii="Times New Roman" w:hAnsi="Times New Roman" w:cs="Times New Roman"/>
          <w:sz w:val="24"/>
          <w:szCs w:val="24"/>
        </w:rPr>
        <w:t>.</w:t>
      </w:r>
      <w:r w:rsidRPr="006B2ED5">
        <w:rPr>
          <w:rFonts w:ascii="Times New Roman" w:hAnsi="Times New Roman" w:cs="Times New Roman"/>
          <w:sz w:val="24"/>
          <w:szCs w:val="24"/>
        </w:rPr>
        <w:t xml:space="preserve"> Сноскроны зеленых насаждений</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питомников лесных культур, при домовых участках, находящихся в частной собственности граждан.</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Оформление документов на снос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4.1. Снос (пересадка) зеленых насаждений может осуществляться в следующих случаях:</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реализации инвестиционных проектов;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производстве работ по реконструкции зданий (включая жилые дома), сооружений;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производстве работ по реализации индивидуального жилого строительства;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производстве работ по капитальному ремонту объектов внешнего благоустройства в соответствии с проектом;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проведении санитарных рубок и реконструкции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при предупреждении и ликвидации аварийных и чрезвычайных ситуаций;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деревья растут в непосредственной близости к строениям и сооружениям - менее чем в </w:t>
      </w:r>
      <w:smartTag w:uri="urn:schemas-microsoft-com:office:smarttags" w:element="metricconverter">
        <w:smartTagPr>
          <w:attr w:name="ProductID" w:val="6 метрах"/>
        </w:smartTagPr>
        <w:r w:rsidRPr="006B2ED5">
          <w:rPr>
            <w:rFonts w:ascii="Times New Roman" w:hAnsi="Times New Roman" w:cs="Times New Roman"/>
            <w:sz w:val="24"/>
            <w:szCs w:val="24"/>
          </w:rPr>
          <w:t>6 метрах</w:t>
        </w:r>
      </w:smartTag>
      <w:r w:rsidRPr="006B2ED5">
        <w:rPr>
          <w:rFonts w:ascii="Times New Roman" w:hAnsi="Times New Roman" w:cs="Times New Roman"/>
          <w:sz w:val="24"/>
          <w:szCs w:val="24"/>
        </w:rPr>
        <w:t xml:space="preserve">, кустарники менее чем в </w:t>
      </w:r>
      <w:smartTag w:uri="urn:schemas-microsoft-com:office:smarttags" w:element="metricconverter">
        <w:smartTagPr>
          <w:attr w:name="ProductID" w:val="2 метрах"/>
        </w:smartTagPr>
        <w:r w:rsidRPr="006B2ED5">
          <w:rPr>
            <w:rFonts w:ascii="Times New Roman" w:hAnsi="Times New Roman" w:cs="Times New Roman"/>
            <w:sz w:val="24"/>
            <w:szCs w:val="24"/>
          </w:rPr>
          <w:t>2 метрах</w:t>
        </w:r>
      </w:smartTag>
      <w:r w:rsidRPr="006B2ED5">
        <w:rPr>
          <w:rFonts w:ascii="Times New Roman" w:hAnsi="Times New Roman" w:cs="Times New Roman"/>
          <w:sz w:val="24"/>
          <w:szCs w:val="24"/>
        </w:rPr>
        <w:t>;</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наклон ствола дерева 45 градусов и более;</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предрасположены к падению при сильных порывах ветра;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утрате деревом жизнеспособности, его засыхания;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4.2. Лицо, желающее получить разрешение на снос зеленых насаждений (далее - заявитель), обращается в администраци</w:t>
      </w:r>
      <w:r w:rsidR="00352955" w:rsidRPr="006B2ED5">
        <w:rPr>
          <w:rFonts w:ascii="Times New Roman" w:hAnsi="Times New Roman" w:cs="Times New Roman"/>
          <w:sz w:val="24"/>
          <w:szCs w:val="24"/>
        </w:rPr>
        <w:t>ю</w:t>
      </w:r>
      <w:r w:rsidRPr="006B2ED5">
        <w:rPr>
          <w:rFonts w:ascii="Times New Roman" w:hAnsi="Times New Roman" w:cs="Times New Roman"/>
          <w:sz w:val="24"/>
          <w:szCs w:val="24"/>
        </w:rPr>
        <w:t xml:space="preserve"> города с письменным заявлением, содержащим следующие сведения: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адрес места размещения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причину, по которой предполагается снос;</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копию документа, удостоверяющего личность заявителя;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план-схему места размещения существующих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документы, подтверждающие предоставление земельного участка;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проект благоустройства и озеленения территории;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4.3. После поступления заявления в течение 10 дней организует комиссионное обследование указанного участка.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4.7. Если заявка направляется собственниками (нанимателями) жилых помещений в многоквартирных домах, </w:t>
      </w:r>
      <w:r w:rsidR="00DB0B24" w:rsidRPr="006B2ED5">
        <w:rPr>
          <w:rFonts w:ascii="Times New Roman" w:hAnsi="Times New Roman" w:cs="Times New Roman"/>
          <w:sz w:val="24"/>
          <w:szCs w:val="24"/>
        </w:rPr>
        <w:t>учитывается мнение представителя</w:t>
      </w:r>
      <w:r w:rsidRPr="006B2ED5">
        <w:rPr>
          <w:rFonts w:ascii="Times New Roman" w:hAnsi="Times New Roman" w:cs="Times New Roman"/>
          <w:sz w:val="24"/>
          <w:szCs w:val="24"/>
        </w:rPr>
        <w:t xml:space="preserve"> специализированной организации, осуществляющей содержание жилищного фонда.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4.9. В случае невозможности осуществить пересадку деревьев и кустарников в границах застраиваемого участка, пересадка осуществляется на участок, определенный </w:t>
      </w:r>
      <w:r w:rsidR="00DB0B24" w:rsidRPr="006B2ED5">
        <w:rPr>
          <w:rFonts w:ascii="Times New Roman" w:hAnsi="Times New Roman" w:cs="Times New Roman"/>
          <w:sz w:val="24"/>
          <w:szCs w:val="24"/>
        </w:rPr>
        <w:t xml:space="preserve">представителями администрации города Енисейска. </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4.10. На основании акта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w:t>
      </w:r>
      <w:r w:rsidRPr="006B2ED5">
        <w:rPr>
          <w:rFonts w:ascii="Times New Roman" w:hAnsi="Times New Roman" w:cs="Times New Roman"/>
          <w:sz w:val="24"/>
          <w:szCs w:val="24"/>
        </w:rPr>
        <w:lastRenderedPageBreak/>
        <w:t xml:space="preserve">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w:t>
      </w:r>
      <w:r w:rsidR="00DB0B24" w:rsidRPr="006B2ED5">
        <w:rPr>
          <w:rFonts w:ascii="Times New Roman" w:hAnsi="Times New Roman" w:cs="Times New Roman"/>
          <w:sz w:val="24"/>
          <w:szCs w:val="24"/>
        </w:rPr>
        <w:t>администрацией города Енисейска.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w:t>
      </w:r>
      <w:proofErr w:type="gramStart"/>
      <w:r w:rsidRPr="006B2ED5">
        <w:rPr>
          <w:rFonts w:ascii="Times New Roman" w:hAnsi="Times New Roman" w:cs="Times New Roman"/>
          <w:sz w:val="24"/>
          <w:szCs w:val="24"/>
        </w:rPr>
        <w:t>оплатив восстановительную стоимость сносимых</w:t>
      </w:r>
      <w:proofErr w:type="gramEnd"/>
      <w:r w:rsidRPr="006B2ED5">
        <w:rPr>
          <w:rFonts w:ascii="Times New Roman" w:hAnsi="Times New Roman" w:cs="Times New Roman"/>
          <w:sz w:val="24"/>
          <w:szCs w:val="24"/>
        </w:rPr>
        <w:t xml:space="preserve">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8. Снос зеленых насаждений без оплаты восстановительной стоимости разрешается:</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w:t>
      </w:r>
      <w:smartTag w:uri="urn:schemas-microsoft-com:office:smarttags" w:element="metricconverter">
        <w:smartTagPr>
          <w:attr w:name="ProductID" w:val="2 м"/>
        </w:smartTagPr>
        <w:r w:rsidRPr="006B2ED5">
          <w:rPr>
            <w:rFonts w:ascii="Times New Roman" w:hAnsi="Times New Roman" w:cs="Times New Roman"/>
            <w:sz w:val="24"/>
            <w:szCs w:val="24"/>
          </w:rPr>
          <w:t>2 м</w:t>
        </w:r>
      </w:smartTag>
      <w:r w:rsidRPr="006B2ED5">
        <w:rPr>
          <w:rFonts w:ascii="Times New Roman" w:hAnsi="Times New Roman" w:cs="Times New Roman"/>
          <w:sz w:val="24"/>
          <w:szCs w:val="24"/>
        </w:rPr>
        <w:t xml:space="preserve"> и </w:t>
      </w:r>
      <w:proofErr w:type="gramStart"/>
      <w:r w:rsidRPr="006B2ED5">
        <w:rPr>
          <w:rFonts w:ascii="Times New Roman" w:hAnsi="Times New Roman" w:cs="Times New Roman"/>
          <w:sz w:val="24"/>
          <w:szCs w:val="24"/>
        </w:rPr>
        <w:t>кустарников</w:t>
      </w:r>
      <w:proofErr w:type="gramEnd"/>
      <w:r w:rsidRPr="006B2ED5">
        <w:rPr>
          <w:rFonts w:ascii="Times New Roman" w:hAnsi="Times New Roman" w:cs="Times New Roman"/>
          <w:sz w:val="24"/>
          <w:szCs w:val="24"/>
        </w:rPr>
        <w:t xml:space="preserve">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при сносе деревьев и кустарников, высаженных с нарушением действующих норм </w:t>
      </w:r>
      <w:r w:rsidR="005331AD" w:rsidRPr="006B2ED5">
        <w:rPr>
          <w:rFonts w:ascii="Times New Roman" w:hAnsi="Times New Roman" w:cs="Times New Roman"/>
          <w:sz w:val="24"/>
          <w:szCs w:val="24"/>
        </w:rPr>
        <w:t>законодательства.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Сумма восстановительной стоимости за снос зеленых насаждений перечисляется по 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смет на озеленение.</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11.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DB0B24" w:rsidRPr="006B2ED5" w:rsidRDefault="00DB0B24"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12.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производится только по письменному разрешению Администрации города.</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outlineLvl w:val="2"/>
        <w:rPr>
          <w:rFonts w:ascii="Times New Roman" w:hAnsi="Times New Roman" w:cs="Times New Roman"/>
          <w:sz w:val="24"/>
          <w:szCs w:val="24"/>
        </w:rPr>
      </w:pPr>
      <w:r w:rsidRPr="006B2ED5">
        <w:rPr>
          <w:rFonts w:ascii="Times New Roman" w:hAnsi="Times New Roman" w:cs="Times New Roman"/>
          <w:sz w:val="24"/>
          <w:szCs w:val="24"/>
        </w:rPr>
        <w:t xml:space="preserve">Статья </w:t>
      </w:r>
      <w:r w:rsidR="00876D00" w:rsidRPr="006B2ED5">
        <w:rPr>
          <w:rFonts w:ascii="Times New Roman" w:hAnsi="Times New Roman" w:cs="Times New Roman"/>
          <w:sz w:val="24"/>
          <w:szCs w:val="24"/>
        </w:rPr>
        <w:t>77.</w:t>
      </w:r>
      <w:r w:rsidR="00420BE6" w:rsidRPr="006B2ED5">
        <w:rPr>
          <w:rFonts w:ascii="Times New Roman" w:hAnsi="Times New Roman" w:cs="Times New Roman"/>
          <w:sz w:val="24"/>
          <w:szCs w:val="24"/>
        </w:rPr>
        <w:t>8</w:t>
      </w:r>
      <w:r w:rsidR="00876D00" w:rsidRPr="006B2ED5">
        <w:rPr>
          <w:rFonts w:ascii="Times New Roman" w:hAnsi="Times New Roman" w:cs="Times New Roman"/>
          <w:sz w:val="24"/>
          <w:szCs w:val="24"/>
        </w:rPr>
        <w:t>.</w:t>
      </w:r>
      <w:r w:rsidRPr="006B2ED5">
        <w:rPr>
          <w:rFonts w:ascii="Times New Roman" w:hAnsi="Times New Roman" w:cs="Times New Roman"/>
          <w:sz w:val="24"/>
          <w:szCs w:val="24"/>
        </w:rPr>
        <w:t xml:space="preserve"> Возмещение ущерба и восстановление зеленых насаждений после их сноса</w:t>
      </w:r>
    </w:p>
    <w:p w:rsidR="001F7232" w:rsidRPr="006B2ED5" w:rsidRDefault="001F7232" w:rsidP="006B2ED5">
      <w:pPr>
        <w:pStyle w:val="ConsPlusNormal"/>
        <w:ind w:left="-567"/>
        <w:contextualSpacing/>
        <w:jc w:val="both"/>
        <w:rPr>
          <w:rFonts w:ascii="Times New Roman" w:hAnsi="Times New Roman" w:cs="Times New Roman"/>
          <w:sz w:val="24"/>
          <w:szCs w:val="24"/>
        </w:rPr>
      </w:pP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города.</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Восстановительная стоимость зеленых насаждений, подлежащих сносу при проведении </w:t>
      </w:r>
      <w:r w:rsidRPr="006B2ED5">
        <w:rPr>
          <w:rFonts w:ascii="Times New Roman" w:hAnsi="Times New Roman" w:cs="Times New Roman"/>
          <w:sz w:val="24"/>
          <w:szCs w:val="24"/>
        </w:rPr>
        <w:lastRenderedPageBreak/>
        <w:t>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1F7232"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Собственники, пользователи и арендаторы озелененных территорий обязаны по требованию уполномоченного органа администрации города представлять информацию о состоянии зеленых насаждений.</w:t>
      </w:r>
    </w:p>
    <w:p w:rsidR="00CD64F9" w:rsidRPr="006B2ED5" w:rsidRDefault="001F7232"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roofErr w:type="gramStart"/>
      <w:r w:rsidRPr="006B2ED5">
        <w:rPr>
          <w:rFonts w:ascii="Times New Roman" w:hAnsi="Times New Roman" w:cs="Times New Roman"/>
          <w:sz w:val="24"/>
          <w:szCs w:val="24"/>
        </w:rPr>
        <w:t>.</w:t>
      </w:r>
      <w:r w:rsidR="00420BE6" w:rsidRPr="006B2ED5">
        <w:rPr>
          <w:rFonts w:ascii="Times New Roman" w:hAnsi="Times New Roman" w:cs="Times New Roman"/>
          <w:sz w:val="24"/>
          <w:szCs w:val="24"/>
        </w:rPr>
        <w:t>».</w:t>
      </w:r>
      <w:proofErr w:type="gramEnd"/>
    </w:p>
    <w:p w:rsidR="00CD64F9" w:rsidRPr="006B2ED5" w:rsidRDefault="00CD64F9" w:rsidP="006B2ED5">
      <w:pPr>
        <w:pStyle w:val="ConsPlusNormal"/>
        <w:tabs>
          <w:tab w:val="left" w:pos="567"/>
        </w:tabs>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1.33.</w:t>
      </w:r>
      <w:r w:rsidRPr="006B2ED5">
        <w:rPr>
          <w:rFonts w:ascii="Times New Roman" w:hAnsi="Times New Roman" w:cs="Times New Roman"/>
          <w:sz w:val="24"/>
          <w:szCs w:val="24"/>
          <w:u w:val="single"/>
        </w:rPr>
        <w:t>В статью 79 внести следующие изменения: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1.33.1.</w:t>
      </w:r>
      <w:r w:rsidRPr="006B2ED5">
        <w:rPr>
          <w:rFonts w:ascii="Times New Roman" w:hAnsi="Times New Roman" w:cs="Times New Roman"/>
          <w:sz w:val="24"/>
          <w:szCs w:val="24"/>
        </w:rPr>
        <w:t xml:space="preserve"> Часть 1 изложить в следующей редакции: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Земляные работы на территории муниципального образования город Енисейск производятся только при наличии разрешения (ордера) на производство земляных работ, выдаваемого Администрацией города Енисейска и графика производства земляных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Разрешение (ордер) на проведение земляных работ выдается отделом строительства и архитектуры администрации города Енисейска. Порядок получения разрешения (ордера) на проведение земляных работ устанавливается Административным регламентом, утвержденным постановлением Администрации города Енисейска.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Лица, проводящие земляные работы, обязаны заранее сообщать о земляных работах в МКУ "Служба муниципального заказа",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 Согласовать с МКУ "Служба муниципального заказа"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выдаче разрешений на земляные работы учитывается соблюдение сроков, полнота и качество выполнения работ по ранее выданным разрешениям.</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Основаниями для отказа в выдаче разрешения (ордера) на проведение земляных работ, кроме указанных в административном регламенте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roofErr w:type="gramEnd"/>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b/>
          <w:sz w:val="24"/>
          <w:szCs w:val="24"/>
        </w:rPr>
        <w:t>1.33.2.</w:t>
      </w:r>
      <w:r w:rsidRPr="006B2ED5">
        <w:rPr>
          <w:rFonts w:ascii="Times New Roman" w:hAnsi="Times New Roman" w:cs="Times New Roman"/>
          <w:sz w:val="24"/>
          <w:szCs w:val="24"/>
        </w:rPr>
        <w:t xml:space="preserve"> Статью дополнить частями 6 – 15 следующего содержания: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w:t>
      </w:r>
      <w:proofErr w:type="gramStart"/>
      <w:r w:rsidRPr="006B2ED5">
        <w:rPr>
          <w:rFonts w:ascii="Times New Roman" w:hAnsi="Times New Roman" w:cs="Times New Roman"/>
          <w:sz w:val="24"/>
          <w:szCs w:val="24"/>
        </w:rPr>
        <w:t>Место производства земляных работ должно быть организовано с соблюдением требований правил техники безопасности и охраны труда, в том числе: ограждено сплошными щитами, имеющими светоотражающее покрытие (ленту),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w:t>
      </w:r>
      <w:proofErr w:type="gramEnd"/>
      <w:r w:rsidRPr="006B2ED5">
        <w:rPr>
          <w:rFonts w:ascii="Times New Roman" w:hAnsi="Times New Roman" w:cs="Times New Roman"/>
          <w:sz w:val="24"/>
          <w:szCs w:val="24"/>
        </w:rPr>
        <w:t xml:space="preserve"> перилами высотой не менее 1,1 м, со сплошной обшивкой внизу на высоту 0,15м и дополнительной ограждающей планкой на высоте 0,5 м от настила.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темное время суток на ограждениях раскопов, расположенных на проезжей части улиц, площадей, проездов, дополнительно должно быть устроено освещение.</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8. При производстве земляных работ не допускается: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обнажение и повреждение корневой системы деревьев и кустарников, размещенных на прилегающих территориях, их засыпка грунтом и строительным мусором;</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уничтожение (повреждение) деревьев и кустарников при оборудовании мест для размещения строительной техники;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складирование строительных материалов на расстоянии менее чем 2,5 м от дерева и менее чем 1,5 м от кустарников;</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складирование горючих материалов на расстоянии менее чем 10 м от деревьев и кустарников.</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При производстве земляных работ деревья и кустарники, расположенные на прилегающей территории, ограждаются сплошными щитами на расстоянии не менее 0,5 м от ствола дерева или кустарника, производится охранительная обвязка стволов деревьев и связывание кроны кустарников.</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Деревья и кустарники, пригодные для пересадки, расположенные непосредственно на месте производства земляных работ, выкапываются и используются при озеленении данного или другого объекта благоустройства.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10.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6B2ED5">
        <w:rPr>
          <w:rFonts w:ascii="Times New Roman" w:hAnsi="Times New Roman" w:cs="Times New Roman"/>
          <w:sz w:val="24"/>
          <w:szCs w:val="24"/>
        </w:rPr>
        <w:t>,</w:t>
      </w:r>
      <w:proofErr w:type="gramEnd"/>
      <w:r w:rsidRPr="006B2ED5">
        <w:rPr>
          <w:rFonts w:ascii="Times New Roman" w:hAnsi="Times New Roman" w:cs="Times New Roman"/>
          <w:sz w:val="24"/>
          <w:szCs w:val="24"/>
        </w:rPr>
        <w:t xml:space="preserve"> если работы выполнены не в полном объеме или некачественно, разрешение (ордер) на проведение земляных работ не закрывается.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11.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либо договора на восстановление благоустройства.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12. Договор на восстановление благоустройства заключается между лицом, получившим разрешение (ордер) на осуществление земляных работ, и специализированным подрядчиком, имеющим лицензии на производство работ по восстановлению благоустройства, необходимые в соответствии с действующим законодательством. В случае</w:t>
      </w:r>
      <w:proofErr w:type="gramStart"/>
      <w:r w:rsidRPr="006B2ED5">
        <w:rPr>
          <w:rFonts w:ascii="Times New Roman" w:hAnsi="Times New Roman" w:cs="Times New Roman"/>
          <w:sz w:val="24"/>
          <w:szCs w:val="24"/>
        </w:rPr>
        <w:t>,</w:t>
      </w:r>
      <w:proofErr w:type="gramEnd"/>
      <w:r w:rsidRPr="006B2ED5">
        <w:rPr>
          <w:rFonts w:ascii="Times New Roman" w:hAnsi="Times New Roman" w:cs="Times New Roman"/>
          <w:sz w:val="24"/>
          <w:szCs w:val="24"/>
        </w:rPr>
        <w:t xml:space="preserve"> если лицо, получившее разрешение (ордер) на осуществление земляных работ, является указанным специализированным подрядчиком и намерено самостоятельно восстановить нарушенное благоустройство, договор на восстановление благоустройства заключается между этим лицом и владельцем объекта, требующего благоустройства.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13. Восстановление нарушенного благоустройства, за исключением случая, предусмотренного абзацем вторым настоящего пункта, должно выполняться в срок, не превышающий 10 дней со дня окончания земляных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нарушенных элементов благоустройства.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14. </w:t>
      </w:r>
      <w:proofErr w:type="gramStart"/>
      <w:r w:rsidRPr="006B2ED5">
        <w:rPr>
          <w:rFonts w:ascii="Times New Roman" w:hAnsi="Times New Roman" w:cs="Times New Roman"/>
          <w:sz w:val="24"/>
          <w:szCs w:val="24"/>
        </w:rPr>
        <w:t>Контроль за</w:t>
      </w:r>
      <w:proofErr w:type="gramEnd"/>
      <w:r w:rsidRPr="006B2ED5">
        <w:rPr>
          <w:rFonts w:ascii="Times New Roman" w:hAnsi="Times New Roman" w:cs="Times New Roman"/>
          <w:sz w:val="24"/>
          <w:szCs w:val="24"/>
        </w:rPr>
        <w:t xml:space="preserve"> проведением земляных работ и восстановлением нарушенного благоустройства осуществляет Администрация города Енисейска в рамках муниципального контроля, проводимого в соответствии с Административным регламентом по осуществлению муниципального контроля, утвержденного постановлением Администрации города.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15. </w:t>
      </w:r>
      <w:proofErr w:type="gramStart"/>
      <w:r w:rsidRPr="006B2ED5">
        <w:rPr>
          <w:rFonts w:ascii="Times New Roman" w:hAnsi="Times New Roman" w:cs="Times New Roman"/>
          <w:sz w:val="24"/>
          <w:szCs w:val="24"/>
        </w:rPr>
        <w:t>При выявлении фактов нарушения настоящих Правил, в том числе производства земляных работ без разрешения (ордера) на проведение земляных работ или с разрешением, срок действия которого истек, нарушения требований к оборудованию места производства земляных работ, запретов при производстве земляных работ Администрация города Енисейска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w:t>
      </w:r>
      <w:proofErr w:type="gramEnd"/>
      <w:r w:rsidRPr="006B2ED5">
        <w:rPr>
          <w:rFonts w:ascii="Times New Roman" w:hAnsi="Times New Roman" w:cs="Times New Roman"/>
          <w:sz w:val="24"/>
          <w:szCs w:val="24"/>
        </w:rPr>
        <w:t xml:space="preserve"> по составлению протоколов об административных правонарушениях, по вынесению </w:t>
      </w:r>
      <w:r w:rsidRPr="006B2ED5">
        <w:rPr>
          <w:rFonts w:ascii="Times New Roman" w:hAnsi="Times New Roman" w:cs="Times New Roman"/>
          <w:sz w:val="24"/>
          <w:szCs w:val="24"/>
        </w:rPr>
        <w:lastRenderedPageBreak/>
        <w:t>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1.34</w:t>
      </w:r>
      <w:r w:rsidRPr="006B2ED5">
        <w:rPr>
          <w:rFonts w:ascii="Times New Roman" w:hAnsi="Times New Roman" w:cs="Times New Roman"/>
          <w:b/>
          <w:sz w:val="24"/>
          <w:szCs w:val="24"/>
          <w:u w:val="single"/>
        </w:rPr>
        <w:t>.</w:t>
      </w:r>
      <w:r w:rsidRPr="006B2ED5">
        <w:rPr>
          <w:rFonts w:ascii="Times New Roman" w:hAnsi="Times New Roman" w:cs="Times New Roman"/>
          <w:sz w:val="24"/>
          <w:szCs w:val="24"/>
          <w:u w:val="single"/>
        </w:rPr>
        <w:t xml:space="preserve"> Главу 11 дополнить статьей 80.1. следующего содержания: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80.1. Проведение работ при строительстве, ремонте, реконструкции коммуникаций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 Работы, связанные с разрытием грунта или вскрытием дорожных покрытий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производство земляных работ, выданного Администрацией города.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Аварийные работы должны начинаться владельцем сетей по телефонограмме или по уведомлению Администрации города с последующим оформлением разрешения в 3-дневный срок.</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города о намеченных работах по прокладке коммуникаций с указанием предполагаемых сроков производства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города.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6. До начала производства работ по разрытию необходимо:</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установить дорожные знаки в соответствии с согласованной схемой;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Ограждение должно быть сплошным и надежным, предотвращающим попадание посторонних на стройплощадку.</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6B2ED5">
        <w:rPr>
          <w:rFonts w:ascii="Times New Roman" w:hAnsi="Times New Roman" w:cs="Times New Roman"/>
          <w:sz w:val="24"/>
          <w:szCs w:val="24"/>
        </w:rPr>
        <w:t>контроль за</w:t>
      </w:r>
      <w:proofErr w:type="gramEnd"/>
      <w:r w:rsidRPr="006B2ED5">
        <w:rPr>
          <w:rFonts w:ascii="Times New Roman" w:hAnsi="Times New Roman" w:cs="Times New Roman"/>
          <w:sz w:val="24"/>
          <w:szCs w:val="24"/>
        </w:rPr>
        <w:t xml:space="preserve"> выполнением Правил.</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 дежурных схемах сетей и другой технической документацией.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10.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w:t>
      </w:r>
      <w:r w:rsidRPr="006B2ED5">
        <w:rPr>
          <w:rFonts w:ascii="Times New Roman" w:hAnsi="Times New Roman" w:cs="Times New Roman"/>
          <w:sz w:val="24"/>
          <w:szCs w:val="24"/>
        </w:rPr>
        <w:lastRenderedPageBreak/>
        <w:t>получившей разрешение на производство работ, в сроки, согласованные с Администрацией города.</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производстве работ на улицах, застроенных территориях грунт должен немедленно вывозиться (в случае аварийных разрытий в срок 3 дня).</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11. Траншеи под проезжей частью и тротуарами должны засыпаться песком или </w:t>
      </w:r>
      <w:proofErr w:type="spellStart"/>
      <w:r w:rsidRPr="006B2ED5">
        <w:rPr>
          <w:rFonts w:ascii="Times New Roman" w:hAnsi="Times New Roman" w:cs="Times New Roman"/>
          <w:sz w:val="24"/>
          <w:szCs w:val="24"/>
        </w:rPr>
        <w:t>песчанн</w:t>
      </w:r>
      <w:proofErr w:type="gramStart"/>
      <w:r w:rsidRPr="006B2ED5">
        <w:rPr>
          <w:rFonts w:ascii="Times New Roman" w:hAnsi="Times New Roman" w:cs="Times New Roman"/>
          <w:sz w:val="24"/>
          <w:szCs w:val="24"/>
        </w:rPr>
        <w:t>о</w:t>
      </w:r>
      <w:proofErr w:type="spellEnd"/>
      <w:r w:rsidRPr="006B2ED5">
        <w:rPr>
          <w:rFonts w:ascii="Times New Roman" w:hAnsi="Times New Roman" w:cs="Times New Roman"/>
          <w:sz w:val="24"/>
          <w:szCs w:val="24"/>
        </w:rPr>
        <w:t>-</w:t>
      </w:r>
      <w:proofErr w:type="gramEnd"/>
      <w:r w:rsidRPr="006B2ED5">
        <w:rPr>
          <w:rFonts w:ascii="Times New Roman" w:hAnsi="Times New Roman" w:cs="Times New Roman"/>
          <w:sz w:val="24"/>
          <w:szCs w:val="24"/>
        </w:rPr>
        <w:t xml:space="preserve"> гравийной смесью с послойным уплотнением и поливкой водой.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Траншеи на газонах должны быть восстановлены с засыпкой верхнего слоя плодородным грунтом с посевом газонных трав.</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13. Не допускается засыпка траншеи без необходимого уплотнения, некондиционным грунтом или иные нарушения правил производства земляных работ. </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14.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D64F9" w:rsidRPr="006B2ED5" w:rsidRDefault="00CD64F9" w:rsidP="006B2ED5">
      <w:pPr>
        <w:tabs>
          <w:tab w:val="left" w:pos="567"/>
        </w:tabs>
        <w:spacing w:after="0" w:line="240" w:lineRule="auto"/>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15. Не допускается проведение работ при строительстве, ремонте, реконструкции коммуникаций по просроченным ордерам</w:t>
      </w:r>
      <w:proofErr w:type="gramStart"/>
      <w:r w:rsidRPr="006B2ED5">
        <w:rPr>
          <w:rFonts w:ascii="Times New Roman" w:hAnsi="Times New Roman" w:cs="Times New Roman"/>
          <w:sz w:val="24"/>
          <w:szCs w:val="24"/>
        </w:rPr>
        <w:t>.».</w:t>
      </w:r>
      <w:proofErr w:type="gramEnd"/>
    </w:p>
    <w:p w:rsidR="00880B43" w:rsidRPr="006B2ED5" w:rsidRDefault="00880B43" w:rsidP="006B2ED5">
      <w:pPr>
        <w:pStyle w:val="ConsPlusNormal"/>
        <w:shd w:val="clear" w:color="auto" w:fill="FFFFFF" w:themeFill="background1"/>
        <w:tabs>
          <w:tab w:val="left" w:pos="567"/>
        </w:tabs>
        <w:ind w:left="-567" w:firstLine="540"/>
        <w:contextualSpacing/>
        <w:jc w:val="both"/>
        <w:rPr>
          <w:rFonts w:ascii="Times New Roman" w:hAnsi="Times New Roman" w:cs="Times New Roman"/>
          <w:sz w:val="24"/>
          <w:szCs w:val="24"/>
          <w:u w:val="single"/>
        </w:rPr>
      </w:pPr>
      <w:r w:rsidRPr="006B2ED5">
        <w:rPr>
          <w:rFonts w:ascii="Times New Roman" w:hAnsi="Times New Roman" w:cs="Times New Roman"/>
          <w:b/>
          <w:sz w:val="24"/>
          <w:szCs w:val="24"/>
        </w:rPr>
        <w:t>1.35.</w:t>
      </w:r>
      <w:r w:rsidR="00E66DC0" w:rsidRPr="006B2ED5">
        <w:rPr>
          <w:rFonts w:ascii="Times New Roman" w:hAnsi="Times New Roman" w:cs="Times New Roman"/>
          <w:sz w:val="24"/>
          <w:szCs w:val="24"/>
          <w:u w:val="single"/>
        </w:rPr>
        <w:t xml:space="preserve">Дополнить </w:t>
      </w:r>
      <w:r w:rsidRPr="006B2ED5">
        <w:rPr>
          <w:rFonts w:ascii="Times New Roman" w:hAnsi="Times New Roman" w:cs="Times New Roman"/>
          <w:sz w:val="24"/>
          <w:szCs w:val="24"/>
          <w:u w:val="single"/>
        </w:rPr>
        <w:t>Правила главой 11.1. следующего содержания:</w:t>
      </w:r>
    </w:p>
    <w:p w:rsidR="00880B43" w:rsidRPr="006B2ED5" w:rsidRDefault="00880B43" w:rsidP="006B2ED5">
      <w:pPr>
        <w:pStyle w:val="ConsPlusNormal"/>
        <w:shd w:val="clear" w:color="auto" w:fill="FFFFFF" w:themeFill="background1"/>
        <w:tabs>
          <w:tab w:val="left" w:pos="567"/>
        </w:tabs>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«Глава 1</w:t>
      </w:r>
      <w:r w:rsidR="006B38D8" w:rsidRPr="006B2ED5">
        <w:rPr>
          <w:rFonts w:ascii="Times New Roman" w:hAnsi="Times New Roman" w:cs="Times New Roman"/>
          <w:sz w:val="24"/>
          <w:szCs w:val="24"/>
        </w:rPr>
        <w:t>1.</w:t>
      </w:r>
      <w:r w:rsidRPr="006B2ED5">
        <w:rPr>
          <w:rFonts w:ascii="Times New Roman" w:hAnsi="Times New Roman" w:cs="Times New Roman"/>
          <w:sz w:val="24"/>
          <w:szCs w:val="24"/>
        </w:rPr>
        <w:t>1.</w:t>
      </w:r>
      <w:r w:rsidR="006B38D8" w:rsidRPr="006B2ED5">
        <w:rPr>
          <w:rFonts w:ascii="Times New Roman" w:hAnsi="Times New Roman" w:cs="Times New Roman"/>
          <w:sz w:val="24"/>
          <w:szCs w:val="24"/>
        </w:rPr>
        <w:t xml:space="preserve"> ТРЕБОВАНИЯ К ДОСТУПНОСТИ </w:t>
      </w:r>
      <w:r w:rsidRPr="006B2ED5">
        <w:rPr>
          <w:rFonts w:ascii="Times New Roman" w:hAnsi="Times New Roman" w:cs="Times New Roman"/>
          <w:sz w:val="24"/>
          <w:szCs w:val="24"/>
        </w:rPr>
        <w:t xml:space="preserve">ГОРОДСКОЙ СРЕДЫ </w:t>
      </w:r>
      <w:r w:rsidR="006B38D8" w:rsidRPr="006B2ED5">
        <w:rPr>
          <w:rFonts w:ascii="Times New Roman" w:hAnsi="Times New Roman" w:cs="Times New Roman"/>
          <w:sz w:val="24"/>
          <w:szCs w:val="24"/>
        </w:rPr>
        <w:t>ДЛЯ МАЛОМОБИЛЬНЫХ</w:t>
      </w:r>
      <w:r w:rsidRPr="006B2ED5">
        <w:rPr>
          <w:rFonts w:ascii="Times New Roman" w:hAnsi="Times New Roman" w:cs="Times New Roman"/>
          <w:sz w:val="24"/>
          <w:szCs w:val="24"/>
        </w:rPr>
        <w:t xml:space="preserve"> ГРУПП НАСЕЛЕНИЯ</w:t>
      </w:r>
    </w:p>
    <w:p w:rsidR="00D74F91" w:rsidRPr="006B2ED5" w:rsidRDefault="00880B43" w:rsidP="006B2ED5">
      <w:pPr>
        <w:pStyle w:val="ConsPlusNormal"/>
        <w:shd w:val="clear" w:color="auto" w:fill="FFFFFF" w:themeFill="background1"/>
        <w:tabs>
          <w:tab w:val="left" w:pos="567"/>
        </w:tabs>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Статья 80.6.</w:t>
      </w:r>
      <w:r w:rsidR="00A67D5F" w:rsidRPr="006B2ED5">
        <w:rPr>
          <w:rFonts w:ascii="Times New Roman" w:hAnsi="Times New Roman" w:cs="Times New Roman"/>
          <w:sz w:val="24"/>
          <w:szCs w:val="24"/>
        </w:rPr>
        <w:t>Особые требования к доступности городской среды для маломобильных групп населения</w:t>
      </w:r>
    </w:p>
    <w:p w:rsidR="00880B43" w:rsidRPr="006B2ED5" w:rsidRDefault="00880B43" w:rsidP="006B2ED5">
      <w:pPr>
        <w:pStyle w:val="ConsPlusNormal"/>
        <w:shd w:val="clear" w:color="auto" w:fill="FFFFFF" w:themeFill="background1"/>
        <w:tabs>
          <w:tab w:val="left" w:pos="567"/>
        </w:tabs>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1. </w:t>
      </w:r>
      <w:proofErr w:type="gramStart"/>
      <w:r w:rsidRPr="006B2ED5">
        <w:rPr>
          <w:rFonts w:ascii="Times New Roman" w:hAnsi="Times New Roman" w:cs="Times New Roman"/>
          <w:sz w:val="24"/>
          <w:szCs w:val="24"/>
        </w:rPr>
        <w:t>При разработке проектов планировки и застройки территории муниципального образования город Енисейск,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инвалидов и других маломобильных групп населения.</w:t>
      </w:r>
      <w:proofErr w:type="gramEnd"/>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2.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E4236C" w:rsidRPr="006B2ED5" w:rsidRDefault="00E4236C"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6B2ED5">
        <w:rPr>
          <w:rFonts w:ascii="Times New Roman" w:hAnsi="Times New Roman" w:cs="Times New Roman"/>
          <w:sz w:val="24"/>
          <w:szCs w:val="24"/>
        </w:rPr>
        <w:t>быть</w:t>
      </w:r>
      <w:proofErr w:type="gramEnd"/>
      <w:r w:rsidRPr="006B2ED5">
        <w:rPr>
          <w:rFonts w:ascii="Times New Roman" w:hAnsi="Times New Roman" w:cs="Times New Roman"/>
          <w:sz w:val="24"/>
          <w:szCs w:val="24"/>
        </w:rPr>
        <w:t xml:space="preserve"> направлены на повышение качества городской среды по критериям доступности, безопасности, комфортности и информативности.</w:t>
      </w:r>
    </w:p>
    <w:p w:rsidR="00E4236C"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3. </w:t>
      </w:r>
      <w:r w:rsidR="00E4236C" w:rsidRPr="006B2ED5">
        <w:rPr>
          <w:rFonts w:ascii="Times New Roman" w:hAnsi="Times New Roman" w:cs="Times New Roman"/>
          <w:sz w:val="24"/>
          <w:szCs w:val="24"/>
        </w:rPr>
        <w:t>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E4236C" w:rsidRPr="006B2ED5" w:rsidRDefault="00E4236C"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При создании доступной для инвалидов среды жизнедеятельности необходимо обеспечивать возможность беспрепятственного передвижения:</w:t>
      </w:r>
    </w:p>
    <w:p w:rsidR="00E4236C" w:rsidRPr="006B2ED5" w:rsidRDefault="00E4236C"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E4236C" w:rsidRPr="006B2ED5" w:rsidRDefault="00E4236C"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6B2ED5">
        <w:rPr>
          <w:rFonts w:ascii="Times New Roman" w:hAnsi="Times New Roman" w:cs="Times New Roman"/>
          <w:sz w:val="24"/>
          <w:szCs w:val="24"/>
        </w:rPr>
        <w:t>дств св</w:t>
      </w:r>
      <w:proofErr w:type="gramEnd"/>
      <w:r w:rsidRPr="006B2ED5">
        <w:rPr>
          <w:rFonts w:ascii="Times New Roman" w:hAnsi="Times New Roman" w:cs="Times New Roman"/>
          <w:sz w:val="24"/>
          <w:szCs w:val="24"/>
        </w:rPr>
        <w:t>язи, доступных для инвалидов.</w:t>
      </w:r>
    </w:p>
    <w:p w:rsidR="00880B43" w:rsidRPr="006B2ED5" w:rsidRDefault="00E4236C"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lastRenderedPageBreak/>
        <w:t xml:space="preserve">5. </w:t>
      </w:r>
      <w:r w:rsidR="00880B43" w:rsidRPr="006B2ED5">
        <w:rPr>
          <w:rFonts w:ascii="Times New Roman" w:hAnsi="Times New Roman" w:cs="Times New Roman"/>
          <w:sz w:val="24"/>
          <w:szCs w:val="24"/>
        </w:rPr>
        <w:t>Дверные проемы вновь проектируемых зданий и сооружений для входа маломобильных граждан должны иметь ширину в свету не менее 1,2 м. При двухстворчатых входных дверях ширина одной створки (дверного полотна) должна быть 0,9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маломобильных граждан не допускается. Усилие открывания двери не должно превышать 50 Нм.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полотнах наружных дверей, доступных для маломобильных граждан,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проемах дверей, доступных для маломобильных граждан, допускаются пороги высотой не более 0,014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качестве дверных запоров на путях эвакуации следует предусматривать ручки нажимного действия.</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4.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5. Входные двери, доступные для входа инвалидов и маломобильных граждан, следует проектировать </w:t>
      </w:r>
      <w:proofErr w:type="gramStart"/>
      <w:r w:rsidRPr="006B2ED5">
        <w:rPr>
          <w:rFonts w:ascii="Times New Roman" w:hAnsi="Times New Roman" w:cs="Times New Roman"/>
          <w:sz w:val="24"/>
          <w:szCs w:val="24"/>
        </w:rPr>
        <w:t>автоматическими</w:t>
      </w:r>
      <w:proofErr w:type="gramEnd"/>
      <w:r w:rsidRPr="006B2ED5">
        <w:rPr>
          <w:rFonts w:ascii="Times New Roman" w:hAnsi="Times New Roman" w:cs="Times New Roman"/>
          <w:sz w:val="24"/>
          <w:szCs w:val="24"/>
        </w:rPr>
        <w:t>, ручными или механическими. Они должны быть хорошо опознаваемыми и иметь знак, указывающий на доступность здания.</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Целесообразно применение автоматических распашных или раздвижных дверей, если они применяются дополнительно к </w:t>
      </w:r>
      <w:proofErr w:type="gramStart"/>
      <w:r w:rsidRPr="006B2ED5">
        <w:rPr>
          <w:rFonts w:ascii="Times New Roman" w:hAnsi="Times New Roman" w:cs="Times New Roman"/>
          <w:sz w:val="24"/>
          <w:szCs w:val="24"/>
        </w:rPr>
        <w:t>эвакуационным</w:t>
      </w:r>
      <w:proofErr w:type="gramEnd"/>
      <w:r w:rsidRPr="006B2ED5">
        <w:rPr>
          <w:rFonts w:ascii="Times New Roman" w:hAnsi="Times New Roman" w:cs="Times New Roman"/>
          <w:sz w:val="24"/>
          <w:szCs w:val="24"/>
        </w:rPr>
        <w:t>. На путях эвакуации раздвижные двери применяются при условии соблюдения противопожарных требований.</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6. Глубина тамбуров и </w:t>
      </w:r>
      <w:proofErr w:type="gramStart"/>
      <w:r w:rsidRPr="006B2ED5">
        <w:rPr>
          <w:rFonts w:ascii="Times New Roman" w:hAnsi="Times New Roman" w:cs="Times New Roman"/>
          <w:sz w:val="24"/>
          <w:szCs w:val="24"/>
        </w:rPr>
        <w:t>тамбур-шлюзов</w:t>
      </w:r>
      <w:proofErr w:type="gramEnd"/>
      <w:r w:rsidRPr="006B2ED5">
        <w:rPr>
          <w:rFonts w:ascii="Times New Roman" w:hAnsi="Times New Roman" w:cs="Times New Roman"/>
          <w:sz w:val="24"/>
          <w:szCs w:val="24"/>
        </w:rPr>
        <w:t xml:space="preserve"> при прямом движении и одностороннем открывании дверей должна быть не менее 2,45 м при ширине не менее 1,6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6B2ED5">
        <w:rPr>
          <w:rFonts w:ascii="Times New Roman" w:hAnsi="Times New Roman" w:cs="Times New Roman"/>
          <w:sz w:val="24"/>
          <w:szCs w:val="24"/>
        </w:rPr>
        <w:t>междверного</w:t>
      </w:r>
      <w:proofErr w:type="spellEnd"/>
      <w:r w:rsidRPr="006B2ED5">
        <w:rPr>
          <w:rFonts w:ascii="Times New Roman" w:hAnsi="Times New Roman" w:cs="Times New Roman"/>
          <w:sz w:val="24"/>
          <w:szCs w:val="24"/>
        </w:rPr>
        <w:t xml:space="preserve"> пространства.</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Свободное пространство у двери со стороны ручки должно быть: при открывании от себя - не менее 0,3 м, при открывании к себе - не менее 0,6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глубине тамбура от 1,8 м до 1,5 м (при реконструкции) его ширина должна быть не менее 2,3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7.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880B43" w:rsidRPr="006B2ED5" w:rsidRDefault="00880B43" w:rsidP="006B2ED5">
      <w:pPr>
        <w:pStyle w:val="ConsPlusNormal"/>
        <w:shd w:val="clear" w:color="auto" w:fill="FFFFFF" w:themeFill="background1"/>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Дополнительно к турникетам следует предусматривать боковой проход для обеспечения эвакуации инвалидов на креслах-колясках и других категорий маломобильных граждан</w:t>
      </w:r>
      <w:proofErr w:type="gramStart"/>
      <w:r w:rsidRPr="006B2ED5">
        <w:rPr>
          <w:rFonts w:ascii="Times New Roman" w:hAnsi="Times New Roman" w:cs="Times New Roman"/>
          <w:sz w:val="24"/>
          <w:szCs w:val="24"/>
        </w:rPr>
        <w:t>.</w:t>
      </w:r>
      <w:r w:rsidR="00E4236C" w:rsidRPr="006B2ED5">
        <w:rPr>
          <w:rFonts w:ascii="Times New Roman" w:hAnsi="Times New Roman" w:cs="Times New Roman"/>
          <w:sz w:val="24"/>
          <w:szCs w:val="24"/>
        </w:rPr>
        <w:t>».</w:t>
      </w:r>
      <w:proofErr w:type="gramEnd"/>
    </w:p>
    <w:p w:rsidR="00DD5379" w:rsidRPr="006B2ED5" w:rsidRDefault="00DD537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2. Контроль исполнения настоящего Решения возложить </w:t>
      </w:r>
      <w:proofErr w:type="gramStart"/>
      <w:r w:rsidRPr="006B2ED5">
        <w:rPr>
          <w:rFonts w:ascii="Times New Roman" w:hAnsi="Times New Roman" w:cs="Times New Roman"/>
          <w:sz w:val="24"/>
          <w:szCs w:val="24"/>
        </w:rPr>
        <w:t>на</w:t>
      </w:r>
      <w:proofErr w:type="gramEnd"/>
      <w:r w:rsidR="00E66DC0" w:rsidRPr="006B2ED5">
        <w:rPr>
          <w:rFonts w:ascii="Times New Roman" w:hAnsi="Times New Roman" w:cs="Times New Roman"/>
          <w:sz w:val="24"/>
          <w:szCs w:val="24"/>
        </w:rPr>
        <w:t>________________________________________________________________________________</w:t>
      </w:r>
      <w:r w:rsidR="00E66DC0" w:rsidRPr="006B2ED5">
        <w:rPr>
          <w:rFonts w:ascii="Times New Roman" w:hAnsi="Times New Roman" w:cs="Times New Roman"/>
          <w:sz w:val="24"/>
          <w:szCs w:val="24"/>
        </w:rPr>
        <w:lastRenderedPageBreak/>
        <w:t>____.</w:t>
      </w:r>
    </w:p>
    <w:p w:rsidR="00DD5379" w:rsidRPr="006B2ED5" w:rsidRDefault="00DD5379"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3. Настоящее Решение вступает в д</w:t>
      </w:r>
      <w:r w:rsidR="00E66DC0" w:rsidRPr="006B2ED5">
        <w:rPr>
          <w:rFonts w:ascii="Times New Roman" w:hAnsi="Times New Roman" w:cs="Times New Roman"/>
          <w:sz w:val="24"/>
          <w:szCs w:val="24"/>
        </w:rPr>
        <w:t>е</w:t>
      </w:r>
      <w:r w:rsidRPr="006B2ED5">
        <w:rPr>
          <w:rFonts w:ascii="Times New Roman" w:hAnsi="Times New Roman" w:cs="Times New Roman"/>
          <w:sz w:val="24"/>
          <w:szCs w:val="24"/>
        </w:rPr>
        <w:t>н</w:t>
      </w:r>
      <w:r w:rsidR="00E66DC0" w:rsidRPr="006B2ED5">
        <w:rPr>
          <w:rFonts w:ascii="Times New Roman" w:hAnsi="Times New Roman" w:cs="Times New Roman"/>
          <w:sz w:val="24"/>
          <w:szCs w:val="24"/>
        </w:rPr>
        <w:t>ь</w:t>
      </w:r>
      <w:proofErr w:type="gramStart"/>
      <w:r w:rsidR="00E66DC0" w:rsidRPr="006B2ED5">
        <w:rPr>
          <w:rFonts w:ascii="Times New Roman" w:hAnsi="Times New Roman" w:cs="Times New Roman"/>
          <w:sz w:val="24"/>
          <w:szCs w:val="24"/>
        </w:rPr>
        <w:t>,с</w:t>
      </w:r>
      <w:proofErr w:type="gramEnd"/>
      <w:r w:rsidR="00E66DC0" w:rsidRPr="006B2ED5">
        <w:rPr>
          <w:rFonts w:ascii="Times New Roman" w:hAnsi="Times New Roman" w:cs="Times New Roman"/>
          <w:sz w:val="24"/>
          <w:szCs w:val="24"/>
        </w:rPr>
        <w:t xml:space="preserve">ледующий за </w:t>
      </w:r>
      <w:r w:rsidRPr="006B2ED5">
        <w:rPr>
          <w:rFonts w:ascii="Times New Roman" w:hAnsi="Times New Roman" w:cs="Times New Roman"/>
          <w:sz w:val="24"/>
          <w:szCs w:val="24"/>
        </w:rPr>
        <w:t>дн</w:t>
      </w:r>
      <w:r w:rsidR="00E66DC0" w:rsidRPr="006B2ED5">
        <w:rPr>
          <w:rFonts w:ascii="Times New Roman" w:hAnsi="Times New Roman" w:cs="Times New Roman"/>
          <w:sz w:val="24"/>
          <w:szCs w:val="24"/>
        </w:rPr>
        <w:t>ем его</w:t>
      </w:r>
      <w:r w:rsidRPr="006B2ED5">
        <w:rPr>
          <w:rFonts w:ascii="Times New Roman" w:hAnsi="Times New Roman" w:cs="Times New Roman"/>
          <w:sz w:val="24"/>
          <w:szCs w:val="24"/>
        </w:rPr>
        <w:t xml:space="preserve"> опубликования в газете "</w:t>
      </w:r>
      <w:r w:rsidR="00E66DC0" w:rsidRPr="006B2ED5">
        <w:rPr>
          <w:rFonts w:ascii="Times New Roman" w:hAnsi="Times New Roman" w:cs="Times New Roman"/>
          <w:sz w:val="24"/>
          <w:szCs w:val="24"/>
        </w:rPr>
        <w:t>Енисейск Плюс</w:t>
      </w:r>
      <w:r w:rsidRPr="006B2ED5">
        <w:rPr>
          <w:rFonts w:ascii="Times New Roman" w:hAnsi="Times New Roman" w:cs="Times New Roman"/>
          <w:sz w:val="24"/>
          <w:szCs w:val="24"/>
        </w:rPr>
        <w:t>".</w:t>
      </w:r>
    </w:p>
    <w:p w:rsidR="00971806" w:rsidRPr="006B2ED5" w:rsidRDefault="00971806" w:rsidP="006B2ED5">
      <w:pPr>
        <w:pStyle w:val="ConsPlusNormal"/>
        <w:ind w:left="-567" w:firstLine="540"/>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4. Разместить Решение на </w:t>
      </w:r>
      <w:proofErr w:type="gramStart"/>
      <w:r w:rsidRPr="006B2ED5">
        <w:rPr>
          <w:rFonts w:ascii="Times New Roman" w:hAnsi="Times New Roman" w:cs="Times New Roman"/>
          <w:sz w:val="24"/>
          <w:szCs w:val="24"/>
        </w:rPr>
        <w:t>официальном</w:t>
      </w:r>
      <w:proofErr w:type="gramEnd"/>
      <w:r w:rsidRPr="006B2ED5">
        <w:rPr>
          <w:rFonts w:ascii="Times New Roman" w:hAnsi="Times New Roman" w:cs="Times New Roman"/>
          <w:sz w:val="24"/>
          <w:szCs w:val="24"/>
        </w:rPr>
        <w:t xml:space="preserve"> интернет-портале органов местного самоуправления города Енисейска.</w:t>
      </w:r>
    </w:p>
    <w:p w:rsidR="00DD5379" w:rsidRPr="006B2ED5" w:rsidRDefault="00DD5379" w:rsidP="006B2ED5">
      <w:pPr>
        <w:pStyle w:val="ConsPlusNormal"/>
        <w:ind w:left="-567" w:firstLine="540"/>
        <w:contextualSpacing/>
        <w:jc w:val="both"/>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9079BC" w:rsidRPr="006B2ED5" w:rsidRDefault="009079BC" w:rsidP="006B2ED5">
      <w:pPr>
        <w:pStyle w:val="ConsPlusNormal"/>
        <w:ind w:left="-567"/>
        <w:contextualSpacing/>
        <w:jc w:val="right"/>
        <w:rPr>
          <w:rFonts w:ascii="Times New Roman" w:hAnsi="Times New Roman" w:cs="Times New Roman"/>
          <w:sz w:val="24"/>
          <w:szCs w:val="24"/>
        </w:rPr>
      </w:pPr>
    </w:p>
    <w:p w:rsidR="00027AE3" w:rsidRPr="006B2ED5" w:rsidRDefault="00027AE3" w:rsidP="006B2ED5">
      <w:pPr>
        <w:pStyle w:val="ConsPlusNormal"/>
        <w:ind w:left="-567"/>
        <w:contextualSpacing/>
        <w:jc w:val="right"/>
        <w:outlineLvl w:val="0"/>
        <w:rPr>
          <w:rFonts w:ascii="Times New Roman" w:hAnsi="Times New Roman" w:cs="Times New Roman"/>
          <w:sz w:val="24"/>
          <w:szCs w:val="24"/>
        </w:rPr>
      </w:pPr>
      <w:r w:rsidRPr="006B2ED5">
        <w:rPr>
          <w:rFonts w:ascii="Times New Roman" w:hAnsi="Times New Roman" w:cs="Times New Roman"/>
          <w:sz w:val="24"/>
          <w:szCs w:val="24"/>
        </w:rPr>
        <w:t>Приложение № 1</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к Решению</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Енисейского городского</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Совета депутатов</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от __________2021 г. N ________</w:t>
      </w:r>
    </w:p>
    <w:p w:rsidR="00027AE3" w:rsidRPr="006B2ED5" w:rsidRDefault="00027AE3" w:rsidP="006B2ED5">
      <w:pPr>
        <w:pStyle w:val="ConsPlusNormal"/>
        <w:ind w:left="-567"/>
        <w:contextualSpacing/>
        <w:jc w:val="right"/>
        <w:rPr>
          <w:rFonts w:ascii="Times New Roman" w:hAnsi="Times New Roman" w:cs="Times New Roman"/>
          <w:sz w:val="24"/>
          <w:szCs w:val="24"/>
        </w:rPr>
      </w:pPr>
    </w:p>
    <w:p w:rsidR="00027AE3" w:rsidRPr="006B2ED5" w:rsidRDefault="00027AE3" w:rsidP="006B2ED5">
      <w:pPr>
        <w:pStyle w:val="ConsPlusNormal"/>
        <w:ind w:left="-567"/>
        <w:contextualSpacing/>
        <w:jc w:val="right"/>
        <w:rPr>
          <w:rFonts w:ascii="Times New Roman" w:hAnsi="Times New Roman" w:cs="Times New Roman"/>
          <w:sz w:val="24"/>
          <w:szCs w:val="24"/>
        </w:rPr>
      </w:pP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Приложение № 1</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к Правилам благоустройства</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территории города Енисейск</w:t>
      </w:r>
    </w:p>
    <w:p w:rsidR="00027AE3" w:rsidRPr="006B2ED5" w:rsidRDefault="00027AE3" w:rsidP="006B2ED5">
      <w:pPr>
        <w:pStyle w:val="ConsPlusNormal"/>
        <w:ind w:left="-567"/>
        <w:contextualSpacing/>
        <w:jc w:val="right"/>
        <w:rPr>
          <w:rFonts w:ascii="Times New Roman" w:hAnsi="Times New Roman" w:cs="Times New Roman"/>
          <w:sz w:val="24"/>
          <w:szCs w:val="24"/>
        </w:rPr>
      </w:pPr>
    </w:p>
    <w:p w:rsidR="00027AE3" w:rsidRPr="006B2ED5" w:rsidRDefault="00027AE3" w:rsidP="006B2ED5">
      <w:pPr>
        <w:pStyle w:val="ConsPlusNormal"/>
        <w:ind w:left="-567" w:firstLine="540"/>
        <w:contextualSpacing/>
        <w:jc w:val="both"/>
        <w:rPr>
          <w:rFonts w:ascii="Times New Roman" w:hAnsi="Times New Roman" w:cs="Times New Roman"/>
          <w:sz w:val="24"/>
          <w:szCs w:val="24"/>
        </w:rPr>
      </w:pP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ФОРМА ОПИСАНИЯ ГРАНИЦ ПРИЛЕГАЮЩЕЙ ТЕРРИТОРИИ</w:t>
      </w:r>
    </w:p>
    <w:p w:rsidR="00027AE3" w:rsidRPr="006B2ED5" w:rsidRDefault="00027AE3" w:rsidP="006B2ED5">
      <w:pPr>
        <w:pStyle w:val="ConsPlusNonformat"/>
        <w:ind w:left="-567"/>
        <w:contextualSpacing/>
        <w:jc w:val="both"/>
        <w:rPr>
          <w:rFonts w:ascii="Times New Roman" w:hAnsi="Times New Roman" w:cs="Times New Roman"/>
          <w:sz w:val="24"/>
          <w:szCs w:val="24"/>
        </w:rPr>
      </w:pP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Утверждена</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_______________________________________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proofErr w:type="gramStart"/>
      <w:r w:rsidRPr="006B2ED5">
        <w:rPr>
          <w:rFonts w:ascii="Times New Roman" w:hAnsi="Times New Roman" w:cs="Times New Roman"/>
          <w:sz w:val="24"/>
          <w:szCs w:val="24"/>
        </w:rPr>
        <w:t>(наименование документа об утверждении,</w:t>
      </w:r>
      <w:proofErr w:type="gramEnd"/>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включая наименование органа местного</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самоуправления, принявшего решение</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об утверждении схемы)</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от __________________ N 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         Описание прилегающей территории __________________________________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1. Местоположение прилегающей территории (адресные ориентиры) 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___________________________________________________________________________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2. Кадастровый номер  объекта,  по  отношению  к  которому  устанавливается</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прилегающая территория ____________________________________________________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3. Сведения  о собственнике  и  (или)  ином  законном   владельце   здания,</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 xml:space="preserve">строения, сооружения, земельного участка, а также </w:t>
      </w:r>
      <w:proofErr w:type="gramStart"/>
      <w:r w:rsidRPr="006B2ED5">
        <w:rPr>
          <w:rFonts w:ascii="Times New Roman" w:hAnsi="Times New Roman" w:cs="Times New Roman"/>
          <w:sz w:val="24"/>
          <w:szCs w:val="24"/>
        </w:rPr>
        <w:t>уполномоченном</w:t>
      </w:r>
      <w:proofErr w:type="gramEnd"/>
      <w:r w:rsidRPr="006B2ED5">
        <w:rPr>
          <w:rFonts w:ascii="Times New Roman" w:hAnsi="Times New Roman" w:cs="Times New Roman"/>
          <w:sz w:val="24"/>
          <w:szCs w:val="24"/>
        </w:rPr>
        <w:t xml:space="preserve"> лице: ____</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___________________________________________________________________________</w:t>
      </w:r>
    </w:p>
    <w:p w:rsidR="00027AE3" w:rsidRPr="006B2ED5" w:rsidRDefault="00027AE3" w:rsidP="006B2ED5">
      <w:pPr>
        <w:pStyle w:val="ConsPlusNonformat"/>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4 Площадь прилегающей территории: ____________ (кв. м)</w:t>
      </w:r>
    </w:p>
    <w:p w:rsidR="00027AE3" w:rsidRPr="006B2ED5" w:rsidRDefault="00027AE3" w:rsidP="006B2ED5">
      <w:pPr>
        <w:pStyle w:val="ConsPlusNormal"/>
        <w:ind w:left="-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2268"/>
        <w:gridCol w:w="2041"/>
      </w:tblGrid>
      <w:tr w:rsidR="00C409C0" w:rsidRPr="006B2ED5" w:rsidTr="00027AE3">
        <w:tc>
          <w:tcPr>
            <w:tcW w:w="4706"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 xml:space="preserve">Координаты, </w:t>
            </w:r>
            <w:proofErr w:type="gramStart"/>
            <w:r w:rsidRPr="006B2ED5">
              <w:rPr>
                <w:rFonts w:ascii="Times New Roman" w:hAnsi="Times New Roman" w:cs="Times New Roman"/>
                <w:sz w:val="24"/>
                <w:szCs w:val="24"/>
                <w:lang w:eastAsia="en-US"/>
              </w:rPr>
              <w:t>м</w:t>
            </w:r>
            <w:proofErr w:type="gramEnd"/>
            <w:r w:rsidRPr="006B2ED5">
              <w:rPr>
                <w:rFonts w:ascii="Times New Roman" w:hAnsi="Times New Roman" w:cs="Times New Roman"/>
                <w:sz w:val="24"/>
                <w:szCs w:val="24"/>
                <w:lang w:eastAsia="en-US"/>
              </w:rPr>
              <w:t xml:space="preserve"> (с точностью до двух знаков после запятой)</w:t>
            </w:r>
          </w:p>
        </w:tc>
      </w:tr>
      <w:tr w:rsidR="00C409C0" w:rsidRPr="006B2ED5" w:rsidTr="00027AE3">
        <w:tc>
          <w:tcPr>
            <w:tcW w:w="4706" w:type="dxa"/>
            <w:tcBorders>
              <w:top w:val="single" w:sz="4" w:space="0" w:color="auto"/>
              <w:left w:val="single" w:sz="4" w:space="0" w:color="auto"/>
              <w:bottom w:val="single" w:sz="4" w:space="0" w:color="auto"/>
              <w:right w:val="single" w:sz="4" w:space="0" w:color="auto"/>
            </w:tcBorders>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X</w:t>
            </w:r>
          </w:p>
        </w:tc>
        <w:tc>
          <w:tcPr>
            <w:tcW w:w="2041"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Y</w:t>
            </w:r>
          </w:p>
        </w:tc>
      </w:tr>
      <w:tr w:rsidR="00027AE3" w:rsidRPr="006B2ED5" w:rsidTr="00027AE3">
        <w:tc>
          <w:tcPr>
            <w:tcW w:w="4706" w:type="dxa"/>
            <w:tcBorders>
              <w:top w:val="single" w:sz="4" w:space="0" w:color="auto"/>
              <w:left w:val="single" w:sz="4" w:space="0" w:color="auto"/>
              <w:bottom w:val="single" w:sz="4" w:space="0" w:color="auto"/>
              <w:right w:val="single" w:sz="4" w:space="0" w:color="auto"/>
            </w:tcBorders>
          </w:tcPr>
          <w:p w:rsidR="00027AE3" w:rsidRPr="006B2ED5" w:rsidRDefault="00027AE3" w:rsidP="006B2ED5">
            <w:pPr>
              <w:pStyle w:val="ConsPlusNormal"/>
              <w:ind w:left="-567"/>
              <w:contextualSpacing/>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027AE3" w:rsidRPr="006B2ED5" w:rsidRDefault="00027AE3" w:rsidP="006B2ED5">
            <w:pPr>
              <w:pStyle w:val="ConsPlusNormal"/>
              <w:ind w:left="-567"/>
              <w:contextualSpacing/>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027AE3" w:rsidRPr="006B2ED5" w:rsidRDefault="00027AE3" w:rsidP="006B2ED5">
            <w:pPr>
              <w:pStyle w:val="ConsPlusNormal"/>
              <w:ind w:left="-567"/>
              <w:contextualSpacing/>
              <w:rPr>
                <w:rFonts w:ascii="Times New Roman" w:hAnsi="Times New Roman" w:cs="Times New Roman"/>
                <w:sz w:val="24"/>
                <w:szCs w:val="24"/>
                <w:lang w:eastAsia="en-US"/>
              </w:rPr>
            </w:pPr>
          </w:p>
        </w:tc>
      </w:tr>
    </w:tbl>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center"/>
        <w:rPr>
          <w:rFonts w:ascii="Times New Roman" w:hAnsi="Times New Roman" w:cs="Times New Roman"/>
          <w:sz w:val="24"/>
          <w:szCs w:val="24"/>
        </w:rPr>
      </w:pPr>
      <w:r w:rsidRPr="006B2ED5">
        <w:rPr>
          <w:rFonts w:ascii="Times New Roman" w:hAnsi="Times New Roman" w:cs="Times New Roman"/>
          <w:sz w:val="24"/>
          <w:szCs w:val="24"/>
        </w:rPr>
        <w:t>Графическая часть</w:t>
      </w:r>
    </w:p>
    <w:p w:rsidR="00027AE3" w:rsidRPr="006B2ED5" w:rsidRDefault="00027AE3" w:rsidP="006B2ED5">
      <w:pPr>
        <w:pStyle w:val="ConsPlusNormal"/>
        <w:ind w:left="-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739"/>
      </w:tblGrid>
      <w:tr w:rsidR="00C409C0" w:rsidRPr="006B2ED5" w:rsidTr="00027AE3">
        <w:trPr>
          <w:trHeight w:val="198"/>
        </w:trPr>
        <w:tc>
          <w:tcPr>
            <w:tcW w:w="8739" w:type="dxa"/>
            <w:tcBorders>
              <w:top w:val="single" w:sz="4" w:space="0" w:color="auto"/>
              <w:left w:val="single" w:sz="4" w:space="0" w:color="auto"/>
              <w:bottom w:val="nil"/>
              <w:right w:val="single" w:sz="4" w:space="0" w:color="auto"/>
            </w:tcBorders>
          </w:tcPr>
          <w:p w:rsidR="00027AE3" w:rsidRPr="006B2ED5" w:rsidRDefault="00027AE3" w:rsidP="006B2ED5">
            <w:pPr>
              <w:pStyle w:val="ConsPlusNormal"/>
              <w:ind w:left="-567"/>
              <w:contextualSpacing/>
              <w:jc w:val="both"/>
              <w:rPr>
                <w:rFonts w:ascii="Times New Roman" w:hAnsi="Times New Roman" w:cs="Times New Roman"/>
                <w:sz w:val="24"/>
                <w:szCs w:val="24"/>
                <w:lang w:eastAsia="en-US"/>
              </w:rPr>
            </w:pPr>
            <w:r w:rsidRPr="006B2ED5">
              <w:rPr>
                <w:rFonts w:ascii="Times New Roman" w:hAnsi="Times New Roman" w:cs="Times New Roman"/>
                <w:sz w:val="24"/>
                <w:szCs w:val="24"/>
                <w:lang w:eastAsia="en-US"/>
              </w:rPr>
              <w:t>Масштаб 1:500 (1:1000)</w:t>
            </w:r>
          </w:p>
        </w:tc>
      </w:tr>
      <w:tr w:rsidR="00C409C0" w:rsidRPr="006B2ED5" w:rsidTr="00027AE3">
        <w:trPr>
          <w:trHeight w:val="198"/>
        </w:trPr>
        <w:tc>
          <w:tcPr>
            <w:tcW w:w="8739" w:type="dxa"/>
            <w:tcBorders>
              <w:top w:val="nil"/>
              <w:left w:val="single" w:sz="4" w:space="0" w:color="auto"/>
              <w:bottom w:val="nil"/>
              <w:right w:val="single" w:sz="4" w:space="0" w:color="auto"/>
            </w:tcBorders>
          </w:tcPr>
          <w:p w:rsidR="00027AE3" w:rsidRPr="006B2ED5" w:rsidRDefault="00027AE3" w:rsidP="006B2ED5">
            <w:pPr>
              <w:pStyle w:val="ConsPlusNormal"/>
              <w:ind w:left="-567"/>
              <w:contextualSpacing/>
              <w:jc w:val="both"/>
              <w:rPr>
                <w:rFonts w:ascii="Times New Roman" w:hAnsi="Times New Roman" w:cs="Times New Roman"/>
                <w:sz w:val="24"/>
                <w:szCs w:val="24"/>
                <w:lang w:eastAsia="en-US"/>
              </w:rPr>
            </w:pPr>
          </w:p>
        </w:tc>
      </w:tr>
      <w:tr w:rsidR="00C409C0" w:rsidRPr="006B2ED5" w:rsidTr="00027AE3">
        <w:trPr>
          <w:trHeight w:val="198"/>
        </w:trPr>
        <w:tc>
          <w:tcPr>
            <w:tcW w:w="8739" w:type="dxa"/>
            <w:tcBorders>
              <w:top w:val="nil"/>
              <w:left w:val="single" w:sz="4" w:space="0" w:color="auto"/>
              <w:bottom w:val="nil"/>
              <w:right w:val="single" w:sz="4" w:space="0" w:color="auto"/>
            </w:tcBorders>
          </w:tcPr>
          <w:p w:rsidR="00027AE3" w:rsidRPr="006B2ED5" w:rsidRDefault="00027AE3" w:rsidP="006B2ED5">
            <w:pPr>
              <w:pStyle w:val="ConsPlusNormal"/>
              <w:ind w:left="-567"/>
              <w:contextualSpacing/>
              <w:jc w:val="both"/>
              <w:rPr>
                <w:rFonts w:ascii="Times New Roman" w:hAnsi="Times New Roman" w:cs="Times New Roman"/>
                <w:sz w:val="24"/>
                <w:szCs w:val="24"/>
                <w:lang w:eastAsia="en-US"/>
              </w:rPr>
            </w:pPr>
          </w:p>
        </w:tc>
      </w:tr>
      <w:tr w:rsidR="00027AE3" w:rsidRPr="006B2ED5" w:rsidTr="00027AE3">
        <w:trPr>
          <w:trHeight w:val="198"/>
        </w:trPr>
        <w:tc>
          <w:tcPr>
            <w:tcW w:w="8739" w:type="dxa"/>
            <w:tcBorders>
              <w:top w:val="nil"/>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both"/>
              <w:rPr>
                <w:rFonts w:ascii="Times New Roman" w:hAnsi="Times New Roman" w:cs="Times New Roman"/>
                <w:sz w:val="24"/>
                <w:szCs w:val="24"/>
                <w:lang w:eastAsia="en-US"/>
              </w:rPr>
            </w:pPr>
          </w:p>
        </w:tc>
      </w:tr>
    </w:tbl>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r w:rsidRPr="006B2ED5">
        <w:rPr>
          <w:rFonts w:ascii="Times New Roman" w:hAnsi="Times New Roman" w:cs="Times New Roman"/>
          <w:sz w:val="24"/>
          <w:szCs w:val="24"/>
        </w:rPr>
        <w:t>Условные обозначения:</w:t>
      </w:r>
    </w:p>
    <w:p w:rsidR="00027AE3" w:rsidRPr="006B2ED5" w:rsidRDefault="00027AE3" w:rsidP="006B2ED5">
      <w:pPr>
        <w:pStyle w:val="ConsPlusNormal"/>
        <w:ind w:left="-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C409C0"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граница прилегающей территории (отображается оранжевым цветом)</w:t>
            </w:r>
          </w:p>
        </w:tc>
      </w:tr>
      <w:tr w:rsidR="00C409C0"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noProof/>
                <w:position w:val="-3"/>
                <w:sz w:val="24"/>
                <w:szCs w:val="24"/>
              </w:rPr>
              <w:drawing>
                <wp:inline distT="0" distB="0" distL="0" distR="0">
                  <wp:extent cx="198755" cy="182880"/>
                  <wp:effectExtent l="0" t="0" r="0" b="0"/>
                  <wp:docPr id="1" name="Рисунок 1" descr="base_23675_2528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52837_32768"/>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поворотная точка границ прилегающей территории (отображается оранжевым цветом)</w:t>
            </w:r>
          </w:p>
        </w:tc>
      </w:tr>
      <w:tr w:rsidR="00C409C0"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24:хх</w:t>
            </w:r>
            <w:proofErr w:type="gramStart"/>
            <w:r w:rsidRPr="006B2ED5">
              <w:rPr>
                <w:rFonts w:ascii="Times New Roman" w:hAnsi="Times New Roman" w:cs="Times New Roman"/>
                <w:sz w:val="24"/>
                <w:szCs w:val="24"/>
                <w:lang w:eastAsia="en-US"/>
              </w:rPr>
              <w:t>:х</w:t>
            </w:r>
            <w:proofErr w:type="gramEnd"/>
            <w:r w:rsidRPr="006B2ED5">
              <w:rPr>
                <w:rFonts w:ascii="Times New Roman" w:hAnsi="Times New Roman" w:cs="Times New Roman"/>
                <w:sz w:val="24"/>
                <w:szCs w:val="24"/>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409C0"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24:хх</w:t>
            </w:r>
            <w:proofErr w:type="gramStart"/>
            <w:r w:rsidRPr="006B2ED5">
              <w:rPr>
                <w:rFonts w:ascii="Times New Roman" w:hAnsi="Times New Roman" w:cs="Times New Roman"/>
                <w:sz w:val="24"/>
                <w:szCs w:val="24"/>
                <w:lang w:eastAsia="en-US"/>
              </w:rPr>
              <w:t>:х</w:t>
            </w:r>
            <w:proofErr w:type="gramEnd"/>
            <w:r w:rsidRPr="006B2ED5">
              <w:rPr>
                <w:rFonts w:ascii="Times New Roman" w:hAnsi="Times New Roman" w:cs="Times New Roman"/>
                <w:sz w:val="24"/>
                <w:szCs w:val="24"/>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кадастровый квартал (отображается голубым цветом)</w:t>
            </w:r>
          </w:p>
        </w:tc>
      </w:tr>
      <w:tr w:rsidR="00C409C0"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граница кадастрового квартала (отображается голубым цветом)</w:t>
            </w:r>
          </w:p>
        </w:tc>
      </w:tr>
      <w:tr w:rsidR="00027AE3" w:rsidRPr="006B2ED5"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jc w:val="center"/>
              <w:rPr>
                <w:rFonts w:ascii="Times New Roman" w:hAnsi="Times New Roman" w:cs="Times New Roman"/>
                <w:sz w:val="24"/>
                <w:szCs w:val="24"/>
                <w:lang w:eastAsia="en-US"/>
              </w:rPr>
            </w:pPr>
            <w:r w:rsidRPr="006B2ED5">
              <w:rPr>
                <w:rFonts w:ascii="Times New Roman" w:hAnsi="Times New Roman" w:cs="Times New Roman"/>
                <w:sz w:val="24"/>
                <w:szCs w:val="24"/>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027AE3" w:rsidRPr="006B2ED5" w:rsidRDefault="00027AE3" w:rsidP="006B2ED5">
            <w:pPr>
              <w:pStyle w:val="ConsPlusNormal"/>
              <w:ind w:left="-567"/>
              <w:contextualSpacing/>
              <w:rPr>
                <w:rFonts w:ascii="Times New Roman" w:hAnsi="Times New Roman" w:cs="Times New Roman"/>
                <w:sz w:val="24"/>
                <w:szCs w:val="24"/>
                <w:lang w:eastAsia="en-US"/>
              </w:rPr>
            </w:pPr>
            <w:r w:rsidRPr="006B2ED5">
              <w:rPr>
                <w:rFonts w:ascii="Times New Roman" w:hAnsi="Times New Roman" w:cs="Times New Roman"/>
                <w:sz w:val="24"/>
                <w:szCs w:val="24"/>
                <w:lang w:eastAsia="en-US"/>
              </w:rPr>
              <w:t>границы объектов, расположенных на прилегающей территории (отображается черным цветом)</w:t>
            </w:r>
          </w:p>
        </w:tc>
      </w:tr>
    </w:tbl>
    <w:p w:rsidR="006106BC" w:rsidRPr="006B2ED5" w:rsidRDefault="006106BC"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right"/>
        <w:outlineLvl w:val="0"/>
        <w:rPr>
          <w:rFonts w:ascii="Times New Roman" w:hAnsi="Times New Roman" w:cs="Times New Roman"/>
          <w:sz w:val="24"/>
          <w:szCs w:val="24"/>
        </w:rPr>
      </w:pPr>
      <w:bookmarkStart w:id="1" w:name="_GoBack"/>
      <w:bookmarkEnd w:id="1"/>
      <w:r w:rsidRPr="006B2ED5">
        <w:rPr>
          <w:rFonts w:ascii="Times New Roman" w:hAnsi="Times New Roman" w:cs="Times New Roman"/>
          <w:sz w:val="24"/>
          <w:szCs w:val="24"/>
        </w:rPr>
        <w:t>Приложение № 2</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к Решению</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Енисейского городского</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Совета депутатов</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от __________2021 г. N ________</w:t>
      </w: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Приложение № 2</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к Правилам благоустройства</w:t>
      </w:r>
    </w:p>
    <w:p w:rsidR="00027AE3" w:rsidRPr="006B2ED5" w:rsidRDefault="00027AE3" w:rsidP="006B2ED5">
      <w:pPr>
        <w:pStyle w:val="ConsPlusNormal"/>
        <w:ind w:left="-567"/>
        <w:contextualSpacing/>
        <w:jc w:val="right"/>
        <w:rPr>
          <w:rFonts w:ascii="Times New Roman" w:hAnsi="Times New Roman" w:cs="Times New Roman"/>
          <w:sz w:val="24"/>
          <w:szCs w:val="24"/>
        </w:rPr>
      </w:pPr>
      <w:r w:rsidRPr="006B2ED5">
        <w:rPr>
          <w:rFonts w:ascii="Times New Roman" w:hAnsi="Times New Roman" w:cs="Times New Roman"/>
          <w:sz w:val="24"/>
          <w:szCs w:val="24"/>
        </w:rPr>
        <w:t>территории города Енисейск</w:t>
      </w: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sz w:val="24"/>
          <w:szCs w:val="24"/>
        </w:rPr>
      </w:pPr>
    </w:p>
    <w:p w:rsidR="00027AE3" w:rsidRPr="006B2ED5" w:rsidRDefault="00027AE3" w:rsidP="006B2ED5">
      <w:pPr>
        <w:pStyle w:val="ConsPlusNormal"/>
        <w:ind w:left="-567"/>
        <w:contextualSpacing/>
        <w:jc w:val="both"/>
        <w:rPr>
          <w:rFonts w:ascii="Times New Roman" w:hAnsi="Times New Roman" w:cs="Times New Roman"/>
          <w:b/>
          <w:sz w:val="24"/>
          <w:szCs w:val="24"/>
        </w:rPr>
      </w:pPr>
      <w:r w:rsidRPr="006B2ED5">
        <w:rPr>
          <w:rFonts w:ascii="Times New Roman" w:hAnsi="Times New Roman" w:cs="Times New Roman"/>
          <w:b/>
          <w:sz w:val="24"/>
          <w:szCs w:val="24"/>
        </w:rPr>
        <w:t>Типовые решения и требования к размещению нестационарных торговых объектов</w:t>
      </w:r>
    </w:p>
    <w:sectPr w:rsidR="00027AE3" w:rsidRPr="006B2ED5" w:rsidSect="0029676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85D"/>
    <w:multiLevelType w:val="hybridMultilevel"/>
    <w:tmpl w:val="BAAC08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7B65136"/>
    <w:multiLevelType w:val="hybridMultilevel"/>
    <w:tmpl w:val="285E0054"/>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62F46F30"/>
    <w:multiLevelType w:val="hybridMultilevel"/>
    <w:tmpl w:val="DF4E49C8"/>
    <w:lvl w:ilvl="0" w:tplc="5F9C61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06BC"/>
    <w:rsid w:val="00016EDA"/>
    <w:rsid w:val="00027AE3"/>
    <w:rsid w:val="00031376"/>
    <w:rsid w:val="00043D88"/>
    <w:rsid w:val="00060EBE"/>
    <w:rsid w:val="00062D66"/>
    <w:rsid w:val="000961D6"/>
    <w:rsid w:val="000A1D5E"/>
    <w:rsid w:val="000D109E"/>
    <w:rsid w:val="000E486C"/>
    <w:rsid w:val="000F37AE"/>
    <w:rsid w:val="000F79F0"/>
    <w:rsid w:val="001104A4"/>
    <w:rsid w:val="00115091"/>
    <w:rsid w:val="00116378"/>
    <w:rsid w:val="00117599"/>
    <w:rsid w:val="0015178A"/>
    <w:rsid w:val="00163E36"/>
    <w:rsid w:val="00167F27"/>
    <w:rsid w:val="001709D9"/>
    <w:rsid w:val="001860A3"/>
    <w:rsid w:val="0019386E"/>
    <w:rsid w:val="001A4315"/>
    <w:rsid w:val="001C41C5"/>
    <w:rsid w:val="001C7268"/>
    <w:rsid w:val="001E0589"/>
    <w:rsid w:val="001E0D3F"/>
    <w:rsid w:val="001F6606"/>
    <w:rsid w:val="001F7232"/>
    <w:rsid w:val="00201F3B"/>
    <w:rsid w:val="00203F42"/>
    <w:rsid w:val="00206C4F"/>
    <w:rsid w:val="002274E5"/>
    <w:rsid w:val="00240112"/>
    <w:rsid w:val="00243CB8"/>
    <w:rsid w:val="0026091A"/>
    <w:rsid w:val="00266FFE"/>
    <w:rsid w:val="002750D0"/>
    <w:rsid w:val="0029145F"/>
    <w:rsid w:val="0029676B"/>
    <w:rsid w:val="002E176A"/>
    <w:rsid w:val="002E779A"/>
    <w:rsid w:val="002F2656"/>
    <w:rsid w:val="002F47FD"/>
    <w:rsid w:val="00316FF9"/>
    <w:rsid w:val="003312FF"/>
    <w:rsid w:val="00337D88"/>
    <w:rsid w:val="00340F70"/>
    <w:rsid w:val="00343E59"/>
    <w:rsid w:val="00344440"/>
    <w:rsid w:val="00352955"/>
    <w:rsid w:val="003535F0"/>
    <w:rsid w:val="0035631E"/>
    <w:rsid w:val="00380910"/>
    <w:rsid w:val="003A07D5"/>
    <w:rsid w:val="003A690C"/>
    <w:rsid w:val="003B316D"/>
    <w:rsid w:val="003C3257"/>
    <w:rsid w:val="003D1B9B"/>
    <w:rsid w:val="003E1C06"/>
    <w:rsid w:val="003E405E"/>
    <w:rsid w:val="003F42F3"/>
    <w:rsid w:val="0041510F"/>
    <w:rsid w:val="00420BE6"/>
    <w:rsid w:val="00443EA7"/>
    <w:rsid w:val="004531B9"/>
    <w:rsid w:val="00482531"/>
    <w:rsid w:val="004A40B9"/>
    <w:rsid w:val="004B5BF4"/>
    <w:rsid w:val="004E0FAD"/>
    <w:rsid w:val="00500017"/>
    <w:rsid w:val="00501CFA"/>
    <w:rsid w:val="00531EBC"/>
    <w:rsid w:val="00532F06"/>
    <w:rsid w:val="005331AD"/>
    <w:rsid w:val="00557214"/>
    <w:rsid w:val="00576899"/>
    <w:rsid w:val="00595A7D"/>
    <w:rsid w:val="005A7CA3"/>
    <w:rsid w:val="005E5236"/>
    <w:rsid w:val="005E796B"/>
    <w:rsid w:val="005F4C6C"/>
    <w:rsid w:val="0060210F"/>
    <w:rsid w:val="006106BC"/>
    <w:rsid w:val="00672606"/>
    <w:rsid w:val="00673F0C"/>
    <w:rsid w:val="00691327"/>
    <w:rsid w:val="006B2ED5"/>
    <w:rsid w:val="006B38D8"/>
    <w:rsid w:val="006B3C36"/>
    <w:rsid w:val="006C051D"/>
    <w:rsid w:val="006D5E51"/>
    <w:rsid w:val="006E7140"/>
    <w:rsid w:val="006F1552"/>
    <w:rsid w:val="006F7C54"/>
    <w:rsid w:val="00712746"/>
    <w:rsid w:val="00717350"/>
    <w:rsid w:val="007228BD"/>
    <w:rsid w:val="00742C4A"/>
    <w:rsid w:val="007545E0"/>
    <w:rsid w:val="007A3D69"/>
    <w:rsid w:val="007A7C52"/>
    <w:rsid w:val="007B68EF"/>
    <w:rsid w:val="007C0E9E"/>
    <w:rsid w:val="007D53FF"/>
    <w:rsid w:val="008141E8"/>
    <w:rsid w:val="0083554D"/>
    <w:rsid w:val="00837FEA"/>
    <w:rsid w:val="00850938"/>
    <w:rsid w:val="00876D00"/>
    <w:rsid w:val="00880B43"/>
    <w:rsid w:val="008864E7"/>
    <w:rsid w:val="008866F0"/>
    <w:rsid w:val="008874E1"/>
    <w:rsid w:val="00894155"/>
    <w:rsid w:val="00894F61"/>
    <w:rsid w:val="008B3971"/>
    <w:rsid w:val="008F4F9F"/>
    <w:rsid w:val="009079BC"/>
    <w:rsid w:val="0091098E"/>
    <w:rsid w:val="00925062"/>
    <w:rsid w:val="00931B68"/>
    <w:rsid w:val="00937B6A"/>
    <w:rsid w:val="00937EB7"/>
    <w:rsid w:val="00953A5A"/>
    <w:rsid w:val="00956BC2"/>
    <w:rsid w:val="009620EC"/>
    <w:rsid w:val="00963E25"/>
    <w:rsid w:val="00967BEB"/>
    <w:rsid w:val="00971806"/>
    <w:rsid w:val="009A0C56"/>
    <w:rsid w:val="009C5E2E"/>
    <w:rsid w:val="009E64BE"/>
    <w:rsid w:val="009F321A"/>
    <w:rsid w:val="009F48C3"/>
    <w:rsid w:val="00A37528"/>
    <w:rsid w:val="00A459E3"/>
    <w:rsid w:val="00A53308"/>
    <w:rsid w:val="00A64EB5"/>
    <w:rsid w:val="00A66FF0"/>
    <w:rsid w:val="00A67D5F"/>
    <w:rsid w:val="00A81F4B"/>
    <w:rsid w:val="00A857E2"/>
    <w:rsid w:val="00AB5053"/>
    <w:rsid w:val="00AC2209"/>
    <w:rsid w:val="00AC25A6"/>
    <w:rsid w:val="00AE5250"/>
    <w:rsid w:val="00AE5DDE"/>
    <w:rsid w:val="00AF2B66"/>
    <w:rsid w:val="00AF47F1"/>
    <w:rsid w:val="00B03D9B"/>
    <w:rsid w:val="00B43F12"/>
    <w:rsid w:val="00B648F8"/>
    <w:rsid w:val="00B67FD9"/>
    <w:rsid w:val="00B74A38"/>
    <w:rsid w:val="00B775B5"/>
    <w:rsid w:val="00BA3CBB"/>
    <w:rsid w:val="00BC17A1"/>
    <w:rsid w:val="00BE4869"/>
    <w:rsid w:val="00BF2270"/>
    <w:rsid w:val="00BF29D0"/>
    <w:rsid w:val="00BF3442"/>
    <w:rsid w:val="00C112E7"/>
    <w:rsid w:val="00C3026F"/>
    <w:rsid w:val="00C328CB"/>
    <w:rsid w:val="00C409C0"/>
    <w:rsid w:val="00C61C4E"/>
    <w:rsid w:val="00C638FF"/>
    <w:rsid w:val="00C70024"/>
    <w:rsid w:val="00C86F29"/>
    <w:rsid w:val="00CA4015"/>
    <w:rsid w:val="00CA4E79"/>
    <w:rsid w:val="00CB7F58"/>
    <w:rsid w:val="00CD64F9"/>
    <w:rsid w:val="00CE1732"/>
    <w:rsid w:val="00CF3D64"/>
    <w:rsid w:val="00CF4E5F"/>
    <w:rsid w:val="00D101D2"/>
    <w:rsid w:val="00D74F91"/>
    <w:rsid w:val="00D97560"/>
    <w:rsid w:val="00DA5915"/>
    <w:rsid w:val="00DA75AD"/>
    <w:rsid w:val="00DB0B24"/>
    <w:rsid w:val="00DB35BB"/>
    <w:rsid w:val="00DB65C6"/>
    <w:rsid w:val="00DD5379"/>
    <w:rsid w:val="00DD79C2"/>
    <w:rsid w:val="00DE3CFD"/>
    <w:rsid w:val="00DF65CA"/>
    <w:rsid w:val="00E128E6"/>
    <w:rsid w:val="00E37F0A"/>
    <w:rsid w:val="00E4236C"/>
    <w:rsid w:val="00E53B21"/>
    <w:rsid w:val="00E66DC0"/>
    <w:rsid w:val="00E700BD"/>
    <w:rsid w:val="00E7435A"/>
    <w:rsid w:val="00E86D21"/>
    <w:rsid w:val="00EA08D3"/>
    <w:rsid w:val="00EB3F1F"/>
    <w:rsid w:val="00EF200F"/>
    <w:rsid w:val="00F0245D"/>
    <w:rsid w:val="00F26131"/>
    <w:rsid w:val="00F47750"/>
    <w:rsid w:val="00F56500"/>
    <w:rsid w:val="00F62C6A"/>
    <w:rsid w:val="00F75114"/>
    <w:rsid w:val="00F82E16"/>
    <w:rsid w:val="00F86189"/>
    <w:rsid w:val="00F917AE"/>
    <w:rsid w:val="00FB37F5"/>
    <w:rsid w:val="00FB4E85"/>
    <w:rsid w:val="00FC5A78"/>
    <w:rsid w:val="00FC7609"/>
    <w:rsid w:val="00FD36E0"/>
    <w:rsid w:val="00FE7A97"/>
    <w:rsid w:val="00FF7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9B"/>
  </w:style>
  <w:style w:type="paragraph" w:styleId="1">
    <w:name w:val="heading 1"/>
    <w:basedOn w:val="a"/>
    <w:next w:val="a"/>
    <w:link w:val="10"/>
    <w:uiPriority w:val="9"/>
    <w:qFormat/>
    <w:rsid w:val="00B03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3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D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3D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3D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03D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03D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3D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03D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6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A3D69"/>
    <w:rPr>
      <w:color w:val="0000FF" w:themeColor="hyperlink"/>
      <w:u w:val="single"/>
    </w:rPr>
  </w:style>
  <w:style w:type="character" w:customStyle="1" w:styleId="blk">
    <w:name w:val="blk"/>
    <w:basedOn w:val="a0"/>
    <w:rsid w:val="00B775B5"/>
  </w:style>
  <w:style w:type="paragraph" w:styleId="a4">
    <w:name w:val="Balloon Text"/>
    <w:basedOn w:val="a"/>
    <w:link w:val="a5"/>
    <w:uiPriority w:val="99"/>
    <w:semiHidden/>
    <w:unhideWhenUsed/>
    <w:rsid w:val="004531B9"/>
    <w:rPr>
      <w:rFonts w:ascii="Tahoma" w:hAnsi="Tahoma" w:cs="Tahoma"/>
      <w:sz w:val="16"/>
      <w:szCs w:val="16"/>
    </w:rPr>
  </w:style>
  <w:style w:type="character" w:customStyle="1" w:styleId="a5">
    <w:name w:val="Текст выноски Знак"/>
    <w:basedOn w:val="a0"/>
    <w:link w:val="a4"/>
    <w:uiPriority w:val="99"/>
    <w:semiHidden/>
    <w:rsid w:val="004531B9"/>
    <w:rPr>
      <w:rFonts w:ascii="Tahoma" w:eastAsia="Times New Roman" w:hAnsi="Tahoma" w:cs="Tahoma"/>
      <w:sz w:val="16"/>
      <w:szCs w:val="16"/>
      <w:lang w:eastAsia="ru-RU"/>
    </w:rPr>
  </w:style>
  <w:style w:type="character" w:customStyle="1" w:styleId="10">
    <w:name w:val="Заголовок 1 Знак"/>
    <w:basedOn w:val="a0"/>
    <w:link w:val="1"/>
    <w:uiPriority w:val="9"/>
    <w:rsid w:val="00B03D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3D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3D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03D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03D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03D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03D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03D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03D9B"/>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03D9B"/>
    <w:pPr>
      <w:spacing w:line="240" w:lineRule="auto"/>
    </w:pPr>
    <w:rPr>
      <w:b/>
      <w:bCs/>
      <w:color w:val="4F81BD" w:themeColor="accent1"/>
      <w:sz w:val="18"/>
      <w:szCs w:val="18"/>
    </w:rPr>
  </w:style>
  <w:style w:type="paragraph" w:styleId="a7">
    <w:name w:val="Title"/>
    <w:basedOn w:val="a"/>
    <w:next w:val="a"/>
    <w:link w:val="a8"/>
    <w:uiPriority w:val="10"/>
    <w:qFormat/>
    <w:rsid w:val="00B03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03D9B"/>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03D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03D9B"/>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03D9B"/>
    <w:rPr>
      <w:b/>
      <w:bCs/>
    </w:rPr>
  </w:style>
  <w:style w:type="character" w:styleId="ac">
    <w:name w:val="Emphasis"/>
    <w:basedOn w:val="a0"/>
    <w:uiPriority w:val="20"/>
    <w:qFormat/>
    <w:rsid w:val="00B03D9B"/>
    <w:rPr>
      <w:i/>
      <w:iCs/>
    </w:rPr>
  </w:style>
  <w:style w:type="paragraph" w:styleId="ad">
    <w:name w:val="No Spacing"/>
    <w:uiPriority w:val="1"/>
    <w:qFormat/>
    <w:rsid w:val="00B03D9B"/>
    <w:pPr>
      <w:spacing w:after="0" w:line="240" w:lineRule="auto"/>
    </w:pPr>
  </w:style>
  <w:style w:type="paragraph" w:styleId="ae">
    <w:name w:val="List Paragraph"/>
    <w:basedOn w:val="a"/>
    <w:uiPriority w:val="34"/>
    <w:qFormat/>
    <w:rsid w:val="00B03D9B"/>
    <w:pPr>
      <w:ind w:left="720"/>
      <w:contextualSpacing/>
    </w:pPr>
  </w:style>
  <w:style w:type="paragraph" w:styleId="21">
    <w:name w:val="Quote"/>
    <w:basedOn w:val="a"/>
    <w:next w:val="a"/>
    <w:link w:val="22"/>
    <w:uiPriority w:val="29"/>
    <w:qFormat/>
    <w:rsid w:val="00B03D9B"/>
    <w:rPr>
      <w:i/>
      <w:iCs/>
      <w:color w:val="000000" w:themeColor="text1"/>
    </w:rPr>
  </w:style>
  <w:style w:type="character" w:customStyle="1" w:styleId="22">
    <w:name w:val="Цитата 2 Знак"/>
    <w:basedOn w:val="a0"/>
    <w:link w:val="21"/>
    <w:uiPriority w:val="29"/>
    <w:rsid w:val="00B03D9B"/>
    <w:rPr>
      <w:i/>
      <w:iCs/>
      <w:color w:val="000000" w:themeColor="text1"/>
    </w:rPr>
  </w:style>
  <w:style w:type="paragraph" w:styleId="af">
    <w:name w:val="Intense Quote"/>
    <w:basedOn w:val="a"/>
    <w:next w:val="a"/>
    <w:link w:val="af0"/>
    <w:uiPriority w:val="30"/>
    <w:qFormat/>
    <w:rsid w:val="00B03D9B"/>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03D9B"/>
    <w:rPr>
      <w:b/>
      <w:bCs/>
      <w:i/>
      <w:iCs/>
      <w:color w:val="4F81BD" w:themeColor="accent1"/>
    </w:rPr>
  </w:style>
  <w:style w:type="character" w:styleId="af1">
    <w:name w:val="Subtle Emphasis"/>
    <w:basedOn w:val="a0"/>
    <w:uiPriority w:val="19"/>
    <w:qFormat/>
    <w:rsid w:val="00B03D9B"/>
    <w:rPr>
      <w:i/>
      <w:iCs/>
      <w:color w:val="808080" w:themeColor="text1" w:themeTint="7F"/>
    </w:rPr>
  </w:style>
  <w:style w:type="character" w:styleId="af2">
    <w:name w:val="Intense Emphasis"/>
    <w:basedOn w:val="a0"/>
    <w:uiPriority w:val="21"/>
    <w:qFormat/>
    <w:rsid w:val="00B03D9B"/>
    <w:rPr>
      <w:b/>
      <w:bCs/>
      <w:i/>
      <w:iCs/>
      <w:color w:val="4F81BD" w:themeColor="accent1"/>
    </w:rPr>
  </w:style>
  <w:style w:type="character" w:styleId="af3">
    <w:name w:val="Subtle Reference"/>
    <w:basedOn w:val="a0"/>
    <w:uiPriority w:val="31"/>
    <w:qFormat/>
    <w:rsid w:val="00B03D9B"/>
    <w:rPr>
      <w:smallCaps/>
      <w:color w:val="C0504D" w:themeColor="accent2"/>
      <w:u w:val="single"/>
    </w:rPr>
  </w:style>
  <w:style w:type="character" w:styleId="af4">
    <w:name w:val="Intense Reference"/>
    <w:basedOn w:val="a0"/>
    <w:uiPriority w:val="32"/>
    <w:qFormat/>
    <w:rsid w:val="00B03D9B"/>
    <w:rPr>
      <w:b/>
      <w:bCs/>
      <w:smallCaps/>
      <w:color w:val="C0504D" w:themeColor="accent2"/>
      <w:spacing w:val="5"/>
      <w:u w:val="single"/>
    </w:rPr>
  </w:style>
  <w:style w:type="character" w:styleId="af5">
    <w:name w:val="Book Title"/>
    <w:basedOn w:val="a0"/>
    <w:uiPriority w:val="33"/>
    <w:qFormat/>
    <w:rsid w:val="00B03D9B"/>
    <w:rPr>
      <w:b/>
      <w:bCs/>
      <w:smallCaps/>
      <w:spacing w:val="5"/>
    </w:rPr>
  </w:style>
  <w:style w:type="paragraph" w:styleId="af6">
    <w:name w:val="TOC Heading"/>
    <w:basedOn w:val="1"/>
    <w:next w:val="a"/>
    <w:uiPriority w:val="39"/>
    <w:semiHidden/>
    <w:unhideWhenUsed/>
    <w:qFormat/>
    <w:rsid w:val="00B03D9B"/>
    <w:pPr>
      <w:outlineLvl w:val="9"/>
    </w:pPr>
  </w:style>
  <w:style w:type="paragraph" w:customStyle="1" w:styleId="ConsPlusNonformat">
    <w:name w:val="ConsPlusNonformat"/>
    <w:rsid w:val="00027A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6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A3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52339">
      <w:bodyDiv w:val="1"/>
      <w:marLeft w:val="0"/>
      <w:marRight w:val="0"/>
      <w:marTop w:val="0"/>
      <w:marBottom w:val="0"/>
      <w:divBdr>
        <w:top w:val="none" w:sz="0" w:space="0" w:color="auto"/>
        <w:left w:val="none" w:sz="0" w:space="0" w:color="auto"/>
        <w:bottom w:val="none" w:sz="0" w:space="0" w:color="auto"/>
        <w:right w:val="none" w:sz="0" w:space="0" w:color="auto"/>
      </w:divBdr>
    </w:div>
    <w:div w:id="33703736">
      <w:bodyDiv w:val="1"/>
      <w:marLeft w:val="0"/>
      <w:marRight w:val="0"/>
      <w:marTop w:val="0"/>
      <w:marBottom w:val="0"/>
      <w:divBdr>
        <w:top w:val="none" w:sz="0" w:space="0" w:color="auto"/>
        <w:left w:val="none" w:sz="0" w:space="0" w:color="auto"/>
        <w:bottom w:val="none" w:sz="0" w:space="0" w:color="auto"/>
        <w:right w:val="none" w:sz="0" w:space="0" w:color="auto"/>
      </w:divBdr>
    </w:div>
    <w:div w:id="37437236">
      <w:bodyDiv w:val="1"/>
      <w:marLeft w:val="0"/>
      <w:marRight w:val="0"/>
      <w:marTop w:val="0"/>
      <w:marBottom w:val="0"/>
      <w:divBdr>
        <w:top w:val="none" w:sz="0" w:space="0" w:color="auto"/>
        <w:left w:val="none" w:sz="0" w:space="0" w:color="auto"/>
        <w:bottom w:val="none" w:sz="0" w:space="0" w:color="auto"/>
        <w:right w:val="none" w:sz="0" w:space="0" w:color="auto"/>
      </w:divBdr>
    </w:div>
    <w:div w:id="39479132">
      <w:bodyDiv w:val="1"/>
      <w:marLeft w:val="0"/>
      <w:marRight w:val="0"/>
      <w:marTop w:val="0"/>
      <w:marBottom w:val="0"/>
      <w:divBdr>
        <w:top w:val="none" w:sz="0" w:space="0" w:color="auto"/>
        <w:left w:val="none" w:sz="0" w:space="0" w:color="auto"/>
        <w:bottom w:val="none" w:sz="0" w:space="0" w:color="auto"/>
        <w:right w:val="none" w:sz="0" w:space="0" w:color="auto"/>
      </w:divBdr>
    </w:div>
    <w:div w:id="72556341">
      <w:bodyDiv w:val="1"/>
      <w:marLeft w:val="0"/>
      <w:marRight w:val="0"/>
      <w:marTop w:val="0"/>
      <w:marBottom w:val="0"/>
      <w:divBdr>
        <w:top w:val="none" w:sz="0" w:space="0" w:color="auto"/>
        <w:left w:val="none" w:sz="0" w:space="0" w:color="auto"/>
        <w:bottom w:val="none" w:sz="0" w:space="0" w:color="auto"/>
        <w:right w:val="none" w:sz="0" w:space="0" w:color="auto"/>
      </w:divBdr>
    </w:div>
    <w:div w:id="73092144">
      <w:bodyDiv w:val="1"/>
      <w:marLeft w:val="0"/>
      <w:marRight w:val="0"/>
      <w:marTop w:val="0"/>
      <w:marBottom w:val="0"/>
      <w:divBdr>
        <w:top w:val="none" w:sz="0" w:space="0" w:color="auto"/>
        <w:left w:val="none" w:sz="0" w:space="0" w:color="auto"/>
        <w:bottom w:val="none" w:sz="0" w:space="0" w:color="auto"/>
        <w:right w:val="none" w:sz="0" w:space="0" w:color="auto"/>
      </w:divBdr>
    </w:div>
    <w:div w:id="123233603">
      <w:bodyDiv w:val="1"/>
      <w:marLeft w:val="0"/>
      <w:marRight w:val="0"/>
      <w:marTop w:val="0"/>
      <w:marBottom w:val="0"/>
      <w:divBdr>
        <w:top w:val="none" w:sz="0" w:space="0" w:color="auto"/>
        <w:left w:val="none" w:sz="0" w:space="0" w:color="auto"/>
        <w:bottom w:val="none" w:sz="0" w:space="0" w:color="auto"/>
        <w:right w:val="none" w:sz="0" w:space="0" w:color="auto"/>
      </w:divBdr>
    </w:div>
    <w:div w:id="123237099">
      <w:bodyDiv w:val="1"/>
      <w:marLeft w:val="0"/>
      <w:marRight w:val="0"/>
      <w:marTop w:val="0"/>
      <w:marBottom w:val="0"/>
      <w:divBdr>
        <w:top w:val="none" w:sz="0" w:space="0" w:color="auto"/>
        <w:left w:val="none" w:sz="0" w:space="0" w:color="auto"/>
        <w:bottom w:val="none" w:sz="0" w:space="0" w:color="auto"/>
        <w:right w:val="none" w:sz="0" w:space="0" w:color="auto"/>
      </w:divBdr>
    </w:div>
    <w:div w:id="147018482">
      <w:bodyDiv w:val="1"/>
      <w:marLeft w:val="0"/>
      <w:marRight w:val="0"/>
      <w:marTop w:val="0"/>
      <w:marBottom w:val="0"/>
      <w:divBdr>
        <w:top w:val="none" w:sz="0" w:space="0" w:color="auto"/>
        <w:left w:val="none" w:sz="0" w:space="0" w:color="auto"/>
        <w:bottom w:val="none" w:sz="0" w:space="0" w:color="auto"/>
        <w:right w:val="none" w:sz="0" w:space="0" w:color="auto"/>
      </w:divBdr>
    </w:div>
    <w:div w:id="160241475">
      <w:bodyDiv w:val="1"/>
      <w:marLeft w:val="0"/>
      <w:marRight w:val="0"/>
      <w:marTop w:val="0"/>
      <w:marBottom w:val="0"/>
      <w:divBdr>
        <w:top w:val="none" w:sz="0" w:space="0" w:color="auto"/>
        <w:left w:val="none" w:sz="0" w:space="0" w:color="auto"/>
        <w:bottom w:val="none" w:sz="0" w:space="0" w:color="auto"/>
        <w:right w:val="none" w:sz="0" w:space="0" w:color="auto"/>
      </w:divBdr>
    </w:div>
    <w:div w:id="174729945">
      <w:bodyDiv w:val="1"/>
      <w:marLeft w:val="0"/>
      <w:marRight w:val="0"/>
      <w:marTop w:val="0"/>
      <w:marBottom w:val="0"/>
      <w:divBdr>
        <w:top w:val="none" w:sz="0" w:space="0" w:color="auto"/>
        <w:left w:val="none" w:sz="0" w:space="0" w:color="auto"/>
        <w:bottom w:val="none" w:sz="0" w:space="0" w:color="auto"/>
        <w:right w:val="none" w:sz="0" w:space="0" w:color="auto"/>
      </w:divBdr>
    </w:div>
    <w:div w:id="180516779">
      <w:bodyDiv w:val="1"/>
      <w:marLeft w:val="0"/>
      <w:marRight w:val="0"/>
      <w:marTop w:val="0"/>
      <w:marBottom w:val="0"/>
      <w:divBdr>
        <w:top w:val="none" w:sz="0" w:space="0" w:color="auto"/>
        <w:left w:val="none" w:sz="0" w:space="0" w:color="auto"/>
        <w:bottom w:val="none" w:sz="0" w:space="0" w:color="auto"/>
        <w:right w:val="none" w:sz="0" w:space="0" w:color="auto"/>
      </w:divBdr>
    </w:div>
    <w:div w:id="188376719">
      <w:bodyDiv w:val="1"/>
      <w:marLeft w:val="0"/>
      <w:marRight w:val="0"/>
      <w:marTop w:val="0"/>
      <w:marBottom w:val="0"/>
      <w:divBdr>
        <w:top w:val="none" w:sz="0" w:space="0" w:color="auto"/>
        <w:left w:val="none" w:sz="0" w:space="0" w:color="auto"/>
        <w:bottom w:val="none" w:sz="0" w:space="0" w:color="auto"/>
        <w:right w:val="none" w:sz="0" w:space="0" w:color="auto"/>
      </w:divBdr>
    </w:div>
    <w:div w:id="188569774">
      <w:bodyDiv w:val="1"/>
      <w:marLeft w:val="0"/>
      <w:marRight w:val="0"/>
      <w:marTop w:val="0"/>
      <w:marBottom w:val="0"/>
      <w:divBdr>
        <w:top w:val="none" w:sz="0" w:space="0" w:color="auto"/>
        <w:left w:val="none" w:sz="0" w:space="0" w:color="auto"/>
        <w:bottom w:val="none" w:sz="0" w:space="0" w:color="auto"/>
        <w:right w:val="none" w:sz="0" w:space="0" w:color="auto"/>
      </w:divBdr>
    </w:div>
    <w:div w:id="195435927">
      <w:bodyDiv w:val="1"/>
      <w:marLeft w:val="0"/>
      <w:marRight w:val="0"/>
      <w:marTop w:val="0"/>
      <w:marBottom w:val="0"/>
      <w:divBdr>
        <w:top w:val="none" w:sz="0" w:space="0" w:color="auto"/>
        <w:left w:val="none" w:sz="0" w:space="0" w:color="auto"/>
        <w:bottom w:val="none" w:sz="0" w:space="0" w:color="auto"/>
        <w:right w:val="none" w:sz="0" w:space="0" w:color="auto"/>
      </w:divBdr>
    </w:div>
    <w:div w:id="215514826">
      <w:bodyDiv w:val="1"/>
      <w:marLeft w:val="0"/>
      <w:marRight w:val="0"/>
      <w:marTop w:val="0"/>
      <w:marBottom w:val="0"/>
      <w:divBdr>
        <w:top w:val="none" w:sz="0" w:space="0" w:color="auto"/>
        <w:left w:val="none" w:sz="0" w:space="0" w:color="auto"/>
        <w:bottom w:val="none" w:sz="0" w:space="0" w:color="auto"/>
        <w:right w:val="none" w:sz="0" w:space="0" w:color="auto"/>
      </w:divBdr>
    </w:div>
    <w:div w:id="226958232">
      <w:bodyDiv w:val="1"/>
      <w:marLeft w:val="0"/>
      <w:marRight w:val="0"/>
      <w:marTop w:val="0"/>
      <w:marBottom w:val="0"/>
      <w:divBdr>
        <w:top w:val="none" w:sz="0" w:space="0" w:color="auto"/>
        <w:left w:val="none" w:sz="0" w:space="0" w:color="auto"/>
        <w:bottom w:val="none" w:sz="0" w:space="0" w:color="auto"/>
        <w:right w:val="none" w:sz="0" w:space="0" w:color="auto"/>
      </w:divBdr>
    </w:div>
    <w:div w:id="231669849">
      <w:bodyDiv w:val="1"/>
      <w:marLeft w:val="0"/>
      <w:marRight w:val="0"/>
      <w:marTop w:val="0"/>
      <w:marBottom w:val="0"/>
      <w:divBdr>
        <w:top w:val="none" w:sz="0" w:space="0" w:color="auto"/>
        <w:left w:val="none" w:sz="0" w:space="0" w:color="auto"/>
        <w:bottom w:val="none" w:sz="0" w:space="0" w:color="auto"/>
        <w:right w:val="none" w:sz="0" w:space="0" w:color="auto"/>
      </w:divBdr>
    </w:div>
    <w:div w:id="242841206">
      <w:bodyDiv w:val="1"/>
      <w:marLeft w:val="0"/>
      <w:marRight w:val="0"/>
      <w:marTop w:val="0"/>
      <w:marBottom w:val="0"/>
      <w:divBdr>
        <w:top w:val="none" w:sz="0" w:space="0" w:color="auto"/>
        <w:left w:val="none" w:sz="0" w:space="0" w:color="auto"/>
        <w:bottom w:val="none" w:sz="0" w:space="0" w:color="auto"/>
        <w:right w:val="none" w:sz="0" w:space="0" w:color="auto"/>
      </w:divBdr>
    </w:div>
    <w:div w:id="247270561">
      <w:bodyDiv w:val="1"/>
      <w:marLeft w:val="0"/>
      <w:marRight w:val="0"/>
      <w:marTop w:val="0"/>
      <w:marBottom w:val="0"/>
      <w:divBdr>
        <w:top w:val="none" w:sz="0" w:space="0" w:color="auto"/>
        <w:left w:val="none" w:sz="0" w:space="0" w:color="auto"/>
        <w:bottom w:val="none" w:sz="0" w:space="0" w:color="auto"/>
        <w:right w:val="none" w:sz="0" w:space="0" w:color="auto"/>
      </w:divBdr>
    </w:div>
    <w:div w:id="292641033">
      <w:bodyDiv w:val="1"/>
      <w:marLeft w:val="0"/>
      <w:marRight w:val="0"/>
      <w:marTop w:val="0"/>
      <w:marBottom w:val="0"/>
      <w:divBdr>
        <w:top w:val="none" w:sz="0" w:space="0" w:color="auto"/>
        <w:left w:val="none" w:sz="0" w:space="0" w:color="auto"/>
        <w:bottom w:val="none" w:sz="0" w:space="0" w:color="auto"/>
        <w:right w:val="none" w:sz="0" w:space="0" w:color="auto"/>
      </w:divBdr>
    </w:div>
    <w:div w:id="321743320">
      <w:bodyDiv w:val="1"/>
      <w:marLeft w:val="0"/>
      <w:marRight w:val="0"/>
      <w:marTop w:val="0"/>
      <w:marBottom w:val="0"/>
      <w:divBdr>
        <w:top w:val="none" w:sz="0" w:space="0" w:color="auto"/>
        <w:left w:val="none" w:sz="0" w:space="0" w:color="auto"/>
        <w:bottom w:val="none" w:sz="0" w:space="0" w:color="auto"/>
        <w:right w:val="none" w:sz="0" w:space="0" w:color="auto"/>
      </w:divBdr>
    </w:div>
    <w:div w:id="373120302">
      <w:bodyDiv w:val="1"/>
      <w:marLeft w:val="0"/>
      <w:marRight w:val="0"/>
      <w:marTop w:val="0"/>
      <w:marBottom w:val="0"/>
      <w:divBdr>
        <w:top w:val="none" w:sz="0" w:space="0" w:color="auto"/>
        <w:left w:val="none" w:sz="0" w:space="0" w:color="auto"/>
        <w:bottom w:val="none" w:sz="0" w:space="0" w:color="auto"/>
        <w:right w:val="none" w:sz="0" w:space="0" w:color="auto"/>
      </w:divBdr>
    </w:div>
    <w:div w:id="408960326">
      <w:bodyDiv w:val="1"/>
      <w:marLeft w:val="0"/>
      <w:marRight w:val="0"/>
      <w:marTop w:val="0"/>
      <w:marBottom w:val="0"/>
      <w:divBdr>
        <w:top w:val="none" w:sz="0" w:space="0" w:color="auto"/>
        <w:left w:val="none" w:sz="0" w:space="0" w:color="auto"/>
        <w:bottom w:val="none" w:sz="0" w:space="0" w:color="auto"/>
        <w:right w:val="none" w:sz="0" w:space="0" w:color="auto"/>
      </w:divBdr>
    </w:div>
    <w:div w:id="425272294">
      <w:bodyDiv w:val="1"/>
      <w:marLeft w:val="0"/>
      <w:marRight w:val="0"/>
      <w:marTop w:val="0"/>
      <w:marBottom w:val="0"/>
      <w:divBdr>
        <w:top w:val="none" w:sz="0" w:space="0" w:color="auto"/>
        <w:left w:val="none" w:sz="0" w:space="0" w:color="auto"/>
        <w:bottom w:val="none" w:sz="0" w:space="0" w:color="auto"/>
        <w:right w:val="none" w:sz="0" w:space="0" w:color="auto"/>
      </w:divBdr>
    </w:div>
    <w:div w:id="438334791">
      <w:bodyDiv w:val="1"/>
      <w:marLeft w:val="0"/>
      <w:marRight w:val="0"/>
      <w:marTop w:val="0"/>
      <w:marBottom w:val="0"/>
      <w:divBdr>
        <w:top w:val="none" w:sz="0" w:space="0" w:color="auto"/>
        <w:left w:val="none" w:sz="0" w:space="0" w:color="auto"/>
        <w:bottom w:val="none" w:sz="0" w:space="0" w:color="auto"/>
        <w:right w:val="none" w:sz="0" w:space="0" w:color="auto"/>
      </w:divBdr>
    </w:div>
    <w:div w:id="462650794">
      <w:bodyDiv w:val="1"/>
      <w:marLeft w:val="0"/>
      <w:marRight w:val="0"/>
      <w:marTop w:val="0"/>
      <w:marBottom w:val="0"/>
      <w:divBdr>
        <w:top w:val="none" w:sz="0" w:space="0" w:color="auto"/>
        <w:left w:val="none" w:sz="0" w:space="0" w:color="auto"/>
        <w:bottom w:val="none" w:sz="0" w:space="0" w:color="auto"/>
        <w:right w:val="none" w:sz="0" w:space="0" w:color="auto"/>
      </w:divBdr>
    </w:div>
    <w:div w:id="523902188">
      <w:bodyDiv w:val="1"/>
      <w:marLeft w:val="0"/>
      <w:marRight w:val="0"/>
      <w:marTop w:val="0"/>
      <w:marBottom w:val="0"/>
      <w:divBdr>
        <w:top w:val="none" w:sz="0" w:space="0" w:color="auto"/>
        <w:left w:val="none" w:sz="0" w:space="0" w:color="auto"/>
        <w:bottom w:val="none" w:sz="0" w:space="0" w:color="auto"/>
        <w:right w:val="none" w:sz="0" w:space="0" w:color="auto"/>
      </w:divBdr>
    </w:div>
    <w:div w:id="553004299">
      <w:bodyDiv w:val="1"/>
      <w:marLeft w:val="0"/>
      <w:marRight w:val="0"/>
      <w:marTop w:val="0"/>
      <w:marBottom w:val="0"/>
      <w:divBdr>
        <w:top w:val="none" w:sz="0" w:space="0" w:color="auto"/>
        <w:left w:val="none" w:sz="0" w:space="0" w:color="auto"/>
        <w:bottom w:val="none" w:sz="0" w:space="0" w:color="auto"/>
        <w:right w:val="none" w:sz="0" w:space="0" w:color="auto"/>
      </w:divBdr>
    </w:div>
    <w:div w:id="576793387">
      <w:bodyDiv w:val="1"/>
      <w:marLeft w:val="0"/>
      <w:marRight w:val="0"/>
      <w:marTop w:val="0"/>
      <w:marBottom w:val="0"/>
      <w:divBdr>
        <w:top w:val="none" w:sz="0" w:space="0" w:color="auto"/>
        <w:left w:val="none" w:sz="0" w:space="0" w:color="auto"/>
        <w:bottom w:val="none" w:sz="0" w:space="0" w:color="auto"/>
        <w:right w:val="none" w:sz="0" w:space="0" w:color="auto"/>
      </w:divBdr>
    </w:div>
    <w:div w:id="613364333">
      <w:bodyDiv w:val="1"/>
      <w:marLeft w:val="0"/>
      <w:marRight w:val="0"/>
      <w:marTop w:val="0"/>
      <w:marBottom w:val="0"/>
      <w:divBdr>
        <w:top w:val="none" w:sz="0" w:space="0" w:color="auto"/>
        <w:left w:val="none" w:sz="0" w:space="0" w:color="auto"/>
        <w:bottom w:val="none" w:sz="0" w:space="0" w:color="auto"/>
        <w:right w:val="none" w:sz="0" w:space="0" w:color="auto"/>
      </w:divBdr>
    </w:div>
    <w:div w:id="628635379">
      <w:bodyDiv w:val="1"/>
      <w:marLeft w:val="0"/>
      <w:marRight w:val="0"/>
      <w:marTop w:val="0"/>
      <w:marBottom w:val="0"/>
      <w:divBdr>
        <w:top w:val="none" w:sz="0" w:space="0" w:color="auto"/>
        <w:left w:val="none" w:sz="0" w:space="0" w:color="auto"/>
        <w:bottom w:val="none" w:sz="0" w:space="0" w:color="auto"/>
        <w:right w:val="none" w:sz="0" w:space="0" w:color="auto"/>
      </w:divBdr>
    </w:div>
    <w:div w:id="630133478">
      <w:bodyDiv w:val="1"/>
      <w:marLeft w:val="0"/>
      <w:marRight w:val="0"/>
      <w:marTop w:val="0"/>
      <w:marBottom w:val="0"/>
      <w:divBdr>
        <w:top w:val="none" w:sz="0" w:space="0" w:color="auto"/>
        <w:left w:val="none" w:sz="0" w:space="0" w:color="auto"/>
        <w:bottom w:val="none" w:sz="0" w:space="0" w:color="auto"/>
        <w:right w:val="none" w:sz="0" w:space="0" w:color="auto"/>
      </w:divBdr>
    </w:div>
    <w:div w:id="707491594">
      <w:bodyDiv w:val="1"/>
      <w:marLeft w:val="0"/>
      <w:marRight w:val="0"/>
      <w:marTop w:val="0"/>
      <w:marBottom w:val="0"/>
      <w:divBdr>
        <w:top w:val="none" w:sz="0" w:space="0" w:color="auto"/>
        <w:left w:val="none" w:sz="0" w:space="0" w:color="auto"/>
        <w:bottom w:val="none" w:sz="0" w:space="0" w:color="auto"/>
        <w:right w:val="none" w:sz="0" w:space="0" w:color="auto"/>
      </w:divBdr>
    </w:div>
    <w:div w:id="735131985">
      <w:bodyDiv w:val="1"/>
      <w:marLeft w:val="0"/>
      <w:marRight w:val="0"/>
      <w:marTop w:val="0"/>
      <w:marBottom w:val="0"/>
      <w:divBdr>
        <w:top w:val="none" w:sz="0" w:space="0" w:color="auto"/>
        <w:left w:val="none" w:sz="0" w:space="0" w:color="auto"/>
        <w:bottom w:val="none" w:sz="0" w:space="0" w:color="auto"/>
        <w:right w:val="none" w:sz="0" w:space="0" w:color="auto"/>
      </w:divBdr>
    </w:div>
    <w:div w:id="780875059">
      <w:bodyDiv w:val="1"/>
      <w:marLeft w:val="0"/>
      <w:marRight w:val="0"/>
      <w:marTop w:val="0"/>
      <w:marBottom w:val="0"/>
      <w:divBdr>
        <w:top w:val="none" w:sz="0" w:space="0" w:color="auto"/>
        <w:left w:val="none" w:sz="0" w:space="0" w:color="auto"/>
        <w:bottom w:val="none" w:sz="0" w:space="0" w:color="auto"/>
        <w:right w:val="none" w:sz="0" w:space="0" w:color="auto"/>
      </w:divBdr>
    </w:div>
    <w:div w:id="814108121">
      <w:bodyDiv w:val="1"/>
      <w:marLeft w:val="0"/>
      <w:marRight w:val="0"/>
      <w:marTop w:val="0"/>
      <w:marBottom w:val="0"/>
      <w:divBdr>
        <w:top w:val="none" w:sz="0" w:space="0" w:color="auto"/>
        <w:left w:val="none" w:sz="0" w:space="0" w:color="auto"/>
        <w:bottom w:val="none" w:sz="0" w:space="0" w:color="auto"/>
        <w:right w:val="none" w:sz="0" w:space="0" w:color="auto"/>
      </w:divBdr>
    </w:div>
    <w:div w:id="815146966">
      <w:bodyDiv w:val="1"/>
      <w:marLeft w:val="0"/>
      <w:marRight w:val="0"/>
      <w:marTop w:val="0"/>
      <w:marBottom w:val="0"/>
      <w:divBdr>
        <w:top w:val="none" w:sz="0" w:space="0" w:color="auto"/>
        <w:left w:val="none" w:sz="0" w:space="0" w:color="auto"/>
        <w:bottom w:val="none" w:sz="0" w:space="0" w:color="auto"/>
        <w:right w:val="none" w:sz="0" w:space="0" w:color="auto"/>
      </w:divBdr>
    </w:div>
    <w:div w:id="863903830">
      <w:bodyDiv w:val="1"/>
      <w:marLeft w:val="0"/>
      <w:marRight w:val="0"/>
      <w:marTop w:val="0"/>
      <w:marBottom w:val="0"/>
      <w:divBdr>
        <w:top w:val="none" w:sz="0" w:space="0" w:color="auto"/>
        <w:left w:val="none" w:sz="0" w:space="0" w:color="auto"/>
        <w:bottom w:val="none" w:sz="0" w:space="0" w:color="auto"/>
        <w:right w:val="none" w:sz="0" w:space="0" w:color="auto"/>
      </w:divBdr>
    </w:div>
    <w:div w:id="875430229">
      <w:bodyDiv w:val="1"/>
      <w:marLeft w:val="0"/>
      <w:marRight w:val="0"/>
      <w:marTop w:val="0"/>
      <w:marBottom w:val="0"/>
      <w:divBdr>
        <w:top w:val="none" w:sz="0" w:space="0" w:color="auto"/>
        <w:left w:val="none" w:sz="0" w:space="0" w:color="auto"/>
        <w:bottom w:val="none" w:sz="0" w:space="0" w:color="auto"/>
        <w:right w:val="none" w:sz="0" w:space="0" w:color="auto"/>
      </w:divBdr>
    </w:div>
    <w:div w:id="875583586">
      <w:bodyDiv w:val="1"/>
      <w:marLeft w:val="0"/>
      <w:marRight w:val="0"/>
      <w:marTop w:val="0"/>
      <w:marBottom w:val="0"/>
      <w:divBdr>
        <w:top w:val="none" w:sz="0" w:space="0" w:color="auto"/>
        <w:left w:val="none" w:sz="0" w:space="0" w:color="auto"/>
        <w:bottom w:val="none" w:sz="0" w:space="0" w:color="auto"/>
        <w:right w:val="none" w:sz="0" w:space="0" w:color="auto"/>
      </w:divBdr>
    </w:div>
    <w:div w:id="881793631">
      <w:bodyDiv w:val="1"/>
      <w:marLeft w:val="0"/>
      <w:marRight w:val="0"/>
      <w:marTop w:val="0"/>
      <w:marBottom w:val="0"/>
      <w:divBdr>
        <w:top w:val="none" w:sz="0" w:space="0" w:color="auto"/>
        <w:left w:val="none" w:sz="0" w:space="0" w:color="auto"/>
        <w:bottom w:val="none" w:sz="0" w:space="0" w:color="auto"/>
        <w:right w:val="none" w:sz="0" w:space="0" w:color="auto"/>
      </w:divBdr>
    </w:div>
    <w:div w:id="887958058">
      <w:bodyDiv w:val="1"/>
      <w:marLeft w:val="0"/>
      <w:marRight w:val="0"/>
      <w:marTop w:val="0"/>
      <w:marBottom w:val="0"/>
      <w:divBdr>
        <w:top w:val="none" w:sz="0" w:space="0" w:color="auto"/>
        <w:left w:val="none" w:sz="0" w:space="0" w:color="auto"/>
        <w:bottom w:val="none" w:sz="0" w:space="0" w:color="auto"/>
        <w:right w:val="none" w:sz="0" w:space="0" w:color="auto"/>
      </w:divBdr>
    </w:div>
    <w:div w:id="902177088">
      <w:bodyDiv w:val="1"/>
      <w:marLeft w:val="0"/>
      <w:marRight w:val="0"/>
      <w:marTop w:val="0"/>
      <w:marBottom w:val="0"/>
      <w:divBdr>
        <w:top w:val="none" w:sz="0" w:space="0" w:color="auto"/>
        <w:left w:val="none" w:sz="0" w:space="0" w:color="auto"/>
        <w:bottom w:val="none" w:sz="0" w:space="0" w:color="auto"/>
        <w:right w:val="none" w:sz="0" w:space="0" w:color="auto"/>
      </w:divBdr>
    </w:div>
    <w:div w:id="923953738">
      <w:bodyDiv w:val="1"/>
      <w:marLeft w:val="0"/>
      <w:marRight w:val="0"/>
      <w:marTop w:val="0"/>
      <w:marBottom w:val="0"/>
      <w:divBdr>
        <w:top w:val="none" w:sz="0" w:space="0" w:color="auto"/>
        <w:left w:val="none" w:sz="0" w:space="0" w:color="auto"/>
        <w:bottom w:val="none" w:sz="0" w:space="0" w:color="auto"/>
        <w:right w:val="none" w:sz="0" w:space="0" w:color="auto"/>
      </w:divBdr>
    </w:div>
    <w:div w:id="935089406">
      <w:bodyDiv w:val="1"/>
      <w:marLeft w:val="0"/>
      <w:marRight w:val="0"/>
      <w:marTop w:val="0"/>
      <w:marBottom w:val="0"/>
      <w:divBdr>
        <w:top w:val="none" w:sz="0" w:space="0" w:color="auto"/>
        <w:left w:val="none" w:sz="0" w:space="0" w:color="auto"/>
        <w:bottom w:val="none" w:sz="0" w:space="0" w:color="auto"/>
        <w:right w:val="none" w:sz="0" w:space="0" w:color="auto"/>
      </w:divBdr>
    </w:div>
    <w:div w:id="937559300">
      <w:bodyDiv w:val="1"/>
      <w:marLeft w:val="0"/>
      <w:marRight w:val="0"/>
      <w:marTop w:val="0"/>
      <w:marBottom w:val="0"/>
      <w:divBdr>
        <w:top w:val="none" w:sz="0" w:space="0" w:color="auto"/>
        <w:left w:val="none" w:sz="0" w:space="0" w:color="auto"/>
        <w:bottom w:val="none" w:sz="0" w:space="0" w:color="auto"/>
        <w:right w:val="none" w:sz="0" w:space="0" w:color="auto"/>
      </w:divBdr>
    </w:div>
    <w:div w:id="942032109">
      <w:bodyDiv w:val="1"/>
      <w:marLeft w:val="0"/>
      <w:marRight w:val="0"/>
      <w:marTop w:val="0"/>
      <w:marBottom w:val="0"/>
      <w:divBdr>
        <w:top w:val="none" w:sz="0" w:space="0" w:color="auto"/>
        <w:left w:val="none" w:sz="0" w:space="0" w:color="auto"/>
        <w:bottom w:val="none" w:sz="0" w:space="0" w:color="auto"/>
        <w:right w:val="none" w:sz="0" w:space="0" w:color="auto"/>
      </w:divBdr>
    </w:div>
    <w:div w:id="954598152">
      <w:bodyDiv w:val="1"/>
      <w:marLeft w:val="0"/>
      <w:marRight w:val="0"/>
      <w:marTop w:val="0"/>
      <w:marBottom w:val="0"/>
      <w:divBdr>
        <w:top w:val="none" w:sz="0" w:space="0" w:color="auto"/>
        <w:left w:val="none" w:sz="0" w:space="0" w:color="auto"/>
        <w:bottom w:val="none" w:sz="0" w:space="0" w:color="auto"/>
        <w:right w:val="none" w:sz="0" w:space="0" w:color="auto"/>
      </w:divBdr>
    </w:div>
    <w:div w:id="970985319">
      <w:bodyDiv w:val="1"/>
      <w:marLeft w:val="0"/>
      <w:marRight w:val="0"/>
      <w:marTop w:val="0"/>
      <w:marBottom w:val="0"/>
      <w:divBdr>
        <w:top w:val="none" w:sz="0" w:space="0" w:color="auto"/>
        <w:left w:val="none" w:sz="0" w:space="0" w:color="auto"/>
        <w:bottom w:val="none" w:sz="0" w:space="0" w:color="auto"/>
        <w:right w:val="none" w:sz="0" w:space="0" w:color="auto"/>
      </w:divBdr>
    </w:div>
    <w:div w:id="973100878">
      <w:bodyDiv w:val="1"/>
      <w:marLeft w:val="0"/>
      <w:marRight w:val="0"/>
      <w:marTop w:val="0"/>
      <w:marBottom w:val="0"/>
      <w:divBdr>
        <w:top w:val="none" w:sz="0" w:space="0" w:color="auto"/>
        <w:left w:val="none" w:sz="0" w:space="0" w:color="auto"/>
        <w:bottom w:val="none" w:sz="0" w:space="0" w:color="auto"/>
        <w:right w:val="none" w:sz="0" w:space="0" w:color="auto"/>
      </w:divBdr>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1004623703">
      <w:bodyDiv w:val="1"/>
      <w:marLeft w:val="0"/>
      <w:marRight w:val="0"/>
      <w:marTop w:val="0"/>
      <w:marBottom w:val="0"/>
      <w:divBdr>
        <w:top w:val="none" w:sz="0" w:space="0" w:color="auto"/>
        <w:left w:val="none" w:sz="0" w:space="0" w:color="auto"/>
        <w:bottom w:val="none" w:sz="0" w:space="0" w:color="auto"/>
        <w:right w:val="none" w:sz="0" w:space="0" w:color="auto"/>
      </w:divBdr>
    </w:div>
    <w:div w:id="1048995678">
      <w:bodyDiv w:val="1"/>
      <w:marLeft w:val="0"/>
      <w:marRight w:val="0"/>
      <w:marTop w:val="0"/>
      <w:marBottom w:val="0"/>
      <w:divBdr>
        <w:top w:val="none" w:sz="0" w:space="0" w:color="auto"/>
        <w:left w:val="none" w:sz="0" w:space="0" w:color="auto"/>
        <w:bottom w:val="none" w:sz="0" w:space="0" w:color="auto"/>
        <w:right w:val="none" w:sz="0" w:space="0" w:color="auto"/>
      </w:divBdr>
    </w:div>
    <w:div w:id="1061975521">
      <w:bodyDiv w:val="1"/>
      <w:marLeft w:val="0"/>
      <w:marRight w:val="0"/>
      <w:marTop w:val="0"/>
      <w:marBottom w:val="0"/>
      <w:divBdr>
        <w:top w:val="none" w:sz="0" w:space="0" w:color="auto"/>
        <w:left w:val="none" w:sz="0" w:space="0" w:color="auto"/>
        <w:bottom w:val="none" w:sz="0" w:space="0" w:color="auto"/>
        <w:right w:val="none" w:sz="0" w:space="0" w:color="auto"/>
      </w:divBdr>
    </w:div>
    <w:div w:id="1063602180">
      <w:bodyDiv w:val="1"/>
      <w:marLeft w:val="0"/>
      <w:marRight w:val="0"/>
      <w:marTop w:val="0"/>
      <w:marBottom w:val="0"/>
      <w:divBdr>
        <w:top w:val="none" w:sz="0" w:space="0" w:color="auto"/>
        <w:left w:val="none" w:sz="0" w:space="0" w:color="auto"/>
        <w:bottom w:val="none" w:sz="0" w:space="0" w:color="auto"/>
        <w:right w:val="none" w:sz="0" w:space="0" w:color="auto"/>
      </w:divBdr>
    </w:div>
    <w:div w:id="1121995218">
      <w:bodyDiv w:val="1"/>
      <w:marLeft w:val="0"/>
      <w:marRight w:val="0"/>
      <w:marTop w:val="0"/>
      <w:marBottom w:val="0"/>
      <w:divBdr>
        <w:top w:val="none" w:sz="0" w:space="0" w:color="auto"/>
        <w:left w:val="none" w:sz="0" w:space="0" w:color="auto"/>
        <w:bottom w:val="none" w:sz="0" w:space="0" w:color="auto"/>
        <w:right w:val="none" w:sz="0" w:space="0" w:color="auto"/>
      </w:divBdr>
    </w:div>
    <w:div w:id="1122069307">
      <w:bodyDiv w:val="1"/>
      <w:marLeft w:val="0"/>
      <w:marRight w:val="0"/>
      <w:marTop w:val="0"/>
      <w:marBottom w:val="0"/>
      <w:divBdr>
        <w:top w:val="none" w:sz="0" w:space="0" w:color="auto"/>
        <w:left w:val="none" w:sz="0" w:space="0" w:color="auto"/>
        <w:bottom w:val="none" w:sz="0" w:space="0" w:color="auto"/>
        <w:right w:val="none" w:sz="0" w:space="0" w:color="auto"/>
      </w:divBdr>
    </w:div>
    <w:div w:id="1148470853">
      <w:bodyDiv w:val="1"/>
      <w:marLeft w:val="0"/>
      <w:marRight w:val="0"/>
      <w:marTop w:val="0"/>
      <w:marBottom w:val="0"/>
      <w:divBdr>
        <w:top w:val="none" w:sz="0" w:space="0" w:color="auto"/>
        <w:left w:val="none" w:sz="0" w:space="0" w:color="auto"/>
        <w:bottom w:val="none" w:sz="0" w:space="0" w:color="auto"/>
        <w:right w:val="none" w:sz="0" w:space="0" w:color="auto"/>
      </w:divBdr>
    </w:div>
    <w:div w:id="1157762783">
      <w:bodyDiv w:val="1"/>
      <w:marLeft w:val="0"/>
      <w:marRight w:val="0"/>
      <w:marTop w:val="0"/>
      <w:marBottom w:val="0"/>
      <w:divBdr>
        <w:top w:val="none" w:sz="0" w:space="0" w:color="auto"/>
        <w:left w:val="none" w:sz="0" w:space="0" w:color="auto"/>
        <w:bottom w:val="none" w:sz="0" w:space="0" w:color="auto"/>
        <w:right w:val="none" w:sz="0" w:space="0" w:color="auto"/>
      </w:divBdr>
    </w:div>
    <w:div w:id="1166479498">
      <w:bodyDiv w:val="1"/>
      <w:marLeft w:val="0"/>
      <w:marRight w:val="0"/>
      <w:marTop w:val="0"/>
      <w:marBottom w:val="0"/>
      <w:divBdr>
        <w:top w:val="none" w:sz="0" w:space="0" w:color="auto"/>
        <w:left w:val="none" w:sz="0" w:space="0" w:color="auto"/>
        <w:bottom w:val="none" w:sz="0" w:space="0" w:color="auto"/>
        <w:right w:val="none" w:sz="0" w:space="0" w:color="auto"/>
      </w:divBdr>
    </w:div>
    <w:div w:id="1219902724">
      <w:bodyDiv w:val="1"/>
      <w:marLeft w:val="0"/>
      <w:marRight w:val="0"/>
      <w:marTop w:val="0"/>
      <w:marBottom w:val="0"/>
      <w:divBdr>
        <w:top w:val="none" w:sz="0" w:space="0" w:color="auto"/>
        <w:left w:val="none" w:sz="0" w:space="0" w:color="auto"/>
        <w:bottom w:val="none" w:sz="0" w:space="0" w:color="auto"/>
        <w:right w:val="none" w:sz="0" w:space="0" w:color="auto"/>
      </w:divBdr>
    </w:div>
    <w:div w:id="1233390667">
      <w:bodyDiv w:val="1"/>
      <w:marLeft w:val="0"/>
      <w:marRight w:val="0"/>
      <w:marTop w:val="0"/>
      <w:marBottom w:val="0"/>
      <w:divBdr>
        <w:top w:val="none" w:sz="0" w:space="0" w:color="auto"/>
        <w:left w:val="none" w:sz="0" w:space="0" w:color="auto"/>
        <w:bottom w:val="none" w:sz="0" w:space="0" w:color="auto"/>
        <w:right w:val="none" w:sz="0" w:space="0" w:color="auto"/>
      </w:divBdr>
    </w:div>
    <w:div w:id="1278173849">
      <w:bodyDiv w:val="1"/>
      <w:marLeft w:val="0"/>
      <w:marRight w:val="0"/>
      <w:marTop w:val="0"/>
      <w:marBottom w:val="0"/>
      <w:divBdr>
        <w:top w:val="none" w:sz="0" w:space="0" w:color="auto"/>
        <w:left w:val="none" w:sz="0" w:space="0" w:color="auto"/>
        <w:bottom w:val="none" w:sz="0" w:space="0" w:color="auto"/>
        <w:right w:val="none" w:sz="0" w:space="0" w:color="auto"/>
      </w:divBdr>
      <w:divsChild>
        <w:div w:id="739984746">
          <w:marLeft w:val="0"/>
          <w:marRight w:val="0"/>
          <w:marTop w:val="192"/>
          <w:marBottom w:val="0"/>
          <w:divBdr>
            <w:top w:val="none" w:sz="0" w:space="0" w:color="auto"/>
            <w:left w:val="none" w:sz="0" w:space="0" w:color="auto"/>
            <w:bottom w:val="none" w:sz="0" w:space="0" w:color="auto"/>
            <w:right w:val="none" w:sz="0" w:space="0" w:color="auto"/>
          </w:divBdr>
        </w:div>
        <w:div w:id="2102870463">
          <w:marLeft w:val="0"/>
          <w:marRight w:val="0"/>
          <w:marTop w:val="192"/>
          <w:marBottom w:val="0"/>
          <w:divBdr>
            <w:top w:val="none" w:sz="0" w:space="0" w:color="auto"/>
            <w:left w:val="none" w:sz="0" w:space="0" w:color="auto"/>
            <w:bottom w:val="none" w:sz="0" w:space="0" w:color="auto"/>
            <w:right w:val="none" w:sz="0" w:space="0" w:color="auto"/>
          </w:divBdr>
        </w:div>
      </w:divsChild>
    </w:div>
    <w:div w:id="1280836929">
      <w:bodyDiv w:val="1"/>
      <w:marLeft w:val="0"/>
      <w:marRight w:val="0"/>
      <w:marTop w:val="0"/>
      <w:marBottom w:val="0"/>
      <w:divBdr>
        <w:top w:val="none" w:sz="0" w:space="0" w:color="auto"/>
        <w:left w:val="none" w:sz="0" w:space="0" w:color="auto"/>
        <w:bottom w:val="none" w:sz="0" w:space="0" w:color="auto"/>
        <w:right w:val="none" w:sz="0" w:space="0" w:color="auto"/>
      </w:divBdr>
    </w:div>
    <w:div w:id="1296451902">
      <w:bodyDiv w:val="1"/>
      <w:marLeft w:val="0"/>
      <w:marRight w:val="0"/>
      <w:marTop w:val="0"/>
      <w:marBottom w:val="0"/>
      <w:divBdr>
        <w:top w:val="none" w:sz="0" w:space="0" w:color="auto"/>
        <w:left w:val="none" w:sz="0" w:space="0" w:color="auto"/>
        <w:bottom w:val="none" w:sz="0" w:space="0" w:color="auto"/>
        <w:right w:val="none" w:sz="0" w:space="0" w:color="auto"/>
      </w:divBdr>
    </w:div>
    <w:div w:id="1314917530">
      <w:bodyDiv w:val="1"/>
      <w:marLeft w:val="0"/>
      <w:marRight w:val="0"/>
      <w:marTop w:val="0"/>
      <w:marBottom w:val="0"/>
      <w:divBdr>
        <w:top w:val="none" w:sz="0" w:space="0" w:color="auto"/>
        <w:left w:val="none" w:sz="0" w:space="0" w:color="auto"/>
        <w:bottom w:val="none" w:sz="0" w:space="0" w:color="auto"/>
        <w:right w:val="none" w:sz="0" w:space="0" w:color="auto"/>
      </w:divBdr>
    </w:div>
    <w:div w:id="1324089528">
      <w:bodyDiv w:val="1"/>
      <w:marLeft w:val="0"/>
      <w:marRight w:val="0"/>
      <w:marTop w:val="0"/>
      <w:marBottom w:val="0"/>
      <w:divBdr>
        <w:top w:val="none" w:sz="0" w:space="0" w:color="auto"/>
        <w:left w:val="none" w:sz="0" w:space="0" w:color="auto"/>
        <w:bottom w:val="none" w:sz="0" w:space="0" w:color="auto"/>
        <w:right w:val="none" w:sz="0" w:space="0" w:color="auto"/>
      </w:divBdr>
    </w:div>
    <w:div w:id="1330521057">
      <w:bodyDiv w:val="1"/>
      <w:marLeft w:val="0"/>
      <w:marRight w:val="0"/>
      <w:marTop w:val="0"/>
      <w:marBottom w:val="0"/>
      <w:divBdr>
        <w:top w:val="none" w:sz="0" w:space="0" w:color="auto"/>
        <w:left w:val="none" w:sz="0" w:space="0" w:color="auto"/>
        <w:bottom w:val="none" w:sz="0" w:space="0" w:color="auto"/>
        <w:right w:val="none" w:sz="0" w:space="0" w:color="auto"/>
      </w:divBdr>
    </w:div>
    <w:div w:id="1336110798">
      <w:bodyDiv w:val="1"/>
      <w:marLeft w:val="0"/>
      <w:marRight w:val="0"/>
      <w:marTop w:val="0"/>
      <w:marBottom w:val="0"/>
      <w:divBdr>
        <w:top w:val="none" w:sz="0" w:space="0" w:color="auto"/>
        <w:left w:val="none" w:sz="0" w:space="0" w:color="auto"/>
        <w:bottom w:val="none" w:sz="0" w:space="0" w:color="auto"/>
        <w:right w:val="none" w:sz="0" w:space="0" w:color="auto"/>
      </w:divBdr>
    </w:div>
    <w:div w:id="1367677293">
      <w:bodyDiv w:val="1"/>
      <w:marLeft w:val="0"/>
      <w:marRight w:val="0"/>
      <w:marTop w:val="0"/>
      <w:marBottom w:val="0"/>
      <w:divBdr>
        <w:top w:val="none" w:sz="0" w:space="0" w:color="auto"/>
        <w:left w:val="none" w:sz="0" w:space="0" w:color="auto"/>
        <w:bottom w:val="none" w:sz="0" w:space="0" w:color="auto"/>
        <w:right w:val="none" w:sz="0" w:space="0" w:color="auto"/>
      </w:divBdr>
    </w:div>
    <w:div w:id="1379938583">
      <w:bodyDiv w:val="1"/>
      <w:marLeft w:val="0"/>
      <w:marRight w:val="0"/>
      <w:marTop w:val="0"/>
      <w:marBottom w:val="0"/>
      <w:divBdr>
        <w:top w:val="none" w:sz="0" w:space="0" w:color="auto"/>
        <w:left w:val="none" w:sz="0" w:space="0" w:color="auto"/>
        <w:bottom w:val="none" w:sz="0" w:space="0" w:color="auto"/>
        <w:right w:val="none" w:sz="0" w:space="0" w:color="auto"/>
      </w:divBdr>
    </w:div>
    <w:div w:id="1384719062">
      <w:bodyDiv w:val="1"/>
      <w:marLeft w:val="0"/>
      <w:marRight w:val="0"/>
      <w:marTop w:val="0"/>
      <w:marBottom w:val="0"/>
      <w:divBdr>
        <w:top w:val="none" w:sz="0" w:space="0" w:color="auto"/>
        <w:left w:val="none" w:sz="0" w:space="0" w:color="auto"/>
        <w:bottom w:val="none" w:sz="0" w:space="0" w:color="auto"/>
        <w:right w:val="none" w:sz="0" w:space="0" w:color="auto"/>
      </w:divBdr>
    </w:div>
    <w:div w:id="1407190110">
      <w:bodyDiv w:val="1"/>
      <w:marLeft w:val="0"/>
      <w:marRight w:val="0"/>
      <w:marTop w:val="0"/>
      <w:marBottom w:val="0"/>
      <w:divBdr>
        <w:top w:val="none" w:sz="0" w:space="0" w:color="auto"/>
        <w:left w:val="none" w:sz="0" w:space="0" w:color="auto"/>
        <w:bottom w:val="none" w:sz="0" w:space="0" w:color="auto"/>
        <w:right w:val="none" w:sz="0" w:space="0" w:color="auto"/>
      </w:divBdr>
    </w:div>
    <w:div w:id="1473135185">
      <w:bodyDiv w:val="1"/>
      <w:marLeft w:val="0"/>
      <w:marRight w:val="0"/>
      <w:marTop w:val="0"/>
      <w:marBottom w:val="0"/>
      <w:divBdr>
        <w:top w:val="none" w:sz="0" w:space="0" w:color="auto"/>
        <w:left w:val="none" w:sz="0" w:space="0" w:color="auto"/>
        <w:bottom w:val="none" w:sz="0" w:space="0" w:color="auto"/>
        <w:right w:val="none" w:sz="0" w:space="0" w:color="auto"/>
      </w:divBdr>
    </w:div>
    <w:div w:id="1474055478">
      <w:bodyDiv w:val="1"/>
      <w:marLeft w:val="0"/>
      <w:marRight w:val="0"/>
      <w:marTop w:val="0"/>
      <w:marBottom w:val="0"/>
      <w:divBdr>
        <w:top w:val="none" w:sz="0" w:space="0" w:color="auto"/>
        <w:left w:val="none" w:sz="0" w:space="0" w:color="auto"/>
        <w:bottom w:val="none" w:sz="0" w:space="0" w:color="auto"/>
        <w:right w:val="none" w:sz="0" w:space="0" w:color="auto"/>
      </w:divBdr>
    </w:div>
    <w:div w:id="1496996926">
      <w:bodyDiv w:val="1"/>
      <w:marLeft w:val="0"/>
      <w:marRight w:val="0"/>
      <w:marTop w:val="0"/>
      <w:marBottom w:val="0"/>
      <w:divBdr>
        <w:top w:val="none" w:sz="0" w:space="0" w:color="auto"/>
        <w:left w:val="none" w:sz="0" w:space="0" w:color="auto"/>
        <w:bottom w:val="none" w:sz="0" w:space="0" w:color="auto"/>
        <w:right w:val="none" w:sz="0" w:space="0" w:color="auto"/>
      </w:divBdr>
    </w:div>
    <w:div w:id="1497648368">
      <w:bodyDiv w:val="1"/>
      <w:marLeft w:val="0"/>
      <w:marRight w:val="0"/>
      <w:marTop w:val="0"/>
      <w:marBottom w:val="0"/>
      <w:divBdr>
        <w:top w:val="none" w:sz="0" w:space="0" w:color="auto"/>
        <w:left w:val="none" w:sz="0" w:space="0" w:color="auto"/>
        <w:bottom w:val="none" w:sz="0" w:space="0" w:color="auto"/>
        <w:right w:val="none" w:sz="0" w:space="0" w:color="auto"/>
      </w:divBdr>
    </w:div>
    <w:div w:id="1557085226">
      <w:bodyDiv w:val="1"/>
      <w:marLeft w:val="0"/>
      <w:marRight w:val="0"/>
      <w:marTop w:val="0"/>
      <w:marBottom w:val="0"/>
      <w:divBdr>
        <w:top w:val="none" w:sz="0" w:space="0" w:color="auto"/>
        <w:left w:val="none" w:sz="0" w:space="0" w:color="auto"/>
        <w:bottom w:val="none" w:sz="0" w:space="0" w:color="auto"/>
        <w:right w:val="none" w:sz="0" w:space="0" w:color="auto"/>
      </w:divBdr>
    </w:div>
    <w:div w:id="1586955821">
      <w:bodyDiv w:val="1"/>
      <w:marLeft w:val="0"/>
      <w:marRight w:val="0"/>
      <w:marTop w:val="0"/>
      <w:marBottom w:val="0"/>
      <w:divBdr>
        <w:top w:val="none" w:sz="0" w:space="0" w:color="auto"/>
        <w:left w:val="none" w:sz="0" w:space="0" w:color="auto"/>
        <w:bottom w:val="none" w:sz="0" w:space="0" w:color="auto"/>
        <w:right w:val="none" w:sz="0" w:space="0" w:color="auto"/>
      </w:divBdr>
    </w:div>
    <w:div w:id="1589847168">
      <w:bodyDiv w:val="1"/>
      <w:marLeft w:val="0"/>
      <w:marRight w:val="0"/>
      <w:marTop w:val="0"/>
      <w:marBottom w:val="0"/>
      <w:divBdr>
        <w:top w:val="none" w:sz="0" w:space="0" w:color="auto"/>
        <w:left w:val="none" w:sz="0" w:space="0" w:color="auto"/>
        <w:bottom w:val="none" w:sz="0" w:space="0" w:color="auto"/>
        <w:right w:val="none" w:sz="0" w:space="0" w:color="auto"/>
      </w:divBdr>
    </w:div>
    <w:div w:id="1610815882">
      <w:bodyDiv w:val="1"/>
      <w:marLeft w:val="0"/>
      <w:marRight w:val="0"/>
      <w:marTop w:val="0"/>
      <w:marBottom w:val="0"/>
      <w:divBdr>
        <w:top w:val="none" w:sz="0" w:space="0" w:color="auto"/>
        <w:left w:val="none" w:sz="0" w:space="0" w:color="auto"/>
        <w:bottom w:val="none" w:sz="0" w:space="0" w:color="auto"/>
        <w:right w:val="none" w:sz="0" w:space="0" w:color="auto"/>
      </w:divBdr>
    </w:div>
    <w:div w:id="1653290148">
      <w:bodyDiv w:val="1"/>
      <w:marLeft w:val="0"/>
      <w:marRight w:val="0"/>
      <w:marTop w:val="0"/>
      <w:marBottom w:val="0"/>
      <w:divBdr>
        <w:top w:val="none" w:sz="0" w:space="0" w:color="auto"/>
        <w:left w:val="none" w:sz="0" w:space="0" w:color="auto"/>
        <w:bottom w:val="none" w:sz="0" w:space="0" w:color="auto"/>
        <w:right w:val="none" w:sz="0" w:space="0" w:color="auto"/>
      </w:divBdr>
    </w:div>
    <w:div w:id="1655185514">
      <w:bodyDiv w:val="1"/>
      <w:marLeft w:val="0"/>
      <w:marRight w:val="0"/>
      <w:marTop w:val="0"/>
      <w:marBottom w:val="0"/>
      <w:divBdr>
        <w:top w:val="none" w:sz="0" w:space="0" w:color="auto"/>
        <w:left w:val="none" w:sz="0" w:space="0" w:color="auto"/>
        <w:bottom w:val="none" w:sz="0" w:space="0" w:color="auto"/>
        <w:right w:val="none" w:sz="0" w:space="0" w:color="auto"/>
      </w:divBdr>
    </w:div>
    <w:div w:id="1655453355">
      <w:bodyDiv w:val="1"/>
      <w:marLeft w:val="0"/>
      <w:marRight w:val="0"/>
      <w:marTop w:val="0"/>
      <w:marBottom w:val="0"/>
      <w:divBdr>
        <w:top w:val="none" w:sz="0" w:space="0" w:color="auto"/>
        <w:left w:val="none" w:sz="0" w:space="0" w:color="auto"/>
        <w:bottom w:val="none" w:sz="0" w:space="0" w:color="auto"/>
        <w:right w:val="none" w:sz="0" w:space="0" w:color="auto"/>
      </w:divBdr>
    </w:div>
    <w:div w:id="1673339137">
      <w:bodyDiv w:val="1"/>
      <w:marLeft w:val="0"/>
      <w:marRight w:val="0"/>
      <w:marTop w:val="0"/>
      <w:marBottom w:val="0"/>
      <w:divBdr>
        <w:top w:val="none" w:sz="0" w:space="0" w:color="auto"/>
        <w:left w:val="none" w:sz="0" w:space="0" w:color="auto"/>
        <w:bottom w:val="none" w:sz="0" w:space="0" w:color="auto"/>
        <w:right w:val="none" w:sz="0" w:space="0" w:color="auto"/>
      </w:divBdr>
    </w:div>
    <w:div w:id="1678000159">
      <w:bodyDiv w:val="1"/>
      <w:marLeft w:val="0"/>
      <w:marRight w:val="0"/>
      <w:marTop w:val="0"/>
      <w:marBottom w:val="0"/>
      <w:divBdr>
        <w:top w:val="none" w:sz="0" w:space="0" w:color="auto"/>
        <w:left w:val="none" w:sz="0" w:space="0" w:color="auto"/>
        <w:bottom w:val="none" w:sz="0" w:space="0" w:color="auto"/>
        <w:right w:val="none" w:sz="0" w:space="0" w:color="auto"/>
      </w:divBdr>
    </w:div>
    <w:div w:id="1717729614">
      <w:bodyDiv w:val="1"/>
      <w:marLeft w:val="0"/>
      <w:marRight w:val="0"/>
      <w:marTop w:val="0"/>
      <w:marBottom w:val="0"/>
      <w:divBdr>
        <w:top w:val="none" w:sz="0" w:space="0" w:color="auto"/>
        <w:left w:val="none" w:sz="0" w:space="0" w:color="auto"/>
        <w:bottom w:val="none" w:sz="0" w:space="0" w:color="auto"/>
        <w:right w:val="none" w:sz="0" w:space="0" w:color="auto"/>
      </w:divBdr>
    </w:div>
    <w:div w:id="1718235819">
      <w:bodyDiv w:val="1"/>
      <w:marLeft w:val="0"/>
      <w:marRight w:val="0"/>
      <w:marTop w:val="0"/>
      <w:marBottom w:val="0"/>
      <w:divBdr>
        <w:top w:val="none" w:sz="0" w:space="0" w:color="auto"/>
        <w:left w:val="none" w:sz="0" w:space="0" w:color="auto"/>
        <w:bottom w:val="none" w:sz="0" w:space="0" w:color="auto"/>
        <w:right w:val="none" w:sz="0" w:space="0" w:color="auto"/>
      </w:divBdr>
    </w:div>
    <w:div w:id="1724720719">
      <w:bodyDiv w:val="1"/>
      <w:marLeft w:val="0"/>
      <w:marRight w:val="0"/>
      <w:marTop w:val="0"/>
      <w:marBottom w:val="0"/>
      <w:divBdr>
        <w:top w:val="none" w:sz="0" w:space="0" w:color="auto"/>
        <w:left w:val="none" w:sz="0" w:space="0" w:color="auto"/>
        <w:bottom w:val="none" w:sz="0" w:space="0" w:color="auto"/>
        <w:right w:val="none" w:sz="0" w:space="0" w:color="auto"/>
      </w:divBdr>
    </w:div>
    <w:div w:id="1733499062">
      <w:bodyDiv w:val="1"/>
      <w:marLeft w:val="0"/>
      <w:marRight w:val="0"/>
      <w:marTop w:val="0"/>
      <w:marBottom w:val="0"/>
      <w:divBdr>
        <w:top w:val="none" w:sz="0" w:space="0" w:color="auto"/>
        <w:left w:val="none" w:sz="0" w:space="0" w:color="auto"/>
        <w:bottom w:val="none" w:sz="0" w:space="0" w:color="auto"/>
        <w:right w:val="none" w:sz="0" w:space="0" w:color="auto"/>
      </w:divBdr>
    </w:div>
    <w:div w:id="1734505514">
      <w:bodyDiv w:val="1"/>
      <w:marLeft w:val="0"/>
      <w:marRight w:val="0"/>
      <w:marTop w:val="0"/>
      <w:marBottom w:val="0"/>
      <w:divBdr>
        <w:top w:val="none" w:sz="0" w:space="0" w:color="auto"/>
        <w:left w:val="none" w:sz="0" w:space="0" w:color="auto"/>
        <w:bottom w:val="none" w:sz="0" w:space="0" w:color="auto"/>
        <w:right w:val="none" w:sz="0" w:space="0" w:color="auto"/>
      </w:divBdr>
    </w:div>
    <w:div w:id="1747605216">
      <w:bodyDiv w:val="1"/>
      <w:marLeft w:val="0"/>
      <w:marRight w:val="0"/>
      <w:marTop w:val="0"/>
      <w:marBottom w:val="0"/>
      <w:divBdr>
        <w:top w:val="none" w:sz="0" w:space="0" w:color="auto"/>
        <w:left w:val="none" w:sz="0" w:space="0" w:color="auto"/>
        <w:bottom w:val="none" w:sz="0" w:space="0" w:color="auto"/>
        <w:right w:val="none" w:sz="0" w:space="0" w:color="auto"/>
      </w:divBdr>
    </w:div>
    <w:div w:id="1778717187">
      <w:bodyDiv w:val="1"/>
      <w:marLeft w:val="0"/>
      <w:marRight w:val="0"/>
      <w:marTop w:val="0"/>
      <w:marBottom w:val="0"/>
      <w:divBdr>
        <w:top w:val="none" w:sz="0" w:space="0" w:color="auto"/>
        <w:left w:val="none" w:sz="0" w:space="0" w:color="auto"/>
        <w:bottom w:val="none" w:sz="0" w:space="0" w:color="auto"/>
        <w:right w:val="none" w:sz="0" w:space="0" w:color="auto"/>
      </w:divBdr>
    </w:div>
    <w:div w:id="1795371388">
      <w:bodyDiv w:val="1"/>
      <w:marLeft w:val="0"/>
      <w:marRight w:val="0"/>
      <w:marTop w:val="0"/>
      <w:marBottom w:val="0"/>
      <w:divBdr>
        <w:top w:val="none" w:sz="0" w:space="0" w:color="auto"/>
        <w:left w:val="none" w:sz="0" w:space="0" w:color="auto"/>
        <w:bottom w:val="none" w:sz="0" w:space="0" w:color="auto"/>
        <w:right w:val="none" w:sz="0" w:space="0" w:color="auto"/>
      </w:divBdr>
    </w:div>
    <w:div w:id="1801149386">
      <w:bodyDiv w:val="1"/>
      <w:marLeft w:val="0"/>
      <w:marRight w:val="0"/>
      <w:marTop w:val="0"/>
      <w:marBottom w:val="0"/>
      <w:divBdr>
        <w:top w:val="none" w:sz="0" w:space="0" w:color="auto"/>
        <w:left w:val="none" w:sz="0" w:space="0" w:color="auto"/>
        <w:bottom w:val="none" w:sz="0" w:space="0" w:color="auto"/>
        <w:right w:val="none" w:sz="0" w:space="0" w:color="auto"/>
      </w:divBdr>
    </w:div>
    <w:div w:id="1841386998">
      <w:bodyDiv w:val="1"/>
      <w:marLeft w:val="0"/>
      <w:marRight w:val="0"/>
      <w:marTop w:val="0"/>
      <w:marBottom w:val="0"/>
      <w:divBdr>
        <w:top w:val="none" w:sz="0" w:space="0" w:color="auto"/>
        <w:left w:val="none" w:sz="0" w:space="0" w:color="auto"/>
        <w:bottom w:val="none" w:sz="0" w:space="0" w:color="auto"/>
        <w:right w:val="none" w:sz="0" w:space="0" w:color="auto"/>
      </w:divBdr>
    </w:div>
    <w:div w:id="1865367262">
      <w:bodyDiv w:val="1"/>
      <w:marLeft w:val="0"/>
      <w:marRight w:val="0"/>
      <w:marTop w:val="0"/>
      <w:marBottom w:val="0"/>
      <w:divBdr>
        <w:top w:val="none" w:sz="0" w:space="0" w:color="auto"/>
        <w:left w:val="none" w:sz="0" w:space="0" w:color="auto"/>
        <w:bottom w:val="none" w:sz="0" w:space="0" w:color="auto"/>
        <w:right w:val="none" w:sz="0" w:space="0" w:color="auto"/>
      </w:divBdr>
    </w:div>
    <w:div w:id="1888180510">
      <w:bodyDiv w:val="1"/>
      <w:marLeft w:val="0"/>
      <w:marRight w:val="0"/>
      <w:marTop w:val="0"/>
      <w:marBottom w:val="0"/>
      <w:divBdr>
        <w:top w:val="none" w:sz="0" w:space="0" w:color="auto"/>
        <w:left w:val="none" w:sz="0" w:space="0" w:color="auto"/>
        <w:bottom w:val="none" w:sz="0" w:space="0" w:color="auto"/>
        <w:right w:val="none" w:sz="0" w:space="0" w:color="auto"/>
      </w:divBdr>
    </w:div>
    <w:div w:id="1911771407">
      <w:bodyDiv w:val="1"/>
      <w:marLeft w:val="0"/>
      <w:marRight w:val="0"/>
      <w:marTop w:val="0"/>
      <w:marBottom w:val="0"/>
      <w:divBdr>
        <w:top w:val="none" w:sz="0" w:space="0" w:color="auto"/>
        <w:left w:val="none" w:sz="0" w:space="0" w:color="auto"/>
        <w:bottom w:val="none" w:sz="0" w:space="0" w:color="auto"/>
        <w:right w:val="none" w:sz="0" w:space="0" w:color="auto"/>
      </w:divBdr>
    </w:div>
    <w:div w:id="1913536921">
      <w:bodyDiv w:val="1"/>
      <w:marLeft w:val="0"/>
      <w:marRight w:val="0"/>
      <w:marTop w:val="0"/>
      <w:marBottom w:val="0"/>
      <w:divBdr>
        <w:top w:val="none" w:sz="0" w:space="0" w:color="auto"/>
        <w:left w:val="none" w:sz="0" w:space="0" w:color="auto"/>
        <w:bottom w:val="none" w:sz="0" w:space="0" w:color="auto"/>
        <w:right w:val="none" w:sz="0" w:space="0" w:color="auto"/>
      </w:divBdr>
    </w:div>
    <w:div w:id="1923173162">
      <w:bodyDiv w:val="1"/>
      <w:marLeft w:val="0"/>
      <w:marRight w:val="0"/>
      <w:marTop w:val="0"/>
      <w:marBottom w:val="0"/>
      <w:divBdr>
        <w:top w:val="none" w:sz="0" w:space="0" w:color="auto"/>
        <w:left w:val="none" w:sz="0" w:space="0" w:color="auto"/>
        <w:bottom w:val="none" w:sz="0" w:space="0" w:color="auto"/>
        <w:right w:val="none" w:sz="0" w:space="0" w:color="auto"/>
      </w:divBdr>
    </w:div>
    <w:div w:id="1952129670">
      <w:bodyDiv w:val="1"/>
      <w:marLeft w:val="0"/>
      <w:marRight w:val="0"/>
      <w:marTop w:val="0"/>
      <w:marBottom w:val="0"/>
      <w:divBdr>
        <w:top w:val="none" w:sz="0" w:space="0" w:color="auto"/>
        <w:left w:val="none" w:sz="0" w:space="0" w:color="auto"/>
        <w:bottom w:val="none" w:sz="0" w:space="0" w:color="auto"/>
        <w:right w:val="none" w:sz="0" w:space="0" w:color="auto"/>
      </w:divBdr>
    </w:div>
    <w:div w:id="1958557438">
      <w:bodyDiv w:val="1"/>
      <w:marLeft w:val="0"/>
      <w:marRight w:val="0"/>
      <w:marTop w:val="0"/>
      <w:marBottom w:val="0"/>
      <w:divBdr>
        <w:top w:val="none" w:sz="0" w:space="0" w:color="auto"/>
        <w:left w:val="none" w:sz="0" w:space="0" w:color="auto"/>
        <w:bottom w:val="none" w:sz="0" w:space="0" w:color="auto"/>
        <w:right w:val="none" w:sz="0" w:space="0" w:color="auto"/>
      </w:divBdr>
    </w:div>
    <w:div w:id="1960724823">
      <w:bodyDiv w:val="1"/>
      <w:marLeft w:val="0"/>
      <w:marRight w:val="0"/>
      <w:marTop w:val="0"/>
      <w:marBottom w:val="0"/>
      <w:divBdr>
        <w:top w:val="none" w:sz="0" w:space="0" w:color="auto"/>
        <w:left w:val="none" w:sz="0" w:space="0" w:color="auto"/>
        <w:bottom w:val="none" w:sz="0" w:space="0" w:color="auto"/>
        <w:right w:val="none" w:sz="0" w:space="0" w:color="auto"/>
      </w:divBdr>
    </w:div>
    <w:div w:id="1979411140">
      <w:bodyDiv w:val="1"/>
      <w:marLeft w:val="0"/>
      <w:marRight w:val="0"/>
      <w:marTop w:val="0"/>
      <w:marBottom w:val="0"/>
      <w:divBdr>
        <w:top w:val="none" w:sz="0" w:space="0" w:color="auto"/>
        <w:left w:val="none" w:sz="0" w:space="0" w:color="auto"/>
        <w:bottom w:val="none" w:sz="0" w:space="0" w:color="auto"/>
        <w:right w:val="none" w:sz="0" w:space="0" w:color="auto"/>
      </w:divBdr>
    </w:div>
    <w:div w:id="1997756712">
      <w:bodyDiv w:val="1"/>
      <w:marLeft w:val="0"/>
      <w:marRight w:val="0"/>
      <w:marTop w:val="0"/>
      <w:marBottom w:val="0"/>
      <w:divBdr>
        <w:top w:val="none" w:sz="0" w:space="0" w:color="auto"/>
        <w:left w:val="none" w:sz="0" w:space="0" w:color="auto"/>
        <w:bottom w:val="none" w:sz="0" w:space="0" w:color="auto"/>
        <w:right w:val="none" w:sz="0" w:space="0" w:color="auto"/>
      </w:divBdr>
    </w:div>
    <w:div w:id="2029213878">
      <w:bodyDiv w:val="1"/>
      <w:marLeft w:val="0"/>
      <w:marRight w:val="0"/>
      <w:marTop w:val="0"/>
      <w:marBottom w:val="0"/>
      <w:divBdr>
        <w:top w:val="none" w:sz="0" w:space="0" w:color="auto"/>
        <w:left w:val="none" w:sz="0" w:space="0" w:color="auto"/>
        <w:bottom w:val="none" w:sz="0" w:space="0" w:color="auto"/>
        <w:right w:val="none" w:sz="0" w:space="0" w:color="auto"/>
      </w:divBdr>
    </w:div>
    <w:div w:id="2059238168">
      <w:bodyDiv w:val="1"/>
      <w:marLeft w:val="0"/>
      <w:marRight w:val="0"/>
      <w:marTop w:val="0"/>
      <w:marBottom w:val="0"/>
      <w:divBdr>
        <w:top w:val="none" w:sz="0" w:space="0" w:color="auto"/>
        <w:left w:val="none" w:sz="0" w:space="0" w:color="auto"/>
        <w:bottom w:val="none" w:sz="0" w:space="0" w:color="auto"/>
        <w:right w:val="none" w:sz="0" w:space="0" w:color="auto"/>
      </w:divBdr>
    </w:div>
    <w:div w:id="2062096187">
      <w:bodyDiv w:val="1"/>
      <w:marLeft w:val="0"/>
      <w:marRight w:val="0"/>
      <w:marTop w:val="0"/>
      <w:marBottom w:val="0"/>
      <w:divBdr>
        <w:top w:val="none" w:sz="0" w:space="0" w:color="auto"/>
        <w:left w:val="none" w:sz="0" w:space="0" w:color="auto"/>
        <w:bottom w:val="none" w:sz="0" w:space="0" w:color="auto"/>
        <w:right w:val="none" w:sz="0" w:space="0" w:color="auto"/>
      </w:divBdr>
    </w:div>
    <w:div w:id="2063017536">
      <w:bodyDiv w:val="1"/>
      <w:marLeft w:val="0"/>
      <w:marRight w:val="0"/>
      <w:marTop w:val="0"/>
      <w:marBottom w:val="0"/>
      <w:divBdr>
        <w:top w:val="none" w:sz="0" w:space="0" w:color="auto"/>
        <w:left w:val="none" w:sz="0" w:space="0" w:color="auto"/>
        <w:bottom w:val="none" w:sz="0" w:space="0" w:color="auto"/>
        <w:right w:val="none" w:sz="0" w:space="0" w:color="auto"/>
      </w:divBdr>
    </w:div>
    <w:div w:id="2076580743">
      <w:bodyDiv w:val="1"/>
      <w:marLeft w:val="0"/>
      <w:marRight w:val="0"/>
      <w:marTop w:val="0"/>
      <w:marBottom w:val="0"/>
      <w:divBdr>
        <w:top w:val="none" w:sz="0" w:space="0" w:color="auto"/>
        <w:left w:val="none" w:sz="0" w:space="0" w:color="auto"/>
        <w:bottom w:val="none" w:sz="0" w:space="0" w:color="auto"/>
        <w:right w:val="none" w:sz="0" w:space="0" w:color="auto"/>
      </w:divBdr>
    </w:div>
    <w:div w:id="2106614313">
      <w:bodyDiv w:val="1"/>
      <w:marLeft w:val="0"/>
      <w:marRight w:val="0"/>
      <w:marTop w:val="0"/>
      <w:marBottom w:val="0"/>
      <w:divBdr>
        <w:top w:val="none" w:sz="0" w:space="0" w:color="auto"/>
        <w:left w:val="none" w:sz="0" w:space="0" w:color="auto"/>
        <w:bottom w:val="none" w:sz="0" w:space="0" w:color="auto"/>
        <w:right w:val="none" w:sz="0" w:space="0" w:color="auto"/>
      </w:divBdr>
    </w:div>
    <w:div w:id="2107378434">
      <w:bodyDiv w:val="1"/>
      <w:marLeft w:val="0"/>
      <w:marRight w:val="0"/>
      <w:marTop w:val="0"/>
      <w:marBottom w:val="0"/>
      <w:divBdr>
        <w:top w:val="none" w:sz="0" w:space="0" w:color="auto"/>
        <w:left w:val="none" w:sz="0" w:space="0" w:color="auto"/>
        <w:bottom w:val="none" w:sz="0" w:space="0" w:color="auto"/>
        <w:right w:val="none" w:sz="0" w:space="0" w:color="auto"/>
      </w:divBdr>
    </w:div>
    <w:div w:id="2107647104">
      <w:bodyDiv w:val="1"/>
      <w:marLeft w:val="0"/>
      <w:marRight w:val="0"/>
      <w:marTop w:val="0"/>
      <w:marBottom w:val="0"/>
      <w:divBdr>
        <w:top w:val="none" w:sz="0" w:space="0" w:color="auto"/>
        <w:left w:val="none" w:sz="0" w:space="0" w:color="auto"/>
        <w:bottom w:val="none" w:sz="0" w:space="0" w:color="auto"/>
        <w:right w:val="none" w:sz="0" w:space="0" w:color="auto"/>
      </w:divBdr>
    </w:div>
    <w:div w:id="2109352982">
      <w:bodyDiv w:val="1"/>
      <w:marLeft w:val="0"/>
      <w:marRight w:val="0"/>
      <w:marTop w:val="0"/>
      <w:marBottom w:val="0"/>
      <w:divBdr>
        <w:top w:val="none" w:sz="0" w:space="0" w:color="auto"/>
        <w:left w:val="none" w:sz="0" w:space="0" w:color="auto"/>
        <w:bottom w:val="none" w:sz="0" w:space="0" w:color="auto"/>
        <w:right w:val="none" w:sz="0" w:space="0" w:color="auto"/>
      </w:divBdr>
    </w:div>
    <w:div w:id="21284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38EA984ADC501B2C0AED074DA86D34201F51154661B2962D08F1937977CF21DA6153F0F7CC5EE4989DC78F011DA9BD9333D3851C6FCEi4FFI" TargetMode="External"/><Relationship Id="rId13" Type="http://schemas.openxmlformats.org/officeDocument/2006/relationships/hyperlink" Target="file:///\\10.10.21.115\&#1077;&#1085;&#1080;&#1089;&#1077;&#1081;&#1089;&#1082;\&#1040;&#1083;&#1077;&#1089;&#1103;\&#1055;&#1056;&#1040;&#1042;&#1048;&#1051;&#1040;%20&#1041;&#1051;&#1040;&#1043;&#1054;&#1059;&#1057;&#1058;&#1056;&#1054;&#1049;&#1057;&#1058;&#1042;&#1040;\&#1055;&#1088;&#1072;&#1074;&#1080;&#1083;&#1072;%20&#1073;&#1083;&#1072;&#1075;&#1086;&#1091;&#1089;&#1090;&#1088;&#1086;&#1081;&#1089;&#1090;&#1074;&#1072;%20&#1075;.&#1057;&#1086;&#1089;&#1085;&#1086;&#1074;&#1086;&#1073;&#1086;&#1088;&#1089;&#1082;&#1072;.docx" TargetMode="External"/><Relationship Id="rId18" Type="http://schemas.openxmlformats.org/officeDocument/2006/relationships/hyperlink" Target="consultantplus://offline/ref=162DE8AC3594827B938F4A5D5B66BE8E5B1A86BD4AF87245A07537579D96D20C712CC71F9A6D7AC3C2DB46C6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DF538EA984ADC501B2C0AED074DA86D34211953174461B2962D08F1937977CF33DA395FF0F0D25AE18DCB96C9i5F5I" TargetMode="External"/><Relationship Id="rId12" Type="http://schemas.openxmlformats.org/officeDocument/2006/relationships/hyperlink" Target="consultantplus://offline/ref=8B1D8C1515035A0B5463F772C29770186C24DC81196AC889C0EEA18FB3CE166EF3B29656A19D0A0DF674AB8C9537AC7FD0A77CH" TargetMode="External"/><Relationship Id="rId17" Type="http://schemas.openxmlformats.org/officeDocument/2006/relationships/hyperlink" Target="consultantplus://offline/ref=162DE8AC3594827B938F4A5D5B66BE8E5B1A86BD4AF87245A07537579D96D20C712CC71F9A6D7AC3C2DB46C6J" TargetMode="External"/><Relationship Id="rId2" Type="http://schemas.openxmlformats.org/officeDocument/2006/relationships/numbering" Target="numbering.xml"/><Relationship Id="rId16" Type="http://schemas.openxmlformats.org/officeDocument/2006/relationships/hyperlink" Target="file:///G:\&#1055;&#1056;&#1040;&#1042;&#1048;&#1051;&#1040;%20&#1041;&#1051;&#1040;&#1043;&#1054;&#1059;&#1057;&#1058;&#1056;&#1054;&#1049;&#1057;&#1058;&#1042;&#1040;\&#1055;&#1086;&#1088;&#1103;&#1076;&#1086;&#1082;%20&#1088;&#1072;&#1079;&#1084;&#1077;&#1097;&#1077;&#1085;&#1080;&#1103;%20&#1089;&#1088;&#1077;&#1076;&#1089;&#1090;&#1074;%20&#1085;&#1072;&#1088;&#1091;&#1078;&#1085;&#1086;&#1081;%20&#1088;&#1077;&#1082;&#1083;&#1072;&#1084;&#109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F282E1CABF893CA7270595C024A41DE2DE4ABAF23B1775EFEF97DC6540C7D5F52858B4414C10F1A38290F12F2F58B9D9E2F39FDCFB3B34AA1DEF820U8R6I" TargetMode="External"/><Relationship Id="rId11" Type="http://schemas.openxmlformats.org/officeDocument/2006/relationships/hyperlink" Target="consultantplus://offline/ref=1F282E1CABF893CA7270595C024A41DE2DE4ABAF23B1775EFEF97DC6540C7D5F52858B4414C10F1A38290F13F0F58B9D9E2F39FDCFB3B34AA1DEF820U8R6I" TargetMode="External"/><Relationship Id="rId5" Type="http://schemas.openxmlformats.org/officeDocument/2006/relationships/webSettings" Target="webSettings.xml"/><Relationship Id="rId15" Type="http://schemas.openxmlformats.org/officeDocument/2006/relationships/hyperlink" Target="file:///F:\D\&#1041;&#1072;&#1095;&#1080;&#1085;&#1072;%20&#1042;.&#1040;\&#1053;&#1055;&#1040;\&#1058;&#1088;&#1077;&#1073;&#1086;&#1074;&#1072;&#1085;&#1080;&#1103;%20&#1082;%20&#1088;&#1077;&#1082;&#1083;&#1072;&#1084;&#1077;\&#1055;&#1086;&#1088;&#1103;&#1076;&#1086;&#1082;%20&#1088;&#1072;&#1079;&#1084;&#1077;&#1097;&#1077;&#1085;&#1080;&#1103;%20&#1089;&#1088;&#1077;&#1076;&#1089;&#1090;&#1074;%20&#1085;&#1072;&#1088;&#1091;&#1078;&#1085;&#1086;&#1081;%20&#1088;&#1077;&#1082;&#1083;&#1072;&#1084;&#1099;.docx" TargetMode="External"/><Relationship Id="rId10" Type="http://schemas.openxmlformats.org/officeDocument/2006/relationships/hyperlink" Target="consultantplus://offline/ref=7DF538EA984ADC501B2C0AED074DA86D34201F51154661B2962D08F1937977CF21DA6155F4FFC70EB1D79C9BCB520EA9BA9331D299i1F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DF538EA984ADC501B2C0AED074DA86D34201F51154661B2962D08F1937977CF33DA395FF0F0D25AE18DCB96C9i5F5I" TargetMode="External"/><Relationship Id="rId14" Type="http://schemas.openxmlformats.org/officeDocument/2006/relationships/hyperlink" Target="consultantplus://offline/ref=1F282E1CABF893CA7270595C024A41DE2DE4ABAF23B1775EFEF97DC6540C7D5F52858B4414C10F1A38290F16F6F58B9D9E2F39FDCFB3B34AA1DEF820U8R6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3D6E-3669-48FC-A713-7EF2F7A9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28372</Words>
  <Characters>161727</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2021-02-01T09:02:00Z</cp:lastPrinted>
  <dcterms:created xsi:type="dcterms:W3CDTF">2021-01-29T09:50:00Z</dcterms:created>
  <dcterms:modified xsi:type="dcterms:W3CDTF">2021-02-01T09:05:00Z</dcterms:modified>
</cp:coreProperties>
</file>