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14" w:rsidRPr="004C5FB1" w:rsidRDefault="00A56614" w:rsidP="004C5FB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B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56614" w:rsidRPr="004C5FB1" w:rsidRDefault="004C5FB1" w:rsidP="0027715E">
      <w:pPr>
        <w:jc w:val="center"/>
        <w:rPr>
          <w:b/>
          <w:sz w:val="28"/>
          <w:szCs w:val="28"/>
        </w:rPr>
      </w:pPr>
      <w:r w:rsidRPr="004C5FB1">
        <w:rPr>
          <w:b/>
          <w:sz w:val="28"/>
          <w:szCs w:val="28"/>
        </w:rPr>
        <w:t>у</w:t>
      </w:r>
      <w:r w:rsidR="00A56614" w:rsidRPr="004C5FB1">
        <w:rPr>
          <w:b/>
          <w:sz w:val="28"/>
          <w:szCs w:val="28"/>
        </w:rPr>
        <w:t>частника  субъекта торговли / услуг</w:t>
      </w:r>
    </w:p>
    <w:p w:rsidR="00A56614" w:rsidRPr="004C5FB1" w:rsidRDefault="00A56614" w:rsidP="0027715E">
      <w:pPr>
        <w:jc w:val="center"/>
        <w:rPr>
          <w:sz w:val="28"/>
          <w:szCs w:val="28"/>
        </w:rPr>
      </w:pPr>
      <w:r w:rsidRPr="004C5FB1">
        <w:rPr>
          <w:b/>
          <w:sz w:val="28"/>
          <w:szCs w:val="28"/>
        </w:rPr>
        <w:t>«</w:t>
      </w:r>
      <w:r w:rsidR="005B726F" w:rsidRPr="004C5FB1">
        <w:rPr>
          <w:b/>
          <w:sz w:val="28"/>
          <w:szCs w:val="28"/>
        </w:rPr>
        <w:t>Пасхальная ярмарка 2019</w:t>
      </w:r>
      <w:r w:rsidRPr="004C5FB1">
        <w:rPr>
          <w:b/>
          <w:sz w:val="28"/>
          <w:szCs w:val="28"/>
        </w:rPr>
        <w:t>»</w:t>
      </w:r>
    </w:p>
    <w:p w:rsidR="004C5FB1" w:rsidRDefault="004C5FB1" w:rsidP="0027715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23" w:type="dxa"/>
        <w:tblLook w:val="04A0"/>
      </w:tblPr>
      <w:tblGrid>
        <w:gridCol w:w="5678"/>
        <w:gridCol w:w="4945"/>
      </w:tblGrid>
      <w:tr w:rsidR="004C5FB1" w:rsidRPr="004C5FB1" w:rsidTr="00850D1B">
        <w:tc>
          <w:tcPr>
            <w:tcW w:w="5678" w:type="dxa"/>
          </w:tcPr>
          <w:p w:rsidR="004C5FB1" w:rsidRPr="004C5FB1" w:rsidRDefault="004C5FB1" w:rsidP="004C5FB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организации, ИП</w:t>
            </w:r>
          </w:p>
        </w:tc>
        <w:tc>
          <w:tcPr>
            <w:tcW w:w="4945" w:type="dxa"/>
          </w:tcPr>
          <w:p w:rsidR="007002B9" w:rsidRPr="004C5FB1" w:rsidRDefault="007002B9" w:rsidP="007002B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B1" w:rsidRPr="004C5FB1" w:rsidTr="00850D1B">
        <w:tc>
          <w:tcPr>
            <w:tcW w:w="5678" w:type="dxa"/>
          </w:tcPr>
          <w:p w:rsidR="004C5FB1" w:rsidRPr="004C5FB1" w:rsidRDefault="004C5FB1" w:rsidP="004C5FB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1">
              <w:rPr>
                <w:rFonts w:ascii="Times New Roman" w:hAnsi="Times New Roman" w:cs="Times New Roman"/>
                <w:sz w:val="24"/>
                <w:szCs w:val="24"/>
              </w:rPr>
              <w:t>ИНН, ОГРН</w:t>
            </w:r>
          </w:p>
        </w:tc>
        <w:tc>
          <w:tcPr>
            <w:tcW w:w="4945" w:type="dxa"/>
          </w:tcPr>
          <w:p w:rsidR="004C5FB1" w:rsidRPr="004C5FB1" w:rsidRDefault="004C5FB1" w:rsidP="002771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B1" w:rsidRPr="004C5FB1" w:rsidTr="00850D1B">
        <w:tc>
          <w:tcPr>
            <w:tcW w:w="5678" w:type="dxa"/>
          </w:tcPr>
          <w:p w:rsidR="004C5FB1" w:rsidRPr="004C5FB1" w:rsidRDefault="004C5FB1" w:rsidP="004C5FB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1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945" w:type="dxa"/>
          </w:tcPr>
          <w:p w:rsidR="004C5FB1" w:rsidRPr="004C5FB1" w:rsidRDefault="004C5FB1" w:rsidP="002771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B1" w:rsidRPr="004C5FB1" w:rsidTr="00850D1B">
        <w:tc>
          <w:tcPr>
            <w:tcW w:w="5678" w:type="dxa"/>
          </w:tcPr>
          <w:p w:rsidR="004C5FB1" w:rsidRPr="004C5FB1" w:rsidRDefault="004C5FB1" w:rsidP="004C5FB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1">
              <w:rPr>
                <w:rFonts w:ascii="Times New Roman" w:hAnsi="Times New Roman" w:cs="Times New Roman"/>
                <w:sz w:val="24"/>
                <w:szCs w:val="24"/>
              </w:rPr>
              <w:t>Юридический адрес / Почтовый адрес</w:t>
            </w:r>
          </w:p>
        </w:tc>
        <w:tc>
          <w:tcPr>
            <w:tcW w:w="4945" w:type="dxa"/>
          </w:tcPr>
          <w:p w:rsidR="004C5FB1" w:rsidRDefault="004C5FB1" w:rsidP="002771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9" w:rsidRPr="004C5FB1" w:rsidRDefault="007002B9" w:rsidP="002771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B1" w:rsidRPr="004C5FB1" w:rsidTr="00850D1B">
        <w:tc>
          <w:tcPr>
            <w:tcW w:w="5678" w:type="dxa"/>
          </w:tcPr>
          <w:p w:rsidR="004C5FB1" w:rsidRPr="004C5FB1" w:rsidRDefault="004C5FB1" w:rsidP="004C5FB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1">
              <w:rPr>
                <w:rFonts w:ascii="Times New Roman" w:hAnsi="Times New Roman" w:cs="Times New Roman"/>
                <w:sz w:val="24"/>
                <w:szCs w:val="24"/>
              </w:rPr>
              <w:t>Телефон (</w:t>
            </w:r>
            <w:proofErr w:type="spellStart"/>
            <w:r w:rsidRPr="004C5FB1">
              <w:rPr>
                <w:rFonts w:ascii="Times New Roman" w:hAnsi="Times New Roman" w:cs="Times New Roman"/>
                <w:sz w:val="24"/>
                <w:szCs w:val="24"/>
              </w:rPr>
              <w:t>раб\сот</w:t>
            </w:r>
            <w:proofErr w:type="spellEnd"/>
            <w:r w:rsidRPr="004C5FB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945" w:type="dxa"/>
          </w:tcPr>
          <w:p w:rsidR="004C5FB1" w:rsidRPr="004C5FB1" w:rsidRDefault="004C5FB1" w:rsidP="002771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B1" w:rsidRPr="004C5FB1" w:rsidTr="00850D1B">
        <w:tc>
          <w:tcPr>
            <w:tcW w:w="5678" w:type="dxa"/>
          </w:tcPr>
          <w:p w:rsidR="004C5FB1" w:rsidRPr="004C5FB1" w:rsidRDefault="004C5FB1" w:rsidP="004C5FB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45" w:type="dxa"/>
          </w:tcPr>
          <w:p w:rsidR="004C5FB1" w:rsidRDefault="004C5FB1" w:rsidP="002771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9" w:rsidRPr="004C5FB1" w:rsidRDefault="007002B9" w:rsidP="002771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B1" w:rsidRPr="004C5FB1" w:rsidTr="00850D1B">
        <w:tc>
          <w:tcPr>
            <w:tcW w:w="5678" w:type="dxa"/>
          </w:tcPr>
          <w:p w:rsidR="004C5FB1" w:rsidRPr="004C5FB1" w:rsidRDefault="004C5FB1" w:rsidP="004C5FB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товары, услуги  </w:t>
            </w:r>
            <w:r w:rsidRPr="004C5FB1">
              <w:rPr>
                <w:rFonts w:ascii="Times New Roman" w:hAnsi="Times New Roman" w:cs="Times New Roman"/>
                <w:i/>
              </w:rPr>
              <w:t xml:space="preserve">(товары ручной работы к продаже: текстиль для дома в русском и славянском стиле, головные уборы и пояса в славянском стиле, салфетки, рушники, </w:t>
            </w:r>
            <w:proofErr w:type="spellStart"/>
            <w:r w:rsidRPr="004C5FB1">
              <w:rPr>
                <w:rFonts w:ascii="Times New Roman" w:hAnsi="Times New Roman" w:cs="Times New Roman"/>
                <w:i/>
              </w:rPr>
              <w:t>обережные</w:t>
            </w:r>
            <w:proofErr w:type="spellEnd"/>
            <w:r w:rsidRPr="004C5FB1">
              <w:rPr>
                <w:rFonts w:ascii="Times New Roman" w:hAnsi="Times New Roman" w:cs="Times New Roman"/>
                <w:i/>
              </w:rPr>
              <w:t xml:space="preserve"> куколки, обереги из дерева, одежда в русском и славянском стиле</w:t>
            </w:r>
            <w:r>
              <w:rPr>
                <w:rFonts w:ascii="Times New Roman" w:hAnsi="Times New Roman" w:cs="Times New Roman"/>
                <w:i/>
              </w:rPr>
              <w:t>, др.</w:t>
            </w:r>
            <w:r w:rsidRPr="004C5FB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45" w:type="dxa"/>
          </w:tcPr>
          <w:p w:rsidR="004C5FB1" w:rsidRPr="004C5FB1" w:rsidRDefault="004C5FB1" w:rsidP="002771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B1" w:rsidRPr="004C5FB1" w:rsidTr="00850D1B">
        <w:tc>
          <w:tcPr>
            <w:tcW w:w="5678" w:type="dxa"/>
          </w:tcPr>
          <w:p w:rsidR="004C5FB1" w:rsidRDefault="004C5FB1" w:rsidP="004C5FB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1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</w:t>
            </w:r>
          </w:p>
          <w:p w:rsidR="004C5FB1" w:rsidRPr="004C5FB1" w:rsidRDefault="004C5FB1" w:rsidP="004C5FB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(палатка, стол, др.)</w:t>
            </w:r>
          </w:p>
        </w:tc>
        <w:tc>
          <w:tcPr>
            <w:tcW w:w="4945" w:type="dxa"/>
          </w:tcPr>
          <w:p w:rsidR="004C5FB1" w:rsidRPr="004C5FB1" w:rsidRDefault="004C5FB1" w:rsidP="002771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B1" w:rsidRPr="004C5FB1" w:rsidTr="00850D1B">
        <w:tc>
          <w:tcPr>
            <w:tcW w:w="5678" w:type="dxa"/>
          </w:tcPr>
          <w:p w:rsidR="004C5FB1" w:rsidRPr="004C5FB1" w:rsidRDefault="004C5FB1" w:rsidP="004C5FB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1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обслуживающего персонала</w:t>
            </w:r>
          </w:p>
        </w:tc>
        <w:tc>
          <w:tcPr>
            <w:tcW w:w="4945" w:type="dxa"/>
          </w:tcPr>
          <w:p w:rsidR="004C5FB1" w:rsidRPr="004C5FB1" w:rsidRDefault="004C5FB1" w:rsidP="002771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B1" w:rsidRPr="004C5FB1" w:rsidTr="00850D1B">
        <w:tc>
          <w:tcPr>
            <w:tcW w:w="5678" w:type="dxa"/>
          </w:tcPr>
          <w:p w:rsidR="004C5FB1" w:rsidRPr="004C5FB1" w:rsidRDefault="004C5FB1" w:rsidP="004C5FB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Пожелания для организации рабочего места</w:t>
            </w:r>
          </w:p>
        </w:tc>
        <w:tc>
          <w:tcPr>
            <w:tcW w:w="4945" w:type="dxa"/>
          </w:tcPr>
          <w:p w:rsidR="004C5FB1" w:rsidRDefault="004C5FB1" w:rsidP="002771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9" w:rsidRPr="004C5FB1" w:rsidRDefault="007002B9" w:rsidP="002771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B1" w:rsidRPr="004C5FB1" w:rsidTr="00850D1B">
        <w:tc>
          <w:tcPr>
            <w:tcW w:w="5678" w:type="dxa"/>
            <w:tcBorders>
              <w:bottom w:val="single" w:sz="4" w:space="0" w:color="auto"/>
            </w:tcBorders>
          </w:tcPr>
          <w:p w:rsidR="004C5FB1" w:rsidRPr="004C5FB1" w:rsidRDefault="004C5FB1" w:rsidP="004C5FB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присоединении к электричеству</w:t>
            </w:r>
          </w:p>
        </w:tc>
        <w:tc>
          <w:tcPr>
            <w:tcW w:w="4945" w:type="dxa"/>
          </w:tcPr>
          <w:p w:rsidR="004C5FB1" w:rsidRPr="004C5FB1" w:rsidRDefault="004C5FB1" w:rsidP="002771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53" w:rsidRPr="004C5FB1" w:rsidTr="00850D1B">
        <w:tc>
          <w:tcPr>
            <w:tcW w:w="5678" w:type="dxa"/>
          </w:tcPr>
          <w:p w:rsidR="001B3F0A" w:rsidRDefault="00982A53" w:rsidP="001B3F0A">
            <w:r>
              <w:rPr>
                <w:sz w:val="22"/>
                <w:szCs w:val="22"/>
              </w:rPr>
              <w:t xml:space="preserve">Для </w:t>
            </w:r>
            <w:r w:rsidRPr="00982A53">
              <w:rPr>
                <w:sz w:val="22"/>
                <w:szCs w:val="22"/>
              </w:rPr>
              <w:t>торговл</w:t>
            </w:r>
            <w:r>
              <w:rPr>
                <w:sz w:val="22"/>
                <w:szCs w:val="22"/>
              </w:rPr>
              <w:t>и</w:t>
            </w:r>
            <w:r w:rsidRPr="00982A53">
              <w:rPr>
                <w:sz w:val="22"/>
                <w:szCs w:val="22"/>
              </w:rPr>
              <w:t xml:space="preserve"> с</w:t>
            </w:r>
            <w:r w:rsidR="007002B9">
              <w:rPr>
                <w:sz w:val="22"/>
                <w:szCs w:val="22"/>
              </w:rPr>
              <w:t xml:space="preserve"> </w:t>
            </w:r>
            <w:proofErr w:type="gramStart"/>
            <w:r w:rsidR="007002B9">
              <w:rPr>
                <w:sz w:val="22"/>
                <w:szCs w:val="22"/>
              </w:rPr>
              <w:t>оборудованным</w:t>
            </w:r>
            <w:proofErr w:type="gramEnd"/>
            <w:r w:rsidR="007002B9">
              <w:rPr>
                <w:sz w:val="22"/>
                <w:szCs w:val="22"/>
              </w:rPr>
              <w:t xml:space="preserve"> </w:t>
            </w:r>
            <w:proofErr w:type="spellStart"/>
            <w:r w:rsidR="007002B9">
              <w:rPr>
                <w:sz w:val="22"/>
                <w:szCs w:val="22"/>
              </w:rPr>
              <w:t>автомагазином</w:t>
            </w:r>
            <w:proofErr w:type="spellEnd"/>
            <w:r>
              <w:rPr>
                <w:sz w:val="22"/>
                <w:szCs w:val="22"/>
              </w:rPr>
              <w:t>:</w:t>
            </w:r>
            <w:r w:rsidR="001B3F0A">
              <w:t xml:space="preserve"> </w:t>
            </w:r>
          </w:p>
          <w:p w:rsidR="00982A53" w:rsidRPr="001B3F0A" w:rsidRDefault="001B3F0A" w:rsidP="001B3F0A">
            <w:pPr>
              <w:jc w:val="center"/>
              <w:rPr>
                <w:i/>
                <w:sz w:val="20"/>
                <w:szCs w:val="20"/>
              </w:rPr>
            </w:pPr>
            <w:r w:rsidRPr="001B3F0A">
              <w:rPr>
                <w:i/>
                <w:sz w:val="20"/>
                <w:szCs w:val="20"/>
              </w:rPr>
              <w:t xml:space="preserve">марка, </w:t>
            </w:r>
            <w:proofErr w:type="spellStart"/>
            <w:r w:rsidRPr="001B3F0A">
              <w:rPr>
                <w:i/>
                <w:sz w:val="20"/>
                <w:szCs w:val="20"/>
              </w:rPr>
              <w:t>гос</w:t>
            </w:r>
            <w:proofErr w:type="spellEnd"/>
            <w:r w:rsidRPr="001B3F0A">
              <w:rPr>
                <w:i/>
                <w:sz w:val="20"/>
                <w:szCs w:val="20"/>
              </w:rPr>
              <w:t xml:space="preserve">. номер транспортного средства, ПТС, СТС, водительское удостоверение водителя, номер диагностической карты </w:t>
            </w:r>
            <w:proofErr w:type="spellStart"/>
            <w:r w:rsidRPr="001B3F0A">
              <w:rPr>
                <w:i/>
                <w:sz w:val="20"/>
                <w:szCs w:val="20"/>
              </w:rPr>
              <w:t>техн</w:t>
            </w:r>
            <w:proofErr w:type="spellEnd"/>
            <w:r w:rsidRPr="001B3F0A">
              <w:rPr>
                <w:i/>
                <w:sz w:val="20"/>
                <w:szCs w:val="20"/>
              </w:rPr>
              <w:t>. осмотра  предоставляется (не позднее 2-х дней до мероприятия)</w:t>
            </w:r>
          </w:p>
        </w:tc>
        <w:tc>
          <w:tcPr>
            <w:tcW w:w="4945" w:type="dxa"/>
          </w:tcPr>
          <w:p w:rsidR="00982A53" w:rsidRPr="004C5FB1" w:rsidRDefault="00982A53" w:rsidP="002771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F0A" w:rsidRDefault="001B3F0A" w:rsidP="001B3F0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F0A" w:rsidRPr="00974D25" w:rsidRDefault="001B3F0A" w:rsidP="001B3F0A">
      <w:pPr>
        <w:ind w:left="360"/>
        <w:jc w:val="center"/>
        <w:rPr>
          <w:b/>
        </w:rPr>
      </w:pPr>
      <w:r w:rsidRPr="00974D25">
        <w:rPr>
          <w:b/>
        </w:rPr>
        <w:t>Основные требования к мелкорозничной торговл</w:t>
      </w:r>
      <w:r>
        <w:rPr>
          <w:b/>
        </w:rPr>
        <w:t>е</w:t>
      </w:r>
    </w:p>
    <w:p w:rsidR="001B3F0A" w:rsidRPr="007002B9" w:rsidRDefault="001B3F0A" w:rsidP="001B3F0A">
      <w:pPr>
        <w:ind w:left="360" w:firstLine="348"/>
        <w:jc w:val="both"/>
        <w:rPr>
          <w:sz w:val="20"/>
          <w:szCs w:val="20"/>
        </w:rPr>
      </w:pPr>
      <w:r w:rsidRPr="007002B9">
        <w:rPr>
          <w:sz w:val="20"/>
          <w:szCs w:val="20"/>
        </w:rPr>
        <w:t>1. Размещать объекты мелкорозничной торговли и общественного питания необходимо в установленных разрешением местах.</w:t>
      </w:r>
    </w:p>
    <w:p w:rsidR="001B3F0A" w:rsidRPr="007002B9" w:rsidRDefault="001B3F0A" w:rsidP="001B3F0A">
      <w:pPr>
        <w:ind w:left="360" w:firstLine="348"/>
        <w:jc w:val="both"/>
        <w:rPr>
          <w:sz w:val="20"/>
          <w:szCs w:val="20"/>
        </w:rPr>
      </w:pPr>
      <w:r w:rsidRPr="007002B9">
        <w:rPr>
          <w:sz w:val="20"/>
          <w:szCs w:val="20"/>
        </w:rPr>
        <w:t>2. Для организации мелкорозничной торговли на отведенной территории необходимо предусмотреть установку торгового оборудования и мебели (торговые прилавки, витрины,  столы, стулья, тенты или зонты, урны для мусора и прочее).</w:t>
      </w:r>
    </w:p>
    <w:p w:rsidR="001B3F0A" w:rsidRPr="007002B9" w:rsidRDefault="001B3F0A" w:rsidP="001B3F0A">
      <w:pPr>
        <w:ind w:left="360" w:firstLine="348"/>
        <w:jc w:val="both"/>
        <w:rPr>
          <w:sz w:val="20"/>
          <w:szCs w:val="20"/>
        </w:rPr>
      </w:pPr>
      <w:r w:rsidRPr="007002B9">
        <w:rPr>
          <w:sz w:val="20"/>
          <w:szCs w:val="20"/>
        </w:rPr>
        <w:t>3. Для продажи и отпуска продукции необходимо иметь в наличии упаковочную тару (полиэтиленовые мешки, полиэтиленовые пакеты), разовые тарелки, стаканы, вилки, ложки, салфетки и производственный инвентарь, предназначенный для мелкорозничной торговли.</w:t>
      </w:r>
    </w:p>
    <w:p w:rsidR="001B3F0A" w:rsidRPr="007002B9" w:rsidRDefault="001B3F0A" w:rsidP="001B3F0A">
      <w:pPr>
        <w:ind w:left="360" w:firstLine="348"/>
        <w:jc w:val="both"/>
        <w:rPr>
          <w:sz w:val="20"/>
          <w:szCs w:val="20"/>
        </w:rPr>
      </w:pPr>
      <w:r w:rsidRPr="007002B9">
        <w:rPr>
          <w:sz w:val="20"/>
          <w:szCs w:val="20"/>
        </w:rPr>
        <w:t>4. Продавцы обязаны работать в форменной одежде, иметь нагрудный знак (</w:t>
      </w:r>
      <w:proofErr w:type="spellStart"/>
      <w:r w:rsidRPr="007002B9">
        <w:rPr>
          <w:sz w:val="20"/>
          <w:szCs w:val="20"/>
        </w:rPr>
        <w:t>бейдж</w:t>
      </w:r>
      <w:proofErr w:type="spellEnd"/>
      <w:r w:rsidRPr="007002B9">
        <w:rPr>
          <w:sz w:val="20"/>
          <w:szCs w:val="20"/>
        </w:rPr>
        <w:t>) с указанием наименования предприятия и фамилии, имени и отчества продавца, соблюдать правила личной гигиены, обеспечивать чистоту рабочего места.</w:t>
      </w:r>
    </w:p>
    <w:p w:rsidR="001B3F0A" w:rsidRPr="007002B9" w:rsidRDefault="001B3F0A" w:rsidP="001B3F0A">
      <w:pPr>
        <w:ind w:left="360" w:firstLine="348"/>
        <w:jc w:val="both"/>
        <w:rPr>
          <w:sz w:val="20"/>
          <w:szCs w:val="20"/>
        </w:rPr>
      </w:pPr>
      <w:r w:rsidRPr="007002B9">
        <w:rPr>
          <w:sz w:val="20"/>
          <w:szCs w:val="20"/>
        </w:rPr>
        <w:t>5. Для организации торговли у продавца в наличии должна быть следующая документация:</w:t>
      </w:r>
    </w:p>
    <w:p w:rsidR="001B3F0A" w:rsidRPr="007002B9" w:rsidRDefault="001B3F0A" w:rsidP="001B3F0A">
      <w:pPr>
        <w:ind w:firstLine="360"/>
        <w:jc w:val="both"/>
        <w:rPr>
          <w:sz w:val="20"/>
          <w:szCs w:val="20"/>
        </w:rPr>
      </w:pPr>
      <w:r w:rsidRPr="007002B9">
        <w:rPr>
          <w:sz w:val="20"/>
          <w:szCs w:val="20"/>
        </w:rPr>
        <w:t>- разрешение на торговлю в установленном месте;</w:t>
      </w:r>
    </w:p>
    <w:p w:rsidR="001B3F0A" w:rsidRPr="007002B9" w:rsidRDefault="001B3F0A" w:rsidP="001B3F0A">
      <w:pPr>
        <w:ind w:left="360"/>
        <w:jc w:val="both"/>
        <w:rPr>
          <w:sz w:val="20"/>
          <w:szCs w:val="20"/>
        </w:rPr>
      </w:pPr>
      <w:r w:rsidRPr="007002B9">
        <w:rPr>
          <w:sz w:val="20"/>
          <w:szCs w:val="20"/>
        </w:rPr>
        <w:t>-  ассортимент товаров утвержденных и согласованных с органами Госсанэпиднадзора;</w:t>
      </w:r>
    </w:p>
    <w:p w:rsidR="001B3F0A" w:rsidRPr="007002B9" w:rsidRDefault="001B3F0A" w:rsidP="001B3F0A">
      <w:pPr>
        <w:ind w:left="360"/>
        <w:jc w:val="both"/>
        <w:rPr>
          <w:sz w:val="20"/>
          <w:szCs w:val="20"/>
        </w:rPr>
      </w:pPr>
      <w:r w:rsidRPr="007002B9">
        <w:rPr>
          <w:sz w:val="20"/>
          <w:szCs w:val="20"/>
        </w:rPr>
        <w:t>- сопроводительные документы на товар (фактура, накладная, сертификат качества и т. д.);</w:t>
      </w:r>
    </w:p>
    <w:p w:rsidR="001B3F0A" w:rsidRPr="007002B9" w:rsidRDefault="001B3F0A" w:rsidP="001B3F0A">
      <w:pPr>
        <w:ind w:left="360"/>
        <w:jc w:val="both"/>
        <w:rPr>
          <w:sz w:val="20"/>
          <w:szCs w:val="20"/>
        </w:rPr>
      </w:pPr>
      <w:r w:rsidRPr="007002B9">
        <w:rPr>
          <w:sz w:val="20"/>
          <w:szCs w:val="20"/>
        </w:rPr>
        <w:t>- санитарная книжка продавца с пройденным медицинским осмотром и допуском к работе.</w:t>
      </w:r>
    </w:p>
    <w:p w:rsidR="001B3F0A" w:rsidRPr="007002B9" w:rsidRDefault="001B3F0A" w:rsidP="001B3F0A">
      <w:pPr>
        <w:ind w:left="1410" w:hanging="702"/>
        <w:jc w:val="both"/>
        <w:rPr>
          <w:sz w:val="20"/>
          <w:szCs w:val="20"/>
        </w:rPr>
      </w:pPr>
      <w:r w:rsidRPr="007002B9">
        <w:rPr>
          <w:sz w:val="20"/>
          <w:szCs w:val="20"/>
        </w:rPr>
        <w:t xml:space="preserve">6. На всю продукцию должны быть выписаны эстетически оформленные, </w:t>
      </w:r>
    </w:p>
    <w:p w:rsidR="001B3F0A" w:rsidRPr="007002B9" w:rsidRDefault="001B3F0A" w:rsidP="001B3F0A">
      <w:pPr>
        <w:jc w:val="both"/>
        <w:rPr>
          <w:sz w:val="20"/>
          <w:szCs w:val="20"/>
        </w:rPr>
      </w:pPr>
      <w:r w:rsidRPr="007002B9">
        <w:rPr>
          <w:sz w:val="20"/>
          <w:szCs w:val="20"/>
        </w:rPr>
        <w:t xml:space="preserve">      единообразные ценники с указанием полного наименования товара, цены за единицу,      </w:t>
      </w:r>
    </w:p>
    <w:p w:rsidR="001B3F0A" w:rsidRPr="007002B9" w:rsidRDefault="001B3F0A" w:rsidP="001B3F0A">
      <w:pPr>
        <w:jc w:val="both"/>
        <w:rPr>
          <w:sz w:val="20"/>
          <w:szCs w:val="20"/>
        </w:rPr>
      </w:pPr>
      <w:r w:rsidRPr="007002B9">
        <w:rPr>
          <w:sz w:val="20"/>
          <w:szCs w:val="20"/>
        </w:rPr>
        <w:t xml:space="preserve">      подписи руководителя и датой оформления.</w:t>
      </w:r>
    </w:p>
    <w:p w:rsidR="001B3F0A" w:rsidRPr="007002B9" w:rsidRDefault="001B3F0A" w:rsidP="001B3F0A">
      <w:pPr>
        <w:ind w:left="360" w:firstLine="348"/>
        <w:jc w:val="both"/>
        <w:rPr>
          <w:sz w:val="20"/>
          <w:szCs w:val="20"/>
        </w:rPr>
      </w:pPr>
      <w:r w:rsidRPr="007002B9">
        <w:rPr>
          <w:sz w:val="20"/>
          <w:szCs w:val="20"/>
        </w:rPr>
        <w:t>7. Денежные расчеты с населением осуществляются согласно действующему законодательству.</w:t>
      </w:r>
    </w:p>
    <w:p w:rsidR="001B3F0A" w:rsidRPr="007002B9" w:rsidRDefault="001B3F0A" w:rsidP="001B3F0A">
      <w:pPr>
        <w:ind w:left="360" w:firstLine="348"/>
        <w:jc w:val="both"/>
        <w:rPr>
          <w:sz w:val="20"/>
          <w:szCs w:val="20"/>
        </w:rPr>
      </w:pPr>
      <w:r w:rsidRPr="007002B9">
        <w:rPr>
          <w:sz w:val="20"/>
          <w:szCs w:val="20"/>
        </w:rPr>
        <w:t xml:space="preserve">8. Все передвижное и переносное оборудование должно ежедневно подвергаться санитарной обработке и дезинфекции согласно п. 10 </w:t>
      </w:r>
      <w:proofErr w:type="spellStart"/>
      <w:r w:rsidRPr="007002B9">
        <w:rPr>
          <w:sz w:val="20"/>
          <w:szCs w:val="20"/>
        </w:rPr>
        <w:t>СанПин</w:t>
      </w:r>
      <w:proofErr w:type="spellEnd"/>
      <w:r w:rsidRPr="007002B9">
        <w:rPr>
          <w:sz w:val="20"/>
          <w:szCs w:val="20"/>
        </w:rPr>
        <w:t xml:space="preserve"> 2.3.1066-01 «Санитарно-эпидемиологические требования к организациям торговли и обороту в них продовольственного сырья и пищевых продуктов».</w:t>
      </w:r>
    </w:p>
    <w:p w:rsidR="001B3F0A" w:rsidRPr="007002B9" w:rsidRDefault="001B3F0A" w:rsidP="001B3F0A">
      <w:pPr>
        <w:ind w:left="360" w:firstLine="348"/>
        <w:jc w:val="both"/>
        <w:rPr>
          <w:sz w:val="20"/>
          <w:szCs w:val="20"/>
        </w:rPr>
      </w:pPr>
      <w:r w:rsidRPr="007002B9">
        <w:rPr>
          <w:sz w:val="20"/>
          <w:szCs w:val="20"/>
        </w:rPr>
        <w:t xml:space="preserve">9. После окончания работы продавец должен произвести санитарную уборку территории и вывезти торговое оборудование. </w:t>
      </w:r>
    </w:p>
    <w:p w:rsidR="001B3F0A" w:rsidRPr="00974D25" w:rsidRDefault="001B3F0A" w:rsidP="001B3F0A"/>
    <w:p w:rsidR="001B3F0A" w:rsidRPr="00974D25" w:rsidRDefault="001B3F0A" w:rsidP="001B3F0A">
      <w:r w:rsidRPr="00974D25">
        <w:t xml:space="preserve">С </w:t>
      </w:r>
      <w:r w:rsidR="007002B9">
        <w:t>требованиями</w:t>
      </w:r>
      <w:r w:rsidRPr="00974D25">
        <w:t xml:space="preserve"> </w:t>
      </w:r>
      <w:proofErr w:type="gramStart"/>
      <w:r w:rsidRPr="00974D25">
        <w:t>ознакомлен</w:t>
      </w:r>
      <w:proofErr w:type="gramEnd"/>
      <w:r w:rsidRPr="00974D25">
        <w:t xml:space="preserve"> </w:t>
      </w:r>
      <w:r w:rsidR="00850D1B">
        <w:t xml:space="preserve">             </w:t>
      </w:r>
      <w:r w:rsidRPr="00974D25">
        <w:t xml:space="preserve">_______________ </w:t>
      </w:r>
      <w:r w:rsidR="00850D1B">
        <w:t xml:space="preserve">                 </w:t>
      </w:r>
      <w:r w:rsidRPr="00974D25">
        <w:t>___________________________</w:t>
      </w:r>
    </w:p>
    <w:p w:rsidR="001B3F0A" w:rsidRPr="00850D1B" w:rsidRDefault="001B3F0A" w:rsidP="001B3F0A">
      <w:pPr>
        <w:rPr>
          <w:i/>
          <w:sz w:val="20"/>
          <w:szCs w:val="20"/>
        </w:rPr>
      </w:pPr>
      <w:r w:rsidRPr="00974D25">
        <w:tab/>
      </w:r>
      <w:r w:rsidRPr="00974D25">
        <w:tab/>
      </w:r>
      <w:r w:rsidRPr="00974D25">
        <w:tab/>
      </w:r>
      <w:r w:rsidRPr="00974D25">
        <w:tab/>
      </w:r>
      <w:r w:rsidRPr="00850D1B">
        <w:rPr>
          <w:i/>
          <w:sz w:val="20"/>
          <w:szCs w:val="20"/>
        </w:rPr>
        <w:t xml:space="preserve">        </w:t>
      </w:r>
      <w:r w:rsidR="00850D1B" w:rsidRPr="00850D1B">
        <w:rPr>
          <w:i/>
          <w:sz w:val="20"/>
          <w:szCs w:val="20"/>
        </w:rPr>
        <w:t xml:space="preserve">              </w:t>
      </w:r>
      <w:r w:rsidRPr="00850D1B">
        <w:rPr>
          <w:i/>
          <w:sz w:val="20"/>
          <w:szCs w:val="20"/>
        </w:rPr>
        <w:t xml:space="preserve">  </w:t>
      </w:r>
      <w:r w:rsidR="00850D1B">
        <w:rPr>
          <w:i/>
          <w:sz w:val="20"/>
          <w:szCs w:val="20"/>
        </w:rPr>
        <w:t xml:space="preserve">  </w:t>
      </w:r>
      <w:r w:rsidRPr="00850D1B">
        <w:rPr>
          <w:i/>
          <w:sz w:val="20"/>
          <w:szCs w:val="20"/>
        </w:rPr>
        <w:t xml:space="preserve">Подпись                    </w:t>
      </w:r>
      <w:r w:rsidR="00850D1B" w:rsidRPr="00850D1B">
        <w:rPr>
          <w:i/>
          <w:sz w:val="20"/>
          <w:szCs w:val="20"/>
        </w:rPr>
        <w:t xml:space="preserve">                </w:t>
      </w:r>
      <w:r w:rsidR="00850D1B">
        <w:rPr>
          <w:i/>
          <w:sz w:val="20"/>
          <w:szCs w:val="20"/>
        </w:rPr>
        <w:t xml:space="preserve">             </w:t>
      </w:r>
      <w:r w:rsidRPr="00850D1B">
        <w:rPr>
          <w:i/>
          <w:sz w:val="20"/>
          <w:szCs w:val="20"/>
        </w:rPr>
        <w:t xml:space="preserve"> расшифровка подписи</w:t>
      </w:r>
    </w:p>
    <w:p w:rsidR="001B3F0A" w:rsidRPr="00974D25" w:rsidRDefault="001B3F0A" w:rsidP="001B3F0A"/>
    <w:p w:rsidR="001B3F0A" w:rsidRPr="00974D25" w:rsidRDefault="001B3F0A" w:rsidP="001B3F0A">
      <w:r w:rsidRPr="00974D25">
        <w:t>«_____»____________201</w:t>
      </w:r>
      <w:r w:rsidR="007002B9">
        <w:t>9</w:t>
      </w:r>
      <w:r w:rsidRPr="00974D25">
        <w:t xml:space="preserve"> года</w:t>
      </w:r>
    </w:p>
    <w:p w:rsidR="001B3F0A" w:rsidRPr="00974D25" w:rsidRDefault="001B3F0A" w:rsidP="001B3F0A"/>
    <w:p w:rsidR="001B3F0A" w:rsidRDefault="001B3F0A" w:rsidP="001B3F0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F0A" w:rsidRPr="00A117B9" w:rsidRDefault="001B3F0A" w:rsidP="001B3F0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7B9">
        <w:rPr>
          <w:rFonts w:ascii="Times New Roman" w:hAnsi="Times New Roman" w:cs="Times New Roman"/>
          <w:b/>
          <w:sz w:val="24"/>
          <w:szCs w:val="24"/>
        </w:rPr>
        <w:lastRenderedPageBreak/>
        <w:t>Размер организационного взноса</w:t>
      </w:r>
    </w:p>
    <w:p w:rsidR="001B3F0A" w:rsidRPr="00A117B9" w:rsidRDefault="001B3F0A" w:rsidP="001B3F0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7B9">
        <w:rPr>
          <w:rFonts w:ascii="Times New Roman" w:hAnsi="Times New Roman" w:cs="Times New Roman"/>
          <w:b/>
          <w:sz w:val="24"/>
          <w:szCs w:val="24"/>
        </w:rPr>
        <w:t xml:space="preserve"> для участников по виду деятельности</w:t>
      </w:r>
    </w:p>
    <w:p w:rsidR="001B3F0A" w:rsidRPr="00A117B9" w:rsidRDefault="001B3F0A" w:rsidP="001B3F0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564" w:type="dxa"/>
        <w:tblLook w:val="04A0"/>
      </w:tblPr>
      <w:tblGrid>
        <w:gridCol w:w="436"/>
        <w:gridCol w:w="7010"/>
        <w:gridCol w:w="3118"/>
      </w:tblGrid>
      <w:tr w:rsidR="001B3F0A" w:rsidRPr="00850D1B" w:rsidTr="00850D1B">
        <w:tc>
          <w:tcPr>
            <w:tcW w:w="436" w:type="dxa"/>
          </w:tcPr>
          <w:p w:rsidR="001B3F0A" w:rsidRPr="00850D1B" w:rsidRDefault="001B3F0A" w:rsidP="00850D1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D1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</w:tc>
        <w:tc>
          <w:tcPr>
            <w:tcW w:w="7010" w:type="dxa"/>
          </w:tcPr>
          <w:p w:rsidR="001B3F0A" w:rsidRPr="00850D1B" w:rsidRDefault="001B3F0A" w:rsidP="005426D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D1B">
              <w:rPr>
                <w:rFonts w:ascii="Times New Roman" w:hAnsi="Times New Roman" w:cs="Times New Roman"/>
                <w:sz w:val="22"/>
                <w:szCs w:val="22"/>
              </w:rPr>
              <w:t>Вид деятельности</w:t>
            </w:r>
          </w:p>
        </w:tc>
        <w:tc>
          <w:tcPr>
            <w:tcW w:w="3118" w:type="dxa"/>
          </w:tcPr>
          <w:p w:rsidR="001B3F0A" w:rsidRPr="00850D1B" w:rsidRDefault="001B3F0A" w:rsidP="007002B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D1B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1 места </w:t>
            </w:r>
          </w:p>
        </w:tc>
      </w:tr>
      <w:tr w:rsidR="001B3F0A" w:rsidRPr="00850D1B" w:rsidTr="00850D1B">
        <w:tc>
          <w:tcPr>
            <w:tcW w:w="436" w:type="dxa"/>
          </w:tcPr>
          <w:p w:rsidR="001B3F0A" w:rsidRPr="00850D1B" w:rsidRDefault="00850D1B" w:rsidP="00850D1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10" w:type="dxa"/>
          </w:tcPr>
          <w:p w:rsidR="001B3F0A" w:rsidRPr="00850D1B" w:rsidRDefault="001B3F0A" w:rsidP="00850D1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50D1B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и реализация шашлыков, плова, </w:t>
            </w:r>
            <w:proofErr w:type="spellStart"/>
            <w:r w:rsidRPr="00850D1B">
              <w:rPr>
                <w:rFonts w:ascii="Times New Roman" w:hAnsi="Times New Roman" w:cs="Times New Roman"/>
                <w:sz w:val="22"/>
                <w:szCs w:val="22"/>
              </w:rPr>
              <w:t>шаурмы</w:t>
            </w:r>
            <w:proofErr w:type="spellEnd"/>
            <w:r w:rsidRPr="00850D1B">
              <w:rPr>
                <w:rFonts w:ascii="Times New Roman" w:hAnsi="Times New Roman" w:cs="Times New Roman"/>
                <w:sz w:val="22"/>
                <w:szCs w:val="22"/>
              </w:rPr>
              <w:t xml:space="preserve"> (прочие мясные блюда)</w:t>
            </w:r>
          </w:p>
        </w:tc>
        <w:tc>
          <w:tcPr>
            <w:tcW w:w="3118" w:type="dxa"/>
          </w:tcPr>
          <w:p w:rsidR="001B3F0A" w:rsidRPr="00850D1B" w:rsidRDefault="001B3F0A" w:rsidP="00850D1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D1B">
              <w:rPr>
                <w:rFonts w:ascii="Times New Roman" w:hAnsi="Times New Roman" w:cs="Times New Roman"/>
                <w:sz w:val="22"/>
                <w:szCs w:val="22"/>
              </w:rPr>
              <w:t>2 080 руб.</w:t>
            </w:r>
          </w:p>
        </w:tc>
      </w:tr>
      <w:tr w:rsidR="001B3F0A" w:rsidRPr="00850D1B" w:rsidTr="00850D1B">
        <w:tc>
          <w:tcPr>
            <w:tcW w:w="436" w:type="dxa"/>
          </w:tcPr>
          <w:p w:rsidR="001B3F0A" w:rsidRPr="00850D1B" w:rsidRDefault="00850D1B" w:rsidP="00850D1B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10" w:type="dxa"/>
          </w:tcPr>
          <w:p w:rsidR="001B3F0A" w:rsidRPr="00850D1B" w:rsidRDefault="001B3F0A" w:rsidP="00850D1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50D1B">
              <w:rPr>
                <w:rFonts w:ascii="Times New Roman" w:hAnsi="Times New Roman" w:cs="Times New Roman"/>
                <w:sz w:val="22"/>
                <w:szCs w:val="22"/>
              </w:rPr>
              <w:t>Сахарная вата, попкорн, безалкогольные напитки на розлив (без сопутствующей реализации других товаров)</w:t>
            </w:r>
          </w:p>
        </w:tc>
        <w:tc>
          <w:tcPr>
            <w:tcW w:w="3118" w:type="dxa"/>
          </w:tcPr>
          <w:p w:rsidR="001B3F0A" w:rsidRPr="00850D1B" w:rsidRDefault="001B3F0A" w:rsidP="00850D1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D1B">
              <w:rPr>
                <w:rFonts w:ascii="Times New Roman" w:hAnsi="Times New Roman" w:cs="Times New Roman"/>
                <w:sz w:val="22"/>
                <w:szCs w:val="22"/>
              </w:rPr>
              <w:t>1 140 руб.</w:t>
            </w:r>
          </w:p>
        </w:tc>
      </w:tr>
      <w:tr w:rsidR="001B3F0A" w:rsidRPr="00850D1B" w:rsidTr="00850D1B">
        <w:tc>
          <w:tcPr>
            <w:tcW w:w="436" w:type="dxa"/>
          </w:tcPr>
          <w:p w:rsidR="001B3F0A" w:rsidRPr="00850D1B" w:rsidRDefault="00850D1B" w:rsidP="00850D1B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10" w:type="dxa"/>
          </w:tcPr>
          <w:p w:rsidR="001B3F0A" w:rsidRPr="00850D1B" w:rsidRDefault="001B3F0A" w:rsidP="00850D1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50D1B">
              <w:rPr>
                <w:rFonts w:ascii="Times New Roman" w:hAnsi="Times New Roman" w:cs="Times New Roman"/>
                <w:sz w:val="22"/>
                <w:szCs w:val="22"/>
              </w:rPr>
              <w:t>Промышленные товары (в т.ч. книжная продукция, детские игрушки)</w:t>
            </w:r>
          </w:p>
        </w:tc>
        <w:tc>
          <w:tcPr>
            <w:tcW w:w="3118" w:type="dxa"/>
          </w:tcPr>
          <w:p w:rsidR="001B3F0A" w:rsidRPr="00850D1B" w:rsidRDefault="001B3F0A" w:rsidP="00850D1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D1B">
              <w:rPr>
                <w:rFonts w:ascii="Times New Roman" w:hAnsi="Times New Roman" w:cs="Times New Roman"/>
                <w:sz w:val="22"/>
                <w:szCs w:val="22"/>
              </w:rPr>
              <w:t>1 140 руб.</w:t>
            </w:r>
          </w:p>
        </w:tc>
      </w:tr>
      <w:tr w:rsidR="001B3F0A" w:rsidRPr="00850D1B" w:rsidTr="00850D1B">
        <w:tc>
          <w:tcPr>
            <w:tcW w:w="436" w:type="dxa"/>
          </w:tcPr>
          <w:p w:rsidR="001B3F0A" w:rsidRPr="00850D1B" w:rsidRDefault="00850D1B" w:rsidP="00850D1B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10" w:type="dxa"/>
          </w:tcPr>
          <w:p w:rsidR="001B3F0A" w:rsidRPr="00850D1B" w:rsidRDefault="001B3F0A" w:rsidP="00850D1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50D1B">
              <w:rPr>
                <w:rFonts w:ascii="Times New Roman" w:hAnsi="Times New Roman" w:cs="Times New Roman"/>
                <w:sz w:val="22"/>
                <w:szCs w:val="22"/>
              </w:rPr>
              <w:t>Товары продовольственного ассортимента (включая сопутствующую продажу безалкогольной продукции), кондитерские изделия, услуги общественного питания</w:t>
            </w:r>
          </w:p>
        </w:tc>
        <w:tc>
          <w:tcPr>
            <w:tcW w:w="3118" w:type="dxa"/>
          </w:tcPr>
          <w:p w:rsidR="001B3F0A" w:rsidRPr="00850D1B" w:rsidRDefault="001B3F0A" w:rsidP="00850D1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D1B">
              <w:rPr>
                <w:rFonts w:ascii="Times New Roman" w:hAnsi="Times New Roman" w:cs="Times New Roman"/>
                <w:sz w:val="22"/>
                <w:szCs w:val="22"/>
              </w:rPr>
              <w:t>1 140 руб.</w:t>
            </w:r>
          </w:p>
        </w:tc>
      </w:tr>
      <w:tr w:rsidR="001B3F0A" w:rsidRPr="00850D1B" w:rsidTr="00850D1B">
        <w:tc>
          <w:tcPr>
            <w:tcW w:w="436" w:type="dxa"/>
          </w:tcPr>
          <w:p w:rsidR="001B3F0A" w:rsidRPr="00850D1B" w:rsidRDefault="00850D1B" w:rsidP="00850D1B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10" w:type="dxa"/>
          </w:tcPr>
          <w:p w:rsidR="001B3F0A" w:rsidRPr="00850D1B" w:rsidRDefault="001B3F0A" w:rsidP="00850D1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50D1B">
              <w:rPr>
                <w:rFonts w:ascii="Times New Roman" w:hAnsi="Times New Roman" w:cs="Times New Roman"/>
                <w:sz w:val="22"/>
                <w:szCs w:val="22"/>
              </w:rPr>
              <w:t>Парфюмерия, косметика, бытовая химия</w:t>
            </w:r>
          </w:p>
        </w:tc>
        <w:tc>
          <w:tcPr>
            <w:tcW w:w="3118" w:type="dxa"/>
          </w:tcPr>
          <w:p w:rsidR="001B3F0A" w:rsidRPr="00850D1B" w:rsidRDefault="001B3F0A" w:rsidP="00850D1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D1B">
              <w:rPr>
                <w:rFonts w:ascii="Times New Roman" w:hAnsi="Times New Roman" w:cs="Times New Roman"/>
                <w:sz w:val="22"/>
                <w:szCs w:val="22"/>
              </w:rPr>
              <w:t>940 руб.</w:t>
            </w:r>
          </w:p>
        </w:tc>
      </w:tr>
      <w:tr w:rsidR="001B3F0A" w:rsidRPr="00850D1B" w:rsidTr="00850D1B">
        <w:tc>
          <w:tcPr>
            <w:tcW w:w="436" w:type="dxa"/>
          </w:tcPr>
          <w:p w:rsidR="001B3F0A" w:rsidRPr="00850D1B" w:rsidRDefault="00850D1B" w:rsidP="00850D1B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10" w:type="dxa"/>
          </w:tcPr>
          <w:p w:rsidR="001B3F0A" w:rsidRPr="00850D1B" w:rsidRDefault="001B3F0A" w:rsidP="00850D1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50D1B">
              <w:rPr>
                <w:rFonts w:ascii="Times New Roman" w:hAnsi="Times New Roman" w:cs="Times New Roman"/>
                <w:sz w:val="22"/>
                <w:szCs w:val="22"/>
              </w:rPr>
              <w:t xml:space="preserve">Изделия ДПИ: живопись, графика,  иконопись, художественная фотография, керамика, роспись, мозаика, художественная ковка, литье и чеканка, резьба по дереву, изделия из бересты, плетения из лозы, макраме, флористика, </w:t>
            </w:r>
            <w:proofErr w:type="spellStart"/>
            <w:r w:rsidRPr="00850D1B">
              <w:rPr>
                <w:rFonts w:ascii="Times New Roman" w:hAnsi="Times New Roman" w:cs="Times New Roman"/>
                <w:sz w:val="22"/>
                <w:szCs w:val="22"/>
              </w:rPr>
              <w:t>фотодизайн</w:t>
            </w:r>
            <w:proofErr w:type="spellEnd"/>
            <w:r w:rsidRPr="00850D1B">
              <w:rPr>
                <w:rFonts w:ascii="Times New Roman" w:hAnsi="Times New Roman" w:cs="Times New Roman"/>
                <w:sz w:val="22"/>
                <w:szCs w:val="22"/>
              </w:rPr>
              <w:t xml:space="preserve">, аранжировка цветов, икебана, вышивка, рукоделие, батик, гобелены, украшения из самоцветов, </w:t>
            </w:r>
            <w:proofErr w:type="spellStart"/>
            <w:r w:rsidRPr="00850D1B">
              <w:rPr>
                <w:rFonts w:ascii="Times New Roman" w:hAnsi="Times New Roman" w:cs="Times New Roman"/>
                <w:sz w:val="22"/>
                <w:szCs w:val="22"/>
              </w:rPr>
              <w:t>бисероплетение</w:t>
            </w:r>
            <w:proofErr w:type="spellEnd"/>
            <w:r w:rsidRPr="00850D1B">
              <w:rPr>
                <w:rFonts w:ascii="Times New Roman" w:hAnsi="Times New Roman" w:cs="Times New Roman"/>
                <w:sz w:val="22"/>
                <w:szCs w:val="22"/>
              </w:rPr>
              <w:t>, бижутерия, художественные изделия из меха и кожи, дерева, национальная одежда, краски, багет, художественные кисти, книги по искусству, сувениры</w:t>
            </w:r>
            <w:proofErr w:type="gramEnd"/>
          </w:p>
        </w:tc>
        <w:tc>
          <w:tcPr>
            <w:tcW w:w="3118" w:type="dxa"/>
          </w:tcPr>
          <w:p w:rsidR="001B3F0A" w:rsidRPr="00850D1B" w:rsidRDefault="001B3F0A" w:rsidP="00850D1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3F0A" w:rsidRPr="00850D1B" w:rsidRDefault="001B3F0A" w:rsidP="00850D1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3F0A" w:rsidRPr="00850D1B" w:rsidRDefault="001B3F0A" w:rsidP="00850D1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3F0A" w:rsidRPr="00850D1B" w:rsidRDefault="001B3F0A" w:rsidP="00850D1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3F0A" w:rsidRPr="00850D1B" w:rsidRDefault="001B3F0A" w:rsidP="00850D1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D1B">
              <w:rPr>
                <w:rFonts w:ascii="Times New Roman" w:hAnsi="Times New Roman" w:cs="Times New Roman"/>
                <w:sz w:val="22"/>
                <w:szCs w:val="22"/>
              </w:rPr>
              <w:t>680 руб.</w:t>
            </w:r>
          </w:p>
        </w:tc>
      </w:tr>
      <w:tr w:rsidR="001B3F0A" w:rsidRPr="00850D1B" w:rsidTr="00850D1B">
        <w:tc>
          <w:tcPr>
            <w:tcW w:w="436" w:type="dxa"/>
          </w:tcPr>
          <w:p w:rsidR="001B3F0A" w:rsidRPr="00850D1B" w:rsidRDefault="00850D1B" w:rsidP="00850D1B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10" w:type="dxa"/>
          </w:tcPr>
          <w:p w:rsidR="001B3F0A" w:rsidRPr="00850D1B" w:rsidRDefault="001B3F0A" w:rsidP="00850D1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50D1B">
              <w:rPr>
                <w:rFonts w:ascii="Times New Roman" w:hAnsi="Times New Roman" w:cs="Times New Roman"/>
                <w:sz w:val="22"/>
                <w:szCs w:val="22"/>
              </w:rPr>
              <w:t xml:space="preserve">Лотереи, воздушные, </w:t>
            </w:r>
            <w:proofErr w:type="spellStart"/>
            <w:r w:rsidRPr="00850D1B">
              <w:rPr>
                <w:rFonts w:ascii="Times New Roman" w:hAnsi="Times New Roman" w:cs="Times New Roman"/>
                <w:sz w:val="22"/>
                <w:szCs w:val="22"/>
              </w:rPr>
              <w:t>гелевые</w:t>
            </w:r>
            <w:proofErr w:type="spellEnd"/>
            <w:r w:rsidRPr="00850D1B">
              <w:rPr>
                <w:rFonts w:ascii="Times New Roman" w:hAnsi="Times New Roman" w:cs="Times New Roman"/>
                <w:sz w:val="22"/>
                <w:szCs w:val="22"/>
              </w:rPr>
              <w:t xml:space="preserve"> шары</w:t>
            </w:r>
          </w:p>
        </w:tc>
        <w:tc>
          <w:tcPr>
            <w:tcW w:w="3118" w:type="dxa"/>
          </w:tcPr>
          <w:p w:rsidR="001B3F0A" w:rsidRPr="00850D1B" w:rsidRDefault="001B3F0A" w:rsidP="00850D1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D1B">
              <w:rPr>
                <w:rFonts w:ascii="Times New Roman" w:hAnsi="Times New Roman" w:cs="Times New Roman"/>
                <w:sz w:val="22"/>
                <w:szCs w:val="22"/>
              </w:rPr>
              <w:t>680 руб.</w:t>
            </w:r>
          </w:p>
        </w:tc>
      </w:tr>
      <w:tr w:rsidR="001B3F0A" w:rsidRPr="00850D1B" w:rsidTr="00850D1B">
        <w:tc>
          <w:tcPr>
            <w:tcW w:w="436" w:type="dxa"/>
          </w:tcPr>
          <w:p w:rsidR="001B3F0A" w:rsidRPr="00850D1B" w:rsidRDefault="00850D1B" w:rsidP="00850D1B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10" w:type="dxa"/>
          </w:tcPr>
          <w:p w:rsidR="001B3F0A" w:rsidRPr="00850D1B" w:rsidRDefault="001B3F0A" w:rsidP="00850D1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50D1B">
              <w:rPr>
                <w:rFonts w:ascii="Times New Roman" w:hAnsi="Times New Roman" w:cs="Times New Roman"/>
                <w:sz w:val="22"/>
                <w:szCs w:val="22"/>
              </w:rPr>
              <w:t>Леденцовая продукция, чайная продукция</w:t>
            </w:r>
          </w:p>
        </w:tc>
        <w:tc>
          <w:tcPr>
            <w:tcW w:w="3118" w:type="dxa"/>
          </w:tcPr>
          <w:p w:rsidR="001B3F0A" w:rsidRPr="00850D1B" w:rsidRDefault="001B3F0A" w:rsidP="00850D1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D1B">
              <w:rPr>
                <w:rFonts w:ascii="Times New Roman" w:hAnsi="Times New Roman" w:cs="Times New Roman"/>
                <w:sz w:val="22"/>
                <w:szCs w:val="22"/>
              </w:rPr>
              <w:t>680 руб.</w:t>
            </w:r>
          </w:p>
        </w:tc>
      </w:tr>
      <w:tr w:rsidR="001B3F0A" w:rsidRPr="00850D1B" w:rsidTr="00850D1B">
        <w:tc>
          <w:tcPr>
            <w:tcW w:w="436" w:type="dxa"/>
          </w:tcPr>
          <w:p w:rsidR="001B3F0A" w:rsidRPr="00850D1B" w:rsidRDefault="00850D1B" w:rsidP="00850D1B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10" w:type="dxa"/>
          </w:tcPr>
          <w:p w:rsidR="001B3F0A" w:rsidRPr="00850D1B" w:rsidRDefault="001B3F0A" w:rsidP="00850D1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50D1B">
              <w:rPr>
                <w:rFonts w:ascii="Times New Roman" w:hAnsi="Times New Roman" w:cs="Times New Roman"/>
                <w:sz w:val="22"/>
                <w:szCs w:val="22"/>
              </w:rPr>
              <w:t>Товары и услуги для спорта, отдыха и туризма</w:t>
            </w:r>
          </w:p>
        </w:tc>
        <w:tc>
          <w:tcPr>
            <w:tcW w:w="3118" w:type="dxa"/>
          </w:tcPr>
          <w:p w:rsidR="001B3F0A" w:rsidRPr="00850D1B" w:rsidRDefault="001B3F0A" w:rsidP="00850D1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D1B">
              <w:rPr>
                <w:rFonts w:ascii="Times New Roman" w:hAnsi="Times New Roman" w:cs="Times New Roman"/>
                <w:sz w:val="22"/>
                <w:szCs w:val="22"/>
              </w:rPr>
              <w:t>680 руб.</w:t>
            </w:r>
          </w:p>
        </w:tc>
      </w:tr>
      <w:tr w:rsidR="001B3F0A" w:rsidRPr="00850D1B" w:rsidTr="00850D1B">
        <w:tc>
          <w:tcPr>
            <w:tcW w:w="436" w:type="dxa"/>
          </w:tcPr>
          <w:p w:rsidR="001B3F0A" w:rsidRPr="00850D1B" w:rsidRDefault="00850D1B" w:rsidP="00850D1B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10" w:type="dxa"/>
          </w:tcPr>
          <w:p w:rsidR="001B3F0A" w:rsidRPr="00850D1B" w:rsidRDefault="001B3F0A" w:rsidP="00850D1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50D1B">
              <w:rPr>
                <w:rFonts w:ascii="Times New Roman" w:hAnsi="Times New Roman" w:cs="Times New Roman"/>
                <w:sz w:val="22"/>
                <w:szCs w:val="22"/>
              </w:rPr>
              <w:t>Сельскохозяйственная продукция, произведенная на собственных участках, подворьях</w:t>
            </w:r>
          </w:p>
        </w:tc>
        <w:tc>
          <w:tcPr>
            <w:tcW w:w="3118" w:type="dxa"/>
          </w:tcPr>
          <w:p w:rsidR="001B3F0A" w:rsidRPr="00850D1B" w:rsidRDefault="001B3F0A" w:rsidP="00850D1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D1B">
              <w:rPr>
                <w:rFonts w:ascii="Times New Roman" w:hAnsi="Times New Roman" w:cs="Times New Roman"/>
                <w:sz w:val="22"/>
                <w:szCs w:val="22"/>
              </w:rPr>
              <w:t>260 руб.</w:t>
            </w:r>
          </w:p>
        </w:tc>
      </w:tr>
      <w:tr w:rsidR="001B3F0A" w:rsidRPr="00850D1B" w:rsidTr="00850D1B">
        <w:tc>
          <w:tcPr>
            <w:tcW w:w="436" w:type="dxa"/>
          </w:tcPr>
          <w:p w:rsidR="001B3F0A" w:rsidRPr="00850D1B" w:rsidRDefault="00850D1B" w:rsidP="00850D1B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10" w:type="dxa"/>
          </w:tcPr>
          <w:p w:rsidR="001B3F0A" w:rsidRPr="00850D1B" w:rsidRDefault="001B3F0A" w:rsidP="00850D1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50D1B">
              <w:rPr>
                <w:rFonts w:ascii="Times New Roman" w:hAnsi="Times New Roman" w:cs="Times New Roman"/>
                <w:sz w:val="22"/>
                <w:szCs w:val="22"/>
              </w:rPr>
              <w:t>Продукция пчеловодства</w:t>
            </w:r>
          </w:p>
        </w:tc>
        <w:tc>
          <w:tcPr>
            <w:tcW w:w="3118" w:type="dxa"/>
          </w:tcPr>
          <w:p w:rsidR="001B3F0A" w:rsidRPr="00850D1B" w:rsidRDefault="001B3F0A" w:rsidP="00850D1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D1B">
              <w:rPr>
                <w:rFonts w:ascii="Times New Roman" w:hAnsi="Times New Roman" w:cs="Times New Roman"/>
                <w:sz w:val="22"/>
                <w:szCs w:val="22"/>
              </w:rPr>
              <w:t>1 560 руб.</w:t>
            </w:r>
          </w:p>
        </w:tc>
      </w:tr>
      <w:tr w:rsidR="001B3F0A" w:rsidRPr="00850D1B" w:rsidTr="00850D1B">
        <w:tc>
          <w:tcPr>
            <w:tcW w:w="436" w:type="dxa"/>
          </w:tcPr>
          <w:p w:rsidR="001B3F0A" w:rsidRPr="00850D1B" w:rsidRDefault="00850D1B" w:rsidP="00850D1B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10" w:type="dxa"/>
          </w:tcPr>
          <w:p w:rsidR="001B3F0A" w:rsidRPr="00850D1B" w:rsidRDefault="001B3F0A" w:rsidP="00850D1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50D1B">
              <w:rPr>
                <w:rFonts w:ascii="Times New Roman" w:hAnsi="Times New Roman" w:cs="Times New Roman"/>
                <w:sz w:val="22"/>
                <w:szCs w:val="22"/>
              </w:rPr>
              <w:t xml:space="preserve">Прочая реализация товаров и услуг </w:t>
            </w:r>
            <w:proofErr w:type="gramStart"/>
            <w:r w:rsidRPr="00850D1B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850D1B">
              <w:rPr>
                <w:rFonts w:ascii="Times New Roman" w:hAnsi="Times New Roman" w:cs="Times New Roman"/>
                <w:sz w:val="22"/>
                <w:szCs w:val="22"/>
              </w:rPr>
              <w:t xml:space="preserve">в т.ч. товары для здоровья (кроме лекарственных), конный прокат, детские аттракционы, тиры, </w:t>
            </w:r>
            <w:proofErr w:type="spellStart"/>
            <w:r w:rsidRPr="00850D1B">
              <w:rPr>
                <w:rFonts w:ascii="Times New Roman" w:hAnsi="Times New Roman" w:cs="Times New Roman"/>
                <w:sz w:val="22"/>
                <w:szCs w:val="22"/>
              </w:rPr>
              <w:t>аквагрим</w:t>
            </w:r>
            <w:proofErr w:type="spellEnd"/>
            <w:r w:rsidRPr="00850D1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1B3F0A" w:rsidRPr="00850D1B" w:rsidRDefault="001B3F0A" w:rsidP="00850D1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D1B">
              <w:rPr>
                <w:rFonts w:ascii="Times New Roman" w:hAnsi="Times New Roman" w:cs="Times New Roman"/>
                <w:sz w:val="22"/>
                <w:szCs w:val="22"/>
              </w:rPr>
              <w:t>1 140 руб.</w:t>
            </w:r>
          </w:p>
        </w:tc>
      </w:tr>
      <w:tr w:rsidR="001B3F0A" w:rsidRPr="00850D1B" w:rsidTr="00850D1B">
        <w:tc>
          <w:tcPr>
            <w:tcW w:w="436" w:type="dxa"/>
          </w:tcPr>
          <w:p w:rsidR="001B3F0A" w:rsidRPr="00850D1B" w:rsidRDefault="00850D1B" w:rsidP="00850D1B">
            <w:pPr>
              <w:pStyle w:val="a6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10" w:type="dxa"/>
          </w:tcPr>
          <w:p w:rsidR="001B3F0A" w:rsidRPr="00850D1B" w:rsidRDefault="001B3F0A" w:rsidP="00850D1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50D1B">
              <w:rPr>
                <w:rFonts w:ascii="Times New Roman" w:hAnsi="Times New Roman" w:cs="Times New Roman"/>
                <w:sz w:val="22"/>
                <w:szCs w:val="22"/>
              </w:rPr>
              <w:t>Реализация цветов, саженцев, рассады растений</w:t>
            </w:r>
          </w:p>
        </w:tc>
        <w:tc>
          <w:tcPr>
            <w:tcW w:w="3118" w:type="dxa"/>
          </w:tcPr>
          <w:p w:rsidR="001B3F0A" w:rsidRPr="00850D1B" w:rsidRDefault="001B3F0A" w:rsidP="00850D1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D1B">
              <w:rPr>
                <w:rFonts w:ascii="Times New Roman" w:hAnsi="Times New Roman" w:cs="Times New Roman"/>
                <w:sz w:val="22"/>
                <w:szCs w:val="22"/>
              </w:rPr>
              <w:t>1 140 руб.</w:t>
            </w:r>
          </w:p>
        </w:tc>
      </w:tr>
    </w:tbl>
    <w:p w:rsidR="00850D1B" w:rsidRDefault="00850D1B" w:rsidP="00850D1B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3F0A" w:rsidRDefault="001B3F0A" w:rsidP="00850D1B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D1B">
        <w:rPr>
          <w:rFonts w:ascii="Times New Roman" w:hAnsi="Times New Roman" w:cs="Times New Roman"/>
          <w:b/>
          <w:sz w:val="24"/>
          <w:szCs w:val="24"/>
          <w:u w:val="single"/>
        </w:rPr>
        <w:t>Примечание</w:t>
      </w:r>
      <w:r w:rsidR="00850D1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50D1B" w:rsidRPr="00850D1B" w:rsidRDefault="00850D1B" w:rsidP="00850D1B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0D1B" w:rsidRPr="007002B9" w:rsidRDefault="00850D1B" w:rsidP="00850D1B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02B9">
        <w:rPr>
          <w:rFonts w:ascii="Times New Roman" w:hAnsi="Times New Roman" w:cs="Times New Roman"/>
          <w:sz w:val="24"/>
          <w:szCs w:val="24"/>
        </w:rPr>
        <w:t xml:space="preserve">Дополнительную информацию по организации и проведению ярмарки можно получить: у устроителя ярмарки: Шипиловой Надежды Ивановны, тел. 8-983-160-7390; </w:t>
      </w:r>
      <w:proofErr w:type="spellStart"/>
      <w:r w:rsidRPr="007002B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7002B9">
        <w:rPr>
          <w:rFonts w:ascii="Times New Roman" w:hAnsi="Times New Roman" w:cs="Times New Roman"/>
          <w:sz w:val="24"/>
          <w:szCs w:val="24"/>
        </w:rPr>
        <w:t xml:space="preserve">. почта: </w:t>
      </w:r>
      <w:hyperlink r:id="rId5" w:history="1">
        <w:r w:rsidRPr="007002B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enisyarmarka</w:t>
        </w:r>
        <w:r w:rsidRPr="007002B9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7002B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002B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7002B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002B9">
        <w:rPr>
          <w:rFonts w:ascii="Times New Roman" w:hAnsi="Times New Roman" w:cs="Times New Roman"/>
          <w:sz w:val="24"/>
          <w:szCs w:val="24"/>
        </w:rPr>
        <w:t xml:space="preserve">. Адрес: </w:t>
      </w:r>
      <w:proofErr w:type="gramStart"/>
      <w:r w:rsidRPr="007002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002B9">
        <w:rPr>
          <w:rFonts w:ascii="Times New Roman" w:hAnsi="Times New Roman" w:cs="Times New Roman"/>
          <w:sz w:val="24"/>
          <w:szCs w:val="24"/>
        </w:rPr>
        <w:t xml:space="preserve">. Енисейску, пер. Партизанский, 11, </w:t>
      </w:r>
    </w:p>
    <w:p w:rsidR="001B3F0A" w:rsidRPr="007002B9" w:rsidRDefault="001B3F0A" w:rsidP="00850D1B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02B9">
        <w:rPr>
          <w:rFonts w:ascii="Times New Roman" w:hAnsi="Times New Roman" w:cs="Times New Roman"/>
          <w:sz w:val="24"/>
          <w:szCs w:val="24"/>
        </w:rPr>
        <w:t>Инвалиды и многодетные семьи по виду деятельности получают 50% скидку при оплате организационного сбора</w:t>
      </w:r>
      <w:r w:rsidR="00850D1B" w:rsidRPr="007002B9">
        <w:rPr>
          <w:rFonts w:ascii="Times New Roman" w:hAnsi="Times New Roman" w:cs="Times New Roman"/>
          <w:sz w:val="24"/>
          <w:szCs w:val="24"/>
        </w:rPr>
        <w:t>.</w:t>
      </w:r>
    </w:p>
    <w:p w:rsidR="007002B9" w:rsidRPr="007002B9" w:rsidRDefault="001B3F0A" w:rsidP="007002B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02B9">
        <w:rPr>
          <w:rFonts w:ascii="Times New Roman" w:hAnsi="Times New Roman" w:cs="Times New Roman"/>
          <w:sz w:val="24"/>
          <w:szCs w:val="24"/>
        </w:rPr>
        <w:t>Размер размещаемого одного торгового места составляет</w:t>
      </w:r>
      <w:r w:rsidR="007002B9" w:rsidRPr="007002B9">
        <w:rPr>
          <w:rFonts w:ascii="Times New Roman" w:hAnsi="Times New Roman" w:cs="Times New Roman"/>
          <w:sz w:val="24"/>
          <w:szCs w:val="24"/>
        </w:rPr>
        <w:t>:</w:t>
      </w:r>
    </w:p>
    <w:p w:rsidR="007002B9" w:rsidRPr="007002B9" w:rsidRDefault="007002B9" w:rsidP="007002B9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7002B9">
        <w:rPr>
          <w:rFonts w:ascii="Times New Roman" w:hAnsi="Times New Roman" w:cs="Times New Roman"/>
          <w:sz w:val="24"/>
          <w:szCs w:val="24"/>
        </w:rPr>
        <w:t xml:space="preserve">- не более 6 кв. м.; </w:t>
      </w:r>
    </w:p>
    <w:p w:rsidR="007002B9" w:rsidRPr="007002B9" w:rsidRDefault="007002B9" w:rsidP="007002B9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7002B9">
        <w:rPr>
          <w:rFonts w:ascii="Times New Roman" w:hAnsi="Times New Roman" w:cs="Times New Roman"/>
          <w:sz w:val="24"/>
          <w:szCs w:val="24"/>
        </w:rPr>
        <w:t>- не более 10 кв. м для мест общественного питания;</w:t>
      </w:r>
    </w:p>
    <w:p w:rsidR="007002B9" w:rsidRPr="007002B9" w:rsidRDefault="007002B9" w:rsidP="007002B9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7002B9">
        <w:rPr>
          <w:rFonts w:ascii="Times New Roman" w:hAnsi="Times New Roman" w:cs="Times New Roman"/>
          <w:sz w:val="24"/>
          <w:szCs w:val="24"/>
        </w:rPr>
        <w:t xml:space="preserve">- </w:t>
      </w:r>
      <w:r w:rsidR="001B3F0A" w:rsidRPr="007002B9">
        <w:rPr>
          <w:rFonts w:ascii="Times New Roman" w:hAnsi="Times New Roman" w:cs="Times New Roman"/>
          <w:sz w:val="24"/>
          <w:szCs w:val="24"/>
        </w:rPr>
        <w:t>10 кв. метров</w:t>
      </w:r>
      <w:r w:rsidRPr="007002B9">
        <w:rPr>
          <w:rFonts w:ascii="Times New Roman" w:hAnsi="Times New Roman" w:cs="Times New Roman"/>
          <w:sz w:val="24"/>
          <w:szCs w:val="24"/>
        </w:rPr>
        <w:t xml:space="preserve"> для детских аттракционов</w:t>
      </w:r>
      <w:r w:rsidR="001B3F0A" w:rsidRPr="007002B9">
        <w:rPr>
          <w:rFonts w:ascii="Times New Roman" w:hAnsi="Times New Roman" w:cs="Times New Roman"/>
          <w:sz w:val="24"/>
          <w:szCs w:val="24"/>
        </w:rPr>
        <w:t>.</w:t>
      </w:r>
    </w:p>
    <w:p w:rsidR="001B3F0A" w:rsidRPr="007002B9" w:rsidRDefault="001B3F0A" w:rsidP="007002B9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7002B9">
        <w:rPr>
          <w:rFonts w:ascii="Times New Roman" w:hAnsi="Times New Roman" w:cs="Times New Roman"/>
          <w:sz w:val="24"/>
          <w:szCs w:val="24"/>
        </w:rPr>
        <w:t>За торговое место от 10 до 20 кв. метров взимается плата в двойном размере, более 20 кв. метров - в тройном размере.</w:t>
      </w:r>
    </w:p>
    <w:p w:rsidR="001B3F0A" w:rsidRPr="007002B9" w:rsidRDefault="001B3F0A" w:rsidP="007002B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002B9">
        <w:rPr>
          <w:rFonts w:ascii="Times New Roman" w:hAnsi="Times New Roman" w:cs="Times New Roman"/>
          <w:sz w:val="24"/>
          <w:szCs w:val="24"/>
        </w:rPr>
        <w:t>Оплата орг. взноса производится  через кассу МКУ « Управление культуры, туризма,</w:t>
      </w:r>
      <w:r w:rsidR="00850D1B" w:rsidRPr="007002B9">
        <w:rPr>
          <w:rFonts w:ascii="Times New Roman" w:hAnsi="Times New Roman" w:cs="Times New Roman"/>
          <w:sz w:val="24"/>
          <w:szCs w:val="24"/>
        </w:rPr>
        <w:t xml:space="preserve"> спорта и молодежной политики» (</w:t>
      </w:r>
      <w:r w:rsidRPr="007002B9">
        <w:rPr>
          <w:rFonts w:ascii="Times New Roman" w:hAnsi="Times New Roman" w:cs="Times New Roman"/>
          <w:sz w:val="24"/>
          <w:szCs w:val="24"/>
        </w:rPr>
        <w:t>г. Енисейск, ул. Кирова, д.80, 2 этаж) или безналичным  путем  по реквизитам:</w:t>
      </w:r>
      <w:proofErr w:type="gramEnd"/>
    </w:p>
    <w:p w:rsidR="00850D1B" w:rsidRPr="001814C5" w:rsidRDefault="00850D1B" w:rsidP="00850D1B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14C5">
        <w:rPr>
          <w:rFonts w:ascii="Times New Roman" w:hAnsi="Times New Roman" w:cs="Times New Roman"/>
          <w:sz w:val="24"/>
          <w:szCs w:val="24"/>
        </w:rPr>
        <w:t>Получатель: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792">
        <w:rPr>
          <w:rFonts w:ascii="Times New Roman" w:eastAsia="Times New Roman" w:hAnsi="Times New Roman" w:cs="Times New Roman"/>
          <w:b/>
          <w:bCs/>
          <w:sz w:val="24"/>
          <w:szCs w:val="24"/>
        </w:rPr>
        <w:t>МБУК "Городской Дом культуры" ИНН: 2447006091/ КПП: 244701001</w:t>
      </w:r>
    </w:p>
    <w:p w:rsidR="00850D1B" w:rsidRPr="001814C5" w:rsidRDefault="00850D1B" w:rsidP="00850D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814C5">
        <w:rPr>
          <w:rFonts w:ascii="Times New Roman" w:eastAsia="Times New Roman" w:hAnsi="Times New Roman" w:cs="Times New Roman"/>
          <w:bCs/>
          <w:sz w:val="24"/>
          <w:szCs w:val="24"/>
        </w:rPr>
        <w:t xml:space="preserve">Банк получателя: </w:t>
      </w:r>
      <w:r w:rsidRPr="007F1792">
        <w:rPr>
          <w:rFonts w:ascii="Times New Roman" w:eastAsia="Times New Roman" w:hAnsi="Times New Roman" w:cs="Times New Roman"/>
          <w:sz w:val="24"/>
          <w:szCs w:val="24"/>
        </w:rPr>
        <w:t>ОТДЕЛЕНИЕ КРАСНОЯРСК Г. КРАСНОЯРСК</w:t>
      </w:r>
      <w:r w:rsidRPr="001814C5">
        <w:rPr>
          <w:rFonts w:ascii="Times New Roman" w:eastAsia="Times New Roman" w:hAnsi="Times New Roman" w:cs="Times New Roman"/>
          <w:sz w:val="24"/>
          <w:szCs w:val="24"/>
        </w:rPr>
        <w:t xml:space="preserve"> БИК 040407001</w:t>
      </w:r>
    </w:p>
    <w:p w:rsidR="00850D1B" w:rsidRPr="001814C5" w:rsidRDefault="00850D1B" w:rsidP="00850D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814C5">
        <w:rPr>
          <w:rFonts w:ascii="Times New Roman" w:hAnsi="Times New Roman" w:cs="Times New Roman"/>
          <w:sz w:val="24"/>
          <w:szCs w:val="24"/>
        </w:rPr>
        <w:t xml:space="preserve"> </w:t>
      </w:r>
      <w:r w:rsidRPr="007F1792">
        <w:rPr>
          <w:rFonts w:ascii="Times New Roman" w:eastAsia="Times New Roman" w:hAnsi="Times New Roman" w:cs="Times New Roman"/>
          <w:sz w:val="24"/>
          <w:szCs w:val="24"/>
        </w:rPr>
        <w:t xml:space="preserve">УФК по Красноярскому краю (МБУК "Городской Дом культуры", </w:t>
      </w:r>
      <w:proofErr w:type="gramStart"/>
      <w:r w:rsidRPr="007F1792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7F179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F1792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7F1792">
        <w:rPr>
          <w:rFonts w:ascii="Times New Roman" w:eastAsia="Times New Roman" w:hAnsi="Times New Roman" w:cs="Times New Roman"/>
          <w:sz w:val="24"/>
          <w:szCs w:val="24"/>
        </w:rPr>
        <w:t xml:space="preserve"> 20196Ю87270)</w:t>
      </w:r>
    </w:p>
    <w:p w:rsidR="00850D1B" w:rsidRPr="001814C5" w:rsidRDefault="00850D1B" w:rsidP="00850D1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C5">
        <w:rPr>
          <w:rFonts w:ascii="Times New Roman" w:hAnsi="Times New Roman" w:cs="Times New Roman"/>
          <w:sz w:val="24"/>
          <w:szCs w:val="24"/>
        </w:rPr>
        <w:t xml:space="preserve">Номер  расчетного счета: </w:t>
      </w:r>
      <w:r w:rsidRPr="007F1792">
        <w:rPr>
          <w:rFonts w:ascii="Times New Roman" w:eastAsia="Times New Roman" w:hAnsi="Times New Roman" w:cs="Times New Roman"/>
          <w:sz w:val="24"/>
          <w:szCs w:val="24"/>
        </w:rPr>
        <w:t>40701810400001000050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14C5">
        <w:rPr>
          <w:rFonts w:ascii="Times New Roman" w:eastAsia="Times New Roman" w:hAnsi="Times New Roman" w:cs="Times New Roman"/>
          <w:sz w:val="24"/>
          <w:szCs w:val="24"/>
        </w:rPr>
        <w:t xml:space="preserve">КБК  </w:t>
      </w:r>
      <w:r w:rsidRPr="007F1792">
        <w:rPr>
          <w:rFonts w:ascii="Times New Roman" w:eastAsia="Times New Roman" w:hAnsi="Times New Roman" w:cs="Times New Roman"/>
          <w:sz w:val="24"/>
          <w:szCs w:val="24"/>
        </w:rPr>
        <w:t>00000000000000000180</w:t>
      </w:r>
    </w:p>
    <w:p w:rsidR="001B3F0A" w:rsidRDefault="00850D1B" w:rsidP="00850D1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4C5">
        <w:rPr>
          <w:rFonts w:ascii="Times New Roman" w:eastAsia="Times New Roman" w:hAnsi="Times New Roman" w:cs="Times New Roman"/>
          <w:sz w:val="24"/>
          <w:szCs w:val="24"/>
        </w:rPr>
        <w:t>ОКАТО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04712000  </w:t>
      </w:r>
      <w:r w:rsidRPr="001814C5">
        <w:rPr>
          <w:rFonts w:ascii="Times New Roman" w:eastAsia="Times New Roman" w:hAnsi="Times New Roman" w:cs="Times New Roman"/>
          <w:sz w:val="24"/>
          <w:szCs w:val="24"/>
        </w:rPr>
        <w:t xml:space="preserve">Назначение платежа: </w:t>
      </w:r>
      <w:r w:rsidRPr="007F1792">
        <w:rPr>
          <w:rFonts w:ascii="Times New Roman" w:eastAsia="Times New Roman" w:hAnsi="Times New Roman" w:cs="Times New Roman"/>
          <w:sz w:val="24"/>
          <w:szCs w:val="24"/>
        </w:rPr>
        <w:t>00000000000000000180; 20196Ю87270</w:t>
      </w:r>
    </w:p>
    <w:sectPr w:rsidR="001B3F0A" w:rsidSect="00850D1B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0FB8"/>
    <w:multiLevelType w:val="hybridMultilevel"/>
    <w:tmpl w:val="65887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452C6"/>
    <w:multiLevelType w:val="hybridMultilevel"/>
    <w:tmpl w:val="9D1A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E5E4E"/>
    <w:multiLevelType w:val="hybridMultilevel"/>
    <w:tmpl w:val="467C5C9E"/>
    <w:lvl w:ilvl="0" w:tplc="F4A6479A">
      <w:start w:val="800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4BA53701"/>
    <w:multiLevelType w:val="hybridMultilevel"/>
    <w:tmpl w:val="DFCC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F66EB"/>
    <w:multiLevelType w:val="hybridMultilevel"/>
    <w:tmpl w:val="69EE4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87110"/>
    <w:multiLevelType w:val="hybridMultilevel"/>
    <w:tmpl w:val="9720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B787B"/>
    <w:multiLevelType w:val="hybridMultilevel"/>
    <w:tmpl w:val="A03A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84E6D"/>
    <w:multiLevelType w:val="hybridMultilevel"/>
    <w:tmpl w:val="9D1A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D3C7B"/>
    <w:rsid w:val="00117AA0"/>
    <w:rsid w:val="0018580E"/>
    <w:rsid w:val="001B3F0A"/>
    <w:rsid w:val="0027715E"/>
    <w:rsid w:val="00444CAD"/>
    <w:rsid w:val="00485777"/>
    <w:rsid w:val="004C5FB1"/>
    <w:rsid w:val="005B726F"/>
    <w:rsid w:val="0063042B"/>
    <w:rsid w:val="007002B9"/>
    <w:rsid w:val="00741C5A"/>
    <w:rsid w:val="007537FC"/>
    <w:rsid w:val="00753E1D"/>
    <w:rsid w:val="007838B1"/>
    <w:rsid w:val="007C1D5A"/>
    <w:rsid w:val="00850D1B"/>
    <w:rsid w:val="008F1CDA"/>
    <w:rsid w:val="0092158C"/>
    <w:rsid w:val="00973D54"/>
    <w:rsid w:val="00982A53"/>
    <w:rsid w:val="00994B3D"/>
    <w:rsid w:val="009D3C7B"/>
    <w:rsid w:val="00A56614"/>
    <w:rsid w:val="00B125CB"/>
    <w:rsid w:val="00B51538"/>
    <w:rsid w:val="00BF0C2F"/>
    <w:rsid w:val="00C23641"/>
    <w:rsid w:val="00C23AAB"/>
    <w:rsid w:val="00C37EAB"/>
    <w:rsid w:val="00C66121"/>
    <w:rsid w:val="00DF66C6"/>
    <w:rsid w:val="00E0282A"/>
    <w:rsid w:val="00E040D7"/>
    <w:rsid w:val="00E236A3"/>
    <w:rsid w:val="00EC7F70"/>
    <w:rsid w:val="00F53622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77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7715E"/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277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7715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38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B3F0A"/>
    <w:rPr>
      <w:rFonts w:asciiTheme="minorHAnsi" w:eastAsiaTheme="minorHAnsi" w:hAnsiTheme="minorHAnsi" w:cstheme="minorBidi"/>
      <w:lang w:eastAsia="en-US"/>
    </w:rPr>
  </w:style>
  <w:style w:type="paragraph" w:styleId="a7">
    <w:name w:val="List Paragraph"/>
    <w:basedOn w:val="a"/>
    <w:uiPriority w:val="34"/>
    <w:qFormat/>
    <w:rsid w:val="00850D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850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isyarmar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Home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Admin</dc:creator>
  <cp:lastModifiedBy>Наталья</cp:lastModifiedBy>
  <cp:revision>5</cp:revision>
  <cp:lastPrinted>2019-04-18T03:35:00Z</cp:lastPrinted>
  <dcterms:created xsi:type="dcterms:W3CDTF">2019-04-17T04:07:00Z</dcterms:created>
  <dcterms:modified xsi:type="dcterms:W3CDTF">2019-04-18T03:35:00Z</dcterms:modified>
</cp:coreProperties>
</file>