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EF" w:rsidRPr="007B6CF3" w:rsidRDefault="000376EF" w:rsidP="000376EF">
      <w:pPr>
        <w:pStyle w:val="a4"/>
        <w:ind w:firstLine="709"/>
        <w:jc w:val="center"/>
        <w:rPr>
          <w:sz w:val="28"/>
          <w:szCs w:val="28"/>
        </w:rPr>
      </w:pPr>
      <w:r w:rsidRPr="007B6CF3">
        <w:rPr>
          <w:rFonts w:ascii="Times New Roman" w:hAnsi="Times New Roman"/>
          <w:b/>
          <w:bCs/>
          <w:sz w:val="28"/>
          <w:szCs w:val="28"/>
        </w:rPr>
        <w:t>Профессиональное обучение лиц предпенсионного возраста</w:t>
      </w:r>
    </w:p>
    <w:p w:rsidR="000376EF" w:rsidRPr="007B6CF3" w:rsidRDefault="000376EF" w:rsidP="000376EF">
      <w:pPr>
        <w:pStyle w:val="a4"/>
        <w:ind w:firstLine="709"/>
        <w:jc w:val="both"/>
        <w:rPr>
          <w:rFonts w:ascii="Times New Roman" w:hAnsi="Times New Roman"/>
          <w:sz w:val="32"/>
          <w:szCs w:val="32"/>
        </w:rPr>
      </w:pPr>
      <w:r w:rsidRPr="007B6CF3">
        <w:rPr>
          <w:rFonts w:ascii="Times New Roman" w:hAnsi="Times New Roman"/>
          <w:sz w:val="32"/>
          <w:szCs w:val="32"/>
        </w:rPr>
        <w:t xml:space="preserve">Краевое государственное казенное учреждение «Центр занятости населения города Енисейска» приглашает на профессиональное обучение лиц предпенсионного возраста, </w:t>
      </w:r>
      <w:r w:rsidRPr="007B6CF3">
        <w:rPr>
          <w:rFonts w:ascii="Times New Roman" w:hAnsi="Times New Roman"/>
          <w:b/>
          <w:sz w:val="32"/>
          <w:szCs w:val="32"/>
        </w:rPr>
        <w:t xml:space="preserve">во втором полугодии 2019 года </w:t>
      </w:r>
      <w:r w:rsidRPr="007B6CF3">
        <w:rPr>
          <w:rFonts w:ascii="Times New Roman" w:hAnsi="Times New Roman"/>
          <w:sz w:val="32"/>
          <w:szCs w:val="32"/>
        </w:rPr>
        <w:t>по профессиям (специальностям) и программам:</w:t>
      </w:r>
    </w:p>
    <w:p w:rsidR="000376EF" w:rsidRPr="007B6CF3" w:rsidRDefault="000376EF" w:rsidP="000376E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7B6CF3">
        <w:rPr>
          <w:rFonts w:ascii="Times New Roman" w:hAnsi="Times New Roman"/>
          <w:sz w:val="32"/>
          <w:szCs w:val="32"/>
        </w:rPr>
        <w:t>Библиотекарь</w:t>
      </w:r>
    </w:p>
    <w:p w:rsidR="000376EF" w:rsidRPr="007B6CF3" w:rsidRDefault="000376EF" w:rsidP="000376E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7B6CF3">
        <w:rPr>
          <w:rFonts w:ascii="Times New Roman" w:hAnsi="Times New Roman"/>
          <w:sz w:val="32"/>
          <w:szCs w:val="32"/>
        </w:rPr>
        <w:t>Логопед</w:t>
      </w:r>
      <w:bookmarkStart w:id="0" w:name="_GoBack"/>
      <w:bookmarkEnd w:id="0"/>
    </w:p>
    <w:p w:rsidR="000376EF" w:rsidRPr="007B6CF3" w:rsidRDefault="000376EF" w:rsidP="000376E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7B6CF3">
        <w:rPr>
          <w:rFonts w:ascii="Times New Roman" w:hAnsi="Times New Roman"/>
          <w:sz w:val="32"/>
          <w:szCs w:val="32"/>
        </w:rPr>
        <w:t>Гид-экскурсовод</w:t>
      </w:r>
    </w:p>
    <w:p w:rsidR="000376EF" w:rsidRPr="007B6CF3" w:rsidRDefault="000376EF" w:rsidP="000376E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7B6CF3">
        <w:rPr>
          <w:rFonts w:ascii="Times New Roman" w:hAnsi="Times New Roman"/>
          <w:sz w:val="32"/>
          <w:szCs w:val="32"/>
        </w:rPr>
        <w:t>«Менеджмент в организации»</w:t>
      </w:r>
    </w:p>
    <w:p w:rsidR="000376EF" w:rsidRPr="007B6CF3" w:rsidRDefault="000376EF" w:rsidP="000376E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7B6CF3">
        <w:rPr>
          <w:rFonts w:ascii="Times New Roman" w:hAnsi="Times New Roman"/>
          <w:sz w:val="32"/>
          <w:szCs w:val="32"/>
        </w:rPr>
        <w:t>«Охрана труда»</w:t>
      </w:r>
    </w:p>
    <w:p w:rsidR="000376EF" w:rsidRPr="007B6CF3" w:rsidRDefault="000376EF" w:rsidP="000376E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7B6CF3">
        <w:rPr>
          <w:rFonts w:ascii="Times New Roman" w:hAnsi="Times New Roman"/>
          <w:sz w:val="32"/>
          <w:szCs w:val="32"/>
        </w:rPr>
        <w:t>Социальный работник</w:t>
      </w:r>
    </w:p>
    <w:p w:rsidR="000376EF" w:rsidRPr="007B6CF3" w:rsidRDefault="000376EF" w:rsidP="000376E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7B6CF3">
        <w:rPr>
          <w:rFonts w:ascii="Times New Roman" w:hAnsi="Times New Roman"/>
          <w:sz w:val="32"/>
          <w:szCs w:val="32"/>
        </w:rPr>
        <w:t>Кондитер</w:t>
      </w:r>
    </w:p>
    <w:p w:rsidR="000376EF" w:rsidRPr="007B6CF3" w:rsidRDefault="000376EF" w:rsidP="000376E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7B6CF3">
        <w:rPr>
          <w:rFonts w:ascii="Times New Roman" w:hAnsi="Times New Roman"/>
          <w:sz w:val="32"/>
          <w:szCs w:val="32"/>
        </w:rPr>
        <w:t>Тракторист</w:t>
      </w:r>
    </w:p>
    <w:p w:rsidR="000376EF" w:rsidRDefault="000376EF" w:rsidP="000376E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Оплачивается обучение, при направлении на обучение в другую местность оказывается финансовая поддержка на проезд и проживание. Незанятым гражданам предпенсионного возраста выплачивается стипендия.</w:t>
      </w:r>
    </w:p>
    <w:p w:rsidR="000376EF" w:rsidRPr="007B6CF3" w:rsidRDefault="007B6CF3" w:rsidP="000376EF">
      <w:pPr>
        <w:ind w:firstLine="708"/>
        <w:jc w:val="both"/>
        <w:rPr>
          <w:sz w:val="32"/>
          <w:szCs w:val="32"/>
        </w:rPr>
      </w:pPr>
      <w:r w:rsidRPr="007B6CF3">
        <w:rPr>
          <w:sz w:val="32"/>
          <w:szCs w:val="32"/>
        </w:rPr>
        <w:t>Под лицами предпенсионного возраста  понимаю</w:t>
      </w:r>
      <w:r>
        <w:rPr>
          <w:sz w:val="32"/>
          <w:szCs w:val="32"/>
        </w:rPr>
        <w:t>тся лица в течение 5 лет до</w:t>
      </w:r>
      <w:r w:rsidRPr="007B6CF3">
        <w:rPr>
          <w:sz w:val="32"/>
          <w:szCs w:val="32"/>
        </w:rPr>
        <w:t xml:space="preserve"> наступления возраста, дающего право на страховую пенсию по старости, в том числе назначаемую досрочно.</w:t>
      </w:r>
    </w:p>
    <w:p w:rsidR="000376EF" w:rsidRDefault="000376EF" w:rsidP="000376E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вопросам профессионального обучения обращаться в КГКУ ЦЗН г. Енисейска по адресу: г. Енисейск, ул. Кирова, д. 79 </w:t>
      </w:r>
      <w:proofErr w:type="spellStart"/>
      <w:r>
        <w:rPr>
          <w:sz w:val="32"/>
          <w:szCs w:val="32"/>
        </w:rPr>
        <w:t>каб</w:t>
      </w:r>
      <w:proofErr w:type="spellEnd"/>
      <w:r>
        <w:rPr>
          <w:sz w:val="32"/>
          <w:szCs w:val="32"/>
        </w:rPr>
        <w:t>. 2-04 (отдел профобучения). Телефон 2-21-51, 2-2118.</w:t>
      </w:r>
    </w:p>
    <w:p w:rsidR="000376EF" w:rsidRDefault="000376EF" w:rsidP="000376EF"/>
    <w:p w:rsidR="003F4C32" w:rsidRDefault="003F4C32"/>
    <w:sectPr w:rsidR="003F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434"/>
    <w:multiLevelType w:val="hybridMultilevel"/>
    <w:tmpl w:val="167AAD14"/>
    <w:lvl w:ilvl="0" w:tplc="BA70F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49"/>
    <w:rsid w:val="000376EF"/>
    <w:rsid w:val="003F4C32"/>
    <w:rsid w:val="007B6CF3"/>
    <w:rsid w:val="00EA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EF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76EF"/>
    <w:pPr>
      <w:suppressLineNumbers/>
    </w:pPr>
  </w:style>
  <w:style w:type="paragraph" w:customStyle="1" w:styleId="a4">
    <w:name w:val="Базовый"/>
    <w:rsid w:val="000376E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EF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76EF"/>
    <w:pPr>
      <w:suppressLineNumbers/>
    </w:pPr>
  </w:style>
  <w:style w:type="paragraph" w:customStyle="1" w:styleId="a4">
    <w:name w:val="Базовый"/>
    <w:rsid w:val="000376E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Alimova</dc:creator>
  <cp:keywords/>
  <dc:description/>
  <cp:lastModifiedBy>Alimova</cp:lastModifiedBy>
  <cp:revision>2</cp:revision>
  <cp:lastPrinted>2019-07-10T07:46:00Z</cp:lastPrinted>
  <dcterms:created xsi:type="dcterms:W3CDTF">2019-07-10T07:29:00Z</dcterms:created>
  <dcterms:modified xsi:type="dcterms:W3CDTF">2019-07-10T07:46:00Z</dcterms:modified>
</cp:coreProperties>
</file>