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457" w:type="dxa"/>
        <w:tblInd w:w="-827" w:type="dxa"/>
        <w:tblLayout w:type="fixed"/>
        <w:tblLook w:val="0000"/>
      </w:tblPr>
      <w:tblGrid>
        <w:gridCol w:w="748"/>
        <w:gridCol w:w="4865"/>
        <w:gridCol w:w="4961"/>
        <w:gridCol w:w="4961"/>
        <w:gridCol w:w="4961"/>
        <w:gridCol w:w="4961"/>
      </w:tblGrid>
      <w:tr w:rsidR="00D74910" w:rsidRPr="003F6A06" w:rsidTr="00D74910">
        <w:trPr>
          <w:cantSplit/>
          <w:trHeight w:val="4313"/>
        </w:trPr>
        <w:tc>
          <w:tcPr>
            <w:tcW w:w="748" w:type="dxa"/>
            <w:textDirection w:val="tbRl"/>
          </w:tcPr>
          <w:p w:rsidR="00D74910" w:rsidRPr="000B4E80" w:rsidRDefault="00D74910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D74910" w:rsidRPr="00C43FBE" w:rsidRDefault="00D74910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C43FBE">
              <w:rPr>
                <w:noProof/>
                <w:lang w:eastAsia="ru-RU"/>
              </w:rPr>
              <w:drawing>
                <wp:inline distT="0" distB="0" distL="0" distR="0">
                  <wp:extent cx="533400" cy="6286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910" w:rsidRPr="00C43FBE" w:rsidRDefault="00D74910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C43FBE">
              <w:rPr>
                <w:b/>
                <w:sz w:val="28"/>
              </w:rPr>
              <w:t>МИНИСТЕРСТВО</w:t>
            </w:r>
          </w:p>
          <w:p w:rsidR="00D74910" w:rsidRPr="00C43FBE" w:rsidRDefault="00D74910" w:rsidP="00E10560">
            <w:pPr>
              <w:pStyle w:val="a3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строительства Красноярского края</w:t>
            </w:r>
          </w:p>
          <w:p w:rsidR="00D74910" w:rsidRPr="00C43FBE" w:rsidRDefault="00D74910" w:rsidP="00E10560">
            <w:pPr>
              <w:pStyle w:val="a3"/>
            </w:pPr>
          </w:p>
          <w:p w:rsidR="00D74910" w:rsidRPr="003A1835" w:rsidRDefault="00D74910" w:rsidP="000B4816">
            <w:proofErr w:type="gramStart"/>
            <w:r>
              <w:t>Заводская</w:t>
            </w:r>
            <w:proofErr w:type="gramEnd"/>
            <w:r>
              <w:t xml:space="preserve"> ул., д. 14, , г. Красноярск, 660075</w:t>
            </w:r>
          </w:p>
          <w:p w:rsidR="00D74910" w:rsidRDefault="00D74910" w:rsidP="000B4816">
            <w:r w:rsidRPr="003A1835">
              <w:t xml:space="preserve">Телефон: (391) </w:t>
            </w:r>
            <w:r>
              <w:t>211-05-39</w:t>
            </w:r>
          </w:p>
          <w:p w:rsidR="00D74910" w:rsidRDefault="00D74910" w:rsidP="000B4816">
            <w:r w:rsidRPr="003A1835">
              <w:t xml:space="preserve">Факс: (391) </w:t>
            </w:r>
            <w:r w:rsidRPr="002431C1">
              <w:t>211-</w:t>
            </w:r>
            <w:r>
              <w:t>08-97</w:t>
            </w:r>
          </w:p>
          <w:p w:rsidR="00D74910" w:rsidRPr="00D74910" w:rsidRDefault="00D74910" w:rsidP="000B4816">
            <w:r w:rsidRPr="00AD2FB8">
              <w:rPr>
                <w:lang w:val="en-US"/>
              </w:rPr>
              <w:t>E</w:t>
            </w:r>
            <w:r w:rsidRPr="003A1835">
              <w:t>-</w:t>
            </w:r>
            <w:r w:rsidRPr="00AD2FB8">
              <w:rPr>
                <w:lang w:val="en-US"/>
              </w:rPr>
              <w:t>mail</w:t>
            </w:r>
            <w:r w:rsidRPr="003A1835">
              <w:t xml:space="preserve">: </w:t>
            </w:r>
            <w:hyperlink r:id="rId8" w:history="1">
              <w:r w:rsidR="00DD129F" w:rsidRPr="00DD129F">
                <w:rPr>
                  <w:rStyle w:val="ac"/>
                  <w:color w:val="auto"/>
                  <w:u w:val="none"/>
                  <w:shd w:val="clear" w:color="auto" w:fill="FFFFFF"/>
                </w:rPr>
                <w:t>priem@krasminstroy.ru</w:t>
              </w:r>
            </w:hyperlink>
          </w:p>
          <w:p w:rsidR="00D74910" w:rsidRDefault="00D74910" w:rsidP="000B4816">
            <w:pPr>
              <w:jc w:val="center"/>
              <w:rPr>
                <w:sz w:val="24"/>
                <w:szCs w:val="24"/>
              </w:rPr>
            </w:pPr>
          </w:p>
          <w:p w:rsidR="00D74910" w:rsidRPr="00C43FBE" w:rsidRDefault="00D74910" w:rsidP="00E10560">
            <w:pPr>
              <w:rPr>
                <w:bCs/>
              </w:rPr>
            </w:pPr>
          </w:p>
          <w:p w:rsidR="00D74910" w:rsidRPr="005B0AED" w:rsidRDefault="00D74910" w:rsidP="005B0AED">
            <w:pPr>
              <w:jc w:val="center"/>
              <w:rPr>
                <w:sz w:val="22"/>
                <w:szCs w:val="22"/>
              </w:rPr>
            </w:pPr>
            <w:r w:rsidRPr="005B0AED">
              <w:rPr>
                <w:sz w:val="22"/>
                <w:szCs w:val="22"/>
              </w:rPr>
              <w:t>[МЕСТО ДЛЯ ШТАМПА]</w:t>
            </w:r>
          </w:p>
          <w:p w:rsidR="00D74910" w:rsidRPr="00C43FBE" w:rsidRDefault="00D74910" w:rsidP="00E10560">
            <w:pPr>
              <w:rPr>
                <w:sz w:val="22"/>
                <w:szCs w:val="22"/>
              </w:rPr>
            </w:pPr>
          </w:p>
          <w:p w:rsidR="00D74910" w:rsidRPr="0009499E" w:rsidRDefault="00D74910" w:rsidP="0009499E">
            <w:pPr>
              <w:ind w:right="-1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 </w:t>
            </w:r>
            <w:r w:rsidRPr="00C43FBE">
              <w:rPr>
                <w:color w:val="000000" w:themeColor="text1"/>
                <w:sz w:val="22"/>
                <w:szCs w:val="22"/>
              </w:rPr>
              <w:t>_____________________________________</w:t>
            </w:r>
            <w:r w:rsidRPr="00C43FBE">
              <w:rPr>
                <w:b/>
                <w:color w:val="FFFFFF"/>
                <w:szCs w:val="28"/>
              </w:rPr>
              <w:t>РА</w:t>
            </w:r>
          </w:p>
          <w:p w:rsidR="0009499E" w:rsidRPr="0009499E" w:rsidRDefault="0009499E" w:rsidP="0009499E">
            <w:pPr>
              <w:rPr>
                <w:sz w:val="27"/>
                <w:szCs w:val="27"/>
              </w:rPr>
            </w:pPr>
            <w:r w:rsidRPr="0009499E">
              <w:rPr>
                <w:sz w:val="27"/>
                <w:szCs w:val="27"/>
              </w:rPr>
              <w:t xml:space="preserve">О начале </w:t>
            </w:r>
            <w:proofErr w:type="gramStart"/>
            <w:r w:rsidRPr="0009499E">
              <w:rPr>
                <w:sz w:val="27"/>
                <w:szCs w:val="27"/>
              </w:rPr>
              <w:t>предварительного</w:t>
            </w:r>
            <w:proofErr w:type="gramEnd"/>
          </w:p>
          <w:p w:rsidR="0009499E" w:rsidRPr="0009499E" w:rsidRDefault="0009499E" w:rsidP="0009499E">
            <w:pPr>
              <w:rPr>
                <w:sz w:val="27"/>
                <w:szCs w:val="27"/>
              </w:rPr>
            </w:pPr>
            <w:r w:rsidRPr="0009499E">
              <w:rPr>
                <w:sz w:val="27"/>
                <w:szCs w:val="27"/>
              </w:rPr>
              <w:t>отбора подрядных организаций</w:t>
            </w:r>
          </w:p>
          <w:p w:rsidR="00D74910" w:rsidRPr="00C43FBE" w:rsidRDefault="00D74910" w:rsidP="002765F2">
            <w:pPr>
              <w:tabs>
                <w:tab w:val="left" w:pos="1519"/>
              </w:tabs>
              <w:rPr>
                <w:highlight w:val="yellow"/>
              </w:rPr>
            </w:pPr>
          </w:p>
        </w:tc>
        <w:tc>
          <w:tcPr>
            <w:tcW w:w="4961" w:type="dxa"/>
          </w:tcPr>
          <w:p w:rsidR="00D74910" w:rsidRPr="0009499E" w:rsidRDefault="0009499E" w:rsidP="00D74910">
            <w:pPr>
              <w:ind w:left="1026"/>
              <w:rPr>
                <w:rFonts w:eastAsia="Calibri"/>
                <w:sz w:val="27"/>
                <w:szCs w:val="27"/>
              </w:rPr>
            </w:pPr>
            <w:r w:rsidRPr="0009499E">
              <w:rPr>
                <w:sz w:val="27"/>
                <w:szCs w:val="27"/>
              </w:rPr>
              <w:t>Главам муниципальных образований Красноярского края (по списку)</w:t>
            </w:r>
          </w:p>
          <w:p w:rsidR="00D74910" w:rsidRPr="005D3272" w:rsidRDefault="00D74910" w:rsidP="00D74910">
            <w:pPr>
              <w:ind w:left="1026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74910" w:rsidRPr="00C43FBE" w:rsidRDefault="00D74910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  <w:p w:rsidR="00D74910" w:rsidRPr="00C43FBE" w:rsidRDefault="00D74910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  <w:p w:rsidR="00D74910" w:rsidRPr="00C43FBE" w:rsidRDefault="00D74910" w:rsidP="00E10560">
            <w:pPr>
              <w:ind w:left="35"/>
              <w:rPr>
                <w:sz w:val="28"/>
                <w:szCs w:val="28"/>
                <w:highlight w:val="yellow"/>
              </w:rPr>
            </w:pPr>
          </w:p>
          <w:p w:rsidR="00D74910" w:rsidRPr="00C43FBE" w:rsidRDefault="00D74910" w:rsidP="00E10560">
            <w:pPr>
              <w:ind w:left="35"/>
              <w:rPr>
                <w:sz w:val="28"/>
                <w:szCs w:val="28"/>
              </w:rPr>
            </w:pPr>
          </w:p>
          <w:p w:rsidR="00D74910" w:rsidRPr="00C43FBE" w:rsidRDefault="00D74910" w:rsidP="007D0BD6">
            <w:pPr>
              <w:ind w:left="35" w:firstLine="881"/>
              <w:rPr>
                <w:sz w:val="28"/>
                <w:szCs w:val="28"/>
              </w:rPr>
            </w:pPr>
            <w:r w:rsidRPr="00C43FBE">
              <w:rPr>
                <w:sz w:val="28"/>
                <w:szCs w:val="28"/>
              </w:rPr>
              <w:t>Заместителю министра</w:t>
            </w:r>
          </w:p>
          <w:p w:rsidR="00D74910" w:rsidRPr="00C43FBE" w:rsidRDefault="00D74910" w:rsidP="007D0BD6">
            <w:pPr>
              <w:ind w:left="35" w:firstLine="881"/>
              <w:rPr>
                <w:sz w:val="28"/>
                <w:szCs w:val="28"/>
              </w:rPr>
            </w:pPr>
            <w:r w:rsidRPr="00C43FBE">
              <w:rPr>
                <w:sz w:val="28"/>
                <w:szCs w:val="28"/>
              </w:rPr>
              <w:t>здравоохранения</w:t>
            </w:r>
          </w:p>
          <w:p w:rsidR="00D74910" w:rsidRPr="00C43FBE" w:rsidRDefault="00D74910" w:rsidP="007D0BD6">
            <w:pPr>
              <w:ind w:left="35" w:firstLine="881"/>
              <w:rPr>
                <w:sz w:val="28"/>
                <w:szCs w:val="28"/>
              </w:rPr>
            </w:pPr>
            <w:r w:rsidRPr="00C43FBE">
              <w:rPr>
                <w:sz w:val="28"/>
                <w:szCs w:val="28"/>
              </w:rPr>
              <w:t>Красноярского края</w:t>
            </w:r>
          </w:p>
          <w:p w:rsidR="00D74910" w:rsidRPr="00C43FBE" w:rsidRDefault="00D74910" w:rsidP="007E750C">
            <w:pPr>
              <w:tabs>
                <w:tab w:val="left" w:pos="2136"/>
              </w:tabs>
              <w:ind w:left="34" w:firstLine="882"/>
              <w:rPr>
                <w:sz w:val="28"/>
                <w:szCs w:val="28"/>
              </w:rPr>
            </w:pPr>
          </w:p>
          <w:p w:rsidR="00D74910" w:rsidRDefault="00D74910" w:rsidP="007D0BD6">
            <w:pPr>
              <w:tabs>
                <w:tab w:val="left" w:pos="2136"/>
              </w:tabs>
              <w:ind w:left="34" w:firstLine="881"/>
              <w:rPr>
                <w:sz w:val="28"/>
              </w:rPr>
            </w:pPr>
            <w:r w:rsidRPr="00C43FBE">
              <w:rPr>
                <w:sz w:val="28"/>
              </w:rPr>
              <w:t>А.Е. Москвитиной</w:t>
            </w:r>
          </w:p>
        </w:tc>
        <w:tc>
          <w:tcPr>
            <w:tcW w:w="4961" w:type="dxa"/>
          </w:tcPr>
          <w:p w:rsidR="00D74910" w:rsidRDefault="00D74910" w:rsidP="00E10560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74910" w:rsidRDefault="00D74910" w:rsidP="00E10560">
            <w:pPr>
              <w:ind w:left="35"/>
              <w:rPr>
                <w:sz w:val="28"/>
                <w:szCs w:val="28"/>
              </w:rPr>
            </w:pPr>
          </w:p>
        </w:tc>
      </w:tr>
    </w:tbl>
    <w:p w:rsidR="0047348E" w:rsidRPr="00FE79E5" w:rsidRDefault="0047348E" w:rsidP="00D74910">
      <w:pPr>
        <w:spacing w:line="380" w:lineRule="exact"/>
        <w:rPr>
          <w:color w:val="000000"/>
          <w:sz w:val="28"/>
          <w:szCs w:val="28"/>
        </w:rPr>
      </w:pPr>
    </w:p>
    <w:p w:rsidR="0009499E" w:rsidRPr="0009499E" w:rsidRDefault="0009499E" w:rsidP="0009499E">
      <w:pPr>
        <w:ind w:firstLine="851"/>
        <w:jc w:val="both"/>
        <w:rPr>
          <w:sz w:val="27"/>
          <w:szCs w:val="27"/>
        </w:rPr>
      </w:pPr>
      <w:proofErr w:type="gramStart"/>
      <w:r w:rsidRPr="0009499E">
        <w:rPr>
          <w:sz w:val="27"/>
          <w:szCs w:val="27"/>
        </w:rPr>
        <w:t xml:space="preserve">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EF47AB">
        <w:rPr>
          <w:sz w:val="27"/>
          <w:szCs w:val="27"/>
        </w:rPr>
        <w:t xml:space="preserve">                               </w:t>
      </w:r>
      <w:r w:rsidRPr="0009499E">
        <w:rPr>
          <w:sz w:val="27"/>
          <w:szCs w:val="27"/>
        </w:rPr>
        <w:t xml:space="preserve">в многоквартирных домах, подрядных организаций для оказания услуг и (или) выполнения работ по капитальному ремонту общего имущества </w:t>
      </w:r>
      <w:r w:rsidR="00EF47AB">
        <w:rPr>
          <w:sz w:val="27"/>
          <w:szCs w:val="27"/>
        </w:rPr>
        <w:t xml:space="preserve">                                      </w:t>
      </w:r>
      <w:r w:rsidRPr="0009499E">
        <w:rPr>
          <w:sz w:val="27"/>
          <w:szCs w:val="27"/>
        </w:rPr>
        <w:t xml:space="preserve">в многоквартирном доме, утвержденным постановлением Правительства РФ </w:t>
      </w:r>
      <w:r w:rsidR="00EF47AB">
        <w:rPr>
          <w:sz w:val="27"/>
          <w:szCs w:val="27"/>
        </w:rPr>
        <w:t xml:space="preserve">                  </w:t>
      </w:r>
      <w:r w:rsidRPr="0009499E">
        <w:rPr>
          <w:sz w:val="27"/>
          <w:szCs w:val="27"/>
        </w:rPr>
        <w:t xml:space="preserve">от 01.07.2016 № 615, министерством строительства Красноярского края объявлен предварительный отбор подрядных организаций для включения </w:t>
      </w:r>
      <w:r w:rsidR="00EF47AB">
        <w:rPr>
          <w:sz w:val="27"/>
          <w:szCs w:val="27"/>
        </w:rPr>
        <w:t xml:space="preserve">                       </w:t>
      </w:r>
      <w:r w:rsidRPr="0009499E">
        <w:rPr>
          <w:sz w:val="27"/>
          <w:szCs w:val="27"/>
        </w:rPr>
        <w:t>в реестр квалифицированных</w:t>
      </w:r>
      <w:proofErr w:type="gramEnd"/>
      <w:r w:rsidRPr="0009499E">
        <w:rPr>
          <w:sz w:val="27"/>
          <w:szCs w:val="27"/>
        </w:rPr>
        <w:t xml:space="preserve"> подрядных организаций по оказанию услуг и (или) выполнению работ по капитальному ремонту общего имущества </w:t>
      </w:r>
      <w:r w:rsidR="00EF47AB">
        <w:rPr>
          <w:sz w:val="27"/>
          <w:szCs w:val="27"/>
        </w:rPr>
        <w:t xml:space="preserve">                                     </w:t>
      </w:r>
      <w:r w:rsidRPr="0009499E">
        <w:rPr>
          <w:sz w:val="27"/>
          <w:szCs w:val="27"/>
        </w:rPr>
        <w:t xml:space="preserve">в многоквартирных домах. Прием </w:t>
      </w:r>
      <w:r w:rsidR="00B94278">
        <w:rPr>
          <w:sz w:val="27"/>
          <w:szCs w:val="27"/>
        </w:rPr>
        <w:t>заявок осуществля</w:t>
      </w:r>
      <w:r w:rsidR="00BE3CF0">
        <w:rPr>
          <w:sz w:val="27"/>
          <w:szCs w:val="27"/>
        </w:rPr>
        <w:t>ется</w:t>
      </w:r>
      <w:r w:rsidR="00B94278">
        <w:rPr>
          <w:sz w:val="27"/>
          <w:szCs w:val="27"/>
        </w:rPr>
        <w:t xml:space="preserve"> </w:t>
      </w:r>
      <w:r w:rsidR="005A2F9B">
        <w:rPr>
          <w:color w:val="auto"/>
          <w:sz w:val="27"/>
          <w:szCs w:val="27"/>
        </w:rPr>
        <w:t xml:space="preserve">с </w:t>
      </w:r>
      <w:r w:rsidR="005B4584">
        <w:rPr>
          <w:color w:val="auto"/>
          <w:sz w:val="27"/>
          <w:szCs w:val="27"/>
        </w:rPr>
        <w:t>02.03.2023</w:t>
      </w:r>
      <w:r w:rsidR="0021560F">
        <w:rPr>
          <w:color w:val="auto"/>
          <w:sz w:val="27"/>
          <w:szCs w:val="27"/>
        </w:rPr>
        <w:t xml:space="preserve"> </w:t>
      </w:r>
      <w:r w:rsidR="00EF47AB">
        <w:rPr>
          <w:color w:val="auto"/>
          <w:sz w:val="27"/>
          <w:szCs w:val="27"/>
        </w:rPr>
        <w:t xml:space="preserve">                          </w:t>
      </w:r>
      <w:r w:rsidR="0021560F">
        <w:rPr>
          <w:color w:val="auto"/>
          <w:sz w:val="27"/>
          <w:szCs w:val="27"/>
        </w:rPr>
        <w:t xml:space="preserve">по </w:t>
      </w:r>
      <w:r w:rsidR="005B4584">
        <w:rPr>
          <w:color w:val="auto"/>
          <w:sz w:val="27"/>
          <w:szCs w:val="27"/>
        </w:rPr>
        <w:t>23</w:t>
      </w:r>
      <w:r w:rsidR="00657C80">
        <w:rPr>
          <w:color w:val="auto"/>
          <w:sz w:val="27"/>
          <w:szCs w:val="27"/>
        </w:rPr>
        <w:t>.0</w:t>
      </w:r>
      <w:r w:rsidR="005B4584">
        <w:rPr>
          <w:color w:val="auto"/>
          <w:sz w:val="27"/>
          <w:szCs w:val="27"/>
        </w:rPr>
        <w:t>3</w:t>
      </w:r>
      <w:r w:rsidR="00B8524B" w:rsidRPr="00093F3F">
        <w:rPr>
          <w:color w:val="auto"/>
          <w:sz w:val="27"/>
          <w:szCs w:val="27"/>
        </w:rPr>
        <w:t>.202</w:t>
      </w:r>
      <w:r w:rsidR="00657C80">
        <w:rPr>
          <w:color w:val="auto"/>
          <w:sz w:val="27"/>
          <w:szCs w:val="27"/>
        </w:rPr>
        <w:t>3</w:t>
      </w:r>
      <w:r w:rsidR="00B8524B" w:rsidRPr="00093F3F">
        <w:rPr>
          <w:color w:val="auto"/>
          <w:sz w:val="27"/>
          <w:szCs w:val="27"/>
        </w:rPr>
        <w:t xml:space="preserve"> года</w:t>
      </w:r>
      <w:r w:rsidRPr="0009499E">
        <w:rPr>
          <w:sz w:val="27"/>
          <w:szCs w:val="27"/>
        </w:rPr>
        <w:t>.</w:t>
      </w:r>
    </w:p>
    <w:p w:rsidR="0009499E" w:rsidRPr="0009499E" w:rsidRDefault="0009499E" w:rsidP="0009499E">
      <w:pPr>
        <w:ind w:firstLine="851"/>
        <w:jc w:val="both"/>
        <w:rPr>
          <w:sz w:val="27"/>
          <w:szCs w:val="27"/>
        </w:rPr>
      </w:pPr>
      <w:r w:rsidRPr="0009499E">
        <w:rPr>
          <w:sz w:val="27"/>
          <w:szCs w:val="27"/>
        </w:rPr>
        <w:t>Просим довести информацию до подрядных и управляющих организаций, осуществляющих деятельность на территории Вашего муниципального образования.</w:t>
      </w:r>
    </w:p>
    <w:p w:rsidR="0009499E" w:rsidRPr="0009499E" w:rsidRDefault="00E95B4A" w:rsidP="0009499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Извещения и конкурсные</w:t>
      </w:r>
      <w:r w:rsidR="0009499E" w:rsidRPr="0009499E">
        <w:rPr>
          <w:sz w:val="27"/>
          <w:szCs w:val="27"/>
        </w:rPr>
        <w:t xml:space="preserve"> документаци</w:t>
      </w:r>
      <w:r>
        <w:rPr>
          <w:sz w:val="27"/>
          <w:szCs w:val="27"/>
        </w:rPr>
        <w:t>и</w:t>
      </w:r>
      <w:r w:rsidR="0009499E" w:rsidRPr="0009499E">
        <w:rPr>
          <w:sz w:val="27"/>
          <w:szCs w:val="27"/>
        </w:rPr>
        <w:t xml:space="preserve"> размещены на национальной  электронной площадке </w:t>
      </w:r>
      <w:r w:rsidR="0009499E" w:rsidRPr="0009499E">
        <w:rPr>
          <w:sz w:val="27"/>
          <w:szCs w:val="27"/>
          <w:lang w:val="en-US"/>
        </w:rPr>
        <w:t>http</w:t>
      </w:r>
      <w:r w:rsidR="0009499E" w:rsidRPr="0009499E">
        <w:rPr>
          <w:sz w:val="27"/>
          <w:szCs w:val="27"/>
        </w:rPr>
        <w:t>://</w:t>
      </w:r>
      <w:r w:rsidR="0009499E" w:rsidRPr="0009499E">
        <w:rPr>
          <w:sz w:val="27"/>
          <w:szCs w:val="27"/>
          <w:lang w:val="en-US"/>
        </w:rPr>
        <w:t>www</w:t>
      </w:r>
      <w:r w:rsidR="0009499E" w:rsidRPr="0009499E">
        <w:rPr>
          <w:sz w:val="27"/>
          <w:szCs w:val="27"/>
        </w:rPr>
        <w:t>.</w:t>
      </w:r>
      <w:proofErr w:type="spellStart"/>
      <w:r w:rsidR="0009499E" w:rsidRPr="0009499E">
        <w:rPr>
          <w:sz w:val="27"/>
          <w:szCs w:val="27"/>
          <w:lang w:val="en-US"/>
        </w:rPr>
        <w:t>etp</w:t>
      </w:r>
      <w:proofErr w:type="spellEnd"/>
      <w:r w:rsidR="0009499E" w:rsidRPr="0009499E">
        <w:rPr>
          <w:sz w:val="27"/>
          <w:szCs w:val="27"/>
        </w:rPr>
        <w:t>-</w:t>
      </w:r>
      <w:proofErr w:type="spellStart"/>
      <w:r w:rsidR="0009499E" w:rsidRPr="0009499E">
        <w:rPr>
          <w:sz w:val="27"/>
          <w:szCs w:val="27"/>
          <w:lang w:val="en-US"/>
        </w:rPr>
        <w:t>ets</w:t>
      </w:r>
      <w:proofErr w:type="spellEnd"/>
      <w:r w:rsidR="0009499E" w:rsidRPr="0009499E">
        <w:rPr>
          <w:sz w:val="27"/>
          <w:szCs w:val="27"/>
        </w:rPr>
        <w:t>.</w:t>
      </w:r>
      <w:proofErr w:type="spellStart"/>
      <w:r w:rsidR="0009499E" w:rsidRPr="0009499E">
        <w:rPr>
          <w:sz w:val="27"/>
          <w:szCs w:val="27"/>
          <w:lang w:val="en-US"/>
        </w:rPr>
        <w:t>ru</w:t>
      </w:r>
      <w:proofErr w:type="spellEnd"/>
      <w:r w:rsidR="0009499E" w:rsidRPr="0009499E">
        <w:rPr>
          <w:sz w:val="27"/>
          <w:szCs w:val="27"/>
        </w:rPr>
        <w:t xml:space="preserve"> и на официальном сайте министерства строительства Красноярского края </w:t>
      </w:r>
      <w:hyperlink r:id="rId9" w:history="1">
        <w:r w:rsidR="00BD6EB8" w:rsidRPr="00BD6EB8">
          <w:rPr>
            <w:rStyle w:val="ac"/>
            <w:color w:val="auto"/>
            <w:sz w:val="27"/>
            <w:szCs w:val="27"/>
            <w:u w:val="none"/>
          </w:rPr>
          <w:t>http://minstroy.krskstate.ru</w:t>
        </w:r>
      </w:hyperlink>
      <w:r w:rsidR="00BD6EB8" w:rsidRPr="00BD6EB8">
        <w:rPr>
          <w:color w:val="auto"/>
          <w:sz w:val="27"/>
          <w:szCs w:val="27"/>
        </w:rPr>
        <w:t xml:space="preserve"> </w:t>
      </w:r>
      <w:r w:rsidR="00BD6EB8">
        <w:rPr>
          <w:sz w:val="27"/>
          <w:szCs w:val="27"/>
        </w:rPr>
        <w:t>в разделе конкурсы</w:t>
      </w:r>
      <w:r w:rsidR="0009499E" w:rsidRPr="0009499E">
        <w:rPr>
          <w:sz w:val="27"/>
          <w:szCs w:val="27"/>
        </w:rPr>
        <w:t>.</w:t>
      </w:r>
    </w:p>
    <w:p w:rsidR="0009499E" w:rsidRPr="0009499E" w:rsidRDefault="0009499E" w:rsidP="0009499E">
      <w:pPr>
        <w:ind w:firstLine="851"/>
        <w:jc w:val="both"/>
        <w:rPr>
          <w:sz w:val="27"/>
          <w:szCs w:val="27"/>
        </w:rPr>
      </w:pPr>
      <w:r w:rsidRPr="0009499E">
        <w:rPr>
          <w:sz w:val="27"/>
          <w:szCs w:val="27"/>
        </w:rPr>
        <w:t>Контактные данные специалиста: Хейкинен Ирина Анатольевна</w:t>
      </w:r>
      <w:r w:rsidR="00B94278">
        <w:rPr>
          <w:sz w:val="27"/>
          <w:szCs w:val="27"/>
        </w:rPr>
        <w:t xml:space="preserve">           тел: 8 (391) 211-50-69</w:t>
      </w:r>
      <w:r w:rsidRPr="0009499E">
        <w:rPr>
          <w:sz w:val="27"/>
          <w:szCs w:val="27"/>
        </w:rPr>
        <w:t xml:space="preserve">, адрес электронной почты: </w:t>
      </w:r>
      <w:r w:rsidR="00B8524B" w:rsidRPr="00A17A31">
        <w:rPr>
          <w:color w:val="auto"/>
          <w:sz w:val="27"/>
          <w:szCs w:val="27"/>
          <w:lang w:val="en-US"/>
        </w:rPr>
        <w:t>p</w:t>
      </w:r>
      <w:r w:rsidR="00B8524B" w:rsidRPr="00A17A31">
        <w:rPr>
          <w:color w:val="auto"/>
          <w:sz w:val="27"/>
          <w:szCs w:val="27"/>
        </w:rPr>
        <w:t>122@</w:t>
      </w:r>
      <w:r w:rsidR="00B8524B" w:rsidRPr="00A17A31">
        <w:rPr>
          <w:color w:val="auto"/>
          <w:sz w:val="27"/>
          <w:szCs w:val="27"/>
          <w:lang w:val="en-US"/>
        </w:rPr>
        <w:t>krasminstroy</w:t>
      </w:r>
      <w:r w:rsidR="00B8524B" w:rsidRPr="00A17A31">
        <w:rPr>
          <w:color w:val="auto"/>
          <w:sz w:val="27"/>
          <w:szCs w:val="27"/>
        </w:rPr>
        <w:t>.</w:t>
      </w:r>
      <w:r w:rsidR="00B8524B" w:rsidRPr="00A17A31">
        <w:rPr>
          <w:color w:val="auto"/>
          <w:sz w:val="27"/>
          <w:szCs w:val="27"/>
          <w:lang w:val="en-US"/>
        </w:rPr>
        <w:t>ru</w:t>
      </w:r>
      <w:r w:rsidRPr="0009499E">
        <w:rPr>
          <w:sz w:val="27"/>
          <w:szCs w:val="27"/>
        </w:rPr>
        <w:t>.</w:t>
      </w:r>
    </w:p>
    <w:p w:rsidR="007E750C" w:rsidRPr="00D74910" w:rsidRDefault="007E750C" w:rsidP="00834536">
      <w:pPr>
        <w:jc w:val="both"/>
        <w:rPr>
          <w:sz w:val="28"/>
          <w:szCs w:val="28"/>
        </w:rPr>
      </w:pPr>
    </w:p>
    <w:p w:rsidR="00D74910" w:rsidRPr="00D74910" w:rsidRDefault="00D74910" w:rsidP="00834536">
      <w:pPr>
        <w:jc w:val="both"/>
        <w:rPr>
          <w:sz w:val="28"/>
          <w:szCs w:val="28"/>
        </w:rPr>
      </w:pPr>
    </w:p>
    <w:tbl>
      <w:tblPr>
        <w:tblW w:w="9752" w:type="dxa"/>
        <w:tblInd w:w="-147" w:type="dxa"/>
        <w:tblLook w:val="04A0"/>
      </w:tblPr>
      <w:tblGrid>
        <w:gridCol w:w="4083"/>
        <w:gridCol w:w="3260"/>
        <w:gridCol w:w="2409"/>
      </w:tblGrid>
      <w:tr w:rsidR="007E750C" w:rsidRPr="00D74910" w:rsidTr="0021560F">
        <w:trPr>
          <w:trHeight w:val="515"/>
        </w:trPr>
        <w:tc>
          <w:tcPr>
            <w:tcW w:w="4083" w:type="dxa"/>
          </w:tcPr>
          <w:p w:rsidR="007E750C" w:rsidRPr="0009499E" w:rsidRDefault="00657C80" w:rsidP="00D47C16">
            <w:pPr>
              <w:autoSpaceDE w:val="0"/>
              <w:autoSpaceDN w:val="0"/>
              <w:ind w:left="147" w:right="-222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ar-SA"/>
              </w:rPr>
              <w:t>Заместитель м</w:t>
            </w:r>
            <w:r w:rsidR="00D74910" w:rsidRPr="0009499E">
              <w:rPr>
                <w:sz w:val="27"/>
                <w:szCs w:val="27"/>
                <w:lang w:eastAsia="ar-SA"/>
              </w:rPr>
              <w:t>инистр</w:t>
            </w:r>
            <w:r>
              <w:rPr>
                <w:sz w:val="27"/>
                <w:szCs w:val="27"/>
                <w:lang w:eastAsia="ar-SA"/>
              </w:rPr>
              <w:t>а</w:t>
            </w:r>
          </w:p>
        </w:tc>
        <w:tc>
          <w:tcPr>
            <w:tcW w:w="3260" w:type="dxa"/>
          </w:tcPr>
          <w:p w:rsidR="007E750C" w:rsidRPr="00D74910" w:rsidRDefault="007E750C" w:rsidP="0034528F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7E750C" w:rsidRPr="00D74910" w:rsidRDefault="007E750C" w:rsidP="0034528F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7E750C" w:rsidRPr="00D74910" w:rsidRDefault="007E750C" w:rsidP="0034528F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7E750C" w:rsidRPr="0009499E" w:rsidRDefault="0021560F" w:rsidP="00657C80">
            <w:pPr>
              <w:tabs>
                <w:tab w:val="left" w:pos="2268"/>
              </w:tabs>
              <w:autoSpaceDE w:val="0"/>
              <w:autoSpaceDN w:val="0"/>
              <w:ind w:right="-1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D47C16">
              <w:rPr>
                <w:sz w:val="27"/>
                <w:szCs w:val="27"/>
              </w:rPr>
              <w:t xml:space="preserve"> </w:t>
            </w:r>
            <w:r w:rsidR="00657C80">
              <w:rPr>
                <w:sz w:val="27"/>
                <w:szCs w:val="27"/>
              </w:rPr>
              <w:t>Ю.В. Шестопалов</w:t>
            </w:r>
          </w:p>
        </w:tc>
      </w:tr>
      <w:tr w:rsidR="007E750C" w:rsidRPr="001E7823" w:rsidTr="0021560F">
        <w:trPr>
          <w:trHeight w:val="968"/>
        </w:trPr>
        <w:tc>
          <w:tcPr>
            <w:tcW w:w="4083" w:type="dxa"/>
          </w:tcPr>
          <w:p w:rsidR="007E750C" w:rsidRPr="005A4A66" w:rsidRDefault="007E750C" w:rsidP="0034528F">
            <w:pPr>
              <w:autoSpaceDE w:val="0"/>
              <w:autoSpaceDN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7E750C" w:rsidRPr="001E7823" w:rsidRDefault="007E750C" w:rsidP="0034528F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1E7823">
              <w:rPr>
                <w:sz w:val="24"/>
                <w:szCs w:val="24"/>
                <w:lang w:eastAsia="ru-RU"/>
              </w:rPr>
              <w:t>[МЕСТО ДЛЯ ПОДПИСИ]</w:t>
            </w:r>
          </w:p>
        </w:tc>
        <w:tc>
          <w:tcPr>
            <w:tcW w:w="2409" w:type="dxa"/>
          </w:tcPr>
          <w:p w:rsidR="007E750C" w:rsidRPr="0009499E" w:rsidRDefault="007E750C" w:rsidP="0034528F">
            <w:pPr>
              <w:autoSpaceDE w:val="0"/>
              <w:autoSpaceDN w:val="0"/>
              <w:jc w:val="right"/>
              <w:rPr>
                <w:sz w:val="27"/>
                <w:szCs w:val="27"/>
                <w:lang w:eastAsia="ar-SA"/>
              </w:rPr>
            </w:pPr>
          </w:p>
        </w:tc>
      </w:tr>
    </w:tbl>
    <w:p w:rsidR="00E8663C" w:rsidRDefault="00FC1D2A" w:rsidP="007E750C">
      <w:pPr>
        <w:autoSpaceDE w:val="0"/>
        <w:autoSpaceDN w:val="0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Перепелица Алена Александровна</w:t>
      </w:r>
    </w:p>
    <w:p w:rsidR="00D74910" w:rsidRDefault="00D74910" w:rsidP="007E750C">
      <w:pPr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Хейкинен Ирина Анатольевна</w:t>
      </w:r>
    </w:p>
    <w:p w:rsidR="00D74910" w:rsidRPr="001E7823" w:rsidRDefault="00D74910" w:rsidP="007E750C">
      <w:pPr>
        <w:autoSpaceDE w:val="0"/>
        <w:autoSpaceDN w:val="0"/>
        <w:jc w:val="both"/>
        <w:rPr>
          <w:lang w:eastAsia="ru-RU"/>
        </w:rPr>
      </w:pPr>
      <w:r>
        <w:rPr>
          <w:lang w:eastAsia="ru-RU"/>
        </w:rPr>
        <w:t>211-50-</w:t>
      </w:r>
      <w:r w:rsidR="005A2F9B">
        <w:rPr>
          <w:lang w:eastAsia="ru-RU"/>
        </w:rPr>
        <w:t>69</w:t>
      </w:r>
    </w:p>
    <w:sectPr w:rsidR="00D74910" w:rsidRPr="001E7823" w:rsidSect="0009499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42" w:rsidRDefault="00BE0142" w:rsidP="007D0BD6">
      <w:r>
        <w:separator/>
      </w:r>
    </w:p>
  </w:endnote>
  <w:endnote w:type="continuationSeparator" w:id="0">
    <w:p w:rsidR="00BE0142" w:rsidRDefault="00BE0142" w:rsidP="007D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42" w:rsidRDefault="00BE0142" w:rsidP="007D0BD6">
      <w:r>
        <w:separator/>
      </w:r>
    </w:p>
  </w:footnote>
  <w:footnote w:type="continuationSeparator" w:id="0">
    <w:p w:rsidR="00BE0142" w:rsidRDefault="00BE0142" w:rsidP="007D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36"/>
    <w:rsid w:val="00015FA0"/>
    <w:rsid w:val="00033026"/>
    <w:rsid w:val="0009499E"/>
    <w:rsid w:val="000B4816"/>
    <w:rsid w:val="0021560F"/>
    <w:rsid w:val="0024652B"/>
    <w:rsid w:val="002765F2"/>
    <w:rsid w:val="00295E4C"/>
    <w:rsid w:val="002B0195"/>
    <w:rsid w:val="002B3532"/>
    <w:rsid w:val="002D6AE6"/>
    <w:rsid w:val="003216B1"/>
    <w:rsid w:val="0047348E"/>
    <w:rsid w:val="0052159E"/>
    <w:rsid w:val="0052648D"/>
    <w:rsid w:val="005304C0"/>
    <w:rsid w:val="005A2F9B"/>
    <w:rsid w:val="005A7796"/>
    <w:rsid w:val="005B0AED"/>
    <w:rsid w:val="005B4584"/>
    <w:rsid w:val="005F5B9D"/>
    <w:rsid w:val="00626FF0"/>
    <w:rsid w:val="00657667"/>
    <w:rsid w:val="00657C80"/>
    <w:rsid w:val="00693473"/>
    <w:rsid w:val="007416D5"/>
    <w:rsid w:val="007D0BD6"/>
    <w:rsid w:val="007E750C"/>
    <w:rsid w:val="00834536"/>
    <w:rsid w:val="00876E08"/>
    <w:rsid w:val="008817B0"/>
    <w:rsid w:val="00896387"/>
    <w:rsid w:val="008B419B"/>
    <w:rsid w:val="009839E7"/>
    <w:rsid w:val="009D375E"/>
    <w:rsid w:val="00A00CFF"/>
    <w:rsid w:val="00A45F6C"/>
    <w:rsid w:val="00A5427F"/>
    <w:rsid w:val="00A62E5A"/>
    <w:rsid w:val="00B13B58"/>
    <w:rsid w:val="00B67CCC"/>
    <w:rsid w:val="00B8524B"/>
    <w:rsid w:val="00B94278"/>
    <w:rsid w:val="00BD6EB8"/>
    <w:rsid w:val="00BE0142"/>
    <w:rsid w:val="00BE3CF0"/>
    <w:rsid w:val="00BE52DE"/>
    <w:rsid w:val="00BF090B"/>
    <w:rsid w:val="00C00BD4"/>
    <w:rsid w:val="00C43FBE"/>
    <w:rsid w:val="00C621CE"/>
    <w:rsid w:val="00C87BDA"/>
    <w:rsid w:val="00CD1ED0"/>
    <w:rsid w:val="00D47C16"/>
    <w:rsid w:val="00D74910"/>
    <w:rsid w:val="00DD129F"/>
    <w:rsid w:val="00DE59BD"/>
    <w:rsid w:val="00E0145C"/>
    <w:rsid w:val="00E711FD"/>
    <w:rsid w:val="00E8663C"/>
    <w:rsid w:val="00E95B4A"/>
    <w:rsid w:val="00EB1369"/>
    <w:rsid w:val="00EC6D9F"/>
    <w:rsid w:val="00EF47AB"/>
    <w:rsid w:val="00F058B0"/>
    <w:rsid w:val="00F51FB3"/>
    <w:rsid w:val="00F92891"/>
    <w:rsid w:val="00FC1D2A"/>
    <w:rsid w:val="00FC767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4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45C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ac">
    <w:name w:val="Hyperlink"/>
    <w:basedOn w:val="a0"/>
    <w:uiPriority w:val="99"/>
    <w:unhideWhenUsed/>
    <w:rsid w:val="00DD12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krasminstr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stroy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F1A0-CBB3-4468-8AD8-5B155B1E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Пользователь 2020</cp:lastModifiedBy>
  <cp:revision>21</cp:revision>
  <cp:lastPrinted>2022-04-28T08:50:00Z</cp:lastPrinted>
  <dcterms:created xsi:type="dcterms:W3CDTF">2021-04-12T07:33:00Z</dcterms:created>
  <dcterms:modified xsi:type="dcterms:W3CDTF">2023-03-01T05:43:00Z</dcterms:modified>
</cp:coreProperties>
</file>