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4B3BCB5F">
            <wp:extent cx="67056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5AB" w:rsidRP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45AB" w:rsidRDefault="001E45AB" w:rsidP="001E45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ГОРОДА ЕНИСЕЙСКА</w:t>
      </w:r>
    </w:p>
    <w:p w:rsidR="001E45AB" w:rsidRDefault="001E45AB" w:rsidP="001E45A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:rsidR="001E45AB" w:rsidRDefault="001E45AB" w:rsidP="001E45A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45AB" w:rsidRDefault="001E45AB" w:rsidP="001E45A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AB" w:rsidRDefault="00474CD3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1E45AB">
        <w:rPr>
          <w:rFonts w:ascii="Times New Roman" w:hAnsi="Times New Roman"/>
          <w:sz w:val="26"/>
          <w:szCs w:val="26"/>
          <w:u w:val="single"/>
        </w:rPr>
        <w:t>27</w:t>
      </w:r>
      <w:r w:rsidR="005E24E8">
        <w:rPr>
          <w:rFonts w:ascii="Times New Roman" w:hAnsi="Times New Roman"/>
          <w:sz w:val="26"/>
          <w:szCs w:val="26"/>
        </w:rPr>
        <w:t xml:space="preserve">» </w:t>
      </w:r>
      <w:r w:rsidR="005E24E8">
        <w:rPr>
          <w:rFonts w:ascii="Times New Roman" w:hAnsi="Times New Roman"/>
          <w:sz w:val="26"/>
          <w:szCs w:val="26"/>
          <w:u w:val="single"/>
        </w:rPr>
        <w:t>10.</w:t>
      </w:r>
      <w:r w:rsidR="005E24E8">
        <w:rPr>
          <w:rFonts w:ascii="Times New Roman" w:hAnsi="Times New Roman"/>
          <w:sz w:val="26"/>
          <w:szCs w:val="26"/>
        </w:rPr>
        <w:t>2</w:t>
      </w:r>
      <w:r w:rsidR="001E45AB">
        <w:rPr>
          <w:rFonts w:ascii="Times New Roman" w:hAnsi="Times New Roman"/>
          <w:sz w:val="26"/>
          <w:szCs w:val="26"/>
        </w:rPr>
        <w:t xml:space="preserve">017 г.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1E45AB">
        <w:rPr>
          <w:rFonts w:ascii="Times New Roman" w:hAnsi="Times New Roman"/>
          <w:sz w:val="26"/>
          <w:szCs w:val="26"/>
        </w:rPr>
        <w:t xml:space="preserve"> </w:t>
      </w:r>
      <w:r w:rsidR="005E24E8">
        <w:rPr>
          <w:rFonts w:ascii="Times New Roman" w:hAnsi="Times New Roman"/>
          <w:sz w:val="26"/>
          <w:szCs w:val="26"/>
        </w:rPr>
        <w:t xml:space="preserve">         </w:t>
      </w:r>
      <w:r w:rsidR="001E45AB">
        <w:rPr>
          <w:rFonts w:ascii="Times New Roman" w:hAnsi="Times New Roman"/>
          <w:sz w:val="26"/>
          <w:szCs w:val="26"/>
        </w:rPr>
        <w:t xml:space="preserve">   г. Енисейск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</w:t>
      </w:r>
      <w:r w:rsidR="001E45AB">
        <w:rPr>
          <w:rFonts w:ascii="Times New Roman" w:hAnsi="Times New Roman"/>
          <w:sz w:val="26"/>
          <w:szCs w:val="26"/>
          <w:u w:val="single"/>
        </w:rPr>
        <w:t>217-п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1E45AB">
      <w:pPr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от 29.10.2013 № 321-п «</w:t>
      </w:r>
      <w:r>
        <w:rPr>
          <w:rFonts w:ascii="Times New Roman" w:hAnsi="Times New Roman"/>
          <w:spacing w:val="1"/>
          <w:sz w:val="26"/>
          <w:szCs w:val="26"/>
        </w:rPr>
        <w:t xml:space="preserve">Об утверждении муниципальной программы «Развитие строительства на территории города Енисейска»  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AD7D3D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со статьей 179 </w:t>
      </w:r>
      <w:r w:rsidR="001E45AB">
        <w:rPr>
          <w:rFonts w:ascii="Times New Roman" w:hAnsi="Times New Roman"/>
          <w:sz w:val="26"/>
          <w:szCs w:val="26"/>
        </w:rPr>
        <w:t>Бюджетного кодекса Российской Федерации, постановлением администрации города Енисейска от 06.08.2013 № 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37, 39 и 43 Устава города   Енисейска, ПОСТАНОВЛЯЮ: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Внести в постановление администрации г</w:t>
      </w:r>
      <w:r w:rsidR="005E24E8">
        <w:rPr>
          <w:rFonts w:ascii="Times New Roman" w:hAnsi="Times New Roman"/>
          <w:sz w:val="26"/>
          <w:szCs w:val="26"/>
        </w:rPr>
        <w:t>орода от 29.10.2013   № 321-п</w:t>
      </w:r>
      <w:bookmarkStart w:id="0" w:name="_GoBack"/>
      <w:bookmarkEnd w:id="0"/>
      <w:r w:rsidR="00AD7D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</w:t>
      </w:r>
      <w:r>
        <w:rPr>
          <w:rFonts w:ascii="Times New Roman" w:hAnsi="Times New Roman"/>
          <w:spacing w:val="1"/>
          <w:sz w:val="26"/>
          <w:szCs w:val="26"/>
        </w:rPr>
        <w:t>утверждении муниципальной программы «Развитие строительства на территории города Енисейска»  (в редакции постановления администрации города от 21.10.2016 № 200-п)</w:t>
      </w:r>
      <w:r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муниципальную программу города Енисейска </w:t>
      </w:r>
      <w:r>
        <w:rPr>
          <w:rFonts w:ascii="Times New Roman" w:hAnsi="Times New Roman"/>
          <w:spacing w:val="1"/>
          <w:sz w:val="26"/>
          <w:szCs w:val="26"/>
        </w:rPr>
        <w:t xml:space="preserve">«Развитие строительства на территории города Енисейска» </w:t>
      </w:r>
      <w:r>
        <w:rPr>
          <w:rFonts w:ascii="Times New Roman" w:hAnsi="Times New Roman"/>
          <w:sz w:val="26"/>
          <w:szCs w:val="26"/>
        </w:rPr>
        <w:t xml:space="preserve">изложить в редакции согласно </w:t>
      </w:r>
      <w:proofErr w:type="gramStart"/>
      <w:r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AD7D3D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Опубликовать постановлени</w:t>
      </w:r>
      <w:r w:rsidR="00AD7D3D">
        <w:rPr>
          <w:rFonts w:ascii="Times New Roman" w:hAnsi="Times New Roman"/>
          <w:sz w:val="26"/>
          <w:szCs w:val="26"/>
        </w:rPr>
        <w:t xml:space="preserve">е в газете «Енисейск - Плюс» и </w:t>
      </w:r>
      <w:r>
        <w:rPr>
          <w:rFonts w:ascii="Times New Roman" w:hAnsi="Times New Roman"/>
          <w:sz w:val="26"/>
          <w:szCs w:val="26"/>
        </w:rPr>
        <w:t>на официальном интернет портале муниципального образования www.eniseysk.com.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Постановление вступает в силу с 1 января 2018 года, но не ранее дня, следующего за днем его официального опубликования.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И.Н. Антипов</w:t>
      </w: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1E4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5AB" w:rsidRDefault="001E45AB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5AB" w:rsidRDefault="001E45AB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5AB" w:rsidRDefault="001E45AB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5AB" w:rsidRDefault="001E45AB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5AB" w:rsidRDefault="001E45AB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5AB" w:rsidRDefault="001E45AB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EBF" w:rsidRPr="006E22A5" w:rsidRDefault="000B6EBF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2A5">
        <w:rPr>
          <w:rFonts w:ascii="Times New Roman" w:hAnsi="Times New Roman"/>
          <w:sz w:val="24"/>
          <w:szCs w:val="24"/>
        </w:rPr>
        <w:lastRenderedPageBreak/>
        <w:t xml:space="preserve">             Приложение </w:t>
      </w:r>
    </w:p>
    <w:p w:rsidR="000B6EBF" w:rsidRPr="006E22A5" w:rsidRDefault="000B6EBF" w:rsidP="000B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2A5">
        <w:rPr>
          <w:rFonts w:ascii="Times New Roman" w:hAnsi="Times New Roman"/>
          <w:sz w:val="24"/>
          <w:szCs w:val="24"/>
        </w:rPr>
        <w:t xml:space="preserve">к постановлению администрации города </w:t>
      </w:r>
    </w:p>
    <w:p w:rsidR="000B6EBF" w:rsidRPr="006E22A5" w:rsidRDefault="0036316C" w:rsidP="000B6EBF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proofErr w:type="gramStart"/>
      <w:r>
        <w:rPr>
          <w:b w:val="0"/>
          <w:sz w:val="24"/>
          <w:szCs w:val="24"/>
        </w:rPr>
        <w:t>27</w:t>
      </w:r>
      <w:r w:rsidR="00AD7D3D">
        <w:rPr>
          <w:b w:val="0"/>
          <w:sz w:val="24"/>
          <w:szCs w:val="24"/>
        </w:rPr>
        <w:t xml:space="preserve">»  </w:t>
      </w:r>
      <w:r w:rsidR="000B6EBF" w:rsidRPr="006E22A5"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  <w:u w:val="single"/>
        </w:rPr>
        <w:t>10</w:t>
      </w:r>
      <w:r w:rsidR="00AD7D3D">
        <w:rPr>
          <w:b w:val="0"/>
          <w:sz w:val="24"/>
          <w:szCs w:val="24"/>
        </w:rPr>
        <w:t>_</w:t>
      </w:r>
      <w:r w:rsidR="000B6EBF">
        <w:rPr>
          <w:b w:val="0"/>
          <w:sz w:val="24"/>
          <w:szCs w:val="24"/>
        </w:rPr>
        <w:t xml:space="preserve">  2017</w:t>
      </w:r>
      <w:r>
        <w:rPr>
          <w:b w:val="0"/>
          <w:sz w:val="24"/>
          <w:szCs w:val="24"/>
        </w:rPr>
        <w:t xml:space="preserve"> </w:t>
      </w:r>
      <w:r w:rsidR="000B6EBF" w:rsidRPr="006E22A5">
        <w:rPr>
          <w:b w:val="0"/>
          <w:sz w:val="24"/>
          <w:szCs w:val="24"/>
        </w:rPr>
        <w:t xml:space="preserve"> № </w:t>
      </w:r>
      <w:r w:rsidR="00565AA0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  <w:u w:val="single"/>
        </w:rPr>
        <w:t>217</w:t>
      </w:r>
      <w:r w:rsidR="000B6EBF">
        <w:rPr>
          <w:b w:val="0"/>
          <w:sz w:val="24"/>
          <w:szCs w:val="24"/>
          <w:u w:val="single"/>
        </w:rPr>
        <w:t>-п</w:t>
      </w:r>
      <w:r w:rsidR="000B6EBF">
        <w:rPr>
          <w:b w:val="0"/>
          <w:sz w:val="24"/>
          <w:szCs w:val="24"/>
        </w:rPr>
        <w:t>_</w:t>
      </w:r>
    </w:p>
    <w:p w:rsidR="00AD7D3D" w:rsidRDefault="00AD7D3D" w:rsidP="000B6E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7D3D" w:rsidRDefault="00AD7D3D" w:rsidP="000B6E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6EBF" w:rsidRDefault="00474CD3" w:rsidP="000B6E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0B6EBF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0B6EBF" w:rsidRDefault="000B6EBF" w:rsidP="000B6EBF">
      <w:pPr>
        <w:pStyle w:val="a3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«Развитие строительства на территории города Енисейска»</w:t>
      </w:r>
    </w:p>
    <w:p w:rsidR="000B6EBF" w:rsidRDefault="000B6EBF" w:rsidP="000B6EBF">
      <w:pPr>
        <w:pStyle w:val="a3"/>
        <w:outlineLvl w:val="0"/>
        <w:rPr>
          <w:b w:val="0"/>
          <w:sz w:val="24"/>
          <w:szCs w:val="24"/>
        </w:rPr>
      </w:pPr>
    </w:p>
    <w:p w:rsidR="000B6EBF" w:rsidRDefault="000B6EBF" w:rsidP="000B6EBF">
      <w:pPr>
        <w:pStyle w:val="a3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Паспорт муниципальной программы</w:t>
      </w:r>
    </w:p>
    <w:p w:rsidR="000B6EBF" w:rsidRDefault="000B6EBF" w:rsidP="000B6EBF">
      <w:pPr>
        <w:pStyle w:val="a3"/>
        <w:outlineLvl w:val="0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50"/>
      </w:tblGrid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pStyle w:val="a3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строительства на территории города Енисейска (далее – программа).  </w:t>
            </w:r>
          </w:p>
        </w:tc>
      </w:tr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и архитектуры администрации города Енисейска, </w:t>
            </w:r>
          </w:p>
        </w:tc>
      </w:tr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BF" w:rsidTr="00991E57">
        <w:trPr>
          <w:trHeight w:val="19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муниципальной программы, перечень подпрограмм и отдельных мероприятий (при наличии)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Pr="00935D21" w:rsidRDefault="000B6EBF" w:rsidP="00991E57">
            <w:pPr>
              <w:pStyle w:val="a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35D21">
              <w:rPr>
                <w:b w:val="0"/>
                <w:sz w:val="24"/>
                <w:szCs w:val="24"/>
              </w:rPr>
              <w:t xml:space="preserve">Подпрограмма 1. Территориальное планирование, градостроительное зонирование и документация по планировке территории города Енисейска </w:t>
            </w:r>
          </w:p>
          <w:p w:rsidR="000B6EBF" w:rsidRPr="00935D21" w:rsidRDefault="000B6EBF" w:rsidP="00991E57">
            <w:pPr>
              <w:pStyle w:val="a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35D21">
              <w:rPr>
                <w:b w:val="0"/>
                <w:sz w:val="24"/>
                <w:szCs w:val="24"/>
              </w:rPr>
              <w:t xml:space="preserve">Подпрограмма 2. Переселение граждан из аварийного жилищного фонда в городе Енисейске </w:t>
            </w:r>
          </w:p>
          <w:p w:rsidR="000B6EBF" w:rsidRPr="00FF3801" w:rsidRDefault="000B6EBF" w:rsidP="00991E57">
            <w:pPr>
              <w:pStyle w:val="a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35D21">
              <w:rPr>
                <w:b w:val="0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B6EBF" w:rsidTr="00923DE9">
        <w:trPr>
          <w:trHeight w:val="8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552499" w:rsidP="00923D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1.Стимулирование</w:t>
            </w:r>
            <w:r w:rsidR="000B6EBF">
              <w:rPr>
                <w:rFonts w:ascii="Times New Roman" w:hAnsi="Times New Roman"/>
                <w:sz w:val="24"/>
                <w:szCs w:val="24"/>
              </w:rPr>
              <w:t xml:space="preserve"> развития  градостроительной деятельности  </w:t>
            </w:r>
            <w:r w:rsidR="00923DE9">
              <w:rPr>
                <w:rFonts w:ascii="Times New Roman" w:hAnsi="Times New Roman"/>
                <w:sz w:val="24"/>
                <w:szCs w:val="24"/>
              </w:rPr>
              <w:t xml:space="preserve">и повышение качества жилья </w:t>
            </w:r>
            <w:r w:rsidR="000B6EBF">
              <w:rPr>
                <w:rFonts w:ascii="Times New Roman" w:hAnsi="Times New Roman"/>
                <w:sz w:val="24"/>
                <w:szCs w:val="24"/>
              </w:rPr>
              <w:t>на территории муниципаль</w:t>
            </w:r>
            <w:r w:rsidR="00923DE9">
              <w:rPr>
                <w:rFonts w:ascii="Times New Roman" w:hAnsi="Times New Roman"/>
                <w:sz w:val="24"/>
                <w:szCs w:val="24"/>
              </w:rPr>
              <w:t>ного образования город Енисейск</w:t>
            </w:r>
          </w:p>
        </w:tc>
      </w:tr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1A304D" w:rsidP="00991E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</w:t>
            </w:r>
            <w:r w:rsidR="000B6EBF">
              <w:rPr>
                <w:rFonts w:ascii="Times New Roman" w:hAnsi="Times New Roman"/>
                <w:sz w:val="24"/>
                <w:szCs w:val="24"/>
              </w:rPr>
              <w:t xml:space="preserve"> устойчивого развития муниципального образования город Енисейск на основе территориального планирования и градостроительного зонирования.</w:t>
            </w:r>
          </w:p>
          <w:p w:rsidR="000B6EBF" w:rsidRPr="00923DE9" w:rsidRDefault="001A304D" w:rsidP="00923DE9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Оказание содействия по обеспечению безопасных и комфортных условий  </w:t>
            </w:r>
            <w:r w:rsidR="000B6EBF">
              <w:rPr>
                <w:rFonts w:ascii="Times New Roman" w:hAnsi="Times New Roman" w:cs="Times New Roman"/>
              </w:rPr>
              <w:t>проживания граждан в городе Енисейске.</w:t>
            </w:r>
          </w:p>
        </w:tc>
      </w:tr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8" w:rsidRDefault="00A90AB8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EBF" w:rsidRDefault="00A90AB8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и плановый период  2019 - 2020 годов</w:t>
            </w:r>
          </w:p>
        </w:tc>
      </w:tr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B8" w:rsidRPr="00473FCF" w:rsidRDefault="00A90AB8" w:rsidP="00A9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CF">
              <w:rPr>
                <w:rFonts w:ascii="Times New Roman" w:hAnsi="Times New Roman"/>
                <w:sz w:val="24"/>
                <w:szCs w:val="24"/>
              </w:rPr>
              <w:t>1. Доля обеспеченности документацией по планировке территории города:</w:t>
            </w:r>
          </w:p>
          <w:p w:rsidR="00A90AB8" w:rsidRPr="00473FCF" w:rsidRDefault="00A90AB8" w:rsidP="00A9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- 32 %</w:t>
            </w:r>
          </w:p>
          <w:p w:rsidR="00A90AB8" w:rsidRPr="00473FCF" w:rsidRDefault="00A90AB8" w:rsidP="00A9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CF">
              <w:rPr>
                <w:rFonts w:ascii="Times New Roman" w:hAnsi="Times New Roman"/>
                <w:sz w:val="24"/>
                <w:szCs w:val="24"/>
              </w:rPr>
              <w:t>2019 г. – 45,4 %</w:t>
            </w:r>
          </w:p>
          <w:p w:rsidR="00A90AB8" w:rsidRPr="00473FCF" w:rsidRDefault="00A90AB8" w:rsidP="00A9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CF">
              <w:rPr>
                <w:rFonts w:ascii="Times New Roman" w:hAnsi="Times New Roman"/>
                <w:sz w:val="24"/>
                <w:szCs w:val="24"/>
              </w:rPr>
              <w:t>2020 г. – 48,7 %</w:t>
            </w:r>
          </w:p>
          <w:p w:rsidR="00A90AB8" w:rsidRPr="00473FCF" w:rsidRDefault="00A90AB8" w:rsidP="00A90A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CF">
              <w:rPr>
                <w:rFonts w:ascii="Times New Roman" w:hAnsi="Times New Roman" w:cs="Times New Roman"/>
                <w:sz w:val="24"/>
                <w:szCs w:val="24"/>
              </w:rPr>
              <w:t>2. Доля аварийного жилищного фонда в общем объеме жилищного фонда города:</w:t>
            </w:r>
          </w:p>
          <w:p w:rsidR="00A90AB8" w:rsidRPr="00473FCF" w:rsidRDefault="00A90AB8" w:rsidP="00A9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CF">
              <w:rPr>
                <w:rFonts w:ascii="Times New Roman" w:hAnsi="Times New Roman"/>
                <w:sz w:val="24"/>
                <w:szCs w:val="24"/>
              </w:rPr>
              <w:t>2018 г. – 2,49 %</w:t>
            </w:r>
          </w:p>
          <w:p w:rsidR="00A90AB8" w:rsidRPr="00473FCF" w:rsidRDefault="00A90AB8" w:rsidP="00A9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CF">
              <w:rPr>
                <w:rFonts w:ascii="Times New Roman" w:hAnsi="Times New Roman"/>
                <w:sz w:val="24"/>
                <w:szCs w:val="24"/>
              </w:rPr>
              <w:t>2019 г. – 2,03 %</w:t>
            </w:r>
          </w:p>
          <w:p w:rsidR="000B6EBF" w:rsidRPr="00667A16" w:rsidRDefault="00A90AB8" w:rsidP="00A30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CF">
              <w:rPr>
                <w:rFonts w:ascii="Times New Roman" w:hAnsi="Times New Roman"/>
                <w:sz w:val="24"/>
                <w:szCs w:val="24"/>
              </w:rPr>
              <w:t>2020 г. – 1,53 %</w:t>
            </w:r>
          </w:p>
        </w:tc>
      </w:tr>
      <w:tr w:rsidR="000B6EBF" w:rsidTr="00991E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Default="000B6EBF" w:rsidP="00991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4A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2018</w:t>
            </w:r>
            <w:r w:rsidRPr="00A04AE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20</w:t>
            </w:r>
            <w:r w:rsidRPr="00A04A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 из бюджета города Енисейска на финансирование мероприятий муниципальной программы: </w:t>
            </w:r>
            <w:r w:rsidRPr="00B41314">
              <w:rPr>
                <w:rFonts w:ascii="Times New Roman" w:hAnsi="Times New Roman"/>
                <w:sz w:val="24"/>
                <w:szCs w:val="24"/>
                <w:lang w:eastAsia="en-US"/>
              </w:rPr>
              <w:t>9 870 000,00 рублей</w:t>
            </w: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том числе по подпрограммам и годам: 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– 2 700 000,00 рублей, в том числе: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в 2018 г. – 900 000,00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- в 2019 г. – 900 000,00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- в 2020 г. –900 000,00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2. – 0,00, в том числе: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- в 2018 г. – 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- в 2019 г. – 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- в 2020 г. – 0,00 рублей.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7 170</w:t>
            </w: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 000,00, в том числе: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- в 2018 г. – 2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390</w:t>
            </w: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 000,00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2019 г.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2 390</w:t>
            </w: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 000,00 рублей</w:t>
            </w:r>
          </w:p>
          <w:p w:rsidR="000B6EBF" w:rsidRPr="002C410E" w:rsidRDefault="000B6EBF" w:rsidP="0099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2020 г. – 2 390</w:t>
            </w:r>
            <w:r w:rsidRPr="002C410E">
              <w:rPr>
                <w:rFonts w:ascii="Times New Roman" w:hAnsi="Times New Roman"/>
                <w:sz w:val="24"/>
                <w:szCs w:val="24"/>
                <w:lang w:eastAsia="en-US"/>
              </w:rPr>
              <w:t> 000,00 рублей.</w:t>
            </w:r>
          </w:p>
        </w:tc>
      </w:tr>
    </w:tbl>
    <w:p w:rsidR="000B6EBF" w:rsidRDefault="000B6EBF" w:rsidP="000B6EBF"/>
    <w:p w:rsidR="000B6EBF" w:rsidRDefault="000B6EBF" w:rsidP="000B6EB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 Общая характеристика текущего</w:t>
      </w:r>
      <w:r w:rsidRPr="00236890">
        <w:rPr>
          <w:rFonts w:ascii="Times New Roman" w:hAnsi="Times New Roman"/>
          <w:b/>
          <w:bCs/>
          <w:sz w:val="26"/>
          <w:szCs w:val="26"/>
        </w:rPr>
        <w:t xml:space="preserve"> состояния в области строительства.</w:t>
      </w:r>
      <w:r>
        <w:rPr>
          <w:rFonts w:ascii="Times New Roman" w:hAnsi="Times New Roman"/>
          <w:b/>
          <w:bCs/>
          <w:sz w:val="26"/>
          <w:szCs w:val="26"/>
        </w:rPr>
        <w:t xml:space="preserve"> Основные цели, задачи и сроки реализации муниципальной программы.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0B6EBF" w:rsidRPr="008D6975" w:rsidRDefault="000B6EBF" w:rsidP="000B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Arial"/>
          <w:sz w:val="24"/>
          <w:szCs w:val="24"/>
          <w:lang w:eastAsia="en-US"/>
        </w:rPr>
      </w:pPr>
      <w:r w:rsidRPr="00236890">
        <w:rPr>
          <w:rFonts w:ascii="Times New Roman" w:eastAsiaTheme="minorHAnsi" w:hAnsi="Times New Roman" w:cs="Arial"/>
          <w:sz w:val="24"/>
          <w:szCs w:val="24"/>
          <w:lang w:eastAsia="en-US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 городе Енисейске в 2009 году разработаны и утверждены документы территориального планирования и градостроительного зонирования: Генеральн</w:t>
      </w:r>
      <w:r>
        <w:rPr>
          <w:rFonts w:ascii="Times New Roman" w:hAnsi="Times New Roman"/>
          <w:sz w:val="24"/>
          <w:szCs w:val="24"/>
        </w:rPr>
        <w:t>ый план города Енисейска до 2020</w:t>
      </w:r>
      <w:r w:rsidRPr="00236890">
        <w:rPr>
          <w:rFonts w:ascii="Times New Roman" w:hAnsi="Times New Roman"/>
          <w:sz w:val="24"/>
          <w:szCs w:val="24"/>
        </w:rPr>
        <w:t xml:space="preserve"> года, План реализации генерального плана г. Енисейска на 2012-2022 гг., Правила землепользования и застройки муниципального образования г. Енисейск.</w:t>
      </w:r>
    </w:p>
    <w:p w:rsidR="000B6EBF" w:rsidRPr="00C00135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Планом</w:t>
      </w:r>
      <w:r w:rsidRPr="00236890">
        <w:rPr>
          <w:rFonts w:ascii="Times New Roman" w:hAnsi="Times New Roman"/>
          <w:sz w:val="24"/>
          <w:szCs w:val="24"/>
        </w:rPr>
        <w:t xml:space="preserve"> реализации Генерального плана г. Енисейска на 2012-2022 годы обозначена необходимость разработки девяти проектов планировки и межевания на общую территорию города в 596,7 га, с объемом финанс</w:t>
      </w:r>
      <w:r>
        <w:rPr>
          <w:rFonts w:ascii="Times New Roman" w:hAnsi="Times New Roman"/>
          <w:sz w:val="24"/>
          <w:szCs w:val="24"/>
        </w:rPr>
        <w:t xml:space="preserve">ирования 58538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00135" w:rsidRPr="00BF58FD">
        <w:rPr>
          <w:rFonts w:ascii="Times New Roman" w:hAnsi="Times New Roman"/>
          <w:sz w:val="24"/>
          <w:szCs w:val="24"/>
        </w:rPr>
        <w:t xml:space="preserve"> </w:t>
      </w:r>
    </w:p>
    <w:p w:rsidR="000B6EBF" w:rsidRDefault="000B6EBF" w:rsidP="000B6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 гор</w:t>
      </w:r>
      <w:r>
        <w:rPr>
          <w:rFonts w:ascii="Times New Roman" w:hAnsi="Times New Roman"/>
          <w:sz w:val="24"/>
          <w:szCs w:val="24"/>
        </w:rPr>
        <w:t>оде Енисейске в период 2011-2017 годы разработано пять проектов</w:t>
      </w:r>
      <w:r w:rsidRPr="00236890">
        <w:rPr>
          <w:rFonts w:ascii="Times New Roman" w:hAnsi="Times New Roman"/>
          <w:sz w:val="24"/>
          <w:szCs w:val="24"/>
        </w:rPr>
        <w:t xml:space="preserve"> планировки и межевания </w:t>
      </w:r>
      <w:r>
        <w:rPr>
          <w:rFonts w:ascii="Times New Roman" w:hAnsi="Times New Roman"/>
          <w:sz w:val="24"/>
          <w:szCs w:val="24"/>
        </w:rPr>
        <w:t xml:space="preserve">территорий </w:t>
      </w:r>
      <w:r w:rsidRPr="00236890">
        <w:rPr>
          <w:rFonts w:ascii="Times New Roman" w:hAnsi="Times New Roman"/>
          <w:sz w:val="24"/>
          <w:szCs w:val="24"/>
        </w:rPr>
        <w:t>микрорайонов города: «Спортивный центр», «Северо-Восточный», «Центральной исторической части г. Енисейска с описанием объектов к</w:t>
      </w:r>
      <w:r>
        <w:rPr>
          <w:rFonts w:ascii="Times New Roman" w:hAnsi="Times New Roman"/>
          <w:sz w:val="24"/>
          <w:szCs w:val="24"/>
        </w:rPr>
        <w:t>ультурного наследия», «Ю</w:t>
      </w:r>
      <w:r w:rsidR="00474CD3">
        <w:rPr>
          <w:rFonts w:ascii="Times New Roman" w:hAnsi="Times New Roman"/>
          <w:sz w:val="24"/>
          <w:szCs w:val="24"/>
        </w:rPr>
        <w:t xml:space="preserve">жный-2», «Восточный-1». Всего </w:t>
      </w:r>
      <w:r>
        <w:rPr>
          <w:rFonts w:ascii="Times New Roman" w:hAnsi="Times New Roman"/>
          <w:sz w:val="24"/>
          <w:szCs w:val="24"/>
        </w:rPr>
        <w:t>проекты планировки и межевания разработаны на 192 га территории города. Обеспеченность проектами планировки составляет 32%.</w:t>
      </w:r>
    </w:p>
    <w:p w:rsidR="000B6EBF" w:rsidRPr="00653CD7" w:rsidRDefault="000B6EBF" w:rsidP="000B6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CD7">
        <w:rPr>
          <w:rFonts w:ascii="Times New Roman" w:hAnsi="Times New Roman"/>
          <w:sz w:val="24"/>
          <w:szCs w:val="24"/>
        </w:rPr>
        <w:t xml:space="preserve">Обеспечение финансирования разработки проектов </w:t>
      </w:r>
      <w:r>
        <w:rPr>
          <w:rFonts w:ascii="Times New Roman" w:hAnsi="Times New Roman"/>
          <w:sz w:val="24"/>
          <w:szCs w:val="24"/>
        </w:rPr>
        <w:t xml:space="preserve">планировки и </w:t>
      </w:r>
      <w:r w:rsidRPr="00653CD7">
        <w:rPr>
          <w:rFonts w:ascii="Times New Roman" w:hAnsi="Times New Roman"/>
          <w:sz w:val="24"/>
          <w:szCs w:val="24"/>
        </w:rPr>
        <w:t xml:space="preserve">межевания территории города позволит не только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населения, и позволит планировать </w:t>
      </w:r>
      <w:proofErr w:type="spellStart"/>
      <w:r w:rsidRPr="00653CD7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653CD7">
        <w:rPr>
          <w:rFonts w:ascii="Times New Roman" w:hAnsi="Times New Roman"/>
          <w:sz w:val="24"/>
          <w:szCs w:val="24"/>
        </w:rPr>
        <w:t xml:space="preserve"> их реализации</w:t>
      </w:r>
    </w:p>
    <w:p w:rsidR="000B6EBF" w:rsidRDefault="000B6EBF" w:rsidP="000B6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236890">
        <w:rPr>
          <w:rFonts w:ascii="Times New Roman" w:hAnsi="Times New Roman"/>
          <w:sz w:val="24"/>
          <w:szCs w:val="24"/>
        </w:rPr>
        <w:t>илищный фонд г</w:t>
      </w:r>
      <w:r w:rsidR="00F76A87">
        <w:rPr>
          <w:rFonts w:ascii="Times New Roman" w:hAnsi="Times New Roman"/>
          <w:sz w:val="24"/>
          <w:szCs w:val="24"/>
        </w:rPr>
        <w:t>орода Енисейска площадью более 4</w:t>
      </w:r>
      <w:r w:rsidR="00474CD3">
        <w:rPr>
          <w:rFonts w:ascii="Times New Roman" w:hAnsi="Times New Roman"/>
          <w:sz w:val="24"/>
          <w:szCs w:val="24"/>
        </w:rPr>
        <w:t xml:space="preserve">0 тыс. кв. м. – это жилые дома, </w:t>
      </w:r>
      <w:r w:rsidRPr="00236890">
        <w:rPr>
          <w:rFonts w:ascii="Times New Roman" w:hAnsi="Times New Roman"/>
          <w:sz w:val="24"/>
          <w:szCs w:val="24"/>
        </w:rPr>
        <w:t>отнесенные к категории ветхого и аварийного ж</w:t>
      </w:r>
      <w:r w:rsidR="0009534D">
        <w:rPr>
          <w:rFonts w:ascii="Times New Roman" w:hAnsi="Times New Roman"/>
          <w:sz w:val="24"/>
          <w:szCs w:val="24"/>
        </w:rPr>
        <w:t>илья. Жилые дома имеют низкий</w:t>
      </w:r>
      <w:r w:rsidRPr="00236890">
        <w:rPr>
          <w:rFonts w:ascii="Times New Roman" w:hAnsi="Times New Roman"/>
          <w:sz w:val="24"/>
          <w:szCs w:val="24"/>
        </w:rPr>
        <w:t xml:space="preserve"> </w:t>
      </w:r>
      <w:r w:rsidR="00474CD3">
        <w:rPr>
          <w:rFonts w:ascii="Times New Roman" w:hAnsi="Times New Roman"/>
          <w:sz w:val="24"/>
          <w:szCs w:val="24"/>
        </w:rPr>
        <w:t xml:space="preserve">уровень благоустройства жилья, </w:t>
      </w:r>
      <w:r w:rsidRPr="00236890">
        <w:rPr>
          <w:rFonts w:ascii="Times New Roman" w:hAnsi="Times New Roman"/>
          <w:sz w:val="24"/>
          <w:szCs w:val="24"/>
        </w:rPr>
        <w:t>в частности обеспечения центральной канализацией, отопле</w:t>
      </w:r>
      <w:r>
        <w:rPr>
          <w:rFonts w:ascii="Times New Roman" w:hAnsi="Times New Roman"/>
          <w:sz w:val="24"/>
          <w:szCs w:val="24"/>
        </w:rPr>
        <w:t>нием, горячим водоснабжением. П</w:t>
      </w:r>
      <w:r w:rsidRPr="00236890">
        <w:rPr>
          <w:rFonts w:ascii="Times New Roman" w:hAnsi="Times New Roman"/>
          <w:sz w:val="24"/>
          <w:szCs w:val="24"/>
        </w:rPr>
        <w:t>ланировка квартир</w:t>
      </w:r>
      <w:r>
        <w:rPr>
          <w:rFonts w:ascii="Times New Roman" w:hAnsi="Times New Roman"/>
          <w:sz w:val="24"/>
          <w:szCs w:val="24"/>
        </w:rPr>
        <w:t>, площадь не отвечаю</w:t>
      </w:r>
      <w:r w:rsidRPr="00236890">
        <w:rPr>
          <w:rFonts w:ascii="Times New Roman" w:hAnsi="Times New Roman"/>
          <w:sz w:val="24"/>
          <w:szCs w:val="24"/>
        </w:rPr>
        <w:t xml:space="preserve">т современным </w:t>
      </w:r>
      <w:r>
        <w:rPr>
          <w:rFonts w:ascii="Times New Roman" w:hAnsi="Times New Roman"/>
          <w:sz w:val="24"/>
          <w:szCs w:val="24"/>
        </w:rPr>
        <w:t xml:space="preserve">и нормативным </w:t>
      </w:r>
      <w:r w:rsidRPr="00236890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890">
        <w:rPr>
          <w:rFonts w:ascii="Times New Roman" w:hAnsi="Times New Roman"/>
          <w:sz w:val="24"/>
          <w:szCs w:val="24"/>
        </w:rPr>
        <w:t>инженерные сети и ограждающие конструкции не соответ</w:t>
      </w:r>
      <w:r>
        <w:rPr>
          <w:rFonts w:ascii="Times New Roman" w:hAnsi="Times New Roman"/>
          <w:sz w:val="24"/>
          <w:szCs w:val="24"/>
        </w:rPr>
        <w:t>ствуют современным технологиям.</w:t>
      </w:r>
    </w:p>
    <w:p w:rsidR="000B6EBF" w:rsidRPr="00236890" w:rsidRDefault="000B6EBF" w:rsidP="000B6E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890">
        <w:rPr>
          <w:rFonts w:ascii="Times New Roman" w:hAnsi="Times New Roman"/>
          <w:sz w:val="24"/>
          <w:szCs w:val="24"/>
        </w:rPr>
        <w:t xml:space="preserve"> г. Енисейске строительство нового жилья за счет местного бюджета не ведется, учитывая высоку</w:t>
      </w:r>
      <w:r>
        <w:rPr>
          <w:rFonts w:ascii="Times New Roman" w:hAnsi="Times New Roman"/>
          <w:sz w:val="24"/>
          <w:szCs w:val="24"/>
        </w:rPr>
        <w:t xml:space="preserve">ю степень </w:t>
      </w:r>
      <w:proofErr w:type="spellStart"/>
      <w:r>
        <w:rPr>
          <w:rFonts w:ascii="Times New Roman" w:hAnsi="Times New Roman"/>
          <w:sz w:val="24"/>
          <w:szCs w:val="24"/>
        </w:rPr>
        <w:t>дотационности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бюджета. </w:t>
      </w:r>
      <w:r w:rsidRPr="00236890">
        <w:rPr>
          <w:rFonts w:ascii="Times New Roman" w:hAnsi="Times New Roman"/>
          <w:sz w:val="24"/>
          <w:szCs w:val="24"/>
        </w:rPr>
        <w:t>Сегодня нет возможности создания достаточного резервного или обменного жилищного фонда за счет средс</w:t>
      </w:r>
      <w:r w:rsidR="00474CD3">
        <w:rPr>
          <w:rFonts w:ascii="Times New Roman" w:hAnsi="Times New Roman"/>
          <w:sz w:val="24"/>
          <w:szCs w:val="24"/>
        </w:rPr>
        <w:t xml:space="preserve">тв местного бюджета </w:t>
      </w:r>
      <w:proofErr w:type="gramStart"/>
      <w:r w:rsidR="00474CD3">
        <w:rPr>
          <w:rFonts w:ascii="Times New Roman" w:hAnsi="Times New Roman"/>
          <w:sz w:val="24"/>
          <w:szCs w:val="24"/>
        </w:rPr>
        <w:t xml:space="preserve">В настоящее </w:t>
      </w:r>
      <w:r w:rsidRPr="00236890">
        <w:rPr>
          <w:rFonts w:ascii="Times New Roman" w:hAnsi="Times New Roman"/>
          <w:sz w:val="24"/>
          <w:szCs w:val="24"/>
        </w:rPr>
        <w:t>время</w:t>
      </w:r>
      <w:proofErr w:type="gramEnd"/>
      <w:r w:rsidR="00474CD3">
        <w:rPr>
          <w:rFonts w:ascii="Times New Roman" w:hAnsi="Times New Roman"/>
          <w:sz w:val="24"/>
          <w:szCs w:val="24"/>
        </w:rPr>
        <w:t>,</w:t>
      </w:r>
      <w:r w:rsidRPr="00236890">
        <w:rPr>
          <w:rFonts w:ascii="Times New Roman" w:hAnsi="Times New Roman"/>
          <w:sz w:val="24"/>
          <w:szCs w:val="24"/>
        </w:rPr>
        <w:t xml:space="preserve"> площадь многоквартирных жилых домов города Енисейска, признанных в установленном порядке аварийными подлежащими сносу или реконструкции составляет более </w:t>
      </w:r>
      <w:r w:rsidRPr="00493C29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>надцати тысяч кв. метров, из них требующих расселения более девяти тысяч кв. метров. Аварийные</w:t>
      </w:r>
      <w:r w:rsidRPr="00236890">
        <w:rPr>
          <w:rFonts w:ascii="Times New Roman" w:hAnsi="Times New Roman"/>
          <w:sz w:val="24"/>
          <w:szCs w:val="24"/>
        </w:rPr>
        <w:t xml:space="preserve"> жилы</w:t>
      </w:r>
      <w:r>
        <w:rPr>
          <w:rFonts w:ascii="Times New Roman" w:hAnsi="Times New Roman"/>
          <w:sz w:val="24"/>
          <w:szCs w:val="24"/>
        </w:rPr>
        <w:t>е помещения</w:t>
      </w:r>
      <w:r w:rsidRPr="00236890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дставляют</w:t>
      </w:r>
      <w:r w:rsidRPr="00236890">
        <w:rPr>
          <w:rFonts w:ascii="Times New Roman" w:hAnsi="Times New Roman"/>
          <w:sz w:val="24"/>
          <w:szCs w:val="24"/>
        </w:rPr>
        <w:t xml:space="preserve"> угрозу для жизни, проживающих в нем граждан.</w:t>
      </w:r>
      <w:r w:rsidR="00565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 аварийного жилья составляет 2, 49 %.</w:t>
      </w:r>
    </w:p>
    <w:p w:rsidR="000B6EBF" w:rsidRPr="00236890" w:rsidRDefault="000B6EBF" w:rsidP="000B6EB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Все это подтверждает необходимость выполнения мероприятий по созданию безопасных условий проживания гражданам</w:t>
      </w:r>
      <w:r>
        <w:rPr>
          <w:rFonts w:ascii="Times New Roman" w:hAnsi="Times New Roman"/>
          <w:sz w:val="24"/>
          <w:szCs w:val="24"/>
        </w:rPr>
        <w:t>, в том числе</w:t>
      </w:r>
      <w:r w:rsidRPr="00236890">
        <w:rPr>
          <w:rFonts w:ascii="Times New Roman" w:hAnsi="Times New Roman"/>
          <w:sz w:val="24"/>
          <w:szCs w:val="24"/>
        </w:rPr>
        <w:t xml:space="preserve"> путем их переселения из аварийного жилищного фонда в новое жилье.</w:t>
      </w:r>
      <w:r w:rsidR="00565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перспективных задач развития города потребует значительного сноса жилищного фонда</w:t>
      </w:r>
      <w:r>
        <w:rPr>
          <w:rFonts w:ascii="Times New Roman" w:hAnsi="Times New Roman"/>
          <w:sz w:val="24"/>
          <w:szCs w:val="24"/>
          <w:lang w:bidi="en-US"/>
        </w:rPr>
        <w:t>, признанного</w:t>
      </w:r>
      <w:r w:rsidR="00565AA0">
        <w:rPr>
          <w:rFonts w:ascii="Times New Roman" w:hAnsi="Times New Roman"/>
          <w:sz w:val="24"/>
          <w:szCs w:val="24"/>
          <w:lang w:bidi="en-US"/>
        </w:rPr>
        <w:t xml:space="preserve"> аварийным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0B6EBF" w:rsidRPr="00991B84" w:rsidRDefault="000B6EBF" w:rsidP="000B6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1B84">
        <w:rPr>
          <w:rFonts w:ascii="Times New Roman" w:hAnsi="Times New Roman"/>
          <w:sz w:val="24"/>
          <w:szCs w:val="24"/>
        </w:rPr>
        <w:lastRenderedPageBreak/>
        <w:t>В рамках реализации региональной адресной программы «Переселение граждан из аварийного жилищного фонда в Красноярском крае» в г. Енисейске построено пять 60-ти квартирных жилых дома общей площадью 16 </w:t>
      </w:r>
      <w:proofErr w:type="gramStart"/>
      <w:r w:rsidRPr="00991B84">
        <w:rPr>
          <w:rFonts w:ascii="Times New Roman" w:hAnsi="Times New Roman"/>
          <w:sz w:val="24"/>
          <w:szCs w:val="24"/>
        </w:rPr>
        <w:t xml:space="preserve">424  </w:t>
      </w:r>
      <w:proofErr w:type="spellStart"/>
      <w:r w:rsidRPr="00991B84">
        <w:rPr>
          <w:rFonts w:ascii="Times New Roman" w:hAnsi="Times New Roman"/>
          <w:sz w:val="24"/>
          <w:szCs w:val="24"/>
        </w:rPr>
        <w:t>кв.м</w:t>
      </w:r>
      <w:proofErr w:type="spellEnd"/>
      <w:r w:rsidRPr="00991B84">
        <w:rPr>
          <w:rFonts w:ascii="Times New Roman" w:hAnsi="Times New Roman"/>
          <w:sz w:val="24"/>
          <w:szCs w:val="24"/>
        </w:rPr>
        <w:t>.</w:t>
      </w:r>
      <w:proofErr w:type="gramEnd"/>
      <w:r w:rsidRPr="00991B84">
        <w:rPr>
          <w:rFonts w:ascii="Times New Roman" w:hAnsi="Times New Roman"/>
          <w:sz w:val="24"/>
          <w:szCs w:val="24"/>
        </w:rPr>
        <w:t xml:space="preserve"> .(</w:t>
      </w:r>
      <w:proofErr w:type="spellStart"/>
      <w:r w:rsidRPr="00991B84">
        <w:rPr>
          <w:rFonts w:ascii="Times New Roman" w:hAnsi="Times New Roman"/>
          <w:sz w:val="24"/>
          <w:szCs w:val="24"/>
        </w:rPr>
        <w:t>ул.Промышленная</w:t>
      </w:r>
      <w:proofErr w:type="spellEnd"/>
      <w:r w:rsidRPr="00991B84">
        <w:rPr>
          <w:rFonts w:ascii="Times New Roman" w:hAnsi="Times New Roman"/>
          <w:sz w:val="24"/>
          <w:szCs w:val="24"/>
        </w:rPr>
        <w:t xml:space="preserve">, 20; ул.Промышленная,20/8; ул.Ленина,6; ул. Пролетарская, д.59; ул. Ленина, д.4) , два 14-ти квартирных жилых дома по </w:t>
      </w:r>
      <w:proofErr w:type="spellStart"/>
      <w:r w:rsidRPr="00991B84">
        <w:rPr>
          <w:rFonts w:ascii="Times New Roman" w:hAnsi="Times New Roman"/>
          <w:sz w:val="24"/>
          <w:szCs w:val="24"/>
        </w:rPr>
        <w:t>ул.Доброва</w:t>
      </w:r>
      <w:proofErr w:type="spellEnd"/>
      <w:r w:rsidRPr="00991B84">
        <w:rPr>
          <w:rFonts w:ascii="Times New Roman" w:hAnsi="Times New Roman"/>
          <w:sz w:val="24"/>
          <w:szCs w:val="24"/>
        </w:rPr>
        <w:t xml:space="preserve">, 49 Б корпус 1 и корпус 2 (1342,4 </w:t>
      </w:r>
      <w:proofErr w:type="spellStart"/>
      <w:r w:rsidRPr="00991B84">
        <w:rPr>
          <w:rFonts w:ascii="Times New Roman" w:hAnsi="Times New Roman"/>
          <w:sz w:val="24"/>
          <w:szCs w:val="24"/>
        </w:rPr>
        <w:t>кв.м</w:t>
      </w:r>
      <w:proofErr w:type="spellEnd"/>
      <w:r w:rsidRPr="00991B84">
        <w:rPr>
          <w:rFonts w:ascii="Times New Roman" w:hAnsi="Times New Roman"/>
          <w:sz w:val="24"/>
          <w:szCs w:val="24"/>
        </w:rPr>
        <w:t xml:space="preserve">).    </w:t>
      </w:r>
    </w:p>
    <w:p w:rsidR="000B6EBF" w:rsidRDefault="000B6EBF" w:rsidP="000B6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B84">
        <w:rPr>
          <w:rFonts w:ascii="Times New Roman" w:hAnsi="Times New Roman"/>
          <w:sz w:val="24"/>
          <w:szCs w:val="24"/>
        </w:rPr>
        <w:t xml:space="preserve"> Переселено более 550 чело</w:t>
      </w:r>
      <w:r>
        <w:rPr>
          <w:rFonts w:ascii="Times New Roman" w:hAnsi="Times New Roman"/>
          <w:sz w:val="24"/>
          <w:szCs w:val="24"/>
        </w:rPr>
        <w:t>век из 61 аварийных жилых домов</w:t>
      </w:r>
    </w:p>
    <w:p w:rsidR="000B6EBF" w:rsidRDefault="000B6EBF" w:rsidP="000B6E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 городе Енисейске в последние годы построен ряд объектов социальной инфраструктуры: «Детский сад на 190 ме</w:t>
      </w:r>
      <w:r>
        <w:rPr>
          <w:rFonts w:ascii="Times New Roman" w:hAnsi="Times New Roman"/>
          <w:sz w:val="24"/>
          <w:szCs w:val="24"/>
        </w:rPr>
        <w:t>ст» по ул. Промышленная, 20/12,</w:t>
      </w:r>
      <w:r>
        <w:rPr>
          <w:rFonts w:ascii="Times New Roman" w:hAnsi="Times New Roman"/>
          <w:color w:val="000000"/>
          <w:sz w:val="24"/>
          <w:szCs w:val="24"/>
        </w:rPr>
        <w:t xml:space="preserve"> Физкультурно-спортивный центр</w:t>
      </w:r>
      <w:r w:rsidRPr="00236890">
        <w:rPr>
          <w:rFonts w:ascii="Times New Roman" w:hAnsi="Times New Roman"/>
          <w:color w:val="000000"/>
          <w:sz w:val="24"/>
          <w:szCs w:val="24"/>
        </w:rPr>
        <w:t xml:space="preserve"> со спортивным залом в микрорайоне по ул. Куйбышева, 43 «А»; Школа на 400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с инженерной инфраструктурой. </w:t>
      </w:r>
    </w:p>
    <w:p w:rsidR="000B6EBF" w:rsidRPr="00CF027C" w:rsidRDefault="000B6EBF" w:rsidP="000B6E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36890">
        <w:rPr>
          <w:rFonts w:ascii="Times New Roman" w:hAnsi="Times New Roman"/>
          <w:color w:val="000000"/>
          <w:sz w:val="24"/>
          <w:szCs w:val="24"/>
        </w:rPr>
        <w:t xml:space="preserve"> 2011 г. введена в эксплуатацию </w:t>
      </w:r>
      <w:r w:rsidRPr="0023689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36890">
        <w:rPr>
          <w:rFonts w:ascii="Times New Roman" w:hAnsi="Times New Roman"/>
          <w:color w:val="000000"/>
          <w:sz w:val="24"/>
          <w:szCs w:val="24"/>
        </w:rPr>
        <w:t xml:space="preserve"> очередь строительства объекта «Акушерский корпус с женской консультацией и поликлиникой в г. Енисейске» - «Поликлиника на 380 посещений в смену», по ул. </w:t>
      </w:r>
      <w:proofErr w:type="spellStart"/>
      <w:r w:rsidRPr="00236890">
        <w:rPr>
          <w:rFonts w:ascii="Times New Roman" w:hAnsi="Times New Roman"/>
          <w:color w:val="000000"/>
          <w:sz w:val="24"/>
          <w:szCs w:val="24"/>
        </w:rPr>
        <w:t>Ульяны</w:t>
      </w:r>
      <w:proofErr w:type="spellEnd"/>
      <w:r w:rsidRPr="00236890">
        <w:rPr>
          <w:rFonts w:ascii="Times New Roman" w:hAnsi="Times New Roman"/>
          <w:color w:val="000000"/>
          <w:sz w:val="24"/>
          <w:szCs w:val="24"/>
        </w:rPr>
        <w:t xml:space="preserve"> Громовой.17/1. </w:t>
      </w:r>
      <w:r>
        <w:rPr>
          <w:rFonts w:ascii="Times New Roman" w:hAnsi="Times New Roman"/>
          <w:color w:val="000000"/>
          <w:sz w:val="24"/>
          <w:szCs w:val="24"/>
        </w:rPr>
        <w:t xml:space="preserve"> В 2018-2019 годах планируется завершение строительства объекта.</w:t>
      </w:r>
    </w:p>
    <w:p w:rsidR="000B6EBF" w:rsidRPr="00236890" w:rsidRDefault="000B6EBF" w:rsidP="000B6E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890">
        <w:rPr>
          <w:rFonts w:ascii="Times New Roman" w:hAnsi="Times New Roman"/>
          <w:color w:val="000000"/>
          <w:sz w:val="24"/>
          <w:szCs w:val="24"/>
        </w:rPr>
        <w:t xml:space="preserve">В городе на протяжении последних лет активно осуществляется </w:t>
      </w:r>
      <w:r>
        <w:rPr>
          <w:rFonts w:ascii="Times New Roman" w:hAnsi="Times New Roman"/>
          <w:color w:val="000000"/>
          <w:sz w:val="24"/>
          <w:szCs w:val="24"/>
        </w:rPr>
        <w:t>строительство объектов торговли, реконструкция объектов коммунального хозяйства.</w:t>
      </w:r>
      <w:r w:rsidR="00A636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рамках подготовки к празднованию 400-летия города активно ведется реставрация объектов культурного наследия.</w:t>
      </w:r>
    </w:p>
    <w:p w:rsidR="000B6EBF" w:rsidRPr="00493C29" w:rsidRDefault="000B6EBF" w:rsidP="000B6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C29">
        <w:rPr>
          <w:rFonts w:ascii="Times New Roman" w:hAnsi="Times New Roman"/>
          <w:sz w:val="24"/>
          <w:szCs w:val="24"/>
        </w:rPr>
        <w:t>Для г. Енисейска остается актуальной проблема строительства объектов социальной, коммунальн</w:t>
      </w:r>
      <w:r>
        <w:rPr>
          <w:rFonts w:ascii="Times New Roman" w:hAnsi="Times New Roman"/>
          <w:sz w:val="24"/>
          <w:szCs w:val="24"/>
        </w:rPr>
        <w:t>ой, транспортной инфраструктуры, особенно для районов новой застройки.</w:t>
      </w:r>
    </w:p>
    <w:p w:rsidR="000B6EBF" w:rsidRPr="00236890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 xml:space="preserve"> Для увеличения объемов жилищного фонда на территории муниципального образования, обеспечения доступным жильем населения города, необходимо строительство на территории г. Енисейс</w:t>
      </w:r>
      <w:r w:rsidR="000A0326">
        <w:rPr>
          <w:rFonts w:ascii="Times New Roman" w:hAnsi="Times New Roman"/>
          <w:sz w:val="24"/>
          <w:szCs w:val="24"/>
        </w:rPr>
        <w:t>ка жилья экономического класса.</w:t>
      </w:r>
    </w:p>
    <w:p w:rsidR="000B6EBF" w:rsidRDefault="000B6EBF" w:rsidP="00A6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для города является актуальным</w:t>
      </w:r>
      <w:r w:rsidRPr="00236890">
        <w:rPr>
          <w:rFonts w:ascii="Times New Roman" w:hAnsi="Times New Roman"/>
          <w:sz w:val="24"/>
          <w:szCs w:val="24"/>
        </w:rPr>
        <w:t xml:space="preserve"> строительство индивидуального и малоэтажного жилья. Малоэтажное</w:t>
      </w:r>
      <w:r>
        <w:rPr>
          <w:rFonts w:ascii="Times New Roman" w:hAnsi="Times New Roman"/>
          <w:sz w:val="24"/>
          <w:szCs w:val="24"/>
        </w:rPr>
        <w:t xml:space="preserve"> и индивидуальное жилье</w:t>
      </w:r>
      <w:r w:rsidRPr="00236890">
        <w:rPr>
          <w:rFonts w:ascii="Times New Roman" w:hAnsi="Times New Roman"/>
          <w:sz w:val="24"/>
          <w:szCs w:val="24"/>
        </w:rPr>
        <w:t xml:space="preserve"> наиболее привлекательно для населения как с точки зрения наличия приусадебного участка, так и комфортных условий п</w:t>
      </w:r>
      <w:r>
        <w:rPr>
          <w:rFonts w:ascii="Times New Roman" w:hAnsi="Times New Roman"/>
          <w:sz w:val="24"/>
          <w:szCs w:val="24"/>
        </w:rPr>
        <w:t xml:space="preserve">роживания. </w:t>
      </w:r>
    </w:p>
    <w:p w:rsidR="000B6EBF" w:rsidRPr="00236890" w:rsidRDefault="000B6EBF" w:rsidP="000B6E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Пространственное развитие Енисейска будет обеспечиваться посредством реализации данной программы, направленной на обеспечение градостроительной деятельности, создания условий для комплексного развития территории, рационального землеустройства и землепользования, совершенствование архитектурного облика.</w:t>
      </w:r>
    </w:p>
    <w:p w:rsidR="000B6EBF" w:rsidRPr="00FA7662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 соответствии с Генеральным планом города и планом реализации Генерального плана развитие города предусмотрено в восточном и южном направлении. Большой перспективный район новой застро</w:t>
      </w:r>
      <w:r>
        <w:rPr>
          <w:rFonts w:ascii="Times New Roman" w:hAnsi="Times New Roman"/>
          <w:sz w:val="24"/>
          <w:szCs w:val="24"/>
        </w:rPr>
        <w:t xml:space="preserve">йки запроектирован в восточном </w:t>
      </w:r>
      <w:r w:rsidRPr="00236890">
        <w:rPr>
          <w:rFonts w:ascii="Times New Roman" w:hAnsi="Times New Roman"/>
          <w:sz w:val="24"/>
          <w:szCs w:val="24"/>
        </w:rPr>
        <w:t>направлении под многоэтажную застройку, и южном направлении преимущественно под индивидуальное жилищное строительство.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236890">
        <w:rPr>
          <w:rFonts w:ascii="Times New Roman" w:hAnsi="Times New Roman"/>
          <w:sz w:val="24"/>
          <w:szCs w:val="24"/>
        </w:rPr>
        <w:t>ерритория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236890">
        <w:rPr>
          <w:rFonts w:ascii="Times New Roman" w:hAnsi="Times New Roman"/>
          <w:sz w:val="24"/>
          <w:szCs w:val="24"/>
        </w:rPr>
        <w:t xml:space="preserve"> предназначенная для перспективного индивидуального </w:t>
      </w:r>
      <w:r>
        <w:rPr>
          <w:rFonts w:ascii="Times New Roman" w:hAnsi="Times New Roman"/>
          <w:sz w:val="24"/>
          <w:szCs w:val="24"/>
        </w:rPr>
        <w:t>жилищного строительства,</w:t>
      </w:r>
      <w:r w:rsidRPr="00236890">
        <w:rPr>
          <w:rFonts w:ascii="Times New Roman" w:hAnsi="Times New Roman"/>
          <w:sz w:val="24"/>
          <w:szCs w:val="24"/>
        </w:rPr>
        <w:t xml:space="preserve"> в настоящее время интенсивно осваивается гражданами города, в том числе многодетными семьями.  В каждом из этих районов планируется строительство объектов социальной сферы (школа, детские сады, магазины и т.д.), обеспечение коммуникациями, подъездными путями.</w:t>
      </w:r>
      <w:r w:rsidR="001A3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редусмотрены площадки для строительства домов средней этажности (до 5-ти этажей) в новом микрорайоне Восточный, и строительство </w:t>
      </w:r>
      <w:r>
        <w:rPr>
          <w:rFonts w:ascii="Times New Roman" w:hAnsi="Times New Roman"/>
          <w:spacing w:val="-4"/>
          <w:sz w:val="24"/>
          <w:szCs w:val="24"/>
        </w:rPr>
        <w:t>1,2-х этажных домов усадебного типа – в микрорайонах Спортивный Центр, Южный-2, Юго-Восточный. Однако большинство планируемых к предоставлению земельных участков под строительство индивидуального жилья не обеспечены коммунальной и транспортной инфраструктурой, что затрудняет возможность их предоставления, в том числе многодетным семьям.</w:t>
      </w:r>
    </w:p>
    <w:p w:rsidR="000B6EBF" w:rsidRPr="00236890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ab/>
        <w:t>Целями программы в области развития строительства и осуществления мероприятий по переселению граждан из аварийного жилищного фонда города являются:</w:t>
      </w:r>
    </w:p>
    <w:p w:rsidR="00D77DE5" w:rsidRPr="00D77DE5" w:rsidRDefault="001A304D" w:rsidP="00D77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</w:t>
      </w:r>
      <w:r w:rsidR="000B6EBF" w:rsidRPr="00236890">
        <w:rPr>
          <w:rFonts w:ascii="Times New Roman" w:hAnsi="Times New Roman"/>
          <w:sz w:val="24"/>
          <w:szCs w:val="24"/>
        </w:rPr>
        <w:t xml:space="preserve"> развития градостроительной деятельности </w:t>
      </w:r>
      <w:r w:rsidR="00F76A87">
        <w:rPr>
          <w:rFonts w:ascii="Times New Roman" w:hAnsi="Times New Roman"/>
          <w:sz w:val="24"/>
          <w:szCs w:val="24"/>
        </w:rPr>
        <w:t xml:space="preserve">и повышение качества жилья </w:t>
      </w:r>
      <w:r w:rsidR="000B6EBF" w:rsidRPr="00236890">
        <w:rPr>
          <w:rFonts w:ascii="Times New Roman" w:hAnsi="Times New Roman"/>
          <w:sz w:val="24"/>
          <w:szCs w:val="24"/>
        </w:rPr>
        <w:t>на территории муниципального обра</w:t>
      </w:r>
      <w:r>
        <w:rPr>
          <w:rFonts w:ascii="Times New Roman" w:hAnsi="Times New Roman"/>
          <w:sz w:val="24"/>
          <w:szCs w:val="24"/>
        </w:rPr>
        <w:t>зования г. Ен</w:t>
      </w:r>
      <w:r w:rsidR="00F76A87">
        <w:rPr>
          <w:rFonts w:ascii="Times New Roman" w:hAnsi="Times New Roman"/>
          <w:sz w:val="24"/>
          <w:szCs w:val="24"/>
        </w:rPr>
        <w:t>исейск.</w:t>
      </w:r>
    </w:p>
    <w:p w:rsidR="000B6EBF" w:rsidRPr="00236890" w:rsidRDefault="000B6EBF" w:rsidP="000B6EB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 xml:space="preserve">Задачами программы являются: </w:t>
      </w:r>
    </w:p>
    <w:p w:rsidR="000B6EBF" w:rsidRPr="00236890" w:rsidRDefault="001A304D" w:rsidP="000B6EB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создание условий для</w:t>
      </w:r>
      <w:r w:rsidR="000B6EBF" w:rsidRPr="00236890">
        <w:rPr>
          <w:rFonts w:ascii="Times New Roman" w:hAnsi="Times New Roman"/>
          <w:sz w:val="24"/>
          <w:szCs w:val="24"/>
        </w:rPr>
        <w:t xml:space="preserve"> устойчивого развития г. Енисейска на основе территориального планирования и градостроительного зонирования;</w:t>
      </w:r>
    </w:p>
    <w:p w:rsidR="000B6EBF" w:rsidRDefault="000B6EBF" w:rsidP="00F76A8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ab/>
        <w:t xml:space="preserve">- </w:t>
      </w:r>
      <w:r w:rsidR="001A304D">
        <w:rPr>
          <w:rFonts w:ascii="Times New Roman" w:hAnsi="Times New Roman"/>
          <w:sz w:val="24"/>
          <w:szCs w:val="24"/>
        </w:rPr>
        <w:t>оказание содействия по обеспечению</w:t>
      </w:r>
      <w:r w:rsidRPr="00236890">
        <w:rPr>
          <w:rFonts w:ascii="Times New Roman" w:hAnsi="Times New Roman"/>
          <w:sz w:val="24"/>
          <w:szCs w:val="24"/>
        </w:rPr>
        <w:t xml:space="preserve"> безопасных и комфортных условий п</w:t>
      </w:r>
      <w:r>
        <w:rPr>
          <w:rFonts w:ascii="Times New Roman" w:hAnsi="Times New Roman"/>
          <w:sz w:val="24"/>
          <w:szCs w:val="24"/>
        </w:rPr>
        <w:t>роживания граждан</w:t>
      </w:r>
      <w:r w:rsidR="00F76A87">
        <w:rPr>
          <w:rFonts w:ascii="Times New Roman" w:hAnsi="Times New Roman"/>
          <w:sz w:val="24"/>
          <w:szCs w:val="24"/>
        </w:rPr>
        <w:t>.</w:t>
      </w:r>
    </w:p>
    <w:p w:rsidR="000B6EBF" w:rsidRPr="00D40F86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F86">
        <w:rPr>
          <w:rFonts w:ascii="Times New Roman" w:hAnsi="Times New Roman"/>
          <w:sz w:val="24"/>
          <w:szCs w:val="24"/>
        </w:rPr>
        <w:lastRenderedPageBreak/>
        <w:t>Для осуществления градостроительной деятельности в общегородском масштабе необходимо:</w:t>
      </w:r>
    </w:p>
    <w:p w:rsidR="000B6EBF" w:rsidRPr="00D40F86" w:rsidRDefault="000B6EBF" w:rsidP="000B6EBF">
      <w:pPr>
        <w:spacing w:after="0" w:line="240" w:lineRule="auto"/>
        <w:ind w:right="-33" w:firstLine="709"/>
        <w:jc w:val="both"/>
        <w:rPr>
          <w:rFonts w:ascii="Times New Roman" w:hAnsi="Times New Roman"/>
          <w:sz w:val="24"/>
          <w:szCs w:val="24"/>
        </w:rPr>
      </w:pPr>
      <w:r w:rsidRPr="00D40F86">
        <w:rPr>
          <w:rFonts w:ascii="Times New Roman" w:hAnsi="Times New Roman"/>
          <w:sz w:val="24"/>
          <w:szCs w:val="24"/>
        </w:rPr>
        <w:t>- рациональная организация пустующих территорий (благоустройство, озеленение), строительство жилья и объектов соцкультбыта.</w:t>
      </w:r>
    </w:p>
    <w:p w:rsidR="000B6EBF" w:rsidRPr="00D40F86" w:rsidRDefault="000B6EBF" w:rsidP="000B6EB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F86">
        <w:rPr>
          <w:rFonts w:ascii="Times New Roman" w:hAnsi="Times New Roman" w:cs="Times New Roman"/>
          <w:sz w:val="24"/>
          <w:szCs w:val="24"/>
        </w:rPr>
        <w:t xml:space="preserve">поэтапное расселение жителей из аварийного фонда и капитальный ремонт существующего жилищного фонда, </w:t>
      </w:r>
    </w:p>
    <w:p w:rsidR="000B6EBF" w:rsidRPr="00D40F86" w:rsidRDefault="000B6EBF" w:rsidP="000B6EB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86">
        <w:rPr>
          <w:rFonts w:ascii="Times New Roman" w:hAnsi="Times New Roman" w:cs="Times New Roman"/>
          <w:sz w:val="24"/>
          <w:szCs w:val="24"/>
        </w:rPr>
        <w:t>- своевременная разработка документации по планировке территорий на районы нового строительства и реконструкцию существующих.</w:t>
      </w:r>
    </w:p>
    <w:p w:rsidR="000B6EBF" w:rsidRPr="00D40F86" w:rsidRDefault="000B6EBF" w:rsidP="000B6EB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0F86">
        <w:rPr>
          <w:rFonts w:ascii="Times New Roman" w:hAnsi="Times New Roman" w:cs="Times New Roman"/>
          <w:sz w:val="24"/>
          <w:szCs w:val="24"/>
        </w:rPr>
        <w:t>- обеспечение районов нового строительства объектами коммунальной инфраструктуры</w:t>
      </w:r>
      <w:r w:rsidRPr="00D40F86">
        <w:rPr>
          <w:rFonts w:ascii="Times New Roman" w:hAnsi="Times New Roman"/>
          <w:sz w:val="24"/>
          <w:szCs w:val="24"/>
          <w:lang w:eastAsia="en-US"/>
        </w:rPr>
        <w:t xml:space="preserve"> модернизация и развитие инженерного комплекса города, организация современной системы управления отходами,</w:t>
      </w:r>
    </w:p>
    <w:p w:rsidR="000B6EBF" w:rsidRPr="00D40F86" w:rsidRDefault="000B6EBF" w:rsidP="000B6EB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86">
        <w:rPr>
          <w:rFonts w:ascii="Times New Roman" w:hAnsi="Times New Roman" w:cs="Times New Roman"/>
          <w:sz w:val="24"/>
          <w:szCs w:val="24"/>
        </w:rPr>
        <w:t xml:space="preserve"> - обеспечение социальной инфраструктурой – детскими дошк</w:t>
      </w:r>
      <w:r w:rsidR="00474CD3">
        <w:rPr>
          <w:rFonts w:ascii="Times New Roman" w:hAnsi="Times New Roman" w:cs="Times New Roman"/>
          <w:sz w:val="24"/>
          <w:szCs w:val="24"/>
        </w:rPr>
        <w:t xml:space="preserve">ольными учреждениями, школами, </w:t>
      </w:r>
      <w:r w:rsidRPr="00D40F86">
        <w:rPr>
          <w:rFonts w:ascii="Times New Roman" w:hAnsi="Times New Roman" w:cs="Times New Roman"/>
          <w:sz w:val="24"/>
          <w:szCs w:val="24"/>
        </w:rPr>
        <w:t xml:space="preserve">поликлиниками с учетом демографической ситуации исходя из </w:t>
      </w:r>
      <w:r w:rsidR="000220D2">
        <w:rPr>
          <w:rFonts w:ascii="Times New Roman" w:hAnsi="Times New Roman" w:cs="Times New Roman"/>
          <w:sz w:val="24"/>
          <w:szCs w:val="24"/>
        </w:rPr>
        <w:t>современных норм проектирования,</w:t>
      </w:r>
    </w:p>
    <w:p w:rsidR="000B6EBF" w:rsidRPr="00D40F86" w:rsidRDefault="000B6EBF" w:rsidP="000B6EB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86">
        <w:rPr>
          <w:rFonts w:ascii="Times New Roman" w:hAnsi="Times New Roman" w:cs="Times New Roman"/>
          <w:sz w:val="24"/>
          <w:szCs w:val="24"/>
        </w:rPr>
        <w:t>- формирование и утверждение, установленных правилами землепользования и застройки, соответствующих регламентов для сохранения ценности городской среды исторического центра, установление режимов «особого регулирования».</w:t>
      </w:r>
    </w:p>
    <w:p w:rsidR="000B6EBF" w:rsidRPr="00D40F86" w:rsidRDefault="000B6EBF" w:rsidP="000B6EB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86">
        <w:rPr>
          <w:rFonts w:ascii="Times New Roman" w:hAnsi="Times New Roman"/>
          <w:sz w:val="24"/>
          <w:szCs w:val="24"/>
          <w:lang w:eastAsia="en-US"/>
        </w:rPr>
        <w:t xml:space="preserve">-развитие транспортной инфраструктуры - устройство транспортных развязок, строительство дорог к объектам застройки, в том числе по разработанным проектам планировки городских территорий; </w:t>
      </w:r>
    </w:p>
    <w:p w:rsidR="000B6EBF" w:rsidRPr="00D40F86" w:rsidRDefault="000B6EBF" w:rsidP="000B6EB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F86">
        <w:rPr>
          <w:rFonts w:ascii="Times New Roman" w:hAnsi="Times New Roman"/>
          <w:sz w:val="24"/>
          <w:szCs w:val="24"/>
        </w:rPr>
        <w:t xml:space="preserve">          - разработка и реализация мероприятий по благоустройству общественных городских пространств и дворовых территорий, создание единой системы зеленых насаждений общего пользования, включая пригородные леса и лесопарковые зоны в общую систему озеленения.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B6EBF" w:rsidRPr="00236890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Перечень подпрограмм, краткое описание мероприятий подпрограмм</w:t>
      </w:r>
    </w:p>
    <w:p w:rsidR="000B6EBF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EBF" w:rsidRPr="00DB2280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Выбор подпрограммных мероприятий осуществлен в соответствии с Генеральным планом города Енисейска, Планом реализации Генеральног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="00474CD3">
        <w:rPr>
          <w:rFonts w:ascii="Times New Roman" w:hAnsi="Times New Roman"/>
          <w:sz w:val="24"/>
          <w:szCs w:val="24"/>
        </w:rPr>
        <w:t xml:space="preserve">плана, </w:t>
      </w:r>
      <w:r w:rsidRPr="00DB2280">
        <w:rPr>
          <w:rFonts w:ascii="Times New Roman" w:hAnsi="Times New Roman"/>
          <w:sz w:val="24"/>
          <w:szCs w:val="24"/>
        </w:rPr>
        <w:t>проектом Стратегии социально-экономического развития города Енисейска до 2030 года.</w:t>
      </w:r>
    </w:p>
    <w:p w:rsidR="000220D2" w:rsidRDefault="000B6EBF" w:rsidP="00022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0D2">
        <w:rPr>
          <w:rFonts w:ascii="Times New Roman" w:hAnsi="Times New Roman"/>
          <w:sz w:val="24"/>
          <w:szCs w:val="24"/>
        </w:rPr>
        <w:t>Основные цели, задачи, целевые показатели, перечень планируемых мероприятий</w:t>
      </w:r>
      <w:r w:rsidR="000220D2" w:rsidRPr="000220D2">
        <w:rPr>
          <w:rFonts w:ascii="Times New Roman" w:hAnsi="Times New Roman"/>
          <w:sz w:val="24"/>
          <w:szCs w:val="24"/>
        </w:rPr>
        <w:t>, объемы и источники финансирования</w:t>
      </w:r>
      <w:r w:rsidRPr="000220D2">
        <w:rPr>
          <w:rFonts w:ascii="Times New Roman" w:hAnsi="Times New Roman"/>
          <w:sz w:val="24"/>
          <w:szCs w:val="24"/>
        </w:rPr>
        <w:t xml:space="preserve"> определены</w:t>
      </w:r>
      <w:r w:rsidR="000220D2" w:rsidRPr="000220D2">
        <w:rPr>
          <w:rFonts w:ascii="Times New Roman" w:hAnsi="Times New Roman"/>
          <w:sz w:val="24"/>
          <w:szCs w:val="24"/>
        </w:rPr>
        <w:t>:</w:t>
      </w:r>
    </w:p>
    <w:p w:rsidR="000B6EBF" w:rsidRPr="000220D2" w:rsidRDefault="000220D2" w:rsidP="00022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0D2">
        <w:rPr>
          <w:rFonts w:ascii="Times New Roman" w:hAnsi="Times New Roman"/>
          <w:sz w:val="24"/>
          <w:szCs w:val="24"/>
        </w:rPr>
        <w:t xml:space="preserve">- в </w:t>
      </w:r>
      <w:r w:rsidR="000B6EBF" w:rsidRPr="000220D2">
        <w:rPr>
          <w:rFonts w:ascii="Times New Roman" w:hAnsi="Times New Roman"/>
          <w:sz w:val="24"/>
          <w:szCs w:val="24"/>
        </w:rPr>
        <w:t>Подпрограмме 1 «Территориальное планирование, градостроительное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0B6EBF" w:rsidRPr="000220D2">
        <w:rPr>
          <w:rFonts w:ascii="Times New Roman" w:hAnsi="Times New Roman"/>
          <w:sz w:val="24"/>
          <w:szCs w:val="24"/>
        </w:rPr>
        <w:t>зонирование и документация по планировке территории города Енисейска» (срок реализации: 2018-2020</w:t>
      </w:r>
      <w:r w:rsidRPr="00022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гг.</w:t>
      </w:r>
      <w:r w:rsidR="000B6EBF" w:rsidRPr="000220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B6EBF" w:rsidRPr="00236890" w:rsidRDefault="000220D2" w:rsidP="00022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</w:t>
      </w:r>
      <w:r w:rsidR="000B6EBF" w:rsidRPr="00236890">
        <w:rPr>
          <w:rFonts w:ascii="Times New Roman" w:hAnsi="Times New Roman"/>
          <w:sz w:val="24"/>
          <w:szCs w:val="24"/>
        </w:rPr>
        <w:t xml:space="preserve"> Подпрограмме 2 «Переселение граждан из аварийного жилищного фонда в городе Е</w:t>
      </w:r>
      <w:r w:rsidR="000B6EBF">
        <w:rPr>
          <w:rFonts w:ascii="Times New Roman" w:hAnsi="Times New Roman"/>
          <w:sz w:val="24"/>
          <w:szCs w:val="24"/>
        </w:rPr>
        <w:t xml:space="preserve">нисейске» </w:t>
      </w:r>
      <w:r>
        <w:rPr>
          <w:rFonts w:ascii="Times New Roman" w:hAnsi="Times New Roman"/>
          <w:sz w:val="24"/>
          <w:szCs w:val="24"/>
        </w:rPr>
        <w:t>(срок реализации: 2018-2020 годы</w:t>
      </w:r>
      <w:r w:rsidR="000B6EBF">
        <w:rPr>
          <w:rFonts w:ascii="Times New Roman" w:hAnsi="Times New Roman"/>
          <w:sz w:val="24"/>
          <w:szCs w:val="24"/>
        </w:rPr>
        <w:t>)</w:t>
      </w:r>
      <w:r w:rsidR="000B6EBF" w:rsidRPr="00236890">
        <w:rPr>
          <w:rFonts w:ascii="Times New Roman" w:hAnsi="Times New Roman"/>
          <w:sz w:val="24"/>
          <w:szCs w:val="24"/>
        </w:rPr>
        <w:t>.</w:t>
      </w:r>
    </w:p>
    <w:p w:rsidR="000B6EBF" w:rsidRPr="00E86A8F" w:rsidRDefault="000220D2" w:rsidP="00022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6EBF" w:rsidRPr="00236890">
        <w:rPr>
          <w:rFonts w:ascii="Times New Roman" w:hAnsi="Times New Roman"/>
          <w:sz w:val="24"/>
          <w:szCs w:val="24"/>
        </w:rPr>
        <w:t xml:space="preserve"> в Подпрограмме 3 «Обеспечение реализации муниципальной п</w:t>
      </w:r>
      <w:r w:rsidR="000B6EBF">
        <w:rPr>
          <w:rFonts w:ascii="Times New Roman" w:hAnsi="Times New Roman"/>
          <w:sz w:val="24"/>
          <w:szCs w:val="24"/>
        </w:rPr>
        <w:t>рограммы» (срок реализации: 2018-2020 годы)</w:t>
      </w:r>
      <w:r w:rsidR="000B6EBF" w:rsidRPr="00236890">
        <w:rPr>
          <w:rFonts w:ascii="Times New Roman" w:hAnsi="Times New Roman"/>
          <w:sz w:val="24"/>
          <w:szCs w:val="24"/>
        </w:rPr>
        <w:t xml:space="preserve">.  </w:t>
      </w:r>
    </w:p>
    <w:p w:rsidR="000B6EBF" w:rsidRDefault="000B6EBF" w:rsidP="000B6EBF">
      <w:pPr>
        <w:pStyle w:val="a3"/>
        <w:ind w:firstLine="708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>Подпрограмма 1.</w:t>
      </w:r>
      <w:r>
        <w:rPr>
          <w:b w:val="0"/>
          <w:sz w:val="24"/>
          <w:szCs w:val="24"/>
        </w:rPr>
        <w:t xml:space="preserve"> «Территориальное планирование, градостроительное зонирование и документация по планировке территории города Енисейска» предусматривает внесение изменений в документы территориального планирования и градостроительного зонирования города, разработку проектов планировки и межевания городских территорий в соответствии с современными условиями и требованиями развития города.</w:t>
      </w:r>
    </w:p>
    <w:p w:rsidR="000B6EBF" w:rsidRPr="00236890" w:rsidRDefault="000B6EBF" w:rsidP="000B6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Отсутствие в г. Енисейске обновленных документов территориального планирования, проектов планировки и другой градостроительной документации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0B6EBF" w:rsidRPr="00C00135" w:rsidRDefault="000B6EBF" w:rsidP="00C00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Проекты планировки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</w:t>
      </w:r>
      <w:r w:rsidR="00C00135">
        <w:rPr>
          <w:rFonts w:ascii="Times New Roman" w:hAnsi="Times New Roman"/>
          <w:sz w:val="24"/>
          <w:szCs w:val="24"/>
        </w:rPr>
        <w:t xml:space="preserve">, установления </w:t>
      </w:r>
      <w:r w:rsidR="00C00135" w:rsidRPr="00C00135">
        <w:rPr>
          <w:rFonts w:ascii="Times New Roman" w:hAnsi="Times New Roman"/>
          <w:sz w:val="24"/>
          <w:szCs w:val="24"/>
        </w:rPr>
        <w:t>границ земельных участков, на которых расположены объекты строительства, транспортной и инженерной инфраструктуры</w:t>
      </w:r>
      <w:r w:rsidRPr="00C00135">
        <w:rPr>
          <w:rFonts w:ascii="Times New Roman" w:hAnsi="Times New Roman"/>
          <w:sz w:val="24"/>
          <w:szCs w:val="24"/>
        </w:rPr>
        <w:t>).</w:t>
      </w:r>
    </w:p>
    <w:p w:rsidR="000B6EBF" w:rsidRDefault="000B6EBF" w:rsidP="000B6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ab/>
        <w:t xml:space="preserve">Документы территориального планирования являются важнейшим элементом при разработке инвестиционных программ, формировании перечня инвестиционных проектов, схем и проектов развития инженерной транспортной и социальной инфраструктур, </w:t>
      </w:r>
      <w:r w:rsidRPr="00236890">
        <w:rPr>
          <w:rFonts w:ascii="Times New Roman" w:hAnsi="Times New Roman"/>
          <w:sz w:val="24"/>
          <w:szCs w:val="24"/>
        </w:rPr>
        <w:lastRenderedPageBreak/>
        <w:t>территориальных комплексных схем природопользования, защиты территорий от чрезвычайных ситуаций. При этом на сегодняшний день часть разработанных документов утратила свою актуальность, нуждается в корректировке в соответствии с изменившимися современными условиями и требованиями действующего законодательства.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945">
        <w:rPr>
          <w:rFonts w:ascii="Times New Roman" w:hAnsi="Times New Roman"/>
          <w:sz w:val="24"/>
          <w:szCs w:val="24"/>
        </w:rPr>
        <w:t>На территории города осуществляются мероприятия, предусмотренные долгосрочной краевой программой «Подготовка к 400-летию города Енисейска в 2019 году», государственной программы Красноярского края «Развитие культуры», утвержденной постановлением Правительства Красноярского края от 30.09.2013 № 511-п. В связи с масштабной реставрацией объектов культурного наследия, статусом города Енисейска – историческое поселение федерального значения, в настоящее время краевыми службами разработаны: проект регенерации исторической части г. Енисейска, проект охранных зон объектов культурного наследия г. Енисейска</w:t>
      </w:r>
      <w:r w:rsidR="00474CD3">
        <w:rPr>
          <w:rFonts w:ascii="Times New Roman" w:hAnsi="Times New Roman"/>
          <w:sz w:val="24"/>
          <w:szCs w:val="24"/>
        </w:rPr>
        <w:t xml:space="preserve">, разрабатывается </w:t>
      </w:r>
      <w:r>
        <w:rPr>
          <w:rFonts w:ascii="Times New Roman" w:hAnsi="Times New Roman"/>
          <w:sz w:val="24"/>
          <w:szCs w:val="24"/>
        </w:rPr>
        <w:t>проект утверждения</w:t>
      </w:r>
      <w:r w:rsidRPr="008704F7">
        <w:rPr>
          <w:rFonts w:ascii="Times New Roman" w:hAnsi="Times New Roman"/>
          <w:sz w:val="24"/>
          <w:szCs w:val="24"/>
        </w:rPr>
        <w:t xml:space="preserve"> границы исторического поселения и т. д. В связи с разработкой этих проектов необходимо внесение изменений в градостроительную документацию города – это полномочия муниципального образования.</w:t>
      </w:r>
    </w:p>
    <w:p w:rsidR="000B6EBF" w:rsidRPr="00FE246B" w:rsidRDefault="000B6EBF" w:rsidP="000B6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3408F">
        <w:rPr>
          <w:rFonts w:ascii="Times New Roman" w:hAnsi="Times New Roman"/>
          <w:color w:val="000000"/>
          <w:sz w:val="24"/>
          <w:szCs w:val="24"/>
        </w:rPr>
        <w:t>кту</w:t>
      </w:r>
      <w:r>
        <w:rPr>
          <w:rFonts w:ascii="Times New Roman" w:hAnsi="Times New Roman"/>
          <w:color w:val="000000"/>
          <w:sz w:val="24"/>
          <w:szCs w:val="24"/>
        </w:rPr>
        <w:t>альной задачей является функционирование</w:t>
      </w:r>
      <w:r w:rsidRPr="0003408F">
        <w:rPr>
          <w:rFonts w:ascii="Times New Roman" w:hAnsi="Times New Roman"/>
          <w:color w:val="000000"/>
          <w:sz w:val="24"/>
          <w:szCs w:val="24"/>
        </w:rPr>
        <w:t xml:space="preserve"> информационной системы обеспечения градостроитель</w:t>
      </w:r>
      <w:r>
        <w:rPr>
          <w:rFonts w:ascii="Times New Roman" w:hAnsi="Times New Roman"/>
          <w:color w:val="000000"/>
          <w:sz w:val="24"/>
          <w:szCs w:val="24"/>
        </w:rPr>
        <w:t>ной деятельности на территории города Енисейска.</w:t>
      </w:r>
    </w:p>
    <w:p w:rsidR="000B6EBF" w:rsidRPr="00CB3C64" w:rsidRDefault="000B6EBF" w:rsidP="000B6EBF">
      <w:pPr>
        <w:pStyle w:val="a3"/>
        <w:jc w:val="both"/>
        <w:outlineLvl w:val="0"/>
        <w:rPr>
          <w:b w:val="0"/>
          <w:sz w:val="24"/>
          <w:szCs w:val="24"/>
        </w:rPr>
      </w:pPr>
      <w:r w:rsidRPr="00236890">
        <w:rPr>
          <w:sz w:val="24"/>
          <w:szCs w:val="24"/>
        </w:rPr>
        <w:tab/>
      </w:r>
      <w:r>
        <w:rPr>
          <w:sz w:val="24"/>
          <w:szCs w:val="24"/>
        </w:rPr>
        <w:t>Подпрограмма 2.</w:t>
      </w:r>
      <w:r w:rsidR="000F7E56">
        <w:rPr>
          <w:sz w:val="24"/>
          <w:szCs w:val="24"/>
        </w:rPr>
        <w:t xml:space="preserve"> </w:t>
      </w:r>
      <w:r w:rsidRPr="00CB3C64">
        <w:rPr>
          <w:b w:val="0"/>
          <w:sz w:val="24"/>
          <w:szCs w:val="24"/>
        </w:rPr>
        <w:t>«Переселение граждан из аварийного жилищного фонда в городе Енисейске».</w:t>
      </w:r>
    </w:p>
    <w:p w:rsidR="000B6EBF" w:rsidRPr="00F75255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255">
        <w:rPr>
          <w:rFonts w:ascii="Times New Roman" w:hAnsi="Times New Roman"/>
          <w:sz w:val="24"/>
          <w:szCs w:val="24"/>
        </w:rPr>
        <w:t>Подпрограммой предусматривается строительство жилья, участие в долевом строительстве многоквартирных домов, приобретение жи</w:t>
      </w:r>
      <w:r>
        <w:rPr>
          <w:rFonts w:ascii="Times New Roman" w:hAnsi="Times New Roman"/>
          <w:sz w:val="24"/>
          <w:szCs w:val="24"/>
        </w:rPr>
        <w:t xml:space="preserve">лых помещений </w:t>
      </w:r>
      <w:r w:rsidRPr="00F75255">
        <w:rPr>
          <w:rFonts w:ascii="Times New Roman" w:hAnsi="Times New Roman"/>
          <w:sz w:val="24"/>
          <w:szCs w:val="24"/>
        </w:rPr>
        <w:t>для переселения граждан, проживающих в жилых домах муниципальных образований, признанных после 01.01.2012 г. в установленном порядке аварийными и подлежащими сносу или реконструкции в связи с их</w:t>
      </w:r>
      <w:r w:rsidR="00474CD3">
        <w:rPr>
          <w:rFonts w:ascii="Times New Roman" w:hAnsi="Times New Roman"/>
          <w:sz w:val="24"/>
          <w:szCs w:val="24"/>
        </w:rPr>
        <w:t xml:space="preserve"> физическим износом в процессе </w:t>
      </w:r>
      <w:r w:rsidRPr="00F75255">
        <w:rPr>
          <w:rFonts w:ascii="Times New Roman" w:hAnsi="Times New Roman"/>
          <w:sz w:val="24"/>
          <w:szCs w:val="24"/>
        </w:rPr>
        <w:t>эксплуатации.</w:t>
      </w:r>
    </w:p>
    <w:p w:rsidR="008C68E2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3C64">
        <w:rPr>
          <w:rFonts w:ascii="Times New Roman" w:hAnsi="Times New Roman"/>
          <w:sz w:val="24"/>
          <w:szCs w:val="24"/>
        </w:rPr>
        <w:t xml:space="preserve">В </w:t>
      </w:r>
      <w:r w:rsidR="00CB3B33">
        <w:rPr>
          <w:rFonts w:ascii="Times New Roman" w:hAnsi="Times New Roman"/>
          <w:sz w:val="24"/>
          <w:szCs w:val="24"/>
        </w:rPr>
        <w:t>под</w:t>
      </w:r>
      <w:r w:rsidRPr="00CB3C64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со строительством </w:t>
      </w:r>
      <w:r w:rsidRPr="00CB3C64">
        <w:rPr>
          <w:rFonts w:ascii="Times New Roman" w:hAnsi="Times New Roman"/>
          <w:sz w:val="24"/>
          <w:szCs w:val="24"/>
        </w:rPr>
        <w:t>новых домов</w:t>
      </w:r>
      <w:r>
        <w:rPr>
          <w:rFonts w:ascii="Times New Roman" w:hAnsi="Times New Roman"/>
          <w:sz w:val="24"/>
          <w:szCs w:val="24"/>
        </w:rPr>
        <w:t xml:space="preserve"> включаются</w:t>
      </w:r>
      <w:r w:rsidRPr="00CB3C64">
        <w:rPr>
          <w:rFonts w:ascii="Times New Roman" w:hAnsi="Times New Roman"/>
          <w:sz w:val="24"/>
          <w:szCs w:val="24"/>
        </w:rPr>
        <w:t xml:space="preserve"> многоквартирные дома г</w:t>
      </w:r>
      <w:r>
        <w:rPr>
          <w:rFonts w:ascii="Times New Roman" w:hAnsi="Times New Roman"/>
          <w:sz w:val="24"/>
          <w:szCs w:val="24"/>
        </w:rPr>
        <w:t>. Енисейска, которые признаны после</w:t>
      </w:r>
      <w:r w:rsidRPr="00CB3C64">
        <w:rPr>
          <w:rFonts w:ascii="Times New Roman" w:hAnsi="Times New Roman"/>
          <w:sz w:val="24"/>
          <w:szCs w:val="24"/>
        </w:rPr>
        <w:t xml:space="preserve"> 01.01.2012 года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/>
          <w:sz w:val="24"/>
          <w:szCs w:val="24"/>
        </w:rPr>
        <w:t xml:space="preserve">. Строительство многоквартирных жилых домов на территории города Енисейска предусматривается за счет субсидии из краевого бюджета, средств местного бюджета. </w:t>
      </w:r>
    </w:p>
    <w:p w:rsidR="000B6EBF" w:rsidRPr="00CB3C64" w:rsidRDefault="000B6EBF" w:rsidP="000B6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программы с участием </w:t>
      </w:r>
      <w:r w:rsidRPr="00CB3C64">
        <w:rPr>
          <w:rFonts w:ascii="Times New Roman" w:hAnsi="Times New Roman"/>
          <w:sz w:val="24"/>
          <w:szCs w:val="24"/>
        </w:rPr>
        <w:t>Фонда содействия реформированию жилищ</w:t>
      </w:r>
      <w:r>
        <w:rPr>
          <w:rFonts w:ascii="Times New Roman" w:hAnsi="Times New Roman"/>
          <w:sz w:val="24"/>
          <w:szCs w:val="24"/>
        </w:rPr>
        <w:t xml:space="preserve">но-коммунального хозяйства – за счет средств Фонда, краевого и местного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68E2" w:rsidRDefault="000B6EBF" w:rsidP="005E704B">
      <w:pPr>
        <w:pStyle w:val="a3"/>
        <w:ind w:firstLine="708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>Подпрограмма 3.</w:t>
      </w:r>
      <w:r w:rsidR="00474CD3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«Обеспечение реализации муниципальной программы и прочие мероприятия» предусматривает содержание аппарата, реализацию целей и задач </w:t>
      </w:r>
      <w:r w:rsidRPr="00222704">
        <w:rPr>
          <w:b w:val="0"/>
          <w:sz w:val="24"/>
          <w:szCs w:val="24"/>
        </w:rPr>
        <w:t>муниципального казенного учреждения «Архитектурно-производственная группа» (МКУ «АПГ»)</w:t>
      </w:r>
      <w:r>
        <w:rPr>
          <w:b w:val="0"/>
          <w:sz w:val="24"/>
          <w:szCs w:val="24"/>
        </w:rPr>
        <w:t>.</w:t>
      </w:r>
      <w:r w:rsidR="005E704B">
        <w:rPr>
          <w:b w:val="0"/>
          <w:sz w:val="24"/>
          <w:szCs w:val="24"/>
        </w:rPr>
        <w:t xml:space="preserve"> </w:t>
      </w:r>
    </w:p>
    <w:p w:rsidR="000B6EBF" w:rsidRPr="00DB1F70" w:rsidRDefault="0016406E" w:rsidP="005E704B">
      <w:pPr>
        <w:pStyle w:val="a3"/>
        <w:ind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МКУ «АПГ» осуществляется</w:t>
      </w:r>
      <w:r w:rsidR="000B6EBF" w:rsidRPr="00DB1F70">
        <w:rPr>
          <w:b w:val="0"/>
          <w:sz w:val="24"/>
          <w:szCs w:val="24"/>
        </w:rPr>
        <w:t xml:space="preserve"> технических контроль за качеством и сроками строительства многоквартирных домов, принимаются и проверяются акты выполненных работ, оплачиваются работы, составляются отчеты министерству строительства, оказываются услуги в виде составления расчетно-сметной документации на ремонтные работы.</w:t>
      </w:r>
    </w:p>
    <w:p w:rsidR="000B6EBF" w:rsidRPr="001E79C5" w:rsidRDefault="000B6EBF" w:rsidP="000B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ab/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Перечень нормативных правовых актов, которые необходимы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для реализации программы</w:t>
      </w:r>
    </w:p>
    <w:p w:rsidR="001C216F" w:rsidRDefault="001C216F" w:rsidP="000B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6EBF" w:rsidRPr="00DB1F70" w:rsidRDefault="000B6EBF" w:rsidP="0016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Вопросы</w:t>
      </w:r>
      <w:r w:rsidRPr="0003408F">
        <w:rPr>
          <w:rFonts w:ascii="Times New Roman" w:hAnsi="Times New Roman"/>
          <w:color w:val="000000"/>
          <w:sz w:val="24"/>
          <w:szCs w:val="24"/>
        </w:rPr>
        <w:t xml:space="preserve"> местного значения городского округа</w:t>
      </w:r>
      <w:r w:rsidR="0016406E">
        <w:rPr>
          <w:rFonts w:ascii="Times New Roman" w:hAnsi="Times New Roman"/>
          <w:color w:val="000000"/>
          <w:sz w:val="24"/>
          <w:szCs w:val="24"/>
        </w:rPr>
        <w:t xml:space="preserve">, в том числе в области </w:t>
      </w:r>
      <w:r>
        <w:rPr>
          <w:rFonts w:ascii="Times New Roman" w:hAnsi="Times New Roman"/>
          <w:color w:val="000000"/>
          <w:sz w:val="24"/>
          <w:szCs w:val="24"/>
        </w:rPr>
        <w:t>градостроительства и архитектуры, определены Федеральным законов</w:t>
      </w:r>
      <w:r w:rsidRPr="0003408F">
        <w:rPr>
          <w:rFonts w:ascii="Times New Roman" w:hAnsi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6EBF" w:rsidRPr="00236890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 целях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Федерального закона «О фонде содействия реформированию жилищно-коммунального хозяйства» от 21.07.2007 г. № 185-ФЗ " предоставляется финансовая поддержк</w:t>
      </w:r>
      <w:r>
        <w:rPr>
          <w:rFonts w:ascii="Times New Roman" w:hAnsi="Times New Roman"/>
          <w:sz w:val="24"/>
          <w:szCs w:val="24"/>
        </w:rPr>
        <w:t>а субъектам РФ</w:t>
      </w:r>
      <w:r w:rsidRPr="00236890">
        <w:rPr>
          <w:rFonts w:ascii="Times New Roman" w:hAnsi="Times New Roman"/>
          <w:sz w:val="24"/>
          <w:szCs w:val="24"/>
        </w:rPr>
        <w:t xml:space="preserve"> и муниципальным образованиям. 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 xml:space="preserve">В настоящее время постановлением Правительства Красноярского края от 30.09.2013 г № 514-п утверждена государственная программа Красноярского края «Создание условий для </w:t>
      </w:r>
      <w:r w:rsidRPr="00236890">
        <w:rPr>
          <w:rFonts w:ascii="Times New Roman" w:hAnsi="Times New Roman"/>
          <w:sz w:val="24"/>
          <w:szCs w:val="24"/>
        </w:rPr>
        <w:lastRenderedPageBreak/>
        <w:t>обеспечения доступным и комфортным жильем граждан Красноярского края», в рамках которой предусмотрены субсидии бюджетам муниципальных образований, в том числе на переселение граждан из аварийного жилищного фонда, на подготовку и актуализацию документов территориального и градостроительного зонирования, на подготовку проектов пл</w:t>
      </w:r>
      <w:r w:rsidR="005B4A3A">
        <w:rPr>
          <w:rFonts w:ascii="Times New Roman" w:hAnsi="Times New Roman"/>
          <w:sz w:val="24"/>
          <w:szCs w:val="24"/>
        </w:rPr>
        <w:t>анировки и межевания территории и другие цели.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EE8">
        <w:rPr>
          <w:rFonts w:ascii="Times New Roman" w:hAnsi="Times New Roman"/>
          <w:sz w:val="24"/>
          <w:szCs w:val="24"/>
        </w:rPr>
        <w:t>Настоящая программа разработана в</w:t>
      </w:r>
      <w:r>
        <w:rPr>
          <w:rFonts w:ascii="Times New Roman" w:hAnsi="Times New Roman"/>
          <w:sz w:val="24"/>
          <w:szCs w:val="24"/>
        </w:rPr>
        <w:t>о</w:t>
      </w:r>
      <w:r w:rsidRPr="00506EE8">
        <w:rPr>
          <w:rFonts w:ascii="Times New Roman" w:hAnsi="Times New Roman"/>
          <w:sz w:val="24"/>
          <w:szCs w:val="24"/>
        </w:rPr>
        <w:t xml:space="preserve"> исполнение Указа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474CD3">
        <w:rPr>
          <w:rFonts w:ascii="Times New Roman" w:hAnsi="Times New Roman"/>
          <w:sz w:val="24"/>
          <w:szCs w:val="24"/>
        </w:rPr>
        <w:t xml:space="preserve">Президента </w:t>
      </w:r>
      <w:r w:rsidRPr="00506EE8">
        <w:rPr>
          <w:rFonts w:ascii="Times New Roman" w:hAnsi="Times New Roman"/>
          <w:sz w:val="24"/>
          <w:szCs w:val="24"/>
        </w:rPr>
        <w:t>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указа Губернатора Красноярского края от 13.04.2009 № 60-уг.</w:t>
      </w:r>
      <w:r>
        <w:rPr>
          <w:rFonts w:ascii="Times New Roman" w:hAnsi="Times New Roman"/>
          <w:sz w:val="24"/>
          <w:szCs w:val="24"/>
        </w:rPr>
        <w:t>, Градостроительного Кодекса РФ.</w:t>
      </w:r>
    </w:p>
    <w:p w:rsidR="005B4A3A" w:rsidRPr="005B4A3A" w:rsidRDefault="005B4A3A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A3A">
        <w:rPr>
          <w:rFonts w:ascii="Times New Roman" w:hAnsi="Times New Roman"/>
          <w:sz w:val="24"/>
          <w:szCs w:val="24"/>
        </w:rPr>
        <w:t>Градостроительным Кодексом РФ, Федеральным законом от 28.12.2013 N 443-ФЗ "О федеральной информационной адресной системе…», Федеральным законом от 06.10.2003 N 131-ФЗ предусмотрено ведение муниципальными образованиями информационных систем обеспечения градостроительной деятельности органов местного самоуправления.</w:t>
      </w:r>
      <w:r w:rsidRPr="005B4A3A">
        <w:rPr>
          <w:rFonts w:ascii="Times New Roman" w:hAnsi="Times New Roman"/>
          <w:b/>
          <w:sz w:val="24"/>
          <w:szCs w:val="24"/>
        </w:rPr>
        <w:t xml:space="preserve"> </w:t>
      </w:r>
    </w:p>
    <w:p w:rsidR="000B6EBF" w:rsidRPr="00846C82" w:rsidRDefault="000B6EBF" w:rsidP="000B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846C82">
        <w:rPr>
          <w:rFonts w:ascii="Times New Roman" w:hAnsi="Times New Roman"/>
          <w:sz w:val="24"/>
          <w:szCs w:val="24"/>
        </w:rPr>
        <w:t>Необходи</w:t>
      </w:r>
      <w:r>
        <w:rPr>
          <w:rFonts w:ascii="Times New Roman" w:hAnsi="Times New Roman"/>
          <w:sz w:val="24"/>
          <w:szCs w:val="24"/>
        </w:rPr>
        <w:t>мо принятие нормативно-правовых актов</w:t>
      </w:r>
      <w:r w:rsidRPr="00846C8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проведению конкурсных процедур, публичных слушаний, работе комиссий, по внесению изменений в документы территориального планирования и градостроительного зонирования, документацию по планировке территории, по утверждению разработанных проектов администрацией города и городским Советом депутатов</w:t>
      </w:r>
      <w:r w:rsidRPr="00846C82">
        <w:rPr>
          <w:rFonts w:ascii="Times New Roman" w:hAnsi="Times New Roman"/>
          <w:sz w:val="24"/>
          <w:szCs w:val="24"/>
        </w:rPr>
        <w:t>.</w:t>
      </w:r>
    </w:p>
    <w:p w:rsidR="000B6EBF" w:rsidRDefault="000B6EBF" w:rsidP="000B6E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503B">
        <w:rPr>
          <w:rFonts w:ascii="Times New Roman" w:hAnsi="Times New Roman"/>
          <w:sz w:val="24"/>
          <w:szCs w:val="24"/>
        </w:rPr>
        <w:t xml:space="preserve">Муниципальный земельный контроль на территории муниципального образования город Енисейск осуществляется в соответствии с </w:t>
      </w:r>
      <w:r w:rsidR="005B4A3A" w:rsidRPr="003C503B">
        <w:rPr>
          <w:rFonts w:ascii="Times New Roman" w:hAnsi="Times New Roman"/>
          <w:sz w:val="24"/>
          <w:szCs w:val="24"/>
        </w:rPr>
        <w:t xml:space="preserve">Земельным </w:t>
      </w:r>
      <w:hyperlink r:id="rId7" w:history="1">
        <w:r w:rsidR="005B4A3A" w:rsidRPr="003C503B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="005B4A3A">
        <w:rPr>
          <w:rFonts w:ascii="Times New Roman" w:hAnsi="Times New Roman"/>
          <w:sz w:val="24"/>
          <w:szCs w:val="24"/>
        </w:rPr>
        <w:t xml:space="preserve"> РФ</w:t>
      </w:r>
      <w:r w:rsidR="005B4A3A" w:rsidRPr="003C503B">
        <w:rPr>
          <w:rFonts w:ascii="Times New Roman" w:hAnsi="Times New Roman"/>
          <w:sz w:val="24"/>
          <w:szCs w:val="24"/>
        </w:rPr>
        <w:t xml:space="preserve"> от</w:t>
      </w:r>
      <w:r w:rsidR="005B4A3A">
        <w:rPr>
          <w:rFonts w:ascii="Times New Roman" w:hAnsi="Times New Roman"/>
          <w:sz w:val="24"/>
          <w:szCs w:val="24"/>
        </w:rPr>
        <w:t xml:space="preserve"> 25.10.2001 № 136-ФЗ, с</w:t>
      </w:r>
      <w:r w:rsidR="005B4A3A">
        <w:t xml:space="preserve">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</w:t>
        </w:r>
        <w:r w:rsidRPr="003C503B">
          <w:rPr>
            <w:rFonts w:ascii="Times New Roman" w:hAnsi="Times New Roman"/>
            <w:color w:val="0000FF"/>
            <w:sz w:val="24"/>
            <w:szCs w:val="24"/>
          </w:rPr>
          <w:t>остановлением</w:t>
        </w:r>
      </w:hyperlink>
      <w:r w:rsidRPr="003C503B">
        <w:rPr>
          <w:rFonts w:ascii="Times New Roman" w:hAnsi="Times New Roman"/>
          <w:sz w:val="24"/>
          <w:szCs w:val="24"/>
        </w:rPr>
        <w:t xml:space="preserve"> Правительства Красноярского края от 01.0</w:t>
      </w:r>
      <w:r>
        <w:rPr>
          <w:rFonts w:ascii="Times New Roman" w:hAnsi="Times New Roman"/>
          <w:sz w:val="24"/>
          <w:szCs w:val="24"/>
        </w:rPr>
        <w:t>3.2016 № 86-п "Об установлении п</w:t>
      </w:r>
      <w:r w:rsidRPr="003C503B">
        <w:rPr>
          <w:rFonts w:ascii="Times New Roman" w:hAnsi="Times New Roman"/>
          <w:sz w:val="24"/>
          <w:szCs w:val="24"/>
        </w:rPr>
        <w:t>орядка осуществления муниципально</w:t>
      </w:r>
      <w:r>
        <w:rPr>
          <w:rFonts w:ascii="Times New Roman" w:hAnsi="Times New Roman"/>
          <w:sz w:val="24"/>
          <w:szCs w:val="24"/>
        </w:rPr>
        <w:t xml:space="preserve">го земельного контроля",  </w:t>
      </w:r>
      <w:r w:rsidR="0016406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Уставом</w:t>
      </w:r>
      <w:r w:rsidRPr="003C503B">
        <w:rPr>
          <w:rFonts w:ascii="Times New Roman" w:hAnsi="Times New Roman"/>
          <w:sz w:val="24"/>
          <w:szCs w:val="24"/>
        </w:rPr>
        <w:t xml:space="preserve"> муниципально</w:t>
      </w:r>
      <w:r w:rsidR="005B4A3A">
        <w:rPr>
          <w:rFonts w:ascii="Times New Roman" w:hAnsi="Times New Roman"/>
          <w:sz w:val="24"/>
          <w:szCs w:val="24"/>
        </w:rPr>
        <w:t>го образования город Енисейска,</w:t>
      </w:r>
      <w:r w:rsidR="0016406E">
        <w:rPr>
          <w:rFonts w:ascii="Times New Roman" w:hAnsi="Times New Roman"/>
          <w:sz w:val="24"/>
          <w:szCs w:val="24"/>
        </w:rPr>
        <w:t xml:space="preserve"> и другими нормативно правовыми актами</w:t>
      </w:r>
      <w:r w:rsidRPr="003C503B">
        <w:rPr>
          <w:rFonts w:ascii="Times New Roman" w:hAnsi="Times New Roman"/>
          <w:sz w:val="24"/>
          <w:szCs w:val="24"/>
        </w:rPr>
        <w:t>.</w:t>
      </w:r>
    </w:p>
    <w:p w:rsidR="000B6EBF" w:rsidRDefault="000B6EBF" w:rsidP="000B6E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B6EBF" w:rsidRDefault="000B6EBF" w:rsidP="008C6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22C8">
        <w:rPr>
          <w:rFonts w:ascii="Times New Roman" w:hAnsi="Times New Roman"/>
          <w:b/>
          <w:sz w:val="26"/>
          <w:szCs w:val="26"/>
        </w:rPr>
        <w:t>4. Перечень целевых индикаторов и показателей результат</w:t>
      </w:r>
      <w:r w:rsidR="008C68E2">
        <w:rPr>
          <w:rFonts w:ascii="Times New Roman" w:hAnsi="Times New Roman"/>
          <w:b/>
          <w:sz w:val="26"/>
          <w:szCs w:val="26"/>
        </w:rPr>
        <w:t>ивности муниципальной программы</w:t>
      </w:r>
    </w:p>
    <w:p w:rsidR="008C68E2" w:rsidRPr="008C68E2" w:rsidRDefault="008C68E2" w:rsidP="008C68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B6EBF" w:rsidRDefault="001C216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Целевыми индикаторами и к</w:t>
      </w:r>
      <w:r w:rsidR="000B6EBF" w:rsidRPr="00236890">
        <w:rPr>
          <w:rFonts w:ascii="Times New Roman" w:hAnsi="Times New Roman"/>
          <w:sz w:val="24"/>
          <w:szCs w:val="24"/>
        </w:rPr>
        <w:t xml:space="preserve">онечными результатами </w:t>
      </w:r>
      <w:r w:rsidR="000B6EBF">
        <w:rPr>
          <w:rFonts w:ascii="Times New Roman" w:hAnsi="Times New Roman"/>
          <w:sz w:val="24"/>
          <w:szCs w:val="24"/>
        </w:rPr>
        <w:t xml:space="preserve">реализации </w:t>
      </w:r>
      <w:r w:rsidR="000B6EBF" w:rsidRPr="00236890">
        <w:rPr>
          <w:rFonts w:ascii="Times New Roman" w:hAnsi="Times New Roman"/>
          <w:sz w:val="24"/>
          <w:szCs w:val="24"/>
        </w:rPr>
        <w:t xml:space="preserve">программы </w:t>
      </w:r>
      <w:r w:rsidR="000B6EBF">
        <w:rPr>
          <w:rFonts w:ascii="Times New Roman" w:hAnsi="Times New Roman"/>
          <w:sz w:val="24"/>
          <w:szCs w:val="24"/>
        </w:rPr>
        <w:t xml:space="preserve">на 2018-2020 годы </w:t>
      </w:r>
      <w:r w:rsidR="000B6EBF" w:rsidRPr="00236890">
        <w:rPr>
          <w:rFonts w:ascii="Times New Roman" w:hAnsi="Times New Roman"/>
          <w:sz w:val="24"/>
          <w:szCs w:val="24"/>
        </w:rPr>
        <w:t>являются:</w:t>
      </w:r>
    </w:p>
    <w:p w:rsidR="000B6EBF" w:rsidRPr="00236890" w:rsidRDefault="000B6EBF" w:rsidP="000B6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A88">
        <w:rPr>
          <w:rFonts w:ascii="Times New Roman" w:hAnsi="Times New Roman"/>
          <w:b/>
          <w:sz w:val="24"/>
          <w:szCs w:val="24"/>
        </w:rPr>
        <w:t>в подпрограмме 1</w:t>
      </w:r>
      <w:r>
        <w:rPr>
          <w:rFonts w:ascii="Times New Roman" w:hAnsi="Times New Roman"/>
          <w:sz w:val="24"/>
          <w:szCs w:val="24"/>
        </w:rPr>
        <w:t>:</w:t>
      </w:r>
    </w:p>
    <w:p w:rsidR="000B6EBF" w:rsidRDefault="001C216F" w:rsidP="0016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проектов планировки и межевания территорий города</w:t>
      </w:r>
      <w:r w:rsidR="0016406E">
        <w:rPr>
          <w:rFonts w:ascii="Times New Roman" w:hAnsi="Times New Roman"/>
          <w:sz w:val="24"/>
          <w:szCs w:val="24"/>
        </w:rPr>
        <w:t>– 2 проекта</w:t>
      </w:r>
      <w:r w:rsidR="000B6EBF" w:rsidRPr="00236890">
        <w:rPr>
          <w:rFonts w:ascii="Times New Roman" w:hAnsi="Times New Roman"/>
          <w:sz w:val="24"/>
          <w:szCs w:val="24"/>
        </w:rPr>
        <w:t>,</w:t>
      </w:r>
    </w:p>
    <w:p w:rsidR="001C216F" w:rsidRPr="00236890" w:rsidRDefault="001C216F" w:rsidP="001C2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обеспеченность документацией по планировке территории города – 48,7 %,</w:t>
      </w:r>
    </w:p>
    <w:p w:rsidR="000B6EBF" w:rsidRPr="00236890" w:rsidRDefault="000B6EBF" w:rsidP="0016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- разработка проектов внесения изменений в Генеральный план г. Енисейска</w:t>
      </w:r>
      <w:r>
        <w:rPr>
          <w:rFonts w:ascii="Times New Roman" w:hAnsi="Times New Roman"/>
          <w:sz w:val="24"/>
          <w:szCs w:val="24"/>
        </w:rPr>
        <w:t xml:space="preserve"> – 3 проекта</w:t>
      </w:r>
      <w:r w:rsidRPr="00236890">
        <w:rPr>
          <w:rFonts w:ascii="Times New Roman" w:hAnsi="Times New Roman"/>
          <w:sz w:val="24"/>
          <w:szCs w:val="24"/>
        </w:rPr>
        <w:t>;</w:t>
      </w:r>
    </w:p>
    <w:p w:rsidR="000B6EBF" w:rsidRDefault="0016406E" w:rsidP="000B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216F">
        <w:rPr>
          <w:rFonts w:ascii="Times New Roman" w:hAnsi="Times New Roman"/>
          <w:sz w:val="24"/>
          <w:szCs w:val="24"/>
        </w:rPr>
        <w:t xml:space="preserve"> </w:t>
      </w:r>
      <w:r w:rsidR="000B6EBF" w:rsidRPr="00236890">
        <w:rPr>
          <w:rFonts w:ascii="Times New Roman" w:hAnsi="Times New Roman"/>
          <w:sz w:val="24"/>
          <w:szCs w:val="24"/>
        </w:rPr>
        <w:t>разработка проектов внесения изменений в Правила землепользования и застройки г. Енисейска</w:t>
      </w:r>
      <w:r w:rsidR="000B6EBF">
        <w:rPr>
          <w:rFonts w:ascii="Times New Roman" w:hAnsi="Times New Roman"/>
          <w:sz w:val="24"/>
          <w:szCs w:val="24"/>
        </w:rPr>
        <w:t>- 3 проекта</w:t>
      </w:r>
      <w:r w:rsidR="000B6EBF" w:rsidRPr="00236890">
        <w:rPr>
          <w:rFonts w:ascii="Times New Roman" w:hAnsi="Times New Roman"/>
          <w:sz w:val="24"/>
          <w:szCs w:val="24"/>
        </w:rPr>
        <w:t>;</w:t>
      </w:r>
    </w:p>
    <w:p w:rsidR="000B6EBF" w:rsidRDefault="0016406E" w:rsidP="000B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6EBF">
        <w:rPr>
          <w:rFonts w:ascii="Times New Roman" w:hAnsi="Times New Roman"/>
          <w:sz w:val="24"/>
          <w:szCs w:val="24"/>
        </w:rPr>
        <w:t>разработка проекта внесения изменений в проект планировки Центральной исторической части г. Енисейска – 1 проект;</w:t>
      </w:r>
    </w:p>
    <w:p w:rsidR="0016406E" w:rsidRDefault="0016406E" w:rsidP="0016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годовой объем ввода жилья (</w:t>
      </w:r>
      <w:proofErr w:type="gramStart"/>
      <w:r>
        <w:rPr>
          <w:rFonts w:ascii="Times New Roman" w:hAnsi="Times New Roman"/>
          <w:sz w:val="24"/>
          <w:szCs w:val="24"/>
        </w:rPr>
        <w:t>общая площадь жилых по</w:t>
      </w:r>
      <w:r w:rsidR="00133752">
        <w:rPr>
          <w:rFonts w:ascii="Times New Roman" w:hAnsi="Times New Roman"/>
          <w:sz w:val="24"/>
          <w:szCs w:val="24"/>
        </w:rPr>
        <w:t>мещений</w:t>
      </w:r>
      <w:proofErr w:type="gramEnd"/>
      <w:r w:rsidR="00133752">
        <w:rPr>
          <w:rFonts w:ascii="Times New Roman" w:hAnsi="Times New Roman"/>
          <w:sz w:val="24"/>
          <w:szCs w:val="24"/>
        </w:rPr>
        <w:t xml:space="preserve"> введенная за год)- 4550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6406E" w:rsidRPr="00552499" w:rsidRDefault="0016406E" w:rsidP="0016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499">
        <w:rPr>
          <w:rFonts w:ascii="Times New Roman" w:hAnsi="Times New Roman"/>
          <w:sz w:val="24"/>
          <w:szCs w:val="24"/>
        </w:rPr>
        <w:t>- формирование по целевому назначению земель</w:t>
      </w:r>
      <w:r w:rsidR="00474CD3">
        <w:rPr>
          <w:rFonts w:ascii="Times New Roman" w:hAnsi="Times New Roman"/>
          <w:sz w:val="24"/>
          <w:szCs w:val="24"/>
        </w:rPr>
        <w:t xml:space="preserve">ных участков для строительства </w:t>
      </w:r>
      <w:r w:rsidRPr="00552499">
        <w:rPr>
          <w:rFonts w:ascii="Times New Roman" w:hAnsi="Times New Roman"/>
          <w:sz w:val="24"/>
          <w:szCs w:val="24"/>
        </w:rPr>
        <w:t>(количество) – 270 ед.;</w:t>
      </w:r>
    </w:p>
    <w:p w:rsidR="0016406E" w:rsidRPr="00552499" w:rsidRDefault="0016406E" w:rsidP="0016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499">
        <w:rPr>
          <w:rFonts w:ascii="Times New Roman" w:hAnsi="Times New Roman"/>
          <w:sz w:val="24"/>
          <w:szCs w:val="24"/>
        </w:rPr>
        <w:t>- формирование по целевому назначению земел</w:t>
      </w:r>
      <w:r w:rsidR="00474CD3">
        <w:rPr>
          <w:rFonts w:ascii="Times New Roman" w:hAnsi="Times New Roman"/>
          <w:sz w:val="24"/>
          <w:szCs w:val="24"/>
        </w:rPr>
        <w:t>ьных участков для строительства</w:t>
      </w:r>
      <w:r w:rsidRPr="00552499">
        <w:rPr>
          <w:rFonts w:ascii="Times New Roman" w:hAnsi="Times New Roman"/>
          <w:sz w:val="24"/>
          <w:szCs w:val="24"/>
        </w:rPr>
        <w:t xml:space="preserve"> (площадь) – 11,4 га;</w:t>
      </w:r>
    </w:p>
    <w:p w:rsidR="0016406E" w:rsidRPr="00552499" w:rsidRDefault="0016406E" w:rsidP="0016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499">
        <w:rPr>
          <w:rFonts w:ascii="Times New Roman" w:hAnsi="Times New Roman"/>
          <w:sz w:val="24"/>
          <w:szCs w:val="24"/>
        </w:rPr>
        <w:t>- количество построенных объектов социальной инфраструктуры -1 ед.</w:t>
      </w:r>
    </w:p>
    <w:p w:rsidR="0016406E" w:rsidRPr="00552499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499">
        <w:rPr>
          <w:rFonts w:ascii="Times New Roman" w:hAnsi="Times New Roman" w:cs="Times New Roman"/>
          <w:sz w:val="24"/>
          <w:szCs w:val="24"/>
        </w:rPr>
        <w:t>- количество информационно-программных комплексов- 3ед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06E" w:rsidRPr="00855A7C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подпрограмме 2:</w:t>
      </w:r>
    </w:p>
    <w:p w:rsidR="0016406E" w:rsidRPr="001A304D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04D">
        <w:rPr>
          <w:rFonts w:ascii="Times New Roman" w:hAnsi="Times New Roman" w:cs="Times New Roman"/>
          <w:sz w:val="24"/>
          <w:szCs w:val="24"/>
        </w:rPr>
        <w:t>- количество предоставленных квартир -120 ед.;</w:t>
      </w:r>
    </w:p>
    <w:p w:rsidR="0016406E" w:rsidRPr="002120EB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20EB">
        <w:rPr>
          <w:rFonts w:ascii="Times New Roman" w:hAnsi="Times New Roman" w:cs="Times New Roman"/>
          <w:sz w:val="24"/>
          <w:szCs w:val="24"/>
        </w:rPr>
        <w:t xml:space="preserve">- количество переселенных жителей </w:t>
      </w:r>
      <w:r>
        <w:rPr>
          <w:rFonts w:ascii="Times New Roman" w:hAnsi="Times New Roman" w:cs="Times New Roman"/>
          <w:sz w:val="24"/>
          <w:szCs w:val="24"/>
        </w:rPr>
        <w:t>из аварийного жилищного фонда г. Енисейска- 290 чел.</w:t>
      </w:r>
    </w:p>
    <w:p w:rsidR="0016406E" w:rsidRPr="002120EB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20EB">
        <w:rPr>
          <w:rFonts w:ascii="Times New Roman" w:hAnsi="Times New Roman" w:cs="Times New Roman"/>
          <w:sz w:val="24"/>
          <w:szCs w:val="24"/>
        </w:rPr>
        <w:t>- расселяемая</w:t>
      </w:r>
      <w:r>
        <w:rPr>
          <w:rFonts w:ascii="Times New Roman" w:hAnsi="Times New Roman" w:cs="Times New Roman"/>
          <w:sz w:val="24"/>
          <w:szCs w:val="24"/>
        </w:rPr>
        <w:t xml:space="preserve"> площадь аварийных домов – 4600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06E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20EB">
        <w:rPr>
          <w:rFonts w:ascii="Times New Roman" w:hAnsi="Times New Roman" w:cs="Times New Roman"/>
          <w:sz w:val="24"/>
          <w:szCs w:val="24"/>
        </w:rPr>
        <w:t>- количест</w:t>
      </w:r>
      <w:r>
        <w:rPr>
          <w:rFonts w:ascii="Times New Roman" w:hAnsi="Times New Roman" w:cs="Times New Roman"/>
          <w:sz w:val="24"/>
          <w:szCs w:val="24"/>
        </w:rPr>
        <w:t>во снесенных аварийных домов – 20 ед.</w:t>
      </w:r>
    </w:p>
    <w:p w:rsidR="0016406E" w:rsidRPr="0016406E" w:rsidRDefault="0016406E" w:rsidP="0016406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доли аварийного жилищного фонда в общем объеме жилищного фонда города – до 1,53 %,</w:t>
      </w:r>
    </w:p>
    <w:p w:rsidR="0016406E" w:rsidRDefault="000B6EBF" w:rsidP="000B6EB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подпрограмме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16F" w:rsidRDefault="000B6EBF" w:rsidP="000B6EB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осв</w:t>
      </w:r>
      <w:r w:rsidR="008C68E2">
        <w:rPr>
          <w:rFonts w:ascii="Times New Roman" w:hAnsi="Times New Roman" w:cs="Times New Roman"/>
          <w:sz w:val="24"/>
          <w:szCs w:val="24"/>
        </w:rPr>
        <w:t>оение бюджетных средств (100%).</w:t>
      </w:r>
    </w:p>
    <w:p w:rsidR="000B6EBF" w:rsidRPr="005D149C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В 2018-2020 годах планируется строительство многоквартирных домов:</w:t>
      </w:r>
    </w:p>
    <w:p w:rsidR="000B6EBF" w:rsidRPr="005D149C" w:rsidRDefault="000B6EBF" w:rsidP="000B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lastRenderedPageBreak/>
        <w:t xml:space="preserve">- 60-квартирного дома (строительный адрес: </w:t>
      </w:r>
      <w:proofErr w:type="spellStart"/>
      <w:r w:rsidRPr="005D149C">
        <w:rPr>
          <w:rFonts w:ascii="Times New Roman" w:hAnsi="Times New Roman"/>
          <w:sz w:val="24"/>
          <w:szCs w:val="24"/>
        </w:rPr>
        <w:t>г.Енисейск</w:t>
      </w:r>
      <w:proofErr w:type="spellEnd"/>
      <w:r w:rsidRPr="005D149C">
        <w:rPr>
          <w:rFonts w:ascii="Times New Roman" w:hAnsi="Times New Roman"/>
          <w:sz w:val="24"/>
          <w:szCs w:val="24"/>
        </w:rPr>
        <w:t>, ул. Ленина, 4 А), и переселение граждан из аварийного жилья;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 xml:space="preserve">- 60-квартирного дома (строительный адрес: </w:t>
      </w:r>
      <w:proofErr w:type="spellStart"/>
      <w:r w:rsidRPr="005D149C">
        <w:rPr>
          <w:rFonts w:ascii="Times New Roman" w:hAnsi="Times New Roman"/>
          <w:sz w:val="24"/>
          <w:szCs w:val="24"/>
        </w:rPr>
        <w:t>г.Енисейск</w:t>
      </w:r>
      <w:proofErr w:type="spellEnd"/>
      <w:r w:rsidRPr="005D149C">
        <w:rPr>
          <w:rFonts w:ascii="Times New Roman" w:hAnsi="Times New Roman"/>
          <w:sz w:val="24"/>
          <w:szCs w:val="24"/>
        </w:rPr>
        <w:t>, ул. Ленина, 6 А) и переселение граждан из аварийного жилья;</w:t>
      </w:r>
    </w:p>
    <w:p w:rsidR="000B6EBF" w:rsidRPr="005D149C" w:rsidRDefault="000B6EBF" w:rsidP="000B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ab/>
        <w:t>В 2018-2020 гг. планируется разработать и утвердить проекты пла</w:t>
      </w:r>
      <w:r w:rsidR="00474CD3">
        <w:rPr>
          <w:rFonts w:ascii="Times New Roman" w:hAnsi="Times New Roman"/>
          <w:sz w:val="24"/>
          <w:szCs w:val="24"/>
        </w:rPr>
        <w:t xml:space="preserve">нировок и межевания территории </w:t>
      </w:r>
      <w:r w:rsidRPr="005D149C">
        <w:rPr>
          <w:rFonts w:ascii="Times New Roman" w:hAnsi="Times New Roman"/>
          <w:sz w:val="24"/>
          <w:szCs w:val="24"/>
        </w:rPr>
        <w:t>районов «Юго-Восточный» и «Восточный-2» в г. Енисейске, внести измене</w:t>
      </w:r>
      <w:r>
        <w:rPr>
          <w:rFonts w:ascii="Times New Roman" w:hAnsi="Times New Roman"/>
          <w:sz w:val="24"/>
          <w:szCs w:val="24"/>
        </w:rPr>
        <w:t xml:space="preserve">ния в Генеральный план города, в </w:t>
      </w:r>
      <w:r w:rsidRPr="005D149C">
        <w:rPr>
          <w:rFonts w:ascii="Times New Roman" w:hAnsi="Times New Roman"/>
          <w:sz w:val="24"/>
          <w:szCs w:val="24"/>
        </w:rPr>
        <w:t>Правила землепользования и застройки г. Енисейска</w:t>
      </w:r>
      <w:r>
        <w:rPr>
          <w:rFonts w:ascii="Times New Roman" w:hAnsi="Times New Roman"/>
          <w:sz w:val="24"/>
          <w:szCs w:val="24"/>
        </w:rPr>
        <w:t>, в проект планировки Центральной исторической части г. Енисейска.</w:t>
      </w:r>
    </w:p>
    <w:p w:rsidR="000B6EBF" w:rsidRPr="005D149C" w:rsidRDefault="000B6EBF" w:rsidP="000B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Ре</w:t>
      </w:r>
      <w:r w:rsidR="00F8709E">
        <w:rPr>
          <w:rFonts w:ascii="Times New Roman" w:hAnsi="Times New Roman"/>
          <w:sz w:val="24"/>
          <w:szCs w:val="24"/>
        </w:rPr>
        <w:t>ализация программы позволит реша</w:t>
      </w:r>
      <w:r w:rsidRPr="005D149C">
        <w:rPr>
          <w:rFonts w:ascii="Times New Roman" w:hAnsi="Times New Roman"/>
          <w:sz w:val="24"/>
          <w:szCs w:val="24"/>
        </w:rPr>
        <w:t xml:space="preserve">ть задачу обеспечения доступности жилья и переселение граждан, проживающих в </w:t>
      </w:r>
      <w:r>
        <w:rPr>
          <w:rFonts w:ascii="Times New Roman" w:hAnsi="Times New Roman"/>
          <w:sz w:val="24"/>
          <w:szCs w:val="24"/>
        </w:rPr>
        <w:t>аварийных жилых домах</w:t>
      </w:r>
      <w:r w:rsidRPr="005D149C">
        <w:rPr>
          <w:rFonts w:ascii="Times New Roman" w:hAnsi="Times New Roman"/>
          <w:sz w:val="24"/>
          <w:szCs w:val="24"/>
        </w:rPr>
        <w:t>, что является одним из основных направлений государственной жилищной политики в настоящее время.</w:t>
      </w:r>
    </w:p>
    <w:p w:rsidR="000B6EBF" w:rsidRPr="005D149C" w:rsidRDefault="000B6EBF" w:rsidP="000B6EBF">
      <w:pPr>
        <w:spacing w:after="0" w:line="240" w:lineRule="auto"/>
        <w:ind w:right="-3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предложенных мероприятий программы приведет к более четкому делению городской территории по функциональному назначению и будет способствовать повышению качества жизни горожан, улучшению состояния городской среды, повысит инвестиционную привлекательность г. Енисейска.</w:t>
      </w:r>
    </w:p>
    <w:p w:rsidR="000B6EBF" w:rsidRDefault="000B6EBF" w:rsidP="000B6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Социально-экономическая эффек</w:t>
      </w:r>
      <w:r>
        <w:rPr>
          <w:rFonts w:ascii="Times New Roman" w:hAnsi="Times New Roman"/>
          <w:sz w:val="24"/>
          <w:szCs w:val="24"/>
        </w:rPr>
        <w:t xml:space="preserve">тивность реализации </w:t>
      </w:r>
      <w:r w:rsidRPr="005D149C">
        <w:rPr>
          <w:rFonts w:ascii="Times New Roman" w:hAnsi="Times New Roman"/>
          <w:sz w:val="24"/>
          <w:szCs w:val="24"/>
        </w:rPr>
        <w:t>программы обеспечит: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создание условий для устойч</w:t>
      </w:r>
      <w:r>
        <w:rPr>
          <w:rFonts w:ascii="Times New Roman" w:hAnsi="Times New Roman"/>
          <w:sz w:val="24"/>
          <w:szCs w:val="24"/>
        </w:rPr>
        <w:t>ивого развития города Енисейска, развития</w:t>
      </w:r>
      <w:r w:rsidRPr="005D149C">
        <w:rPr>
          <w:rFonts w:ascii="Times New Roman" w:hAnsi="Times New Roman"/>
          <w:sz w:val="24"/>
          <w:szCs w:val="24"/>
        </w:rPr>
        <w:t xml:space="preserve"> строительства на территории города Енисейска, инженерной</w:t>
      </w:r>
      <w:r>
        <w:rPr>
          <w:rFonts w:ascii="Times New Roman" w:hAnsi="Times New Roman"/>
          <w:sz w:val="24"/>
          <w:szCs w:val="24"/>
        </w:rPr>
        <w:t>, социальной</w:t>
      </w:r>
      <w:r w:rsidRPr="005D149C">
        <w:rPr>
          <w:rFonts w:ascii="Times New Roman" w:hAnsi="Times New Roman"/>
          <w:sz w:val="24"/>
          <w:szCs w:val="24"/>
        </w:rPr>
        <w:t xml:space="preserve"> и транспортной инфраструктуры,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осуществление застройки территории города современными домами, проведение обустройства территории городского округа;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создание безопасных и благоприятных условий жизнедеятельности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49C">
        <w:rPr>
          <w:rFonts w:ascii="Times New Roman" w:hAnsi="Times New Roman"/>
          <w:sz w:val="24"/>
          <w:szCs w:val="24"/>
        </w:rPr>
        <w:t>предотвращение чрезвычайных ситуаций;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обеспечение населения города Енисейска доступным и комфортным жильем;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ввод</w:t>
      </w:r>
      <w:r>
        <w:rPr>
          <w:rFonts w:ascii="Times New Roman" w:hAnsi="Times New Roman"/>
          <w:sz w:val="24"/>
          <w:szCs w:val="24"/>
        </w:rPr>
        <w:t xml:space="preserve"> в эксплуатацию новых площадей, </w:t>
      </w:r>
      <w:r w:rsidRPr="005D149C">
        <w:rPr>
          <w:rFonts w:ascii="Times New Roman" w:hAnsi="Times New Roman"/>
          <w:sz w:val="24"/>
          <w:szCs w:val="24"/>
        </w:rPr>
        <w:t>ликвидация аварийного фонда города Енисейска;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снижение социальной напряженности в сфере обеспечени</w:t>
      </w:r>
      <w:r>
        <w:rPr>
          <w:rFonts w:ascii="Times New Roman" w:hAnsi="Times New Roman"/>
          <w:sz w:val="24"/>
          <w:szCs w:val="24"/>
        </w:rPr>
        <w:t>я жильем населения г. Енисейска.</w:t>
      </w:r>
    </w:p>
    <w:p w:rsidR="000B6EBF" w:rsidRPr="005D149C" w:rsidRDefault="000B6EBF" w:rsidP="000B6E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рациональное привлечение инвестиций и инвесторов в строительство объектов недвижимости, объектов инженерной, транспортной и социальной инфраструктур;</w:t>
      </w:r>
    </w:p>
    <w:p w:rsidR="000B6EBF" w:rsidRPr="005D149C" w:rsidRDefault="000B6EBF" w:rsidP="000B6EB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 xml:space="preserve">- повышение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</w:t>
      </w:r>
      <w:r w:rsidRPr="005D149C">
        <w:rPr>
          <w:rFonts w:ascii="Times New Roman" w:hAnsi="Times New Roman"/>
          <w:spacing w:val="-1"/>
          <w:sz w:val="24"/>
          <w:szCs w:val="24"/>
        </w:rPr>
        <w:t>устанавливаемых с учетом градостроительной ценности территории;</w:t>
      </w:r>
    </w:p>
    <w:p w:rsidR="000B6EBF" w:rsidRPr="005D149C" w:rsidRDefault="000B6EBF" w:rsidP="000B6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 xml:space="preserve">- рациональное и эффективное использовании территории города Енисейска, создание условий для комплексной застройки и благоустройства городских </w:t>
      </w:r>
      <w:r w:rsidRPr="005D149C">
        <w:rPr>
          <w:rFonts w:ascii="Times New Roman" w:hAnsi="Times New Roman"/>
          <w:spacing w:val="-1"/>
          <w:sz w:val="24"/>
          <w:szCs w:val="24"/>
        </w:rPr>
        <w:t xml:space="preserve">территорий, </w:t>
      </w:r>
      <w:r w:rsidRPr="005D149C">
        <w:rPr>
          <w:rFonts w:ascii="Times New Roman" w:hAnsi="Times New Roman"/>
          <w:sz w:val="24"/>
          <w:szCs w:val="24"/>
        </w:rPr>
        <w:t>сохранения и восстановления объекто</w:t>
      </w:r>
      <w:r>
        <w:rPr>
          <w:rFonts w:ascii="Times New Roman" w:hAnsi="Times New Roman"/>
          <w:sz w:val="24"/>
          <w:szCs w:val="24"/>
        </w:rPr>
        <w:t>в историко-культурного наследия.</w:t>
      </w:r>
    </w:p>
    <w:p w:rsidR="000B6EBF" w:rsidRPr="00236890" w:rsidRDefault="000B6EBF" w:rsidP="000B6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ab/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5</w:t>
      </w:r>
      <w:r w:rsidRPr="0023689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0B6EBF" w:rsidRPr="00236890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</w:t>
      </w:r>
      <w:r w:rsidRPr="00236890">
        <w:rPr>
          <w:rFonts w:ascii="Times New Roman" w:hAnsi="Times New Roman"/>
          <w:sz w:val="24"/>
          <w:szCs w:val="24"/>
        </w:rPr>
        <w:t xml:space="preserve"> с применением программно-целевого метода, обеспечивающего поэтапное достижение поставленной цели, увязку бюджетных финансовых ресурсов с максимальной управляемостью и контролем результативности мероприятий.</w:t>
      </w:r>
    </w:p>
    <w:p w:rsidR="000B6EBF" w:rsidRPr="00F125F2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5F2">
        <w:rPr>
          <w:rFonts w:ascii="Times New Roman" w:hAnsi="Times New Roman"/>
          <w:sz w:val="24"/>
          <w:szCs w:val="24"/>
        </w:rPr>
        <w:t>В связи с ограниченностью средств местного бюджета муниципальное образование не имеет возможности самостоятельно осуществлять строительство многоквартирных домов</w:t>
      </w:r>
      <w:r>
        <w:rPr>
          <w:rFonts w:ascii="Times New Roman" w:hAnsi="Times New Roman"/>
          <w:sz w:val="24"/>
          <w:szCs w:val="24"/>
        </w:rPr>
        <w:t xml:space="preserve"> на территории города, разрабатывать документацию по планировке территории в требуемом объеме</w:t>
      </w:r>
      <w:r w:rsidRPr="00F125F2">
        <w:rPr>
          <w:rFonts w:ascii="Times New Roman" w:hAnsi="Times New Roman"/>
          <w:sz w:val="24"/>
          <w:szCs w:val="24"/>
        </w:rPr>
        <w:t>.</w:t>
      </w:r>
    </w:p>
    <w:p w:rsidR="000B6EBF" w:rsidRPr="00B51FF0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5F2">
        <w:rPr>
          <w:rFonts w:ascii="Times New Roman" w:hAnsi="Times New Roman"/>
          <w:sz w:val="24"/>
          <w:szCs w:val="24"/>
        </w:rPr>
        <w:t>В целях обеспечения надлежащего</w:t>
      </w:r>
      <w:r w:rsidRPr="00B51FF0">
        <w:rPr>
          <w:rFonts w:ascii="Times New Roman" w:hAnsi="Times New Roman"/>
          <w:sz w:val="24"/>
          <w:szCs w:val="24"/>
        </w:rPr>
        <w:t xml:space="preserve"> планирования развития города Енисейска, комплексного освоения земельных участков для жилищного и иного строительства в рамках исполнения Градостроительного кодекса РФ необходимо осуществление планомерной работы по координации и концентрации совместных усилий органов Красноярского края и местного самоуправления. </w:t>
      </w:r>
    </w:p>
    <w:p w:rsidR="000B6EBF" w:rsidRPr="00991E57" w:rsidRDefault="000B6EBF" w:rsidP="00991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E57">
        <w:rPr>
          <w:rFonts w:ascii="Times New Roman" w:hAnsi="Times New Roman"/>
          <w:sz w:val="24"/>
          <w:szCs w:val="24"/>
        </w:rPr>
        <w:t>Финансо</w:t>
      </w:r>
      <w:r w:rsidR="00991E57" w:rsidRPr="00991E57">
        <w:rPr>
          <w:rFonts w:ascii="Times New Roman" w:hAnsi="Times New Roman"/>
          <w:sz w:val="24"/>
          <w:szCs w:val="24"/>
        </w:rPr>
        <w:t>вая поддержка из краевого бюджета на мероприятия данной программы</w:t>
      </w:r>
      <w:r w:rsidRPr="00991E57">
        <w:rPr>
          <w:rFonts w:ascii="Times New Roman" w:hAnsi="Times New Roman"/>
          <w:sz w:val="24"/>
          <w:szCs w:val="24"/>
        </w:rPr>
        <w:t xml:space="preserve"> планируется осуществляться посредств</w:t>
      </w:r>
      <w:r w:rsidR="00991E57" w:rsidRPr="00991E57">
        <w:rPr>
          <w:rFonts w:ascii="Times New Roman" w:hAnsi="Times New Roman"/>
          <w:sz w:val="24"/>
          <w:szCs w:val="24"/>
        </w:rPr>
        <w:t xml:space="preserve">ом реализации </w:t>
      </w:r>
      <w:r w:rsidRPr="00991E57">
        <w:rPr>
          <w:rFonts w:ascii="Times New Roman" w:hAnsi="Times New Roman"/>
          <w:sz w:val="24"/>
          <w:szCs w:val="24"/>
        </w:rPr>
        <w:t>краевой программы «Создание условий для обеспечения доступным и комфортным жильем граждан Кр</w:t>
      </w:r>
      <w:r w:rsidR="00991E57" w:rsidRPr="00991E57">
        <w:rPr>
          <w:rFonts w:ascii="Times New Roman" w:hAnsi="Times New Roman"/>
          <w:sz w:val="24"/>
          <w:szCs w:val="24"/>
        </w:rPr>
        <w:t xml:space="preserve">асноярского края» </w:t>
      </w:r>
      <w:r w:rsidRPr="00991E57">
        <w:rPr>
          <w:rFonts w:ascii="Times New Roman" w:hAnsi="Times New Roman"/>
          <w:sz w:val="24"/>
          <w:szCs w:val="24"/>
        </w:rPr>
        <w:t xml:space="preserve">в рамках </w:t>
      </w:r>
      <w:r w:rsidRPr="00991E57">
        <w:rPr>
          <w:rFonts w:ascii="Times New Roman" w:hAnsi="Times New Roman"/>
          <w:sz w:val="24"/>
          <w:szCs w:val="24"/>
        </w:rPr>
        <w:lastRenderedPageBreak/>
        <w:t>подпрограмм</w:t>
      </w:r>
      <w:r w:rsidR="00991E57" w:rsidRPr="00991E57">
        <w:rPr>
          <w:rFonts w:ascii="Times New Roman" w:hAnsi="Times New Roman"/>
          <w:sz w:val="24"/>
          <w:szCs w:val="24"/>
        </w:rPr>
        <w:t>ы</w:t>
      </w:r>
      <w:r w:rsidR="00991E57">
        <w:rPr>
          <w:rFonts w:ascii="Times New Roman" w:hAnsi="Times New Roman"/>
          <w:sz w:val="24"/>
          <w:szCs w:val="24"/>
        </w:rPr>
        <w:t xml:space="preserve"> 1</w:t>
      </w:r>
      <w:r w:rsidR="00991E57" w:rsidRPr="00991E57">
        <w:rPr>
          <w:rFonts w:ascii="Times New Roman" w:hAnsi="Times New Roman"/>
          <w:sz w:val="24"/>
          <w:szCs w:val="24"/>
        </w:rPr>
        <w:t xml:space="preserve"> "Стимулирование жилищного строительства на территории Красноярского края" на 2014 - 2018 годы и подпрограммы </w:t>
      </w:r>
      <w:r w:rsidR="00991E57">
        <w:rPr>
          <w:rFonts w:ascii="Times New Roman" w:hAnsi="Times New Roman"/>
          <w:sz w:val="24"/>
          <w:szCs w:val="24"/>
        </w:rPr>
        <w:t xml:space="preserve">2 </w:t>
      </w:r>
      <w:r w:rsidR="00991E57" w:rsidRPr="00991E57">
        <w:rPr>
          <w:rFonts w:ascii="Times New Roman" w:hAnsi="Times New Roman"/>
          <w:sz w:val="24"/>
          <w:szCs w:val="24"/>
        </w:rPr>
        <w:t>"Переселение граждан из аварийного жилищного фонда в Красноярском крае" на 2014 - 2018 годы.</w:t>
      </w:r>
    </w:p>
    <w:p w:rsidR="000B6EBF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FF0">
        <w:rPr>
          <w:rFonts w:ascii="Times New Roman" w:hAnsi="Times New Roman"/>
          <w:sz w:val="24"/>
          <w:szCs w:val="24"/>
        </w:rPr>
        <w:t>Средства краевого бюджета выделяются бюджетам муниципальных образований Красноярс</w:t>
      </w:r>
      <w:r>
        <w:rPr>
          <w:rFonts w:ascii="Times New Roman" w:hAnsi="Times New Roman"/>
          <w:sz w:val="24"/>
          <w:szCs w:val="24"/>
        </w:rPr>
        <w:t>кого края, в том числе городу Енисейску, на</w:t>
      </w:r>
      <w:r w:rsidRPr="00B51FF0">
        <w:rPr>
          <w:rFonts w:ascii="Times New Roman" w:hAnsi="Times New Roman"/>
          <w:sz w:val="24"/>
          <w:szCs w:val="24"/>
        </w:rPr>
        <w:t xml:space="preserve"> реализации мероприятия 4 </w:t>
      </w:r>
      <w:r w:rsidR="00991E57">
        <w:rPr>
          <w:rFonts w:ascii="Times New Roman" w:hAnsi="Times New Roman"/>
          <w:sz w:val="24"/>
          <w:szCs w:val="24"/>
        </w:rPr>
        <w:t xml:space="preserve">подпрограммы 2 </w:t>
      </w:r>
      <w:r w:rsidRPr="00B51FF0">
        <w:rPr>
          <w:rFonts w:ascii="Times New Roman" w:hAnsi="Times New Roman"/>
          <w:sz w:val="24"/>
          <w:szCs w:val="24"/>
        </w:rPr>
        <w:t>«Субсидии бюджетам муниципальных образований на 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</w:t>
      </w:r>
      <w:r>
        <w:rPr>
          <w:rFonts w:ascii="Times New Roman" w:hAnsi="Times New Roman"/>
          <w:sz w:val="24"/>
          <w:szCs w:val="24"/>
        </w:rPr>
        <w:t xml:space="preserve">ьных образований, признанных </w:t>
      </w:r>
      <w:r w:rsidRPr="00B51FF0">
        <w:rPr>
          <w:rFonts w:ascii="Times New Roman" w:hAnsi="Times New Roman"/>
          <w:sz w:val="24"/>
          <w:szCs w:val="24"/>
        </w:rPr>
        <w:t>в установленном порядке аварийными и подлежащими сносу или реконс</w:t>
      </w:r>
      <w:r>
        <w:rPr>
          <w:rFonts w:ascii="Times New Roman" w:hAnsi="Times New Roman"/>
          <w:sz w:val="24"/>
          <w:szCs w:val="24"/>
        </w:rPr>
        <w:t>трукции»</w:t>
      </w:r>
      <w:r w:rsidRPr="00B51FF0">
        <w:rPr>
          <w:rFonts w:ascii="Times New Roman" w:hAnsi="Times New Roman"/>
          <w:sz w:val="24"/>
          <w:szCs w:val="24"/>
        </w:rPr>
        <w:t>, для предоставления: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FF0">
        <w:rPr>
          <w:rFonts w:ascii="Times New Roman" w:hAnsi="Times New Roman"/>
          <w:sz w:val="24"/>
          <w:szCs w:val="24"/>
        </w:rPr>
        <w:t>гражданам, переселяемым из занимаемых по договорам социального найма жилых поме</w:t>
      </w:r>
      <w:r>
        <w:rPr>
          <w:rFonts w:ascii="Times New Roman" w:hAnsi="Times New Roman"/>
          <w:sz w:val="24"/>
          <w:szCs w:val="24"/>
        </w:rPr>
        <w:t>щений в жилых домах</w:t>
      </w:r>
      <w:r w:rsidRPr="00B51FF0">
        <w:rPr>
          <w:rFonts w:ascii="Times New Roman" w:hAnsi="Times New Roman"/>
          <w:sz w:val="24"/>
          <w:szCs w:val="24"/>
        </w:rPr>
        <w:t xml:space="preserve">, признанных в установленном порядке аварийными и подлежащими сносу или реконструкции. </w:t>
      </w:r>
    </w:p>
    <w:p w:rsidR="000B6EBF" w:rsidRPr="00CE7620" w:rsidRDefault="000B6EBF" w:rsidP="000B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620">
        <w:rPr>
          <w:rFonts w:ascii="Times New Roman" w:hAnsi="Times New Roman"/>
          <w:sz w:val="24"/>
          <w:szCs w:val="24"/>
        </w:rPr>
        <w:t xml:space="preserve">При формировании краевой программы, предусматривающей средства Фонда содействия реформированию жилищно-коммунального хозяйства, </w:t>
      </w:r>
      <w:r w:rsidR="00991E57">
        <w:rPr>
          <w:rFonts w:ascii="Times New Roman" w:hAnsi="Times New Roman"/>
          <w:sz w:val="24"/>
          <w:szCs w:val="24"/>
        </w:rPr>
        <w:t>объемы финансирования, механизм реализации, порядок выделения субсидий</w:t>
      </w:r>
      <w:r w:rsidRPr="00CE7620">
        <w:rPr>
          <w:rFonts w:ascii="Times New Roman" w:hAnsi="Times New Roman"/>
          <w:sz w:val="24"/>
          <w:szCs w:val="24"/>
        </w:rPr>
        <w:t xml:space="preserve"> Фондом содействия реформированию жилищно-коммунального хозяйства, органами государственной власти субъектов Российской Федерации, органами местного самоуправления, получателями </w:t>
      </w:r>
      <w:r w:rsidR="00991E57">
        <w:rPr>
          <w:rFonts w:ascii="Times New Roman" w:hAnsi="Times New Roman"/>
          <w:sz w:val="24"/>
          <w:szCs w:val="24"/>
        </w:rPr>
        <w:t>средств финансовой поддержки на переселение</w:t>
      </w:r>
      <w:r w:rsidRPr="00CE7620">
        <w:rPr>
          <w:rFonts w:ascii="Times New Roman" w:hAnsi="Times New Roman"/>
          <w:sz w:val="24"/>
          <w:szCs w:val="24"/>
        </w:rPr>
        <w:t xml:space="preserve"> граждан из аварийного жилищного фонда, будут установлены данной программой. </w:t>
      </w:r>
    </w:p>
    <w:p w:rsidR="000B6EBF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Финансовая поддержка за счет средств краевого бюджета предоставляется муниципальному образованию при условии доли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из</w:t>
      </w:r>
      <w:proofErr w:type="gramEnd"/>
      <w:r w:rsidRPr="00B51FF0">
        <w:rPr>
          <w:rFonts w:ascii="Times New Roman" w:hAnsi="Times New Roman"/>
          <w:sz w:val="24"/>
          <w:szCs w:val="24"/>
        </w:rPr>
        <w:t xml:space="preserve"> средств местного бюджета в размере не менее 10 % от общей суммы (по разработке проектов планировки и межевания), не менее 1 % от общей суммы (на строительство домов по переселению из аварийного жилищного фонда) и другие доли </w:t>
      </w:r>
      <w:proofErr w:type="spellStart"/>
      <w:r w:rsidRPr="00B51FF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51FF0">
        <w:rPr>
          <w:rFonts w:ascii="Times New Roman" w:hAnsi="Times New Roman"/>
          <w:sz w:val="24"/>
          <w:szCs w:val="24"/>
        </w:rPr>
        <w:t xml:space="preserve"> в зависимости от условий краевой программы.</w:t>
      </w:r>
    </w:p>
    <w:p w:rsidR="000B6EBF" w:rsidRPr="00B51FF0" w:rsidRDefault="000B6EBF" w:rsidP="000B6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FF0">
        <w:rPr>
          <w:rFonts w:ascii="Times New Roman" w:hAnsi="Times New Roman"/>
          <w:spacing w:val="-1"/>
          <w:sz w:val="24"/>
          <w:szCs w:val="24"/>
        </w:rPr>
        <w:t xml:space="preserve">Министерство строительства и архитектуры Красноярского края и администрация г. Енисейска заключают соглашение о </w:t>
      </w:r>
      <w:r>
        <w:rPr>
          <w:rFonts w:ascii="Times New Roman" w:hAnsi="Times New Roman"/>
          <w:spacing w:val="-1"/>
          <w:sz w:val="24"/>
          <w:szCs w:val="24"/>
        </w:rPr>
        <w:t>предоставлении субсидий бюджету муниципального образования г. Енисейска на реализацию мероприятий программы</w:t>
      </w:r>
      <w:r w:rsidRPr="00B51FF0">
        <w:rPr>
          <w:rFonts w:ascii="Times New Roman" w:hAnsi="Times New Roman"/>
          <w:spacing w:val="-1"/>
          <w:sz w:val="24"/>
          <w:szCs w:val="24"/>
        </w:rPr>
        <w:t>.</w:t>
      </w:r>
    </w:p>
    <w:p w:rsidR="000B6EBF" w:rsidRDefault="000B6EBF" w:rsidP="000B6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FF0">
        <w:rPr>
          <w:rFonts w:ascii="Times New Roman" w:hAnsi="Times New Roman"/>
          <w:spacing w:val="-1"/>
          <w:sz w:val="24"/>
          <w:szCs w:val="24"/>
        </w:rPr>
        <w:tab/>
        <w:t>Средства краевого бюджета на финансирование мероприятий программы перечисляются получателям бюджетных средств главным распорядителем – Министерством строительства и архитектуры Красноярского края после проверки представленных муниципальным образованием документов. Механизм получения субсидии и перечень необходимых документов определен мероприятиями государственной программы Красноярского края</w:t>
      </w:r>
      <w:r w:rsidR="005E704B">
        <w:rPr>
          <w:rFonts w:ascii="Times New Roman" w:hAnsi="Times New Roman"/>
          <w:spacing w:val="-1"/>
          <w:sz w:val="24"/>
          <w:szCs w:val="24"/>
        </w:rPr>
        <w:t xml:space="preserve">, утвержденной </w:t>
      </w:r>
      <w:r w:rsidR="005E704B" w:rsidRPr="00236890">
        <w:rPr>
          <w:rFonts w:ascii="Times New Roman" w:hAnsi="Times New Roman"/>
          <w:sz w:val="24"/>
          <w:szCs w:val="24"/>
        </w:rPr>
        <w:t>постановлением Правительства Красноярского края от 30.09.2013 г № 514-п</w:t>
      </w:r>
      <w:r w:rsidRPr="00B51FF0">
        <w:rPr>
          <w:rFonts w:ascii="Times New Roman" w:hAnsi="Times New Roman"/>
          <w:sz w:val="24"/>
          <w:szCs w:val="24"/>
        </w:rPr>
        <w:t>.</w:t>
      </w:r>
    </w:p>
    <w:p w:rsidR="00C00B3F" w:rsidRDefault="00C00B3F" w:rsidP="00C00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расходах на реализацию муниципальной программы в разрезе подпрограмм, по годам указана в приложении 5 к муниципальной программе. Информация по источникам финансирования изложена в приложении 8 к муниципальной программе.</w:t>
      </w:r>
    </w:p>
    <w:p w:rsidR="000B6EBF" w:rsidRPr="00B51FF0" w:rsidRDefault="000B6EBF" w:rsidP="005B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FF0">
        <w:rPr>
          <w:rFonts w:ascii="Times New Roman" w:hAnsi="Times New Roman"/>
          <w:spacing w:val="-1"/>
          <w:sz w:val="24"/>
          <w:szCs w:val="24"/>
        </w:rPr>
        <w:tab/>
      </w:r>
      <w:r w:rsidRPr="00B51FF0">
        <w:rPr>
          <w:rFonts w:ascii="Times New Roman" w:hAnsi="Times New Roman"/>
          <w:sz w:val="24"/>
          <w:szCs w:val="24"/>
        </w:rPr>
        <w:t>Главным ра</w:t>
      </w:r>
      <w:r w:rsidR="00474CD3">
        <w:rPr>
          <w:rFonts w:ascii="Times New Roman" w:hAnsi="Times New Roman"/>
          <w:sz w:val="24"/>
          <w:szCs w:val="24"/>
        </w:rPr>
        <w:t xml:space="preserve">спорядителем бюджетных средств </w:t>
      </w:r>
      <w:r w:rsidRPr="00B51FF0">
        <w:rPr>
          <w:rFonts w:ascii="Times New Roman" w:hAnsi="Times New Roman"/>
          <w:sz w:val="24"/>
          <w:szCs w:val="24"/>
        </w:rPr>
        <w:t>программы за счет местного бюджета является администрация города Енисейска. Распорядителем средств, предусмотренных в бюджете горо</w:t>
      </w:r>
      <w:r>
        <w:rPr>
          <w:rFonts w:ascii="Times New Roman" w:hAnsi="Times New Roman"/>
          <w:sz w:val="24"/>
          <w:szCs w:val="24"/>
        </w:rPr>
        <w:t xml:space="preserve">да на реализацию мероприятий </w:t>
      </w:r>
      <w:r w:rsidRPr="00B51FF0">
        <w:rPr>
          <w:rFonts w:ascii="Times New Roman" w:hAnsi="Times New Roman"/>
          <w:sz w:val="24"/>
          <w:szCs w:val="24"/>
        </w:rPr>
        <w:t>программы, является Ф</w:t>
      </w:r>
      <w:r>
        <w:rPr>
          <w:rFonts w:ascii="Times New Roman" w:hAnsi="Times New Roman"/>
          <w:sz w:val="24"/>
          <w:szCs w:val="24"/>
        </w:rPr>
        <w:t xml:space="preserve">инансовое управление администрации г. </w:t>
      </w:r>
      <w:r w:rsidRPr="00B51FF0">
        <w:rPr>
          <w:rFonts w:ascii="Times New Roman" w:hAnsi="Times New Roman"/>
          <w:sz w:val="24"/>
          <w:szCs w:val="24"/>
        </w:rPr>
        <w:t>Енисейска.</w:t>
      </w:r>
      <w:r w:rsidR="005B4A3A" w:rsidRPr="005B4A3A">
        <w:rPr>
          <w:rFonts w:ascii="Times New Roman" w:hAnsi="Times New Roman"/>
          <w:sz w:val="24"/>
          <w:szCs w:val="24"/>
        </w:rPr>
        <w:t xml:space="preserve"> </w:t>
      </w:r>
      <w:r w:rsidR="005B4A3A">
        <w:rPr>
          <w:rFonts w:ascii="Times New Roman" w:hAnsi="Times New Roman"/>
          <w:sz w:val="24"/>
          <w:szCs w:val="24"/>
        </w:rPr>
        <w:t>Исполнителями мероприятий п</w:t>
      </w:r>
      <w:r w:rsidR="005B4A3A" w:rsidRPr="00B51FF0">
        <w:rPr>
          <w:rFonts w:ascii="Times New Roman" w:hAnsi="Times New Roman"/>
          <w:sz w:val="24"/>
          <w:szCs w:val="24"/>
        </w:rPr>
        <w:t>рограммы являются: администрация города Енисейска, отдел строительства и архитектуры администрации города Енисейска, МКУ «Архитек</w:t>
      </w:r>
      <w:r w:rsidR="005B4A3A">
        <w:rPr>
          <w:rFonts w:ascii="Times New Roman" w:hAnsi="Times New Roman"/>
          <w:sz w:val="24"/>
          <w:szCs w:val="24"/>
        </w:rPr>
        <w:t>турно-производственная группа».</w:t>
      </w:r>
    </w:p>
    <w:p w:rsidR="000B6EBF" w:rsidRPr="00B51FF0" w:rsidRDefault="00474CD3" w:rsidP="000B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Выбор </w:t>
      </w:r>
      <w:r w:rsidR="000B6EBF" w:rsidRPr="00B51FF0">
        <w:rPr>
          <w:rFonts w:ascii="Times New Roman" w:hAnsi="Times New Roman"/>
          <w:sz w:val="24"/>
          <w:szCs w:val="24"/>
        </w:rPr>
        <w:t>организаций для реализации мероприятий программы осуществляется в соответствии с Феде</w:t>
      </w:r>
      <w:r w:rsidR="00E51AD6">
        <w:rPr>
          <w:rFonts w:ascii="Times New Roman" w:hAnsi="Times New Roman"/>
          <w:sz w:val="24"/>
          <w:szCs w:val="24"/>
        </w:rPr>
        <w:t>ральным законом от 05.04.2013</w:t>
      </w:r>
      <w:r w:rsidR="000B6EBF" w:rsidRPr="00B51FF0">
        <w:rPr>
          <w:rFonts w:ascii="Times New Roman" w:hAnsi="Times New Roman"/>
          <w:sz w:val="24"/>
          <w:szCs w:val="24"/>
        </w:rPr>
        <w:t xml:space="preserve"> № 44-ФЗ «О контрактной системе </w:t>
      </w:r>
      <w:r w:rsidR="00E51AD6">
        <w:rPr>
          <w:rFonts w:ascii="Times New Roman" w:hAnsi="Times New Roman"/>
          <w:sz w:val="24"/>
          <w:szCs w:val="24"/>
        </w:rPr>
        <w:t xml:space="preserve">в сфере закупок товаров, работ, </w:t>
      </w:r>
      <w:r w:rsidR="000B6EBF" w:rsidRPr="00B51FF0">
        <w:rPr>
          <w:rFonts w:ascii="Times New Roman" w:hAnsi="Times New Roman"/>
          <w:sz w:val="24"/>
          <w:szCs w:val="24"/>
        </w:rPr>
        <w:t>услуг для обеспечения государственных и муниципальных нужд».</w:t>
      </w:r>
    </w:p>
    <w:p w:rsidR="005E704B" w:rsidRDefault="000B6EBF" w:rsidP="005E7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1FF0">
        <w:rPr>
          <w:rFonts w:ascii="Times New Roman" w:hAnsi="Times New Roman"/>
          <w:sz w:val="24"/>
          <w:szCs w:val="24"/>
        </w:rPr>
        <w:t>Средства краевого бюджета поступают в Финансовое управление администрации г. Енисейска Красноярского края. Финансовое управление администрации г. Енисейска направляет средства, предусмотренные програ</w:t>
      </w:r>
      <w:r w:rsidR="00474CD3">
        <w:rPr>
          <w:rFonts w:ascii="Times New Roman" w:hAnsi="Times New Roman"/>
          <w:sz w:val="24"/>
          <w:szCs w:val="24"/>
        </w:rPr>
        <w:t xml:space="preserve">ммой, исполнителям программы </w:t>
      </w:r>
      <w:proofErr w:type="gramStart"/>
      <w:r w:rsidR="00474CD3">
        <w:rPr>
          <w:rFonts w:ascii="Times New Roman" w:hAnsi="Times New Roman"/>
          <w:sz w:val="24"/>
          <w:szCs w:val="24"/>
        </w:rPr>
        <w:t xml:space="preserve">на </w:t>
      </w:r>
      <w:r w:rsidRPr="00B51FF0">
        <w:rPr>
          <w:rFonts w:ascii="Times New Roman" w:hAnsi="Times New Roman"/>
          <w:sz w:val="24"/>
          <w:szCs w:val="24"/>
        </w:rPr>
        <w:t>лицевые счета</w:t>
      </w:r>
      <w:proofErr w:type="gramEnd"/>
      <w:r w:rsidRPr="00B51FF0">
        <w:rPr>
          <w:rFonts w:ascii="Times New Roman" w:hAnsi="Times New Roman"/>
          <w:sz w:val="24"/>
          <w:szCs w:val="24"/>
        </w:rPr>
        <w:t xml:space="preserve"> специально открытые в</w:t>
      </w:r>
      <w:r w:rsidR="000F7E56">
        <w:rPr>
          <w:rFonts w:ascii="Times New Roman" w:hAnsi="Times New Roman"/>
          <w:sz w:val="24"/>
          <w:szCs w:val="24"/>
        </w:rPr>
        <w:t xml:space="preserve"> УФК по Красноярскому краю</w:t>
      </w:r>
      <w:r w:rsidRPr="00B51FF0">
        <w:rPr>
          <w:rFonts w:ascii="Times New Roman" w:hAnsi="Times New Roman"/>
          <w:sz w:val="24"/>
          <w:szCs w:val="24"/>
        </w:rPr>
        <w:t>.</w:t>
      </w:r>
    </w:p>
    <w:p w:rsidR="005E704B" w:rsidRPr="005E704B" w:rsidRDefault="000B6EBF" w:rsidP="005E70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620">
        <w:rPr>
          <w:rFonts w:ascii="Times New Roman" w:hAnsi="Times New Roman"/>
          <w:sz w:val="24"/>
          <w:szCs w:val="24"/>
        </w:rPr>
        <w:t>Исполнители программы</w:t>
      </w:r>
      <w:r>
        <w:rPr>
          <w:rFonts w:ascii="Times New Roman" w:hAnsi="Times New Roman"/>
          <w:sz w:val="24"/>
          <w:szCs w:val="24"/>
        </w:rPr>
        <w:t xml:space="preserve"> перечисляю</w:t>
      </w:r>
      <w:r w:rsidRPr="00D95B77">
        <w:rPr>
          <w:rFonts w:ascii="Times New Roman" w:hAnsi="Times New Roman"/>
          <w:sz w:val="24"/>
          <w:szCs w:val="24"/>
        </w:rPr>
        <w:t>т</w:t>
      </w:r>
      <w:r w:rsidRPr="00B51FF0">
        <w:rPr>
          <w:rFonts w:ascii="Times New Roman" w:hAnsi="Times New Roman" w:cs="Courier New"/>
          <w:sz w:val="24"/>
          <w:szCs w:val="24"/>
        </w:rPr>
        <w:t xml:space="preserve"> средства по факту выполнен</w:t>
      </w:r>
      <w:r>
        <w:rPr>
          <w:rFonts w:ascii="Courier New" w:hAnsi="Courier New" w:cs="Courier New"/>
          <w:sz w:val="24"/>
          <w:szCs w:val="24"/>
        </w:rPr>
        <w:t>ия</w:t>
      </w:r>
      <w:r w:rsidRPr="00B51FF0">
        <w:rPr>
          <w:rFonts w:ascii="Courier New" w:hAnsi="Courier New" w:cs="Courier New"/>
          <w:sz w:val="24"/>
          <w:szCs w:val="24"/>
        </w:rPr>
        <w:t xml:space="preserve"> </w:t>
      </w:r>
      <w:r w:rsidRPr="00B51FF0">
        <w:rPr>
          <w:rFonts w:ascii="Times New Roman" w:hAnsi="Times New Roman"/>
          <w:sz w:val="24"/>
          <w:szCs w:val="24"/>
        </w:rPr>
        <w:t>работ</w:t>
      </w:r>
      <w:r w:rsidRPr="00EE6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мероприятиям </w:t>
      </w:r>
      <w:r w:rsidRPr="00B51FF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 подрядным организациям</w:t>
      </w:r>
      <w:r w:rsidRPr="00B51FF0">
        <w:rPr>
          <w:rFonts w:ascii="Times New Roman" w:hAnsi="Times New Roman"/>
          <w:sz w:val="24"/>
          <w:szCs w:val="24"/>
        </w:rPr>
        <w:t xml:space="preserve"> в соответствии с заключенными му</w:t>
      </w:r>
      <w:r>
        <w:rPr>
          <w:rFonts w:ascii="Times New Roman" w:hAnsi="Times New Roman"/>
          <w:sz w:val="24"/>
          <w:szCs w:val="24"/>
        </w:rPr>
        <w:t>ниципальными контрактами по актам</w:t>
      </w:r>
      <w:r w:rsidRPr="00B51FF0">
        <w:rPr>
          <w:rFonts w:ascii="Times New Roman" w:hAnsi="Times New Roman"/>
          <w:sz w:val="24"/>
          <w:szCs w:val="24"/>
        </w:rPr>
        <w:t xml:space="preserve"> приемки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B51FF0">
        <w:rPr>
          <w:rFonts w:ascii="Times New Roman" w:hAnsi="Times New Roman"/>
          <w:sz w:val="24"/>
          <w:szCs w:val="24"/>
        </w:rPr>
        <w:t>.</w:t>
      </w:r>
    </w:p>
    <w:p w:rsidR="00236890" w:rsidRPr="00AA16BA" w:rsidRDefault="00AA16BA" w:rsidP="000F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AA16BA"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6. Подпрограммы муниципальной программы</w:t>
      </w:r>
    </w:p>
    <w:p w:rsidR="00236890" w:rsidRPr="00B51FF0" w:rsidRDefault="00236890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FF0">
        <w:rPr>
          <w:rFonts w:ascii="Times New Roman" w:hAnsi="Times New Roman"/>
          <w:sz w:val="24"/>
          <w:szCs w:val="24"/>
        </w:rPr>
        <w:tab/>
      </w:r>
    </w:p>
    <w:p w:rsidR="00AA16BA" w:rsidRPr="005961DA" w:rsidRDefault="00AA16BA" w:rsidP="00AA16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61DA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AA16BA" w:rsidRPr="005961DA" w:rsidRDefault="00AA16BA" w:rsidP="00AA16BA">
      <w:pPr>
        <w:pStyle w:val="a3"/>
        <w:outlineLvl w:val="0"/>
        <w:rPr>
          <w:sz w:val="24"/>
          <w:szCs w:val="24"/>
        </w:rPr>
      </w:pPr>
      <w:r w:rsidRPr="005961DA">
        <w:rPr>
          <w:sz w:val="24"/>
          <w:szCs w:val="24"/>
        </w:rPr>
        <w:t>«Территориальное планирование, градостроительное зонирование и документация по планировке территории города Енисейска»</w:t>
      </w:r>
    </w:p>
    <w:p w:rsidR="00AA16BA" w:rsidRPr="00FF133D" w:rsidRDefault="00AA16BA" w:rsidP="00AA16BA">
      <w:pPr>
        <w:pStyle w:val="a3"/>
        <w:outlineLvl w:val="0"/>
        <w:rPr>
          <w:b w:val="0"/>
          <w:sz w:val="24"/>
          <w:szCs w:val="24"/>
        </w:rPr>
      </w:pPr>
    </w:p>
    <w:p w:rsidR="00AA16BA" w:rsidRPr="00FF133D" w:rsidRDefault="007107D2" w:rsidP="007107D2">
      <w:pPr>
        <w:pStyle w:val="a3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ПАСПОРТ ПОДПРОГРАММЫ</w:t>
      </w:r>
    </w:p>
    <w:p w:rsidR="00AA16BA" w:rsidRPr="00FF133D" w:rsidRDefault="00AA16BA" w:rsidP="00AA16BA">
      <w:pPr>
        <w:pStyle w:val="a3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48"/>
      </w:tblGrid>
      <w:tr w:rsidR="006F49D2" w:rsidRPr="00FF133D" w:rsidTr="00EF03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FF133D" w:rsidRDefault="00AA16BA" w:rsidP="00E50461">
            <w:pPr>
              <w:pStyle w:val="ConsNormal0"/>
              <w:widowControl/>
              <w:ind w:right="0" w:firstLine="12"/>
              <w:rPr>
                <w:rFonts w:ascii="Times New Roman" w:hAnsi="Times New Roman" w:cs="Times New Roman"/>
              </w:rPr>
            </w:pPr>
            <w:r w:rsidRPr="00FF133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FF133D" w:rsidRDefault="00AA16BA" w:rsidP="00E5046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33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Территориальное планирование, градостроительное зонирование и документация по планировке территории горо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 Енисейска</w:t>
            </w:r>
            <w:r w:rsidRPr="00FF13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подпрограмма).  </w:t>
            </w:r>
          </w:p>
        </w:tc>
      </w:tr>
      <w:tr w:rsidR="000F7E56" w:rsidRPr="00FF133D" w:rsidTr="00EF03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6" w:rsidRPr="00FF133D" w:rsidRDefault="000F7E56" w:rsidP="00E50461">
            <w:pPr>
              <w:pStyle w:val="ConsNormal0"/>
              <w:widowControl/>
              <w:ind w:right="0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мероприятий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6" w:rsidRPr="000F7E56" w:rsidRDefault="000F7E56" w:rsidP="00E5046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56">
              <w:rPr>
                <w:rFonts w:ascii="Times New Roman" w:hAnsi="Times New Roman"/>
                <w:b w:val="0"/>
                <w:sz w:val="24"/>
                <w:szCs w:val="24"/>
              </w:rPr>
              <w:t>Отдел строительства и архитектуры администрации г. Енисейска, администрация города Енисейска</w:t>
            </w:r>
          </w:p>
        </w:tc>
      </w:tr>
      <w:tr w:rsidR="006F49D2" w:rsidRPr="00FF133D" w:rsidTr="00EF03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FF133D" w:rsidRDefault="00AA16BA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3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DC" w:rsidRDefault="000F7E56" w:rsidP="00EF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1.Создание условий для</w:t>
            </w:r>
            <w:r w:rsidR="00AA16BA" w:rsidRPr="00FF133D">
              <w:rPr>
                <w:rFonts w:ascii="Times New Roman" w:hAnsi="Times New Roman"/>
                <w:sz w:val="24"/>
                <w:szCs w:val="24"/>
              </w:rPr>
              <w:t xml:space="preserve"> устойчивого развития </w:t>
            </w:r>
            <w:proofErr w:type="gramStart"/>
            <w:r w:rsidR="00AA16BA" w:rsidRPr="00FF133D">
              <w:rPr>
                <w:rFonts w:ascii="Times New Roman" w:hAnsi="Times New Roman"/>
                <w:sz w:val="24"/>
                <w:szCs w:val="24"/>
              </w:rPr>
              <w:t>территорий 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 Енисейск на основе документов территориального планирования, градостроительного зонирования и документации по планировке территории.</w:t>
            </w:r>
            <w:r w:rsidR="00AA16BA" w:rsidRPr="00FF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6BA" w:rsidRPr="00B41314" w:rsidRDefault="00AA16BA" w:rsidP="00EF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3D">
              <w:rPr>
                <w:rFonts w:ascii="Times New Roman" w:hAnsi="Times New Roman"/>
                <w:sz w:val="24"/>
                <w:szCs w:val="24"/>
              </w:rPr>
              <w:t>2. Рациональное и эффективное использование территории города, создание предпосылок для застройки и благоустройства городской территории, сохранения и восстановления объектов историко-культурного наследия.</w:t>
            </w:r>
          </w:p>
        </w:tc>
      </w:tr>
      <w:tr w:rsidR="006F49D2" w:rsidRPr="00FF133D" w:rsidTr="00EF03DC">
        <w:trPr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FF133D" w:rsidRDefault="00AA16BA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3D">
              <w:rPr>
                <w:rFonts w:ascii="Times New Roman" w:hAnsi="Times New Roman"/>
                <w:sz w:val="24"/>
                <w:szCs w:val="24"/>
              </w:rPr>
              <w:t xml:space="preserve">   Задачи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Default="00AA16BA" w:rsidP="00E504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C6CE4">
              <w:rPr>
                <w:rFonts w:ascii="Times New Roman" w:hAnsi="Times New Roman" w:cs="Times New Roman"/>
              </w:rPr>
              <w:t xml:space="preserve">1.Обеспечение </w:t>
            </w:r>
            <w:r w:rsidR="006F49D2" w:rsidRPr="00DC6CE4">
              <w:rPr>
                <w:rFonts w:ascii="Times New Roman" w:hAnsi="Times New Roman" w:cs="Times New Roman"/>
              </w:rPr>
              <w:t xml:space="preserve">актуальными </w:t>
            </w:r>
            <w:r w:rsidRPr="00DC6CE4">
              <w:rPr>
                <w:rFonts w:ascii="Times New Roman" w:hAnsi="Times New Roman" w:cs="Times New Roman"/>
              </w:rPr>
              <w:t>документами</w:t>
            </w:r>
            <w:r w:rsidR="006F49D2" w:rsidRPr="00DC6CE4">
              <w:rPr>
                <w:rFonts w:ascii="Times New Roman" w:hAnsi="Times New Roman" w:cs="Times New Roman"/>
              </w:rPr>
              <w:t xml:space="preserve"> территориального планирования и градостроительного зонирования, документацией</w:t>
            </w:r>
            <w:r w:rsidRPr="00DC6CE4">
              <w:rPr>
                <w:rFonts w:ascii="Times New Roman" w:hAnsi="Times New Roman" w:cs="Times New Roman"/>
              </w:rPr>
              <w:t xml:space="preserve"> по планировке территорий города Енисейска.</w:t>
            </w:r>
          </w:p>
          <w:p w:rsidR="006F49D2" w:rsidRPr="009B5948" w:rsidRDefault="000F7E56" w:rsidP="00E504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10D2C">
              <w:rPr>
                <w:rFonts w:ascii="Times New Roman" w:hAnsi="Times New Roman" w:cs="Times New Roman"/>
              </w:rPr>
              <w:t>Определение целевого назначения и перспективы развития городских территорий, их дальнейшего использования для строительства.</w:t>
            </w:r>
          </w:p>
          <w:p w:rsidR="00EF03DC" w:rsidRPr="00DC6CE4" w:rsidRDefault="00407D3B" w:rsidP="00910D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B5948">
              <w:rPr>
                <w:rFonts w:ascii="Times New Roman" w:hAnsi="Times New Roman" w:cs="Times New Roman"/>
              </w:rPr>
              <w:t>Оказание содействия в увеличении объемов и качества жилищно-гражданского строительства.</w:t>
            </w:r>
          </w:p>
        </w:tc>
      </w:tr>
      <w:tr w:rsidR="006F49D2" w:rsidRPr="00FF133D" w:rsidTr="00EF03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FF133D" w:rsidRDefault="006F49D2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  <w:r w:rsidR="00AA16BA" w:rsidRPr="00FF133D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Default="009B5948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1AD6">
              <w:rPr>
                <w:rFonts w:ascii="Times New Roman" w:hAnsi="Times New Roman"/>
                <w:sz w:val="24"/>
                <w:szCs w:val="24"/>
              </w:rPr>
              <w:t>количество разработанной</w:t>
            </w:r>
            <w:r w:rsidR="00BE4944" w:rsidRPr="00FF133D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</w:t>
            </w:r>
            <w:r w:rsidR="00BE4944">
              <w:rPr>
                <w:rFonts w:ascii="Times New Roman" w:hAnsi="Times New Roman"/>
                <w:sz w:val="24"/>
                <w:szCs w:val="24"/>
              </w:rPr>
              <w:t>вке территории города Енисейска (</w:t>
            </w:r>
            <w:r w:rsidR="00AA16BA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AA16BA" w:rsidRPr="00FE7527">
              <w:rPr>
                <w:rFonts w:ascii="Times New Roman" w:hAnsi="Times New Roman"/>
                <w:sz w:val="24"/>
                <w:szCs w:val="24"/>
              </w:rPr>
              <w:t xml:space="preserve"> планировки</w:t>
            </w:r>
            <w:r w:rsidR="00AA16BA">
              <w:rPr>
                <w:rFonts w:ascii="Times New Roman" w:hAnsi="Times New Roman"/>
                <w:sz w:val="24"/>
                <w:szCs w:val="24"/>
              </w:rPr>
              <w:t xml:space="preserve"> и межевания</w:t>
            </w:r>
            <w:r w:rsidR="006F4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49D2">
              <w:rPr>
                <w:rFonts w:ascii="Times New Roman" w:hAnsi="Times New Roman"/>
                <w:sz w:val="24"/>
                <w:szCs w:val="24"/>
              </w:rPr>
              <w:t>Юго-Восточный»</w:t>
            </w:r>
            <w:r w:rsidR="00AA16BA">
              <w:rPr>
                <w:rFonts w:ascii="Times New Roman" w:hAnsi="Times New Roman"/>
                <w:sz w:val="24"/>
                <w:szCs w:val="24"/>
              </w:rPr>
              <w:t>,</w:t>
            </w:r>
            <w:r w:rsidR="006F4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6BA">
              <w:rPr>
                <w:rFonts w:ascii="Times New Roman" w:hAnsi="Times New Roman"/>
                <w:sz w:val="24"/>
                <w:szCs w:val="24"/>
              </w:rPr>
              <w:t>«Восточный</w:t>
            </w:r>
            <w:r w:rsidR="006F49D2">
              <w:rPr>
                <w:rFonts w:ascii="Times New Roman" w:hAnsi="Times New Roman"/>
                <w:sz w:val="24"/>
                <w:szCs w:val="24"/>
              </w:rPr>
              <w:t>-2</w:t>
            </w:r>
            <w:r w:rsidR="00AA16BA">
              <w:rPr>
                <w:rFonts w:ascii="Times New Roman" w:hAnsi="Times New Roman"/>
                <w:sz w:val="24"/>
                <w:szCs w:val="24"/>
              </w:rPr>
              <w:t>»</w:t>
            </w:r>
            <w:r w:rsidR="006F49D2">
              <w:rPr>
                <w:rFonts w:ascii="Times New Roman" w:hAnsi="Times New Roman"/>
                <w:sz w:val="24"/>
                <w:szCs w:val="24"/>
              </w:rPr>
              <w:t>)</w:t>
            </w:r>
            <w:r w:rsidR="00DB1C4A">
              <w:rPr>
                <w:rFonts w:ascii="Times New Roman" w:hAnsi="Times New Roman"/>
                <w:sz w:val="24"/>
                <w:szCs w:val="24"/>
              </w:rPr>
              <w:t xml:space="preserve"> – 2 проекта</w:t>
            </w:r>
            <w:r w:rsidR="00AA16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195E" w:rsidRDefault="0036195E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документацией</w:t>
            </w:r>
            <w:r w:rsidR="00D14EE5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– 48,7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6F49D2" w:rsidRPr="00FE7527" w:rsidRDefault="006F49D2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1AD6">
              <w:rPr>
                <w:rFonts w:ascii="Times New Roman" w:hAnsi="Times New Roman"/>
                <w:sz w:val="24"/>
                <w:szCs w:val="24"/>
              </w:rPr>
              <w:t>количество разработанных проектов внесения</w:t>
            </w:r>
            <w:r w:rsidR="00831ED7">
              <w:rPr>
                <w:rFonts w:ascii="Times New Roman" w:hAnsi="Times New Roman"/>
                <w:sz w:val="24"/>
                <w:szCs w:val="24"/>
              </w:rPr>
              <w:t xml:space="preserve"> изменений в проект планировки Центр</w:t>
            </w:r>
            <w:r w:rsidR="00E51AD6">
              <w:rPr>
                <w:rFonts w:ascii="Times New Roman" w:hAnsi="Times New Roman"/>
                <w:sz w:val="24"/>
                <w:szCs w:val="24"/>
              </w:rPr>
              <w:t>альной исторической части г.</w:t>
            </w:r>
            <w:r w:rsidR="00831ED7">
              <w:rPr>
                <w:rFonts w:ascii="Times New Roman" w:hAnsi="Times New Roman"/>
                <w:sz w:val="24"/>
                <w:szCs w:val="24"/>
              </w:rPr>
              <w:t xml:space="preserve"> Енисейска</w:t>
            </w:r>
            <w:r w:rsidR="00DB1C4A">
              <w:rPr>
                <w:rFonts w:ascii="Times New Roman" w:hAnsi="Times New Roman"/>
                <w:sz w:val="24"/>
                <w:szCs w:val="24"/>
              </w:rPr>
              <w:t>- 1 проект</w:t>
            </w:r>
            <w:r w:rsidR="00831E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A16BA" w:rsidRPr="00FE7527" w:rsidRDefault="00E51AD6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разработанных проектов</w:t>
            </w:r>
            <w:r w:rsidR="00AA16BA" w:rsidRPr="00FE7527">
              <w:rPr>
                <w:rFonts w:ascii="Times New Roman" w:hAnsi="Times New Roman"/>
                <w:sz w:val="24"/>
                <w:szCs w:val="24"/>
              </w:rPr>
              <w:t xml:space="preserve"> внесения изменений в Г</w:t>
            </w:r>
            <w:r w:rsidR="006F49D2">
              <w:rPr>
                <w:rFonts w:ascii="Times New Roman" w:hAnsi="Times New Roman"/>
                <w:sz w:val="24"/>
                <w:szCs w:val="24"/>
              </w:rPr>
              <w:t>енеральный план г. Енисейска - 3</w:t>
            </w:r>
            <w:r w:rsidR="00AA16BA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AA16BA" w:rsidRDefault="00AA16BA" w:rsidP="006F4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27">
              <w:rPr>
                <w:rFonts w:ascii="Times New Roman" w:hAnsi="Times New Roman"/>
                <w:sz w:val="24"/>
                <w:szCs w:val="24"/>
              </w:rPr>
              <w:t>-</w:t>
            </w:r>
            <w:r w:rsidR="00E51AD6">
              <w:rPr>
                <w:rFonts w:ascii="Times New Roman" w:hAnsi="Times New Roman"/>
                <w:sz w:val="24"/>
                <w:szCs w:val="24"/>
              </w:rPr>
              <w:t xml:space="preserve"> количество разработанных проектов </w:t>
            </w:r>
            <w:r w:rsidRPr="00FE7527">
              <w:rPr>
                <w:rFonts w:ascii="Times New Roman" w:hAnsi="Times New Roman"/>
                <w:sz w:val="24"/>
                <w:szCs w:val="24"/>
              </w:rPr>
              <w:t>внесения изменений в Правила землепользован</w:t>
            </w:r>
            <w:r w:rsidR="006F49D2">
              <w:rPr>
                <w:rFonts w:ascii="Times New Roman" w:hAnsi="Times New Roman"/>
                <w:sz w:val="24"/>
                <w:szCs w:val="24"/>
              </w:rPr>
              <w:t>ия и застройки г. Енисейска» 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BE4944" w:rsidRDefault="00BE4944" w:rsidP="00BE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годовой объем ввода жилья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 площадь жилых по</w:t>
            </w:r>
            <w:r w:rsidR="000E4D2C">
              <w:rPr>
                <w:rFonts w:ascii="Times New Roman" w:hAnsi="Times New Roman"/>
                <w:sz w:val="24"/>
                <w:szCs w:val="24"/>
              </w:rPr>
              <w:t>мещений</w:t>
            </w:r>
            <w:proofErr w:type="gramEnd"/>
            <w:r w:rsidR="000E4D2C">
              <w:rPr>
                <w:rFonts w:ascii="Times New Roman" w:hAnsi="Times New Roman"/>
                <w:sz w:val="24"/>
                <w:szCs w:val="24"/>
              </w:rPr>
              <w:t xml:space="preserve"> введенная за год)- 4 550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E4944" w:rsidRPr="00552499" w:rsidRDefault="00BE4944" w:rsidP="00BE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99">
              <w:rPr>
                <w:rFonts w:ascii="Times New Roman" w:hAnsi="Times New Roman"/>
                <w:sz w:val="24"/>
                <w:szCs w:val="24"/>
              </w:rPr>
              <w:t xml:space="preserve">- формирование по целевому назначению земельных участков для </w:t>
            </w:r>
            <w:proofErr w:type="gramStart"/>
            <w:r w:rsidRPr="00552499">
              <w:rPr>
                <w:rFonts w:ascii="Times New Roman" w:hAnsi="Times New Roman"/>
                <w:sz w:val="24"/>
                <w:szCs w:val="24"/>
              </w:rPr>
              <w:t>строительства  (</w:t>
            </w:r>
            <w:proofErr w:type="gramEnd"/>
            <w:r w:rsidRPr="00552499">
              <w:rPr>
                <w:rFonts w:ascii="Times New Roman" w:hAnsi="Times New Roman"/>
                <w:sz w:val="24"/>
                <w:szCs w:val="24"/>
              </w:rPr>
              <w:t>количество) – 270 ед.;</w:t>
            </w:r>
          </w:p>
          <w:p w:rsidR="00BE4944" w:rsidRPr="00552499" w:rsidRDefault="00BE4944" w:rsidP="00BE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99">
              <w:rPr>
                <w:rFonts w:ascii="Times New Roman" w:hAnsi="Times New Roman"/>
                <w:sz w:val="24"/>
                <w:szCs w:val="24"/>
              </w:rPr>
              <w:t xml:space="preserve">- формирование по целевому назначению земельных участков для </w:t>
            </w:r>
            <w:proofErr w:type="gramStart"/>
            <w:r w:rsidRPr="00552499">
              <w:rPr>
                <w:rFonts w:ascii="Times New Roman" w:hAnsi="Times New Roman"/>
                <w:sz w:val="24"/>
                <w:szCs w:val="24"/>
              </w:rPr>
              <w:t>строительства  (</w:t>
            </w:r>
            <w:proofErr w:type="gramEnd"/>
            <w:r w:rsidRPr="00552499">
              <w:rPr>
                <w:rFonts w:ascii="Times New Roman" w:hAnsi="Times New Roman"/>
                <w:sz w:val="24"/>
                <w:szCs w:val="24"/>
              </w:rPr>
              <w:t>площадь) – 11,4 га;</w:t>
            </w:r>
          </w:p>
          <w:p w:rsidR="0030116A" w:rsidRPr="00BE4944" w:rsidRDefault="0030116A" w:rsidP="006F4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44">
              <w:rPr>
                <w:rFonts w:ascii="Times New Roman" w:hAnsi="Times New Roman"/>
                <w:sz w:val="24"/>
                <w:szCs w:val="24"/>
              </w:rPr>
              <w:t>- количество построенных объектов социальной инфраструктуры -1 ед.</w:t>
            </w:r>
          </w:p>
          <w:p w:rsidR="00DC4D01" w:rsidRPr="00DC4D01" w:rsidRDefault="00DC4D01" w:rsidP="00DC4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4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</w:t>
            </w:r>
            <w:r w:rsidR="00BE4944" w:rsidRPr="00BE4944">
              <w:rPr>
                <w:rFonts w:ascii="Times New Roman" w:hAnsi="Times New Roman" w:cs="Times New Roman"/>
                <w:sz w:val="24"/>
                <w:szCs w:val="24"/>
              </w:rPr>
              <w:t>ионно-программных комплексов – 3</w:t>
            </w:r>
            <w:r w:rsidRPr="00BE494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6F49D2" w:rsidRPr="00FF133D" w:rsidTr="00EF03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FF133D" w:rsidRDefault="00AA16BA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3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FF133D" w:rsidRDefault="006F49D2" w:rsidP="00E50461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A16BA" w:rsidRPr="00FF13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  <w:r w:rsidR="00AA16BA" w:rsidRPr="00FF13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F49D2" w:rsidRPr="00FF133D" w:rsidTr="00EF03DC">
        <w:trPr>
          <w:trHeight w:val="14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FF133D" w:rsidRDefault="00AA16BA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3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  <w:p w:rsidR="00AA16BA" w:rsidRPr="00FF133D" w:rsidRDefault="00AA16BA" w:rsidP="00E504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A" w:rsidRPr="00DB40F0" w:rsidRDefault="00831ED7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 2018-2020</w:t>
            </w:r>
            <w:r w:rsidR="00AA16BA" w:rsidRPr="00FF133D">
              <w:rPr>
                <w:rFonts w:ascii="Times New Roman" w:hAnsi="Times New Roman"/>
                <w:sz w:val="24"/>
                <w:szCs w:val="24"/>
              </w:rPr>
              <w:t xml:space="preserve"> годы из бюджета г. 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>Енисейска –</w:t>
            </w:r>
            <w:r w:rsidRPr="00DB4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FB9">
              <w:rPr>
                <w:rFonts w:ascii="Times New Roman" w:hAnsi="Times New Roman"/>
                <w:sz w:val="24"/>
                <w:szCs w:val="24"/>
              </w:rPr>
              <w:t>2 700 00</w:t>
            </w:r>
            <w:r w:rsidR="00DB40F0" w:rsidRPr="00DB40F0">
              <w:rPr>
                <w:rFonts w:ascii="Times New Roman" w:hAnsi="Times New Roman"/>
                <w:sz w:val="24"/>
                <w:szCs w:val="24"/>
              </w:rPr>
              <w:t>0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>,00 руб.  в том числе по годам:</w:t>
            </w:r>
          </w:p>
          <w:p w:rsidR="00AA16BA" w:rsidRPr="00DB40F0" w:rsidRDefault="00831ED7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F0">
              <w:rPr>
                <w:rFonts w:ascii="Times New Roman" w:hAnsi="Times New Roman"/>
                <w:sz w:val="24"/>
                <w:szCs w:val="24"/>
              </w:rPr>
              <w:t>2018</w:t>
            </w:r>
            <w:r w:rsidR="00C43FB9">
              <w:rPr>
                <w:rFonts w:ascii="Times New Roman" w:hAnsi="Times New Roman"/>
                <w:sz w:val="24"/>
                <w:szCs w:val="24"/>
              </w:rPr>
              <w:t xml:space="preserve"> год – 900 00</w:t>
            </w:r>
            <w:r w:rsidR="00DB40F0" w:rsidRPr="00DB40F0">
              <w:rPr>
                <w:rFonts w:ascii="Times New Roman" w:hAnsi="Times New Roman"/>
                <w:sz w:val="24"/>
                <w:szCs w:val="24"/>
              </w:rPr>
              <w:t>0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A16BA" w:rsidRPr="00DB40F0" w:rsidRDefault="00831ED7" w:rsidP="00E5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F0">
              <w:rPr>
                <w:rFonts w:ascii="Times New Roman" w:hAnsi="Times New Roman"/>
                <w:sz w:val="24"/>
                <w:szCs w:val="24"/>
              </w:rPr>
              <w:t>2019</w:t>
            </w:r>
            <w:r w:rsidR="00C43FB9">
              <w:rPr>
                <w:rFonts w:ascii="Times New Roman" w:hAnsi="Times New Roman"/>
                <w:sz w:val="24"/>
                <w:szCs w:val="24"/>
              </w:rPr>
              <w:t xml:space="preserve"> год – 9</w:t>
            </w:r>
            <w:r w:rsidR="00DB40F0" w:rsidRPr="00DB40F0">
              <w:rPr>
                <w:rFonts w:ascii="Times New Roman" w:hAnsi="Times New Roman"/>
                <w:sz w:val="24"/>
                <w:szCs w:val="24"/>
              </w:rPr>
              <w:t>00 0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>00,0</w:t>
            </w:r>
            <w:r w:rsidR="00DB40F0" w:rsidRPr="00DB40F0">
              <w:rPr>
                <w:rFonts w:ascii="Times New Roman" w:hAnsi="Times New Roman"/>
                <w:sz w:val="24"/>
                <w:szCs w:val="24"/>
              </w:rPr>
              <w:t>0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A16BA" w:rsidRPr="00831ED7" w:rsidRDefault="00831ED7" w:rsidP="00E504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0F0">
              <w:rPr>
                <w:rFonts w:ascii="Times New Roman" w:hAnsi="Times New Roman"/>
                <w:sz w:val="24"/>
                <w:szCs w:val="24"/>
              </w:rPr>
              <w:t>2020</w:t>
            </w:r>
            <w:r w:rsidR="00DB40F0" w:rsidRPr="00DB40F0">
              <w:rPr>
                <w:rFonts w:ascii="Times New Roman" w:hAnsi="Times New Roman"/>
                <w:sz w:val="24"/>
                <w:szCs w:val="24"/>
              </w:rPr>
              <w:t xml:space="preserve"> год – 9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>00 000,0</w:t>
            </w:r>
            <w:r w:rsidR="00DB40F0" w:rsidRPr="00DB40F0">
              <w:rPr>
                <w:rFonts w:ascii="Times New Roman" w:hAnsi="Times New Roman"/>
                <w:sz w:val="24"/>
                <w:szCs w:val="24"/>
              </w:rPr>
              <w:t>0</w:t>
            </w:r>
            <w:r w:rsidR="00AA16BA" w:rsidRPr="00DB40F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7107D2" w:rsidRPr="007107D2" w:rsidRDefault="007107D2" w:rsidP="00B86E70">
      <w:pPr>
        <w:shd w:val="clear" w:color="auto" w:fill="FFFFFF"/>
        <w:spacing w:after="0" w:line="240" w:lineRule="auto"/>
        <w:ind w:right="408"/>
        <w:jc w:val="center"/>
        <w:rPr>
          <w:rFonts w:ascii="Times New Roman" w:hAnsi="Times New Roman"/>
          <w:sz w:val="24"/>
          <w:szCs w:val="24"/>
        </w:rPr>
      </w:pPr>
      <w:r w:rsidRPr="007107D2">
        <w:rPr>
          <w:rFonts w:ascii="Times New Roman" w:hAnsi="Times New Roman"/>
          <w:sz w:val="24"/>
          <w:szCs w:val="24"/>
        </w:rPr>
        <w:t>ОСНОВНЫЕ РАЗДЕЛЫ ПОДПРОГРАММЫ</w:t>
      </w:r>
    </w:p>
    <w:p w:rsidR="00AA16BA" w:rsidRPr="00FF133D" w:rsidRDefault="00AA16BA" w:rsidP="00831ED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A16BA" w:rsidRDefault="00AA16BA" w:rsidP="00AA16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F133D">
        <w:rPr>
          <w:rFonts w:ascii="Times New Roman" w:hAnsi="Times New Roman"/>
          <w:caps/>
          <w:sz w:val="24"/>
          <w:szCs w:val="24"/>
        </w:rPr>
        <w:t>1. Постановка общег</w:t>
      </w:r>
      <w:r w:rsidR="00831ED7">
        <w:rPr>
          <w:rFonts w:ascii="Times New Roman" w:hAnsi="Times New Roman"/>
          <w:caps/>
          <w:sz w:val="24"/>
          <w:szCs w:val="24"/>
        </w:rPr>
        <w:t xml:space="preserve">ородской проблемы </w:t>
      </w:r>
    </w:p>
    <w:p w:rsidR="00AA16BA" w:rsidRPr="00FF133D" w:rsidRDefault="00AA16BA" w:rsidP="00AA16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A16BA" w:rsidRPr="00FF133D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33D">
        <w:rPr>
          <w:rFonts w:ascii="Times New Roman" w:hAnsi="Times New Roman"/>
          <w:sz w:val="24"/>
          <w:szCs w:val="24"/>
        </w:rPr>
        <w:t xml:space="preserve">Территориальное планирование развития городских территорий направлено на определение в </w:t>
      </w:r>
      <w:r w:rsidRPr="00FF133D">
        <w:rPr>
          <w:rFonts w:ascii="Times New Roman" w:hAnsi="Times New Roman"/>
          <w:spacing w:val="-1"/>
          <w:sz w:val="24"/>
          <w:szCs w:val="24"/>
        </w:rPr>
        <w:t xml:space="preserve">документах территориального планирования назначения территорий исходя из </w:t>
      </w:r>
      <w:r w:rsidRPr="00FF133D">
        <w:rPr>
          <w:rFonts w:ascii="Times New Roman" w:hAnsi="Times New Roman"/>
          <w:sz w:val="24"/>
          <w:szCs w:val="24"/>
        </w:rPr>
        <w:t>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на территории муниципального образования.</w:t>
      </w:r>
    </w:p>
    <w:p w:rsidR="00AA16BA" w:rsidRDefault="00AA16BA" w:rsidP="00AA16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33D">
        <w:rPr>
          <w:rFonts w:ascii="Times New Roman" w:hAnsi="Times New Roman"/>
          <w:sz w:val="24"/>
          <w:szCs w:val="24"/>
        </w:rPr>
        <w:t xml:space="preserve">Развитие территории города Енисейска базируется на документах территориального планирования, в том числе Генеральном плане города Енисейска, Плане реализации генерального плана г. Енисейска на 2012-2022 гг. Данные документы являются правовой основой для подготовки документации по планировке </w:t>
      </w:r>
      <w:r w:rsidRPr="00FF133D">
        <w:rPr>
          <w:rFonts w:ascii="Times New Roman" w:hAnsi="Times New Roman"/>
          <w:spacing w:val="-1"/>
          <w:sz w:val="24"/>
          <w:szCs w:val="24"/>
        </w:rPr>
        <w:t xml:space="preserve">территории и последующего размещения объектов капитального строительства </w:t>
      </w:r>
      <w:r w:rsidRPr="00FF133D">
        <w:rPr>
          <w:rFonts w:ascii="Times New Roman" w:hAnsi="Times New Roman"/>
          <w:sz w:val="24"/>
          <w:szCs w:val="24"/>
        </w:rPr>
        <w:t>на городских территориях, с целью предоставления земельных участков для строительства.</w:t>
      </w:r>
    </w:p>
    <w:p w:rsidR="004D4889" w:rsidRDefault="004D4889" w:rsidP="004D48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704F7">
        <w:rPr>
          <w:rFonts w:ascii="Times New Roman" w:hAnsi="Times New Roman"/>
          <w:sz w:val="24"/>
          <w:szCs w:val="24"/>
        </w:rPr>
        <w:t>Н</w:t>
      </w:r>
      <w:r w:rsidRPr="00FE246B">
        <w:rPr>
          <w:rFonts w:ascii="Times New Roman" w:hAnsi="Times New Roman"/>
          <w:sz w:val="24"/>
          <w:szCs w:val="24"/>
        </w:rPr>
        <w:t>а территории города осуществляются мероприятия, предусмотренные долгосрочной краевой программой «Подготовка к 400-летию города Енисейска в 2019 году», государственной программы Красноярского края «Развитие культуры», утвержденной постановлением Правительства Красноярс</w:t>
      </w:r>
      <w:r w:rsidRPr="008704F7">
        <w:rPr>
          <w:rFonts w:ascii="Times New Roman" w:hAnsi="Times New Roman"/>
          <w:sz w:val="24"/>
          <w:szCs w:val="24"/>
        </w:rPr>
        <w:t>кого края от 30.09.2013 № 511-п. В связи с масштабной реставрацией объектов культурного наследия, статусом города Енисейска – историческое поселение федерального значения, в настоящее время краевыми службами разработаны: проект регенерации исторической части г. Енисейска, проект охранных зон объектов культурного наследия г. Е</w:t>
      </w:r>
      <w:r w:rsidR="00474CD3">
        <w:rPr>
          <w:rFonts w:ascii="Times New Roman" w:hAnsi="Times New Roman"/>
          <w:sz w:val="24"/>
          <w:szCs w:val="24"/>
        </w:rPr>
        <w:t xml:space="preserve">нисейска, разрабатывается </w:t>
      </w:r>
      <w:r>
        <w:rPr>
          <w:rFonts w:ascii="Times New Roman" w:hAnsi="Times New Roman"/>
          <w:sz w:val="24"/>
          <w:szCs w:val="24"/>
        </w:rPr>
        <w:t>проект утверждения</w:t>
      </w:r>
      <w:r w:rsidRPr="008704F7">
        <w:rPr>
          <w:rFonts w:ascii="Times New Roman" w:hAnsi="Times New Roman"/>
          <w:sz w:val="24"/>
          <w:szCs w:val="24"/>
        </w:rPr>
        <w:t xml:space="preserve"> границы исторического поселения и т. д. В связи с разработкой этих проектов необходимо внесение изменений в градостроит</w:t>
      </w:r>
      <w:r>
        <w:rPr>
          <w:rFonts w:ascii="Times New Roman" w:hAnsi="Times New Roman"/>
          <w:sz w:val="24"/>
          <w:szCs w:val="24"/>
        </w:rPr>
        <w:t>ельную документацию города – в рамках полномочий</w:t>
      </w:r>
      <w:r w:rsidRPr="008704F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97063" w:rsidRDefault="00197063" w:rsidP="001970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Принципиальные вопросы размещения жилищного строительства </w:t>
      </w:r>
      <w:r w:rsidR="00474CD3">
        <w:rPr>
          <w:rFonts w:ascii="Times New Roman" w:hAnsi="Times New Roman"/>
          <w:sz w:val="24"/>
          <w:szCs w:val="24"/>
        </w:rPr>
        <w:t>в городе на перспективу</w:t>
      </w:r>
      <w:r>
        <w:rPr>
          <w:rFonts w:ascii="Times New Roman" w:hAnsi="Times New Roman"/>
          <w:sz w:val="24"/>
          <w:szCs w:val="24"/>
        </w:rPr>
        <w:t xml:space="preserve"> решены в генеральном плане города. Размещение планируемых объемов жилищного строительства в условиях строгого дефицита </w:t>
      </w:r>
      <w:proofErr w:type="spellStart"/>
      <w:r>
        <w:rPr>
          <w:rFonts w:ascii="Times New Roman" w:hAnsi="Times New Roman"/>
          <w:sz w:val="24"/>
          <w:szCs w:val="24"/>
        </w:rPr>
        <w:t>инженерно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подготовленных территорий и ограниченных возможностей сноса – задача сложная. Территориальные резервы застройки города практически исчерпаны. Поэтому основной объем строительства предстоит разместить на свободных территориях в новых районах –</w:t>
      </w:r>
      <w:r w:rsidR="00474CD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южно</w:t>
      </w:r>
      <w:r w:rsidR="00474CD3">
        <w:rPr>
          <w:rFonts w:ascii="Times New Roman" w:hAnsi="Times New Roman"/>
          <w:sz w:val="24"/>
          <w:szCs w:val="24"/>
        </w:rPr>
        <w:t xml:space="preserve">м и восточном направлении. Это - </w:t>
      </w:r>
      <w:proofErr w:type="gramStart"/>
      <w:r>
        <w:rPr>
          <w:rFonts w:ascii="Times New Roman" w:hAnsi="Times New Roman"/>
          <w:sz w:val="24"/>
          <w:szCs w:val="24"/>
        </w:rPr>
        <w:t>территория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предназначенная</w:t>
      </w:r>
      <w:r w:rsidRPr="00FE7527">
        <w:rPr>
          <w:rFonts w:ascii="Times New Roman" w:hAnsi="Times New Roman"/>
          <w:sz w:val="24"/>
          <w:szCs w:val="24"/>
        </w:rPr>
        <w:t xml:space="preserve"> для перспективного индиви</w:t>
      </w:r>
      <w:r>
        <w:rPr>
          <w:rFonts w:ascii="Times New Roman" w:hAnsi="Times New Roman"/>
          <w:sz w:val="24"/>
          <w:szCs w:val="24"/>
        </w:rPr>
        <w:t>дуального жилищного строительства, которое</w:t>
      </w:r>
      <w:r w:rsidRPr="00FE7527">
        <w:rPr>
          <w:rFonts w:ascii="Times New Roman" w:hAnsi="Times New Roman"/>
          <w:sz w:val="24"/>
          <w:szCs w:val="24"/>
        </w:rPr>
        <w:t xml:space="preserve"> в настоящее время интенсивно осваивается гражданами города, в том числе многодетными семьями. Большой перспективный район новой застройки за</w:t>
      </w:r>
      <w:r>
        <w:rPr>
          <w:rFonts w:ascii="Times New Roman" w:hAnsi="Times New Roman"/>
          <w:sz w:val="24"/>
          <w:szCs w:val="24"/>
        </w:rPr>
        <w:t xml:space="preserve">проектирован в восточном </w:t>
      </w:r>
      <w:r w:rsidRPr="00FE7527">
        <w:rPr>
          <w:rFonts w:ascii="Times New Roman" w:hAnsi="Times New Roman"/>
          <w:sz w:val="24"/>
          <w:szCs w:val="24"/>
        </w:rPr>
        <w:t>направлении под многоэтажную застройку</w:t>
      </w:r>
      <w:r>
        <w:rPr>
          <w:rFonts w:ascii="Times New Roman" w:hAnsi="Times New Roman"/>
          <w:sz w:val="24"/>
          <w:szCs w:val="24"/>
        </w:rPr>
        <w:t>,</w:t>
      </w:r>
      <w:r w:rsidRPr="00FE752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южном направлении преимущественно под </w:t>
      </w:r>
      <w:r w:rsidRPr="00FE7527">
        <w:rPr>
          <w:rFonts w:ascii="Times New Roman" w:hAnsi="Times New Roman"/>
          <w:sz w:val="24"/>
          <w:szCs w:val="24"/>
        </w:rPr>
        <w:t>индивидуальное жилищное строительство. В каждом из этих районов планируется строительство объектов социальной сферы (школа, детские сады, магазины и т.д.), обеспечение ко</w:t>
      </w:r>
      <w:r>
        <w:rPr>
          <w:rFonts w:ascii="Times New Roman" w:hAnsi="Times New Roman"/>
          <w:sz w:val="24"/>
          <w:szCs w:val="24"/>
        </w:rPr>
        <w:t>ммуникациями, транспортными развязками</w:t>
      </w:r>
      <w:r w:rsidRPr="00FE7527">
        <w:rPr>
          <w:rFonts w:ascii="Times New Roman" w:hAnsi="Times New Roman"/>
          <w:sz w:val="24"/>
          <w:szCs w:val="24"/>
        </w:rPr>
        <w:t>.</w:t>
      </w:r>
    </w:p>
    <w:p w:rsidR="00197063" w:rsidRDefault="00197063" w:rsidP="00197063">
      <w:pPr>
        <w:pStyle w:val="a9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Значительный объем строительства выпадает на выборочную застройку. Предлагаемые решения по размещению жилищного строительства разработаны с учетом всей наработанной по городу градостроительной документации. </w:t>
      </w:r>
    </w:p>
    <w:p w:rsidR="00197063" w:rsidRDefault="00197063" w:rsidP="00197063">
      <w:pPr>
        <w:pStyle w:val="a9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Под новое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площадки для строительства домов средней этажности в новом микрорайоне Восточный, для строительства </w:t>
      </w:r>
      <w:r>
        <w:rPr>
          <w:rFonts w:ascii="Times New Roman" w:hAnsi="Times New Roman" w:cs="Times New Roman"/>
          <w:spacing w:val="-4"/>
          <w:sz w:val="24"/>
          <w:szCs w:val="24"/>
        </w:rPr>
        <w:t>1-2 этажных домов усадебного типа – в микрорайонах Спортивный Центр, Южный-2, Юго-Восточный.</w:t>
      </w:r>
    </w:p>
    <w:p w:rsidR="00BE4C24" w:rsidRPr="00236890" w:rsidRDefault="00BE4C24" w:rsidP="00BE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36890">
        <w:rPr>
          <w:rFonts w:ascii="Times New Roman" w:hAnsi="Times New Roman"/>
          <w:sz w:val="24"/>
          <w:szCs w:val="24"/>
        </w:rPr>
        <w:t>ля города Енисейска актуально строительство</w:t>
      </w:r>
      <w:r>
        <w:rPr>
          <w:rFonts w:ascii="Times New Roman" w:hAnsi="Times New Roman"/>
          <w:sz w:val="24"/>
          <w:szCs w:val="24"/>
        </w:rPr>
        <w:t xml:space="preserve"> как многоэтажного жилья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</w:t>
      </w:r>
      <w:r w:rsidRPr="00236890">
        <w:rPr>
          <w:rFonts w:ascii="Times New Roman" w:hAnsi="Times New Roman"/>
          <w:sz w:val="24"/>
          <w:szCs w:val="24"/>
        </w:rPr>
        <w:t xml:space="preserve"> индивидуального и малоэтажного жилья. Малоэтажное</w:t>
      </w:r>
      <w:r>
        <w:rPr>
          <w:rFonts w:ascii="Times New Roman" w:hAnsi="Times New Roman"/>
          <w:sz w:val="24"/>
          <w:szCs w:val="24"/>
        </w:rPr>
        <w:t xml:space="preserve"> и индивидуальное жилье</w:t>
      </w:r>
      <w:r w:rsidRPr="00236890">
        <w:rPr>
          <w:rFonts w:ascii="Times New Roman" w:hAnsi="Times New Roman"/>
          <w:sz w:val="24"/>
          <w:szCs w:val="24"/>
        </w:rPr>
        <w:t xml:space="preserve"> наиболее привлекательно для населения как с точки зрения наличия приусадебного участка, так и </w:t>
      </w:r>
      <w:r w:rsidRPr="00236890">
        <w:rPr>
          <w:rFonts w:ascii="Times New Roman" w:hAnsi="Times New Roman"/>
          <w:sz w:val="24"/>
          <w:szCs w:val="24"/>
        </w:rPr>
        <w:lastRenderedPageBreak/>
        <w:t>комфортных условий п</w:t>
      </w:r>
      <w:r>
        <w:rPr>
          <w:rFonts w:ascii="Times New Roman" w:hAnsi="Times New Roman"/>
          <w:sz w:val="24"/>
          <w:szCs w:val="24"/>
        </w:rPr>
        <w:t>роживания. Развитию такого</w:t>
      </w:r>
      <w:r w:rsidRPr="00236890">
        <w:rPr>
          <w:rFonts w:ascii="Times New Roman" w:hAnsi="Times New Roman"/>
          <w:sz w:val="24"/>
          <w:szCs w:val="24"/>
        </w:rPr>
        <w:t xml:space="preserve"> строительства, увеличению объемов вводимого в эксплуатацию малоэтажного жилья на территории города препятствуют:</w:t>
      </w:r>
    </w:p>
    <w:p w:rsidR="00BE4C24" w:rsidRDefault="00BE4C24" w:rsidP="00BE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 xml:space="preserve">низкий уровень доходов населения города, не позволяющий приобретать либо осуществлять строительство объектов, отсутствие инженерной подготовки на территориях, планируемых под строительство, а также недостаточная обеспеченность ранее отведенных площадок под малоэтажное, индивидуальное строительство инженерной и социальной инфраструктурой. В результате большая часть участков осваивается очень медленными темпами. </w:t>
      </w:r>
    </w:p>
    <w:p w:rsidR="00A6365C" w:rsidRPr="00BE4C24" w:rsidRDefault="00A6365C" w:rsidP="00A6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Для увеличения объем</w:t>
      </w:r>
      <w:r w:rsidR="00FD46AF">
        <w:rPr>
          <w:rFonts w:ascii="Times New Roman" w:hAnsi="Times New Roman"/>
          <w:sz w:val="24"/>
          <w:szCs w:val="24"/>
        </w:rPr>
        <w:t>ов жилищного фонда,</w:t>
      </w:r>
      <w:r w:rsidRPr="00236890">
        <w:rPr>
          <w:rFonts w:ascii="Times New Roman" w:hAnsi="Times New Roman"/>
          <w:sz w:val="24"/>
          <w:szCs w:val="24"/>
        </w:rPr>
        <w:t xml:space="preserve"> обеспечения доступным жильем населения города, необходимо</w:t>
      </w:r>
      <w:r w:rsidR="00E51AD6">
        <w:rPr>
          <w:rFonts w:ascii="Times New Roman" w:hAnsi="Times New Roman"/>
          <w:sz w:val="24"/>
          <w:szCs w:val="24"/>
        </w:rPr>
        <w:t xml:space="preserve"> осуществлять</w:t>
      </w:r>
      <w:r w:rsidRPr="00236890">
        <w:rPr>
          <w:rFonts w:ascii="Times New Roman" w:hAnsi="Times New Roman"/>
          <w:sz w:val="24"/>
          <w:szCs w:val="24"/>
        </w:rPr>
        <w:t xml:space="preserve"> строител</w:t>
      </w:r>
      <w:r w:rsidR="00E51AD6">
        <w:rPr>
          <w:rFonts w:ascii="Times New Roman" w:hAnsi="Times New Roman"/>
          <w:sz w:val="24"/>
          <w:szCs w:val="24"/>
        </w:rPr>
        <w:t xml:space="preserve">ьство </w:t>
      </w:r>
      <w:r w:rsidRPr="00236890">
        <w:rPr>
          <w:rFonts w:ascii="Times New Roman" w:hAnsi="Times New Roman"/>
          <w:sz w:val="24"/>
          <w:szCs w:val="24"/>
        </w:rPr>
        <w:t xml:space="preserve">жилья экономического класса, в том </w:t>
      </w:r>
      <w:r w:rsidR="00FD46AF">
        <w:rPr>
          <w:rFonts w:ascii="Times New Roman" w:hAnsi="Times New Roman"/>
          <w:sz w:val="24"/>
          <w:szCs w:val="24"/>
        </w:rPr>
        <w:t>числе для предоставления</w:t>
      </w:r>
      <w:r w:rsidRPr="00236890">
        <w:rPr>
          <w:rFonts w:ascii="Times New Roman" w:hAnsi="Times New Roman"/>
          <w:sz w:val="24"/>
          <w:szCs w:val="24"/>
        </w:rPr>
        <w:t xml:space="preserve"> о</w:t>
      </w:r>
      <w:r w:rsidR="00FD46AF">
        <w:rPr>
          <w:rFonts w:ascii="Times New Roman" w:hAnsi="Times New Roman"/>
          <w:sz w:val="24"/>
          <w:szCs w:val="24"/>
        </w:rPr>
        <w:t>тдельным категориям граждан (социальной, бюджетной сферы и др.</w:t>
      </w:r>
      <w:r>
        <w:rPr>
          <w:rFonts w:ascii="Times New Roman" w:hAnsi="Times New Roman"/>
          <w:sz w:val="24"/>
          <w:szCs w:val="24"/>
        </w:rPr>
        <w:t>)</w:t>
      </w:r>
      <w:r w:rsidRPr="00236890">
        <w:rPr>
          <w:rFonts w:ascii="Times New Roman" w:hAnsi="Times New Roman"/>
          <w:sz w:val="24"/>
          <w:szCs w:val="24"/>
        </w:rPr>
        <w:t xml:space="preserve">. </w:t>
      </w:r>
    </w:p>
    <w:p w:rsidR="00AA16BA" w:rsidRPr="009351FA" w:rsidRDefault="00AA16BA" w:rsidP="009351FA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1ED7">
        <w:rPr>
          <w:rFonts w:ascii="Times New Roman" w:hAnsi="Times New Roman"/>
          <w:sz w:val="24"/>
          <w:szCs w:val="24"/>
        </w:rPr>
        <w:t>Устойчивость и перспективы развития террит</w:t>
      </w:r>
      <w:r w:rsidR="00474CD3">
        <w:rPr>
          <w:rFonts w:ascii="Times New Roman" w:hAnsi="Times New Roman"/>
          <w:sz w:val="24"/>
          <w:szCs w:val="24"/>
        </w:rPr>
        <w:t>орий города Енисейска,</w:t>
      </w:r>
      <w:r w:rsidRPr="00831ED7">
        <w:rPr>
          <w:rFonts w:ascii="Times New Roman" w:hAnsi="Times New Roman"/>
          <w:sz w:val="24"/>
          <w:szCs w:val="24"/>
        </w:rPr>
        <w:t xml:space="preserve"> определяются уровнем обеспеченности их объектами социальной, инженерной, промышленной и транспортной инфраструктур. Процессы взаимодействия факторов формирующих среду обитания и качество жизнеобеспечения носят пространственный характер и их изменение, в том числе развитие комплексно рассматривается только при градостроительном подходе в </w:t>
      </w:r>
      <w:r w:rsidRPr="009351FA">
        <w:rPr>
          <w:rFonts w:ascii="Times New Roman" w:hAnsi="Times New Roman"/>
          <w:sz w:val="24"/>
          <w:szCs w:val="24"/>
        </w:rPr>
        <w:t>планировании развития территорий и их застройке с учетом муниципальных, общественных и частных интересов.</w:t>
      </w:r>
    </w:p>
    <w:p w:rsidR="00AA16BA" w:rsidRPr="009351FA" w:rsidRDefault="00AA16BA" w:rsidP="00FD46AF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1FA">
        <w:rPr>
          <w:rFonts w:ascii="Times New Roman" w:hAnsi="Times New Roman"/>
          <w:sz w:val="24"/>
          <w:szCs w:val="24"/>
        </w:rPr>
        <w:t>Отсутствие в г. Енисейске обновленных документов территориального планирования, проектов планировки и другой градостроительной документации приводит в реальных условиях к необходимости принятия решений на материалах, не соответствующих современным социально-эко</w:t>
      </w:r>
      <w:r w:rsidR="00FD46AF">
        <w:rPr>
          <w:rFonts w:ascii="Times New Roman" w:hAnsi="Times New Roman"/>
          <w:sz w:val="24"/>
          <w:szCs w:val="24"/>
        </w:rPr>
        <w:t>номическим и правовым условиям.</w:t>
      </w:r>
      <w:r w:rsidR="00474CD3">
        <w:rPr>
          <w:rFonts w:ascii="Times New Roman" w:hAnsi="Times New Roman"/>
          <w:sz w:val="24"/>
          <w:szCs w:val="24"/>
        </w:rPr>
        <w:t xml:space="preserve"> </w:t>
      </w:r>
      <w:r w:rsidRPr="009351FA">
        <w:rPr>
          <w:rFonts w:ascii="Times New Roman" w:hAnsi="Times New Roman"/>
          <w:sz w:val="24"/>
          <w:szCs w:val="24"/>
        </w:rPr>
        <w:t>Отсутствие разработанных проектов планировки и межевания территорий, в свою очередь затрудняет предоставление муниципальным образованием земельных участков под малоэтажное жилищное строительство многодетным семьям.</w:t>
      </w:r>
    </w:p>
    <w:p w:rsidR="00AA16BA" w:rsidRDefault="00AA16BA" w:rsidP="009351FA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1FA">
        <w:rPr>
          <w:rFonts w:ascii="Times New Roman" w:hAnsi="Times New Roman"/>
          <w:sz w:val="24"/>
          <w:szCs w:val="24"/>
        </w:rPr>
        <w:t>Отсутствие комплексного освоения и застройки территорий города  приводит к резкому отставанию строительства объектов социальной сферы, транспорта, инженерных сетей.  Исключение градостроительного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решений, снижению налоговых поступлений в бюджеты всех уровней.</w:t>
      </w:r>
    </w:p>
    <w:p w:rsidR="00AA16BA" w:rsidRDefault="004C6073" w:rsidP="004C6073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6BA" w:rsidRPr="009351FA">
        <w:rPr>
          <w:rFonts w:ascii="Times New Roman" w:hAnsi="Times New Roman"/>
          <w:sz w:val="24"/>
          <w:szCs w:val="24"/>
        </w:rPr>
        <w:t>Документы территориального планирования являются важнейшим элементом при разработке инвестиционных программ, формировании перечня инвестиционных проектов, схем и проектов развития инженерной транспортной и социальной инфраструктур, территориальных комплексных схем природопользования, защиты территорий от чрезвычайных ситуаций. При этом на сегодняшний день часть разработанных документов утратила свою актуальность, нуждается в корректировке в соответствии с изменившимися современными условиями и требованиями действующего законодательства.</w:t>
      </w:r>
    </w:p>
    <w:p w:rsidR="00BA1A13" w:rsidRPr="00236890" w:rsidRDefault="00BA1A13" w:rsidP="00BA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Т</w:t>
      </w:r>
      <w:r w:rsidR="00474CD3">
        <w:rPr>
          <w:rFonts w:ascii="Times New Roman" w:hAnsi="Times New Roman"/>
          <w:sz w:val="24"/>
          <w:szCs w:val="24"/>
        </w:rPr>
        <w:t xml:space="preserve">аким образом особую значимость </w:t>
      </w:r>
      <w:r w:rsidRPr="00236890">
        <w:rPr>
          <w:rFonts w:ascii="Times New Roman" w:hAnsi="Times New Roman"/>
          <w:sz w:val="24"/>
          <w:szCs w:val="24"/>
        </w:rPr>
        <w:t>приобретают:</w:t>
      </w:r>
    </w:p>
    <w:p w:rsidR="00BA1A13" w:rsidRDefault="00BA1A13" w:rsidP="00BA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 w:cs="Courier New"/>
          <w:sz w:val="24"/>
          <w:szCs w:val="24"/>
        </w:rPr>
        <w:t>- внесение изменений в ге</w:t>
      </w:r>
      <w:r w:rsidR="00FD46AF">
        <w:rPr>
          <w:rFonts w:ascii="Times New Roman" w:hAnsi="Times New Roman" w:cs="Courier New"/>
          <w:sz w:val="24"/>
          <w:szCs w:val="24"/>
        </w:rPr>
        <w:t>неральный план и</w:t>
      </w:r>
      <w:r w:rsidRPr="00236890">
        <w:rPr>
          <w:rFonts w:ascii="Times New Roman" w:hAnsi="Times New Roman" w:cs="Courier New"/>
          <w:sz w:val="24"/>
          <w:szCs w:val="24"/>
        </w:rPr>
        <w:t xml:space="preserve"> в Правила землепользования и застройки г. Енисейска, </w:t>
      </w:r>
      <w:r>
        <w:rPr>
          <w:rFonts w:ascii="Times New Roman" w:hAnsi="Times New Roman"/>
          <w:sz w:val="24"/>
          <w:szCs w:val="24"/>
        </w:rPr>
        <w:t>в том числе в связи с разработанным проектом реге</w:t>
      </w:r>
      <w:r w:rsidR="00FD46AF">
        <w:rPr>
          <w:rFonts w:ascii="Times New Roman" w:hAnsi="Times New Roman"/>
          <w:sz w:val="24"/>
          <w:szCs w:val="24"/>
        </w:rPr>
        <w:t>нерации центральной части г.</w:t>
      </w:r>
      <w:r>
        <w:rPr>
          <w:rFonts w:ascii="Times New Roman" w:hAnsi="Times New Roman"/>
          <w:sz w:val="24"/>
          <w:szCs w:val="24"/>
        </w:rPr>
        <w:t xml:space="preserve"> Енисейска</w:t>
      </w:r>
      <w:r w:rsidRPr="002368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утвержденным проектом охранных зон объектов к</w:t>
      </w:r>
      <w:r w:rsidR="00FD46AF">
        <w:rPr>
          <w:rFonts w:ascii="Times New Roman" w:hAnsi="Times New Roman"/>
          <w:sz w:val="24"/>
          <w:szCs w:val="24"/>
        </w:rPr>
        <w:t>ультурного наследия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A1A13" w:rsidRPr="00236890" w:rsidRDefault="00FD46AF" w:rsidP="00BA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</w:t>
      </w:r>
      <w:r w:rsidR="00BA1A13">
        <w:rPr>
          <w:rFonts w:ascii="Times New Roman" w:hAnsi="Times New Roman"/>
          <w:sz w:val="24"/>
          <w:szCs w:val="24"/>
        </w:rPr>
        <w:t xml:space="preserve"> изменений в проект планировки Центральной исторической части г. Енисейска;</w:t>
      </w:r>
    </w:p>
    <w:p w:rsidR="00AA16BA" w:rsidRDefault="00BA1A13" w:rsidP="007E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- разработка проектов планировки и ме</w:t>
      </w:r>
      <w:r>
        <w:rPr>
          <w:rFonts w:ascii="Times New Roman" w:hAnsi="Times New Roman"/>
          <w:sz w:val="24"/>
          <w:szCs w:val="24"/>
        </w:rPr>
        <w:t>жевания территорий г. Енисейска.</w:t>
      </w:r>
    </w:p>
    <w:p w:rsidR="008C67CB" w:rsidRPr="00BF58FD" w:rsidRDefault="00FD46AF" w:rsidP="008C67C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Градостроительным Кодексом</w:t>
      </w:r>
      <w:r w:rsidR="008C67CB" w:rsidRPr="00BF58FD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(ст. 8, 56)</w:t>
      </w:r>
      <w:r w:rsidR="008C67CB" w:rsidRPr="00BF58FD">
        <w:rPr>
          <w:rFonts w:ascii="Times New Roman" w:hAnsi="Times New Roman"/>
          <w:sz w:val="24"/>
          <w:szCs w:val="24"/>
        </w:rPr>
        <w:t xml:space="preserve"> предусмотрено ведение информационных систем обеспечения градостроительной деятельности органов местного самоуправления.</w:t>
      </w:r>
      <w:r w:rsidR="008C67CB" w:rsidRPr="00BF5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="008C67CB" w:rsidRPr="00BF58FD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(ст. 16)</w:t>
      </w:r>
      <w:r w:rsidR="008C67CB" w:rsidRPr="00BF5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ведение данной</w:t>
      </w:r>
      <w:r w:rsidRPr="00BF58FD">
        <w:rPr>
          <w:rFonts w:ascii="Times New Roman" w:hAnsi="Times New Roman"/>
          <w:sz w:val="24"/>
          <w:szCs w:val="24"/>
        </w:rPr>
        <w:t xml:space="preserve"> системы </w:t>
      </w:r>
      <w:r>
        <w:rPr>
          <w:rFonts w:ascii="Times New Roman" w:hAnsi="Times New Roman"/>
          <w:sz w:val="24"/>
          <w:szCs w:val="24"/>
        </w:rPr>
        <w:t xml:space="preserve">отнесено </w:t>
      </w:r>
      <w:r w:rsidR="008C67CB" w:rsidRPr="00BF58FD">
        <w:rPr>
          <w:rFonts w:ascii="Times New Roman" w:hAnsi="Times New Roman"/>
          <w:sz w:val="24"/>
          <w:szCs w:val="24"/>
        </w:rPr>
        <w:t>к вопросам местного знач</w:t>
      </w:r>
      <w:r>
        <w:rPr>
          <w:rFonts w:ascii="Times New Roman" w:hAnsi="Times New Roman"/>
          <w:sz w:val="24"/>
          <w:szCs w:val="24"/>
        </w:rPr>
        <w:t>ения городского округа</w:t>
      </w:r>
      <w:r w:rsidR="008C67CB" w:rsidRPr="00BF58FD">
        <w:rPr>
          <w:rFonts w:ascii="Times New Roman" w:hAnsi="Times New Roman"/>
          <w:sz w:val="24"/>
          <w:szCs w:val="24"/>
        </w:rPr>
        <w:t xml:space="preserve">. </w:t>
      </w:r>
    </w:p>
    <w:p w:rsidR="008C67CB" w:rsidRPr="00BF58FD" w:rsidRDefault="00BF58FD" w:rsidP="008C67C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F58FD">
        <w:rPr>
          <w:rFonts w:ascii="Times New Roman" w:hAnsi="Times New Roman"/>
          <w:sz w:val="24"/>
          <w:szCs w:val="24"/>
        </w:rPr>
        <w:t xml:space="preserve">     </w:t>
      </w:r>
      <w:r w:rsidR="008C67CB" w:rsidRPr="00BF58FD">
        <w:rPr>
          <w:rFonts w:ascii="Times New Roman" w:hAnsi="Times New Roman"/>
          <w:sz w:val="24"/>
          <w:szCs w:val="24"/>
        </w:rPr>
        <w:t>В</w:t>
      </w:r>
      <w:r w:rsidRPr="00BF58FD">
        <w:rPr>
          <w:rFonts w:ascii="Times New Roman" w:hAnsi="Times New Roman"/>
          <w:sz w:val="24"/>
          <w:szCs w:val="24"/>
        </w:rPr>
        <w:t xml:space="preserve"> настоящее время в</w:t>
      </w:r>
      <w:r w:rsidR="008C67CB" w:rsidRPr="00BF58FD">
        <w:rPr>
          <w:rFonts w:ascii="Times New Roman" w:hAnsi="Times New Roman"/>
          <w:sz w:val="24"/>
          <w:szCs w:val="24"/>
        </w:rPr>
        <w:t xml:space="preserve"> городе отсутствует электронная база</w:t>
      </w:r>
      <w:r w:rsidRPr="00BF58FD">
        <w:rPr>
          <w:rFonts w:ascii="Times New Roman" w:hAnsi="Times New Roman"/>
          <w:sz w:val="24"/>
          <w:szCs w:val="24"/>
        </w:rPr>
        <w:t xml:space="preserve"> по ведению данной информационной системы</w:t>
      </w:r>
      <w:r w:rsidR="008C67CB" w:rsidRPr="00BF58FD">
        <w:rPr>
          <w:rFonts w:ascii="Times New Roman" w:hAnsi="Times New Roman"/>
          <w:sz w:val="24"/>
          <w:szCs w:val="24"/>
        </w:rPr>
        <w:t>, электронное межведомственное взаимодействие не налажено, не отработан механизм взаимообмена сведениями информационных баз. Таким образом, принятие решений осуществляется без учета всех влияющих факторов, что повышает риск принятия неэффективных решений.</w:t>
      </w:r>
      <w:r w:rsidR="008C67CB" w:rsidRPr="00BF58FD">
        <w:rPr>
          <w:rFonts w:ascii="Times New Roman" w:hAnsi="Times New Roman"/>
          <w:b/>
          <w:sz w:val="24"/>
          <w:szCs w:val="24"/>
        </w:rPr>
        <w:t xml:space="preserve"> </w:t>
      </w:r>
      <w:r w:rsidR="008C67CB" w:rsidRPr="00BF58FD">
        <w:rPr>
          <w:rFonts w:ascii="Times New Roman" w:hAnsi="Times New Roman"/>
          <w:sz w:val="24"/>
          <w:szCs w:val="24"/>
        </w:rPr>
        <w:t xml:space="preserve">В связи с этим актуальной задачей является развитие </w:t>
      </w:r>
      <w:r w:rsidR="008C67CB" w:rsidRPr="00BF58FD">
        <w:rPr>
          <w:rFonts w:ascii="Times New Roman" w:hAnsi="Times New Roman"/>
          <w:sz w:val="24"/>
          <w:szCs w:val="24"/>
        </w:rPr>
        <w:lastRenderedPageBreak/>
        <w:t>информационной системы обеспечения градостроительной деятельности в городе Енисейска, создание программных, организационных и технических услови</w:t>
      </w:r>
      <w:r w:rsidRPr="00BF58FD">
        <w:rPr>
          <w:rFonts w:ascii="Times New Roman" w:hAnsi="Times New Roman"/>
          <w:sz w:val="24"/>
          <w:szCs w:val="24"/>
        </w:rPr>
        <w:t>й для ведения системы</w:t>
      </w:r>
      <w:r w:rsidR="008C67CB" w:rsidRPr="00BF58FD">
        <w:rPr>
          <w:rFonts w:ascii="Times New Roman" w:hAnsi="Times New Roman"/>
          <w:sz w:val="24"/>
          <w:szCs w:val="24"/>
        </w:rPr>
        <w:t xml:space="preserve">.  </w:t>
      </w:r>
    </w:p>
    <w:p w:rsidR="00BF58FD" w:rsidRDefault="00BF58FD" w:rsidP="00AA16BA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AA16BA" w:rsidRPr="00BF58FD" w:rsidRDefault="001333D5" w:rsidP="00AA1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8FD">
        <w:rPr>
          <w:rFonts w:ascii="Times New Roman" w:hAnsi="Times New Roman"/>
          <w:sz w:val="24"/>
          <w:szCs w:val="24"/>
        </w:rPr>
        <w:t>2.</w:t>
      </w:r>
      <w:r w:rsidR="00AA16BA" w:rsidRPr="00BF58FD">
        <w:rPr>
          <w:rFonts w:ascii="Times New Roman" w:hAnsi="Times New Roman"/>
          <w:sz w:val="24"/>
          <w:szCs w:val="24"/>
        </w:rPr>
        <w:t xml:space="preserve"> </w:t>
      </w:r>
      <w:r w:rsidRPr="00BF58FD">
        <w:rPr>
          <w:rFonts w:ascii="Times New Roman" w:hAnsi="Times New Roman"/>
          <w:sz w:val="24"/>
          <w:szCs w:val="24"/>
        </w:rPr>
        <w:t xml:space="preserve">ОСНОВНЫЕ ЦЕЛИ И ЗАДАЧИ, </w:t>
      </w:r>
      <w:r w:rsidR="00AA16BA" w:rsidRPr="00BF58FD">
        <w:rPr>
          <w:rFonts w:ascii="Times New Roman" w:hAnsi="Times New Roman"/>
          <w:sz w:val="24"/>
          <w:szCs w:val="24"/>
        </w:rPr>
        <w:t xml:space="preserve">СРОКИ ВЫПОЛНЕНИЯ </w:t>
      </w:r>
      <w:r w:rsidRPr="00BF58FD">
        <w:rPr>
          <w:rFonts w:ascii="Times New Roman" w:hAnsi="Times New Roman"/>
          <w:sz w:val="24"/>
          <w:szCs w:val="24"/>
        </w:rPr>
        <w:t>И ПОКАЗАТЕЛИ РЕЗУЛЬТАТЬИВНОСТИ ПОДПРОГРАММЫ</w:t>
      </w:r>
    </w:p>
    <w:p w:rsidR="00AA16BA" w:rsidRPr="00BF58FD" w:rsidRDefault="00AA16BA" w:rsidP="00AA1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6BA" w:rsidRPr="00BF58FD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8FD">
        <w:rPr>
          <w:rFonts w:ascii="Times New Roman" w:hAnsi="Times New Roman"/>
          <w:spacing w:val="-1"/>
          <w:sz w:val="24"/>
          <w:szCs w:val="24"/>
        </w:rPr>
        <w:tab/>
        <w:t>Целями подпрограммы являются:</w:t>
      </w:r>
    </w:p>
    <w:p w:rsidR="00AA16BA" w:rsidRPr="00BF58FD" w:rsidRDefault="00AA16BA" w:rsidP="00AA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8FD">
        <w:rPr>
          <w:rFonts w:ascii="Times New Roman" w:hAnsi="Times New Roman"/>
          <w:sz w:val="24"/>
          <w:szCs w:val="24"/>
        </w:rPr>
        <w:tab/>
      </w:r>
      <w:r w:rsidR="00BF58FD">
        <w:rPr>
          <w:rFonts w:ascii="Times New Roman" w:hAnsi="Times New Roman"/>
          <w:sz w:val="24"/>
          <w:szCs w:val="24"/>
        </w:rPr>
        <w:t>1.Создание условий для</w:t>
      </w:r>
      <w:r w:rsidRPr="00BF58FD">
        <w:rPr>
          <w:rFonts w:ascii="Times New Roman" w:hAnsi="Times New Roman"/>
          <w:sz w:val="24"/>
          <w:szCs w:val="24"/>
        </w:rPr>
        <w:t xml:space="preserve"> у</w:t>
      </w:r>
      <w:r w:rsidR="00474CD3">
        <w:rPr>
          <w:rFonts w:ascii="Times New Roman" w:hAnsi="Times New Roman"/>
          <w:sz w:val="24"/>
          <w:szCs w:val="24"/>
        </w:rPr>
        <w:t xml:space="preserve">стойчивого развития территорий </w:t>
      </w:r>
      <w:r w:rsidRPr="00BF58FD">
        <w:rPr>
          <w:rFonts w:ascii="Times New Roman" w:hAnsi="Times New Roman"/>
          <w:sz w:val="24"/>
          <w:szCs w:val="24"/>
        </w:rPr>
        <w:t>муниципального образования город Енисейск</w:t>
      </w:r>
      <w:r w:rsidR="00BF58FD">
        <w:rPr>
          <w:rFonts w:ascii="Times New Roman" w:hAnsi="Times New Roman"/>
          <w:sz w:val="24"/>
          <w:szCs w:val="24"/>
        </w:rPr>
        <w:t xml:space="preserve"> на основе документов территориального планирования, градостроительного зонирования и документации по планировке территории.</w:t>
      </w:r>
    </w:p>
    <w:p w:rsidR="00B26A02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8FD">
        <w:rPr>
          <w:rFonts w:ascii="Times New Roman" w:hAnsi="Times New Roman"/>
          <w:sz w:val="24"/>
          <w:szCs w:val="24"/>
        </w:rPr>
        <w:tab/>
        <w:t>2. Рациональное и эффективное использование территории города, создание предпосылок для застройки и благоустройства городской территории, сохранения</w:t>
      </w:r>
      <w:r w:rsidRPr="00FF133D">
        <w:rPr>
          <w:rFonts w:ascii="Times New Roman" w:hAnsi="Times New Roman"/>
          <w:sz w:val="24"/>
          <w:szCs w:val="24"/>
        </w:rPr>
        <w:t xml:space="preserve"> и восстановления объектов историко-культурного наследия.</w:t>
      </w:r>
    </w:p>
    <w:p w:rsidR="00AA16BA" w:rsidRPr="00B51119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1119">
        <w:rPr>
          <w:rFonts w:ascii="Times New Roman" w:hAnsi="Times New Roman"/>
          <w:sz w:val="24"/>
          <w:szCs w:val="24"/>
        </w:rPr>
        <w:t>Задачи подпрограммы:</w:t>
      </w:r>
    </w:p>
    <w:p w:rsidR="00B51119" w:rsidRDefault="00B51119" w:rsidP="00B5111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133D">
        <w:rPr>
          <w:rFonts w:ascii="Times New Roman" w:hAnsi="Times New Roman" w:cs="Times New Roman"/>
        </w:rPr>
        <w:t xml:space="preserve">Обеспечение </w:t>
      </w:r>
      <w:r>
        <w:rPr>
          <w:rFonts w:ascii="Times New Roman" w:hAnsi="Times New Roman" w:cs="Times New Roman"/>
        </w:rPr>
        <w:t xml:space="preserve">актуальными </w:t>
      </w:r>
      <w:r w:rsidRPr="00FF133D">
        <w:rPr>
          <w:rFonts w:ascii="Times New Roman" w:hAnsi="Times New Roman" w:cs="Times New Roman"/>
        </w:rPr>
        <w:t>документами</w:t>
      </w:r>
      <w:r>
        <w:rPr>
          <w:rFonts w:ascii="Times New Roman" w:hAnsi="Times New Roman" w:cs="Times New Roman"/>
        </w:rPr>
        <w:t xml:space="preserve"> территориального планирования и градостроительного зонирования, документацией</w:t>
      </w:r>
      <w:r w:rsidRPr="00FF133D">
        <w:rPr>
          <w:rFonts w:ascii="Times New Roman" w:hAnsi="Times New Roman" w:cs="Times New Roman"/>
        </w:rPr>
        <w:t xml:space="preserve"> по планир</w:t>
      </w:r>
      <w:r w:rsidR="00BF58FD">
        <w:rPr>
          <w:rFonts w:ascii="Times New Roman" w:hAnsi="Times New Roman" w:cs="Times New Roman"/>
        </w:rPr>
        <w:t>овке территорий города</w:t>
      </w:r>
      <w:r w:rsidRPr="00FF133D">
        <w:rPr>
          <w:rFonts w:ascii="Times New Roman" w:hAnsi="Times New Roman" w:cs="Times New Roman"/>
        </w:rPr>
        <w:t>.</w:t>
      </w:r>
    </w:p>
    <w:p w:rsidR="00B26A02" w:rsidRPr="009B5948" w:rsidRDefault="00B26A02" w:rsidP="00B26A0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2.Определение целевого назначения и перспективы развития городских территорий, их дальнейшего использования для строительства.</w:t>
      </w:r>
    </w:p>
    <w:p w:rsidR="00BF58FD" w:rsidRPr="00FF133D" w:rsidRDefault="00B26A02" w:rsidP="00B26A0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Оказание содействия в увеличении объемов и качества жилищно-гражданского строительства.</w:t>
      </w:r>
    </w:p>
    <w:p w:rsidR="00AA16BA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19">
        <w:rPr>
          <w:rFonts w:ascii="Times New Roman" w:hAnsi="Times New Roman"/>
          <w:sz w:val="24"/>
          <w:szCs w:val="24"/>
        </w:rPr>
        <w:tab/>
        <w:t xml:space="preserve">Выбор подпрограммных мероприятий осуществлен в соответствии с Генеральным планом города Енисейска </w:t>
      </w:r>
      <w:r w:rsidR="00B51119">
        <w:rPr>
          <w:rFonts w:ascii="Times New Roman" w:hAnsi="Times New Roman"/>
          <w:sz w:val="24"/>
          <w:szCs w:val="24"/>
        </w:rPr>
        <w:t>и Стратегией социально-экономического</w:t>
      </w:r>
      <w:r w:rsidRPr="00FF133D">
        <w:rPr>
          <w:rFonts w:ascii="Times New Roman" w:hAnsi="Times New Roman"/>
          <w:sz w:val="24"/>
          <w:szCs w:val="24"/>
        </w:rPr>
        <w:t xml:space="preserve"> </w:t>
      </w:r>
      <w:r w:rsidR="00B51119">
        <w:rPr>
          <w:rFonts w:ascii="Times New Roman" w:hAnsi="Times New Roman"/>
          <w:sz w:val="24"/>
          <w:szCs w:val="24"/>
        </w:rPr>
        <w:t>развития города Енисейска до 203</w:t>
      </w:r>
      <w:r w:rsidRPr="00FF133D">
        <w:rPr>
          <w:rFonts w:ascii="Times New Roman" w:hAnsi="Times New Roman"/>
          <w:sz w:val="24"/>
          <w:szCs w:val="24"/>
        </w:rPr>
        <w:t>0 года.</w:t>
      </w:r>
    </w:p>
    <w:p w:rsidR="00E36AE9" w:rsidRDefault="00E36AE9" w:rsidP="00E3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F133D">
        <w:rPr>
          <w:rFonts w:ascii="Times New Roman" w:hAnsi="Times New Roman"/>
          <w:color w:val="000000"/>
          <w:sz w:val="24"/>
          <w:szCs w:val="24"/>
        </w:rPr>
        <w:t>С целью планомерного развития города, в том числе развития комплексного строительства, обеспеченности социальной, коммунальной, транспортной инф</w:t>
      </w:r>
      <w:r>
        <w:rPr>
          <w:rFonts w:ascii="Times New Roman" w:hAnsi="Times New Roman"/>
          <w:color w:val="000000"/>
          <w:sz w:val="24"/>
          <w:szCs w:val="24"/>
        </w:rPr>
        <w:t>раструктурой в городе предусматривается настоящей подпрограммой</w:t>
      </w:r>
      <w:r w:rsidRPr="00FF1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Pr="00FF133D">
        <w:rPr>
          <w:rFonts w:ascii="Times New Roman" w:hAnsi="Times New Roman"/>
          <w:sz w:val="24"/>
          <w:szCs w:val="24"/>
        </w:rPr>
        <w:t xml:space="preserve">разработать и утвердить проект планировки и межевания территории жилого </w:t>
      </w:r>
      <w:r>
        <w:rPr>
          <w:rFonts w:ascii="Times New Roman" w:hAnsi="Times New Roman"/>
          <w:sz w:val="24"/>
          <w:szCs w:val="24"/>
        </w:rPr>
        <w:t>района «Юго-Восточный</w:t>
      </w:r>
      <w:r w:rsidRPr="00FF133D">
        <w:rPr>
          <w:rFonts w:ascii="Times New Roman" w:hAnsi="Times New Roman"/>
          <w:sz w:val="24"/>
          <w:szCs w:val="24"/>
        </w:rPr>
        <w:t xml:space="preserve">» в г. Енисейске, </w:t>
      </w:r>
      <w:r>
        <w:rPr>
          <w:rFonts w:ascii="Times New Roman" w:hAnsi="Times New Roman"/>
          <w:sz w:val="24"/>
          <w:szCs w:val="24"/>
        </w:rPr>
        <w:t>в 2020</w:t>
      </w:r>
      <w:r w:rsidRPr="000126F8">
        <w:rPr>
          <w:rFonts w:ascii="Times New Roman" w:hAnsi="Times New Roman"/>
          <w:sz w:val="24"/>
          <w:szCs w:val="24"/>
        </w:rPr>
        <w:t xml:space="preserve"> г.</w:t>
      </w:r>
      <w:r w:rsidRPr="00FF133D">
        <w:rPr>
          <w:rFonts w:ascii="Times New Roman" w:hAnsi="Times New Roman"/>
          <w:sz w:val="24"/>
          <w:szCs w:val="24"/>
        </w:rPr>
        <w:t xml:space="preserve"> разработать и утвердить проект</w:t>
      </w:r>
      <w:r>
        <w:rPr>
          <w:rFonts w:ascii="Times New Roman" w:hAnsi="Times New Roman"/>
          <w:sz w:val="24"/>
          <w:szCs w:val="24"/>
        </w:rPr>
        <w:t xml:space="preserve"> планировки и межевания территории микрорайона «Восточный-2»</w:t>
      </w:r>
      <w:r w:rsidRPr="00FF133D">
        <w:rPr>
          <w:rFonts w:ascii="Times New Roman" w:hAnsi="Times New Roman"/>
          <w:sz w:val="24"/>
          <w:szCs w:val="24"/>
        </w:rPr>
        <w:t xml:space="preserve"> в г. Енисейске</w:t>
      </w:r>
      <w:r>
        <w:rPr>
          <w:rFonts w:ascii="Times New Roman" w:hAnsi="Times New Roman"/>
          <w:sz w:val="24"/>
          <w:szCs w:val="24"/>
        </w:rPr>
        <w:t>, внесение изменений</w:t>
      </w:r>
      <w:r w:rsidRPr="00FF133D">
        <w:rPr>
          <w:rFonts w:ascii="Times New Roman" w:hAnsi="Times New Roman"/>
          <w:sz w:val="24"/>
          <w:szCs w:val="24"/>
        </w:rPr>
        <w:t xml:space="preserve"> в Генеральный план города и Правила землепольз</w:t>
      </w:r>
      <w:r>
        <w:rPr>
          <w:rFonts w:ascii="Times New Roman" w:hAnsi="Times New Roman"/>
          <w:sz w:val="24"/>
          <w:szCs w:val="24"/>
        </w:rPr>
        <w:t xml:space="preserve">ования и застройки г. Енисейска ежегодно с учетом изменения современных условий. В 2018 году планируется внести изменения в проект планировки и межевания Центральной исторической </w:t>
      </w:r>
      <w:r w:rsidR="00AD7342">
        <w:rPr>
          <w:rFonts w:ascii="Times New Roman" w:hAnsi="Times New Roman"/>
          <w:sz w:val="24"/>
          <w:szCs w:val="24"/>
        </w:rPr>
        <w:t xml:space="preserve">части города в соответствии с </w:t>
      </w:r>
      <w:r>
        <w:rPr>
          <w:rFonts w:ascii="Times New Roman" w:hAnsi="Times New Roman"/>
          <w:sz w:val="24"/>
          <w:szCs w:val="24"/>
        </w:rPr>
        <w:t>проектом регенерации це</w:t>
      </w:r>
      <w:r w:rsidR="00625CF9">
        <w:rPr>
          <w:rFonts w:ascii="Times New Roman" w:hAnsi="Times New Roman"/>
          <w:sz w:val="24"/>
          <w:szCs w:val="24"/>
        </w:rPr>
        <w:t>нтральной части города и</w:t>
      </w:r>
      <w:r>
        <w:rPr>
          <w:rFonts w:ascii="Times New Roman" w:hAnsi="Times New Roman"/>
          <w:sz w:val="24"/>
          <w:szCs w:val="24"/>
        </w:rPr>
        <w:t xml:space="preserve"> с утвержденным проектом охранных зон о</w:t>
      </w:r>
      <w:r w:rsidR="00625CF9">
        <w:rPr>
          <w:rFonts w:ascii="Times New Roman" w:hAnsi="Times New Roman"/>
          <w:sz w:val="24"/>
          <w:szCs w:val="24"/>
        </w:rPr>
        <w:t>бъектов культурного наследия</w:t>
      </w:r>
      <w:r w:rsidR="00AD7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7342" w:rsidRPr="00562C34" w:rsidRDefault="00AD7342" w:rsidP="00AD734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7342">
        <w:rPr>
          <w:rFonts w:ascii="Times New Roman" w:hAnsi="Times New Roman"/>
          <w:sz w:val="24"/>
          <w:szCs w:val="24"/>
        </w:rPr>
        <w:tab/>
      </w:r>
      <w:r w:rsidRPr="00562C34">
        <w:rPr>
          <w:rFonts w:ascii="Times New Roman" w:hAnsi="Times New Roman"/>
          <w:sz w:val="24"/>
          <w:szCs w:val="24"/>
        </w:rPr>
        <w:t xml:space="preserve">В целях обеспечения населения города комфортным жильем Красноярским краем определены и доведены до муниципальных образований плановые показатели по вводу </w:t>
      </w:r>
      <w:r w:rsidR="00625CF9">
        <w:rPr>
          <w:rFonts w:ascii="Times New Roman" w:hAnsi="Times New Roman"/>
          <w:sz w:val="24"/>
          <w:szCs w:val="24"/>
        </w:rPr>
        <w:t xml:space="preserve">в эксплуатацию </w:t>
      </w:r>
      <w:r w:rsidRPr="00562C34">
        <w:rPr>
          <w:rFonts w:ascii="Times New Roman" w:hAnsi="Times New Roman"/>
          <w:sz w:val="24"/>
          <w:szCs w:val="24"/>
        </w:rPr>
        <w:t>объектов жилищного строительства на территории муниципальных образований, которые являются основой построения прогнозов деятельности отрасли.</w:t>
      </w:r>
    </w:p>
    <w:p w:rsidR="00562C34" w:rsidRDefault="00A0037E" w:rsidP="00625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2C34">
        <w:rPr>
          <w:rFonts w:ascii="Times New Roman" w:hAnsi="Times New Roman"/>
          <w:color w:val="000000"/>
          <w:sz w:val="24"/>
          <w:szCs w:val="24"/>
        </w:rPr>
        <w:t>В 2016</w:t>
      </w:r>
      <w:r w:rsidR="00625CF9">
        <w:rPr>
          <w:rFonts w:ascii="Times New Roman" w:hAnsi="Times New Roman"/>
          <w:color w:val="000000"/>
          <w:sz w:val="24"/>
          <w:szCs w:val="24"/>
        </w:rPr>
        <w:t xml:space="preserve"> году ввод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 xml:space="preserve"> жилья на территории г. Енис</w:t>
      </w:r>
      <w:r w:rsidR="00625CF9">
        <w:rPr>
          <w:rFonts w:ascii="Times New Roman" w:hAnsi="Times New Roman"/>
          <w:color w:val="000000"/>
          <w:sz w:val="24"/>
          <w:szCs w:val="24"/>
        </w:rPr>
        <w:t xml:space="preserve">ейска составил 1500 кв. </w:t>
      </w:r>
      <w:proofErr w:type="spellStart"/>
      <w:proofErr w:type="gramStart"/>
      <w:r w:rsidR="00625CF9">
        <w:rPr>
          <w:rFonts w:ascii="Times New Roman" w:hAnsi="Times New Roman"/>
          <w:color w:val="000000"/>
          <w:sz w:val="24"/>
          <w:szCs w:val="24"/>
        </w:rPr>
        <w:t>м.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>,</w:t>
      </w:r>
      <w:r w:rsidR="00625CF9">
        <w:rPr>
          <w:rFonts w:ascii="Times New Roman" w:hAnsi="Times New Roman"/>
          <w:color w:val="000000"/>
          <w:sz w:val="24"/>
          <w:szCs w:val="24"/>
        </w:rPr>
        <w:t>этот</w:t>
      </w:r>
      <w:proofErr w:type="spellEnd"/>
      <w:proofErr w:type="gramEnd"/>
      <w:r w:rsidRPr="00562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>показатель достигнут</w:t>
      </w:r>
      <w:r w:rsidRPr="00562C34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 xml:space="preserve"> счет ввода</w:t>
      </w:r>
      <w:r w:rsidRPr="00562C34">
        <w:rPr>
          <w:rFonts w:ascii="Times New Roman" w:hAnsi="Times New Roman"/>
          <w:color w:val="000000"/>
          <w:sz w:val="24"/>
          <w:szCs w:val="24"/>
        </w:rPr>
        <w:t xml:space="preserve"> в эксплуатацию индивидуальных жилых домов</w:t>
      </w:r>
      <w:r w:rsidR="00625CF9">
        <w:rPr>
          <w:rFonts w:ascii="Times New Roman" w:hAnsi="Times New Roman"/>
          <w:color w:val="000000"/>
          <w:sz w:val="24"/>
          <w:szCs w:val="24"/>
        </w:rPr>
        <w:t>, строительство</w:t>
      </w:r>
      <w:r w:rsidR="00625CF9" w:rsidRPr="00562C34">
        <w:rPr>
          <w:rFonts w:ascii="Times New Roman" w:hAnsi="Times New Roman"/>
          <w:color w:val="000000"/>
          <w:sz w:val="24"/>
          <w:szCs w:val="24"/>
        </w:rPr>
        <w:t xml:space="preserve"> многоквартирных домов</w:t>
      </w:r>
      <w:r w:rsidR="00625CF9">
        <w:rPr>
          <w:rFonts w:ascii="Times New Roman" w:hAnsi="Times New Roman"/>
          <w:color w:val="000000"/>
          <w:sz w:val="24"/>
          <w:szCs w:val="24"/>
        </w:rPr>
        <w:t xml:space="preserve"> не осуществлялось</w:t>
      </w:r>
      <w:r w:rsidRPr="00562C34">
        <w:rPr>
          <w:rFonts w:ascii="Times New Roman" w:hAnsi="Times New Roman"/>
          <w:color w:val="000000"/>
          <w:sz w:val="24"/>
          <w:szCs w:val="24"/>
        </w:rPr>
        <w:t>.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 xml:space="preserve"> Планируется в последующие три года </w:t>
      </w:r>
      <w:r w:rsidR="00F96CCD" w:rsidRPr="00562C34">
        <w:rPr>
          <w:rFonts w:ascii="Times New Roman" w:hAnsi="Times New Roman"/>
          <w:color w:val="000000"/>
          <w:sz w:val="24"/>
          <w:szCs w:val="24"/>
        </w:rPr>
        <w:t>за счет строительства двух 60-ти квартирных домов</w:t>
      </w:r>
      <w:r w:rsidR="00133A9F" w:rsidRPr="00562C34">
        <w:rPr>
          <w:rFonts w:ascii="Times New Roman" w:hAnsi="Times New Roman"/>
          <w:color w:val="000000"/>
          <w:sz w:val="24"/>
          <w:szCs w:val="24"/>
        </w:rPr>
        <w:t xml:space="preserve"> (по ул. Ленина, 4 А и ул. Ленина, 6 А)</w:t>
      </w:r>
      <w:r w:rsidR="00F96CCD" w:rsidRPr="00562C34">
        <w:rPr>
          <w:rFonts w:ascii="Times New Roman" w:hAnsi="Times New Roman"/>
          <w:color w:val="000000"/>
          <w:sz w:val="24"/>
          <w:szCs w:val="24"/>
        </w:rPr>
        <w:t xml:space="preserve"> и индивидуального жилищного строительства 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 xml:space="preserve">достигнуть значения </w:t>
      </w:r>
      <w:r w:rsidR="00625CF9">
        <w:rPr>
          <w:rFonts w:ascii="Times New Roman" w:hAnsi="Times New Roman"/>
          <w:color w:val="000000"/>
          <w:sz w:val="24"/>
          <w:szCs w:val="24"/>
        </w:rPr>
        <w:t xml:space="preserve">показателя </w:t>
      </w:r>
      <w:r w:rsidR="00625CF9" w:rsidRPr="00562C34">
        <w:rPr>
          <w:rFonts w:ascii="Times New Roman" w:hAnsi="Times New Roman"/>
          <w:sz w:val="24"/>
          <w:szCs w:val="24"/>
        </w:rPr>
        <w:t>«годовой объем ввода жилья (</w:t>
      </w:r>
      <w:proofErr w:type="gramStart"/>
      <w:r w:rsidR="00625CF9" w:rsidRPr="00562C34">
        <w:rPr>
          <w:rFonts w:ascii="Times New Roman" w:hAnsi="Times New Roman"/>
          <w:sz w:val="24"/>
          <w:szCs w:val="24"/>
        </w:rPr>
        <w:t xml:space="preserve">общая площадь жилых </w:t>
      </w:r>
      <w:r w:rsidR="00625CF9">
        <w:rPr>
          <w:rFonts w:ascii="Times New Roman" w:hAnsi="Times New Roman"/>
          <w:sz w:val="24"/>
          <w:szCs w:val="24"/>
        </w:rPr>
        <w:t>помещений</w:t>
      </w:r>
      <w:proofErr w:type="gramEnd"/>
      <w:r w:rsidR="00625CF9">
        <w:rPr>
          <w:rFonts w:ascii="Times New Roman" w:hAnsi="Times New Roman"/>
          <w:sz w:val="24"/>
          <w:szCs w:val="24"/>
        </w:rPr>
        <w:t xml:space="preserve"> введенная за год»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>: в 2018 г. –</w:t>
      </w:r>
      <w:r w:rsidR="00133A9F" w:rsidRPr="00562C34">
        <w:rPr>
          <w:rFonts w:ascii="Times New Roman" w:hAnsi="Times New Roman"/>
          <w:color w:val="000000"/>
          <w:sz w:val="24"/>
          <w:szCs w:val="24"/>
        </w:rPr>
        <w:t xml:space="preserve"> 4100</w:t>
      </w:r>
      <w:r w:rsidR="00A3748B" w:rsidRPr="00562C34">
        <w:rPr>
          <w:rFonts w:ascii="Times New Roman" w:hAnsi="Times New Roman"/>
          <w:color w:val="000000"/>
          <w:sz w:val="24"/>
          <w:szCs w:val="24"/>
        </w:rPr>
        <w:t xml:space="preserve"> кв. м., в 2019 г. </w:t>
      </w:r>
      <w:r w:rsidR="00625CF9">
        <w:rPr>
          <w:rFonts w:ascii="Times New Roman" w:hAnsi="Times New Roman"/>
          <w:color w:val="000000"/>
          <w:sz w:val="24"/>
          <w:szCs w:val="24"/>
        </w:rPr>
        <w:t>– 1400 кв. м.,</w:t>
      </w:r>
      <w:r w:rsidR="00F96CCD" w:rsidRPr="00562C34">
        <w:rPr>
          <w:rFonts w:ascii="Times New Roman" w:hAnsi="Times New Roman"/>
          <w:color w:val="000000"/>
          <w:sz w:val="24"/>
          <w:szCs w:val="24"/>
        </w:rPr>
        <w:t xml:space="preserve"> в 2020 гг. </w:t>
      </w:r>
      <w:r w:rsidR="00133A9F" w:rsidRPr="00562C34">
        <w:rPr>
          <w:rFonts w:ascii="Times New Roman" w:hAnsi="Times New Roman"/>
          <w:color w:val="000000"/>
          <w:sz w:val="24"/>
          <w:szCs w:val="24"/>
        </w:rPr>
        <w:t xml:space="preserve">– 4550 </w:t>
      </w:r>
      <w:proofErr w:type="spellStart"/>
      <w:r w:rsidR="00133A9F" w:rsidRPr="00562C34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133A9F" w:rsidRPr="00562C34">
        <w:rPr>
          <w:rFonts w:ascii="Times New Roman" w:hAnsi="Times New Roman"/>
          <w:color w:val="000000"/>
          <w:sz w:val="24"/>
          <w:szCs w:val="24"/>
        </w:rPr>
        <w:t>.</w:t>
      </w:r>
      <w:r w:rsidR="00625C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44C5" w:rsidRPr="0036195E" w:rsidRDefault="000B44C5" w:rsidP="0036195E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Степень реализации жилищной политики в муниципал</w:t>
      </w:r>
      <w:r w:rsidR="00625CF9">
        <w:rPr>
          <w:rFonts w:ascii="Times New Roman" w:hAnsi="Times New Roman"/>
          <w:color w:val="2D2D2D"/>
          <w:spacing w:val="2"/>
          <w:sz w:val="24"/>
          <w:szCs w:val="24"/>
        </w:rPr>
        <w:t xml:space="preserve">ьном образовании 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на практике отражают темпы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роста 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>жилищно</w:t>
      </w:r>
      <w:r w:rsidR="00670D8E">
        <w:rPr>
          <w:rFonts w:ascii="Times New Roman" w:hAnsi="Times New Roman"/>
          <w:color w:val="2D2D2D"/>
          <w:spacing w:val="2"/>
          <w:sz w:val="24"/>
          <w:szCs w:val="24"/>
        </w:rPr>
        <w:t>го строительства. Для города актуальна задача формирования и предоставления земельных участков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 для строительства жилья,</w:t>
      </w:r>
      <w:r w:rsidR="00670D8E">
        <w:rPr>
          <w:rFonts w:ascii="Times New Roman" w:hAnsi="Times New Roman"/>
          <w:color w:val="2D2D2D"/>
          <w:spacing w:val="2"/>
          <w:sz w:val="24"/>
          <w:szCs w:val="24"/>
        </w:rPr>
        <w:t xml:space="preserve"> в </w:t>
      </w:r>
      <w:r w:rsidR="00C00135">
        <w:rPr>
          <w:rFonts w:ascii="Times New Roman" w:hAnsi="Times New Roman"/>
          <w:color w:val="2D2D2D"/>
          <w:spacing w:val="2"/>
          <w:sz w:val="24"/>
          <w:szCs w:val="24"/>
        </w:rPr>
        <w:t>том числе многодетным гражданам, увеличение</w:t>
      </w:r>
      <w:r w:rsidR="00670D8E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>объем</w:t>
      </w:r>
      <w:r w:rsidR="00C00135">
        <w:rPr>
          <w:rFonts w:ascii="Times New Roman" w:hAnsi="Times New Roman"/>
          <w:color w:val="2D2D2D"/>
          <w:spacing w:val="2"/>
          <w:sz w:val="24"/>
          <w:szCs w:val="24"/>
        </w:rPr>
        <w:t>ов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 ввода в эксплуатацию объектов жилья в соответствии с показателями эффективности органов местного самоуправления.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Общая площадь жилых домов,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планируемых к вводу в эксплуатацию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 по годам реализации программы, за счет всех источников финансирования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 приходящегося в среднем на одного человека населения </w:t>
      </w:r>
      <w:r w:rsidR="00D45A0A">
        <w:rPr>
          <w:rFonts w:ascii="Times New Roman" w:hAnsi="Times New Roman"/>
          <w:color w:val="2D2D2D"/>
          <w:spacing w:val="2"/>
          <w:sz w:val="24"/>
          <w:szCs w:val="24"/>
        </w:rPr>
        <w:t>возро</w:t>
      </w:r>
      <w:r w:rsidR="00670D8E">
        <w:rPr>
          <w:rFonts w:ascii="Times New Roman" w:hAnsi="Times New Roman"/>
          <w:color w:val="2D2D2D"/>
          <w:spacing w:val="2"/>
          <w:sz w:val="24"/>
          <w:szCs w:val="24"/>
        </w:rPr>
        <w:t>сла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с 0,14 в 2016 г. до 0,25</w:t>
      </w:r>
      <w:r w:rsidRPr="00465C9E">
        <w:rPr>
          <w:rFonts w:ascii="Times New Roman" w:hAnsi="Times New Roman"/>
          <w:color w:val="2D2D2D"/>
          <w:spacing w:val="2"/>
          <w:sz w:val="24"/>
          <w:szCs w:val="24"/>
        </w:rPr>
        <w:t xml:space="preserve"> в 2020 году</w:t>
      </w:r>
      <w:r w:rsidRPr="00465C9E">
        <w:rPr>
          <w:rFonts w:ascii="Times New Roman" w:hAnsi="Times New Roman"/>
          <w:color w:val="2D2D2D"/>
          <w:spacing w:val="2"/>
        </w:rPr>
        <w:t>.</w:t>
      </w:r>
    </w:p>
    <w:p w:rsidR="008A421D" w:rsidRPr="00D45A0A" w:rsidRDefault="008A421D" w:rsidP="000E4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38F">
        <w:rPr>
          <w:rFonts w:ascii="Times New Roman" w:hAnsi="Times New Roman"/>
          <w:color w:val="000000"/>
          <w:sz w:val="24"/>
          <w:szCs w:val="24"/>
        </w:rPr>
        <w:t>С целью развития малоэтажного строительства админист</w:t>
      </w:r>
      <w:r w:rsidR="00D45A0A">
        <w:rPr>
          <w:rFonts w:ascii="Times New Roman" w:hAnsi="Times New Roman"/>
          <w:color w:val="000000"/>
          <w:sz w:val="24"/>
          <w:szCs w:val="24"/>
        </w:rPr>
        <w:t>рацией города Енисейска выделяются</w:t>
      </w:r>
      <w:r w:rsidRPr="0017538F">
        <w:rPr>
          <w:rFonts w:ascii="Times New Roman" w:hAnsi="Times New Roman"/>
          <w:color w:val="000000"/>
          <w:sz w:val="24"/>
          <w:szCs w:val="24"/>
        </w:rPr>
        <w:t xml:space="preserve"> земельные участки, в том числе многодетным семьям под индивидуальное </w:t>
      </w:r>
      <w:r w:rsidRPr="0017538F">
        <w:rPr>
          <w:rFonts w:ascii="Times New Roman" w:hAnsi="Times New Roman"/>
          <w:color w:val="000000"/>
          <w:sz w:val="24"/>
          <w:szCs w:val="24"/>
        </w:rPr>
        <w:lastRenderedPageBreak/>
        <w:t xml:space="preserve">жилищное строительство </w:t>
      </w:r>
      <w:r w:rsidR="00670D8E" w:rsidRPr="0017538F">
        <w:rPr>
          <w:rFonts w:ascii="Times New Roman" w:hAnsi="Times New Roman"/>
          <w:color w:val="000000"/>
          <w:sz w:val="24"/>
          <w:szCs w:val="24"/>
        </w:rPr>
        <w:t>в северо-</w:t>
      </w:r>
      <w:r w:rsidR="00474CD3">
        <w:rPr>
          <w:rFonts w:ascii="Times New Roman" w:hAnsi="Times New Roman"/>
          <w:color w:val="000000"/>
          <w:sz w:val="24"/>
          <w:szCs w:val="24"/>
        </w:rPr>
        <w:t>восточной</w:t>
      </w:r>
      <w:r w:rsidR="00670D8E" w:rsidRPr="0017538F">
        <w:rPr>
          <w:rFonts w:ascii="Times New Roman" w:hAnsi="Times New Roman"/>
          <w:color w:val="000000"/>
          <w:sz w:val="24"/>
          <w:szCs w:val="24"/>
        </w:rPr>
        <w:t xml:space="preserve"> части г. Енисейска (по проекту планировки «Северо-Восточный»)</w:t>
      </w:r>
      <w:r w:rsidR="00670D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538F">
        <w:rPr>
          <w:rFonts w:ascii="Times New Roman" w:hAnsi="Times New Roman"/>
          <w:color w:val="000000"/>
          <w:sz w:val="24"/>
          <w:szCs w:val="24"/>
        </w:rPr>
        <w:t>в юго-восточной (п</w:t>
      </w:r>
      <w:r w:rsidR="00670D8E">
        <w:rPr>
          <w:rFonts w:ascii="Times New Roman" w:hAnsi="Times New Roman"/>
          <w:color w:val="000000"/>
          <w:sz w:val="24"/>
          <w:szCs w:val="24"/>
        </w:rPr>
        <w:t>о проекту планировки «Южный-2»)</w:t>
      </w:r>
      <w:r w:rsidRPr="001753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45A0A">
        <w:rPr>
          <w:rFonts w:ascii="Times New Roman" w:hAnsi="Times New Roman"/>
          <w:sz w:val="24"/>
          <w:szCs w:val="24"/>
        </w:rPr>
        <w:t>Для последующего предостав</w:t>
      </w:r>
      <w:r w:rsidR="00474CD3">
        <w:rPr>
          <w:rFonts w:ascii="Times New Roman" w:hAnsi="Times New Roman"/>
          <w:sz w:val="24"/>
          <w:szCs w:val="24"/>
        </w:rPr>
        <w:t>ления земельных участков в 2017</w:t>
      </w:r>
      <w:r w:rsidRPr="00D45A0A">
        <w:rPr>
          <w:rFonts w:ascii="Times New Roman" w:hAnsi="Times New Roman"/>
          <w:sz w:val="24"/>
          <w:szCs w:val="24"/>
        </w:rPr>
        <w:t xml:space="preserve"> году разработан проект планировки и межевания территории микрорайона «Восточный-1», предназначенный под жилую застройку, преимущественно для строительства многоквартирных домов.</w:t>
      </w:r>
    </w:p>
    <w:p w:rsidR="00562C34" w:rsidRPr="0017538F" w:rsidRDefault="00562C34" w:rsidP="008A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8F">
        <w:rPr>
          <w:rFonts w:ascii="Times New Roman" w:hAnsi="Times New Roman"/>
          <w:sz w:val="24"/>
          <w:szCs w:val="24"/>
        </w:rPr>
        <w:tab/>
      </w:r>
      <w:r w:rsidR="00D45A0A">
        <w:rPr>
          <w:rFonts w:ascii="Times New Roman" w:hAnsi="Times New Roman"/>
          <w:sz w:val="24"/>
          <w:szCs w:val="24"/>
        </w:rPr>
        <w:t>Достижение показателя</w:t>
      </w:r>
      <w:r w:rsidR="0017538F" w:rsidRPr="0017538F">
        <w:rPr>
          <w:rFonts w:ascii="Times New Roman" w:hAnsi="Times New Roman"/>
          <w:sz w:val="24"/>
          <w:szCs w:val="24"/>
        </w:rPr>
        <w:t>:</w:t>
      </w:r>
      <w:r w:rsidR="000E4892" w:rsidRPr="0017538F">
        <w:rPr>
          <w:rFonts w:ascii="Times New Roman" w:hAnsi="Times New Roman"/>
          <w:sz w:val="24"/>
          <w:szCs w:val="24"/>
        </w:rPr>
        <w:t xml:space="preserve"> формирование (о</w:t>
      </w:r>
      <w:r w:rsidRPr="0017538F">
        <w:rPr>
          <w:rFonts w:ascii="Times New Roman" w:hAnsi="Times New Roman"/>
          <w:sz w:val="24"/>
          <w:szCs w:val="24"/>
        </w:rPr>
        <w:t>пределение</w:t>
      </w:r>
      <w:r w:rsidR="000E4892" w:rsidRPr="0017538F">
        <w:rPr>
          <w:rFonts w:ascii="Times New Roman" w:hAnsi="Times New Roman"/>
          <w:sz w:val="24"/>
          <w:szCs w:val="24"/>
        </w:rPr>
        <w:t>)</w:t>
      </w:r>
      <w:r w:rsidRPr="0017538F">
        <w:rPr>
          <w:rFonts w:ascii="Times New Roman" w:hAnsi="Times New Roman"/>
          <w:sz w:val="24"/>
          <w:szCs w:val="24"/>
        </w:rPr>
        <w:t xml:space="preserve"> целевого назначения земельных уч</w:t>
      </w:r>
      <w:r w:rsidR="000E4892" w:rsidRPr="0017538F">
        <w:rPr>
          <w:rFonts w:ascii="Times New Roman" w:hAnsi="Times New Roman"/>
          <w:sz w:val="24"/>
          <w:szCs w:val="24"/>
        </w:rPr>
        <w:t xml:space="preserve">астков, предназначенных для </w:t>
      </w:r>
      <w:r w:rsidRPr="0017538F">
        <w:rPr>
          <w:rFonts w:ascii="Times New Roman" w:hAnsi="Times New Roman"/>
          <w:sz w:val="24"/>
          <w:szCs w:val="24"/>
        </w:rPr>
        <w:t>жилищного</w:t>
      </w:r>
      <w:r w:rsidR="000E4892" w:rsidRPr="0017538F">
        <w:rPr>
          <w:rFonts w:ascii="Times New Roman" w:hAnsi="Times New Roman"/>
          <w:sz w:val="24"/>
          <w:szCs w:val="24"/>
        </w:rPr>
        <w:t xml:space="preserve"> строительства </w:t>
      </w:r>
      <w:r w:rsidR="008A421D" w:rsidRPr="0017538F">
        <w:rPr>
          <w:rFonts w:ascii="Times New Roman" w:hAnsi="Times New Roman"/>
          <w:sz w:val="24"/>
          <w:szCs w:val="24"/>
        </w:rPr>
        <w:t xml:space="preserve">планируется достигнуть в результате разработки в 2018 - 2020 г. </w:t>
      </w:r>
      <w:r w:rsidR="008A421D" w:rsidRPr="0017538F">
        <w:rPr>
          <w:rFonts w:ascii="Times New Roman" w:hAnsi="Times New Roman"/>
          <w:color w:val="000000"/>
          <w:sz w:val="24"/>
          <w:szCs w:val="24"/>
        </w:rPr>
        <w:t>проектов планировки и межевания территории микрорайонов «Юго-Восточный», «Восточный-1»</w:t>
      </w:r>
      <w:r w:rsidR="000E4892" w:rsidRPr="0017538F">
        <w:rPr>
          <w:rFonts w:ascii="Times New Roman" w:hAnsi="Times New Roman"/>
          <w:color w:val="000000"/>
          <w:sz w:val="24"/>
          <w:szCs w:val="24"/>
        </w:rPr>
        <w:t>:</w:t>
      </w:r>
    </w:p>
    <w:p w:rsidR="00562C34" w:rsidRPr="0017538F" w:rsidRDefault="00562C34" w:rsidP="0056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8F">
        <w:rPr>
          <w:rFonts w:ascii="Times New Roman" w:hAnsi="Times New Roman"/>
          <w:sz w:val="24"/>
          <w:szCs w:val="24"/>
        </w:rPr>
        <w:t>- формирование по целевому назначению земельных уча</w:t>
      </w:r>
      <w:r w:rsidR="00474CD3">
        <w:rPr>
          <w:rFonts w:ascii="Times New Roman" w:hAnsi="Times New Roman"/>
          <w:sz w:val="24"/>
          <w:szCs w:val="24"/>
        </w:rPr>
        <w:t xml:space="preserve">стков для строительства </w:t>
      </w:r>
      <w:r w:rsidRPr="0017538F">
        <w:rPr>
          <w:rFonts w:ascii="Times New Roman" w:hAnsi="Times New Roman"/>
          <w:sz w:val="24"/>
          <w:szCs w:val="24"/>
        </w:rPr>
        <w:t>(количество) – 270 ед.;</w:t>
      </w:r>
    </w:p>
    <w:p w:rsidR="00562C34" w:rsidRDefault="00562C34" w:rsidP="0056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8F">
        <w:rPr>
          <w:rFonts w:ascii="Times New Roman" w:hAnsi="Times New Roman"/>
          <w:sz w:val="24"/>
          <w:szCs w:val="24"/>
        </w:rPr>
        <w:t xml:space="preserve">- формирование по целевому назначению земельных участков для </w:t>
      </w:r>
      <w:r w:rsidR="0017538F" w:rsidRPr="0017538F">
        <w:rPr>
          <w:rFonts w:ascii="Times New Roman" w:hAnsi="Times New Roman"/>
          <w:sz w:val="24"/>
          <w:szCs w:val="24"/>
        </w:rPr>
        <w:t xml:space="preserve">жилищного </w:t>
      </w:r>
      <w:r w:rsidRPr="0017538F">
        <w:rPr>
          <w:rFonts w:ascii="Times New Roman" w:hAnsi="Times New Roman"/>
          <w:sz w:val="24"/>
          <w:szCs w:val="24"/>
        </w:rPr>
        <w:t>строительства</w:t>
      </w:r>
      <w:r w:rsidR="000E4892" w:rsidRPr="0017538F">
        <w:rPr>
          <w:rFonts w:ascii="Times New Roman" w:hAnsi="Times New Roman"/>
          <w:sz w:val="24"/>
          <w:szCs w:val="24"/>
        </w:rPr>
        <w:t>, планируемых к предоставлению</w:t>
      </w:r>
      <w:r w:rsidR="00474CD3">
        <w:rPr>
          <w:rFonts w:ascii="Times New Roman" w:hAnsi="Times New Roman"/>
          <w:sz w:val="24"/>
          <w:szCs w:val="24"/>
        </w:rPr>
        <w:t xml:space="preserve"> </w:t>
      </w:r>
      <w:r w:rsidRPr="0017538F">
        <w:rPr>
          <w:rFonts w:ascii="Times New Roman" w:hAnsi="Times New Roman"/>
          <w:sz w:val="24"/>
          <w:szCs w:val="24"/>
        </w:rPr>
        <w:t xml:space="preserve">(площадь) – 11,4 </w:t>
      </w:r>
      <w:proofErr w:type="gramStart"/>
      <w:r w:rsidRPr="0017538F">
        <w:rPr>
          <w:rFonts w:ascii="Times New Roman" w:hAnsi="Times New Roman"/>
          <w:sz w:val="24"/>
          <w:szCs w:val="24"/>
        </w:rPr>
        <w:t>га</w:t>
      </w:r>
      <w:r w:rsidR="0017538F" w:rsidRPr="0017538F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17538F" w:rsidRPr="0017538F">
        <w:rPr>
          <w:rFonts w:ascii="Times New Roman" w:hAnsi="Times New Roman"/>
          <w:sz w:val="24"/>
          <w:szCs w:val="24"/>
        </w:rPr>
        <w:t>в 2018 г. – 3,7 га. , в 2019 г. -3,8 га, в 2020 г. – 3,9 га – согласно</w:t>
      </w:r>
      <w:r w:rsidR="00670D8E">
        <w:rPr>
          <w:rFonts w:ascii="Times New Roman" w:hAnsi="Times New Roman"/>
          <w:sz w:val="24"/>
          <w:szCs w:val="24"/>
        </w:rPr>
        <w:t>, утвержденных</w:t>
      </w:r>
      <w:r w:rsidR="0017538F" w:rsidRPr="0017538F">
        <w:rPr>
          <w:rFonts w:ascii="Times New Roman" w:hAnsi="Times New Roman"/>
          <w:sz w:val="24"/>
          <w:szCs w:val="24"/>
        </w:rPr>
        <w:t xml:space="preserve"> краем</w:t>
      </w:r>
      <w:r w:rsidR="00670D8E">
        <w:rPr>
          <w:rFonts w:ascii="Times New Roman" w:hAnsi="Times New Roman"/>
          <w:sz w:val="24"/>
          <w:szCs w:val="24"/>
        </w:rPr>
        <w:t>,</w:t>
      </w:r>
      <w:r w:rsidR="0017538F" w:rsidRPr="0017538F">
        <w:rPr>
          <w:rFonts w:ascii="Times New Roman" w:hAnsi="Times New Roman"/>
          <w:sz w:val="24"/>
          <w:szCs w:val="24"/>
        </w:rPr>
        <w:t xml:space="preserve"> показателям эффективности деятельности органа местного самоуправления г. Енисейска).</w:t>
      </w:r>
    </w:p>
    <w:p w:rsidR="00112A62" w:rsidRDefault="00112A62" w:rsidP="00112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>В гор</w:t>
      </w:r>
      <w:r>
        <w:rPr>
          <w:rFonts w:ascii="Times New Roman" w:hAnsi="Times New Roman"/>
          <w:sz w:val="24"/>
          <w:szCs w:val="24"/>
        </w:rPr>
        <w:t>оде Енисейске в период 2011-2017 годы разработано пять проектов</w:t>
      </w:r>
      <w:r w:rsidRPr="00236890">
        <w:rPr>
          <w:rFonts w:ascii="Times New Roman" w:hAnsi="Times New Roman"/>
          <w:sz w:val="24"/>
          <w:szCs w:val="24"/>
        </w:rPr>
        <w:t xml:space="preserve"> планировки и межевания </w:t>
      </w:r>
      <w:r>
        <w:rPr>
          <w:rFonts w:ascii="Times New Roman" w:hAnsi="Times New Roman"/>
          <w:sz w:val="24"/>
          <w:szCs w:val="24"/>
        </w:rPr>
        <w:t xml:space="preserve">территорий </w:t>
      </w:r>
      <w:r w:rsidRPr="00236890">
        <w:rPr>
          <w:rFonts w:ascii="Times New Roman" w:hAnsi="Times New Roman"/>
          <w:sz w:val="24"/>
          <w:szCs w:val="24"/>
        </w:rPr>
        <w:t>микрорайонов города: «Спортивный центр», «Северо-Восточный», «Центральной исторической части г. Енисейска с описанием объектов к</w:t>
      </w:r>
      <w:r>
        <w:rPr>
          <w:rFonts w:ascii="Times New Roman" w:hAnsi="Times New Roman"/>
          <w:sz w:val="24"/>
          <w:szCs w:val="24"/>
        </w:rPr>
        <w:t>ультурного наследия», «Ю</w:t>
      </w:r>
      <w:r w:rsidR="00670D8E">
        <w:rPr>
          <w:rFonts w:ascii="Times New Roman" w:hAnsi="Times New Roman"/>
          <w:sz w:val="24"/>
          <w:szCs w:val="24"/>
        </w:rPr>
        <w:t>жный-2», «Восточный-1»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670D8E">
        <w:rPr>
          <w:rFonts w:ascii="Times New Roman" w:hAnsi="Times New Roman"/>
          <w:sz w:val="24"/>
          <w:szCs w:val="24"/>
        </w:rPr>
        <w:t xml:space="preserve"> территорию города площадью 192 га</w:t>
      </w:r>
      <w:r>
        <w:rPr>
          <w:rFonts w:ascii="Times New Roman" w:hAnsi="Times New Roman"/>
          <w:sz w:val="24"/>
          <w:szCs w:val="24"/>
        </w:rPr>
        <w:t>. Обеспеченность проектами планировки составляет 32%</w:t>
      </w:r>
      <w:r w:rsidR="00670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70D8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общей</w:t>
      </w:r>
      <w:r w:rsidR="00670D8E">
        <w:rPr>
          <w:rFonts w:ascii="Times New Roman" w:hAnsi="Times New Roman"/>
          <w:sz w:val="24"/>
          <w:szCs w:val="24"/>
        </w:rPr>
        <w:t xml:space="preserve"> территории</w:t>
      </w:r>
      <w:r w:rsidRPr="00236890">
        <w:rPr>
          <w:rFonts w:ascii="Times New Roman" w:hAnsi="Times New Roman"/>
          <w:sz w:val="24"/>
          <w:szCs w:val="24"/>
        </w:rPr>
        <w:t xml:space="preserve"> города </w:t>
      </w:r>
      <w:r w:rsidR="00670D8E">
        <w:rPr>
          <w:rFonts w:ascii="Times New Roman" w:hAnsi="Times New Roman"/>
          <w:sz w:val="24"/>
          <w:szCs w:val="24"/>
        </w:rPr>
        <w:t xml:space="preserve">площадью </w:t>
      </w:r>
      <w:r w:rsidR="00670D8E" w:rsidRPr="00236890">
        <w:rPr>
          <w:rFonts w:ascii="Times New Roman" w:hAnsi="Times New Roman"/>
          <w:sz w:val="24"/>
          <w:szCs w:val="24"/>
        </w:rPr>
        <w:t>596,7 га</w:t>
      </w:r>
      <w:r w:rsidR="00670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требуемой для разработки проектов планировки)</w:t>
      </w:r>
      <w:r w:rsidR="00670D8E">
        <w:rPr>
          <w:rFonts w:ascii="Times New Roman" w:hAnsi="Times New Roman"/>
          <w:sz w:val="24"/>
          <w:szCs w:val="24"/>
        </w:rPr>
        <w:t>.</w:t>
      </w:r>
    </w:p>
    <w:p w:rsidR="00112A62" w:rsidRDefault="00112A62" w:rsidP="00670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</w:t>
      </w:r>
      <w:r w:rsidR="00670D8E">
        <w:rPr>
          <w:rFonts w:ascii="Times New Roman" w:hAnsi="Times New Roman"/>
          <w:sz w:val="24"/>
          <w:szCs w:val="24"/>
        </w:rPr>
        <w:t xml:space="preserve">ижение показателя подпрограммы: </w:t>
      </w:r>
      <w:r>
        <w:rPr>
          <w:rFonts w:ascii="Times New Roman" w:hAnsi="Times New Roman"/>
          <w:sz w:val="24"/>
          <w:szCs w:val="24"/>
        </w:rPr>
        <w:t>«обеспеченность документацией по планировке территории</w:t>
      </w:r>
      <w:r w:rsidR="00670D8E">
        <w:rPr>
          <w:rFonts w:ascii="Times New Roman" w:hAnsi="Times New Roman"/>
          <w:sz w:val="24"/>
          <w:szCs w:val="24"/>
        </w:rPr>
        <w:t xml:space="preserve"> г. Енисейска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670D8E">
        <w:rPr>
          <w:rFonts w:ascii="Times New Roman" w:hAnsi="Times New Roman"/>
          <w:sz w:val="24"/>
          <w:szCs w:val="24"/>
        </w:rPr>
        <w:t xml:space="preserve">к 2020 году </w:t>
      </w:r>
      <w:r>
        <w:rPr>
          <w:rFonts w:ascii="Times New Roman" w:hAnsi="Times New Roman"/>
          <w:sz w:val="24"/>
          <w:szCs w:val="24"/>
        </w:rPr>
        <w:t>сос</w:t>
      </w:r>
      <w:r w:rsidR="00F33450">
        <w:rPr>
          <w:rFonts w:ascii="Times New Roman" w:hAnsi="Times New Roman"/>
          <w:sz w:val="24"/>
          <w:szCs w:val="24"/>
        </w:rPr>
        <w:t>тавит – 48,</w:t>
      </w:r>
      <w:r w:rsidR="00D14E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%. </w:t>
      </w:r>
    </w:p>
    <w:p w:rsidR="00F842B7" w:rsidRDefault="0038565D" w:rsidP="003856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2017-2019 гг. планируется </w:t>
      </w:r>
      <w:r w:rsidR="00F842B7">
        <w:rPr>
          <w:rFonts w:ascii="Times New Roman" w:hAnsi="Times New Roman"/>
          <w:color w:val="000000"/>
          <w:sz w:val="24"/>
          <w:szCs w:val="24"/>
        </w:rPr>
        <w:t>достижение к 2019 году показателя:</w:t>
      </w:r>
    </w:p>
    <w:p w:rsidR="00F842B7" w:rsidRPr="00562C34" w:rsidRDefault="00F842B7" w:rsidP="00F842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2C34">
        <w:rPr>
          <w:rFonts w:ascii="Times New Roman" w:hAnsi="Times New Roman"/>
          <w:sz w:val="24"/>
          <w:szCs w:val="24"/>
        </w:rPr>
        <w:t>- количество построенных объектов социальной инфраструктуры -1 ед.</w:t>
      </w:r>
    </w:p>
    <w:p w:rsidR="0036195E" w:rsidRDefault="00F842B7" w:rsidP="00F84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счет строительства</w:t>
      </w:r>
      <w:r w:rsidR="003856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65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38565D">
        <w:rPr>
          <w:rFonts w:ascii="Times New Roman" w:hAnsi="Times New Roman"/>
          <w:color w:val="000000"/>
          <w:sz w:val="24"/>
          <w:szCs w:val="24"/>
        </w:rPr>
        <w:t xml:space="preserve"> очереди </w:t>
      </w:r>
      <w:r w:rsidR="0038565D" w:rsidRPr="00236890">
        <w:rPr>
          <w:rFonts w:ascii="Times New Roman" w:hAnsi="Times New Roman"/>
          <w:color w:val="000000"/>
          <w:sz w:val="24"/>
          <w:szCs w:val="24"/>
        </w:rPr>
        <w:t>объекта «Акушерский корпус с женской консультацией и п</w:t>
      </w:r>
      <w:r>
        <w:rPr>
          <w:rFonts w:ascii="Times New Roman" w:hAnsi="Times New Roman"/>
          <w:color w:val="000000"/>
          <w:sz w:val="24"/>
          <w:szCs w:val="24"/>
        </w:rPr>
        <w:t>оликлиникой в г. Енисейске».</w:t>
      </w:r>
    </w:p>
    <w:p w:rsidR="00986253" w:rsidRPr="006B3E5B" w:rsidRDefault="009A1556" w:rsidP="006B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В</w:t>
      </w:r>
      <w:r w:rsidR="00986253" w:rsidRPr="006B3E5B">
        <w:rPr>
          <w:rFonts w:ascii="Times New Roman" w:hAnsi="Times New Roman"/>
          <w:sz w:val="24"/>
          <w:szCs w:val="24"/>
        </w:rPr>
        <w:t xml:space="preserve"> связи с необходимостью</w:t>
      </w:r>
      <w:r w:rsidRPr="006B3E5B">
        <w:rPr>
          <w:rFonts w:ascii="Times New Roman" w:hAnsi="Times New Roman"/>
          <w:sz w:val="24"/>
          <w:szCs w:val="24"/>
        </w:rPr>
        <w:t xml:space="preserve"> </w:t>
      </w:r>
      <w:r w:rsidR="00986253" w:rsidRPr="006B3E5B">
        <w:rPr>
          <w:rFonts w:ascii="Times New Roman" w:hAnsi="Times New Roman"/>
          <w:sz w:val="24"/>
          <w:szCs w:val="24"/>
        </w:rPr>
        <w:t>ведения информационной системы обеспечения градостроительной деятельности на территории города Енисейска, в том числе проведения работы</w:t>
      </w:r>
      <w:r w:rsidRPr="006B3E5B">
        <w:rPr>
          <w:rFonts w:ascii="Times New Roman" w:hAnsi="Times New Roman"/>
          <w:sz w:val="24"/>
          <w:szCs w:val="24"/>
        </w:rPr>
        <w:t xml:space="preserve"> по внесению актуализированных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 в автоматизированную информационную систему обеспечения градостроительной</w:t>
      </w:r>
      <w:r w:rsidR="00986253" w:rsidRPr="006B3E5B">
        <w:rPr>
          <w:rFonts w:ascii="Times New Roman" w:hAnsi="Times New Roman"/>
          <w:sz w:val="24"/>
          <w:szCs w:val="24"/>
        </w:rPr>
        <w:t xml:space="preserve"> деятельности города, требуется</w:t>
      </w:r>
      <w:r w:rsidRPr="006B3E5B">
        <w:rPr>
          <w:rFonts w:ascii="Times New Roman" w:hAnsi="Times New Roman"/>
          <w:sz w:val="24"/>
          <w:szCs w:val="24"/>
        </w:rPr>
        <w:t xml:space="preserve"> установка программного обеспечения, модернизация и приведение его в соответствие с изменениями законодательства. </w:t>
      </w:r>
    </w:p>
    <w:p w:rsidR="00986253" w:rsidRPr="006B3E5B" w:rsidRDefault="00986253" w:rsidP="006B3E5B">
      <w:pPr>
        <w:spacing w:after="0" w:line="240" w:lineRule="auto"/>
        <w:ind w:firstLine="709"/>
        <w:jc w:val="both"/>
        <w:rPr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Планируется достижение показателя к 2020 году: «количество информационно-программных комплексов – 3 ед.»</w:t>
      </w:r>
    </w:p>
    <w:p w:rsidR="00F842B7" w:rsidRPr="006B3E5B" w:rsidRDefault="009A1556" w:rsidP="006B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Последующее занесение градостроительной документации в автоматизированную информационную систему обеспечения градостроительной деятельности и ее дальнейшая актуализация позволит наработать необходимый опыт в предоставлении муниципальных услуг в сфере градостроительной деятельности и земельных отношений в электронном виде.</w:t>
      </w:r>
    </w:p>
    <w:p w:rsidR="00AA16BA" w:rsidRPr="00FF133D" w:rsidRDefault="00B51119" w:rsidP="00AA16B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3E5B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="00AA16BA" w:rsidRPr="006B3E5B">
        <w:rPr>
          <w:rFonts w:ascii="Times New Roman" w:hAnsi="Times New Roman"/>
          <w:sz w:val="24"/>
          <w:szCs w:val="24"/>
          <w:lang w:eastAsia="en-US"/>
        </w:rPr>
        <w:t xml:space="preserve">Направленные действия по реализации </w:t>
      </w:r>
      <w:r w:rsidR="00DE46E5" w:rsidRPr="006B3E5B">
        <w:rPr>
          <w:rFonts w:ascii="Times New Roman" w:hAnsi="Times New Roman"/>
          <w:sz w:val="24"/>
          <w:szCs w:val="24"/>
          <w:lang w:eastAsia="en-US"/>
        </w:rPr>
        <w:t>выше</w:t>
      </w:r>
      <w:r w:rsidR="00AA16BA" w:rsidRPr="006B3E5B">
        <w:rPr>
          <w:rFonts w:ascii="Times New Roman" w:hAnsi="Times New Roman"/>
          <w:sz w:val="24"/>
          <w:szCs w:val="24"/>
          <w:lang w:eastAsia="en-US"/>
        </w:rPr>
        <w:t>указанных мероприятий позволят улучшить</w:t>
      </w:r>
      <w:r w:rsidR="00AA16BA" w:rsidRPr="00FF133D">
        <w:rPr>
          <w:rFonts w:ascii="Times New Roman" w:hAnsi="Times New Roman"/>
          <w:sz w:val="24"/>
          <w:szCs w:val="24"/>
          <w:lang w:eastAsia="en-US"/>
        </w:rPr>
        <w:t xml:space="preserve"> состояние городской среды и качества жизни горожан, повысить инвестиционную привлекательность г. Енисейска.</w:t>
      </w:r>
    </w:p>
    <w:p w:rsidR="00AA16BA" w:rsidRPr="00FF133D" w:rsidRDefault="00AA16BA" w:rsidP="00AA16B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A16BA" w:rsidRPr="00FF133D" w:rsidRDefault="00AA16BA" w:rsidP="00AA16B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FF133D">
        <w:rPr>
          <w:rFonts w:ascii="Times New Roman" w:hAnsi="Times New Roman" w:cs="Times New Roman"/>
        </w:rPr>
        <w:t>3. МЕХАНИЗМ РЕАЛИЗАЦИИ ПОДПРОГРАММЫ</w:t>
      </w:r>
    </w:p>
    <w:p w:rsidR="00970884" w:rsidRPr="005270F8" w:rsidRDefault="00970884" w:rsidP="009708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270F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A16BA" w:rsidRPr="00EA5424" w:rsidRDefault="00970884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0F8">
        <w:rPr>
          <w:rFonts w:ascii="Times New Roman" w:hAnsi="Times New Roman"/>
          <w:color w:val="FF0000"/>
          <w:sz w:val="24"/>
          <w:szCs w:val="24"/>
        </w:rPr>
        <w:tab/>
      </w:r>
      <w:r w:rsidR="00AA16BA" w:rsidRPr="00FF133D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</w:t>
      </w:r>
      <w:r w:rsidR="003D6537">
        <w:rPr>
          <w:rFonts w:ascii="Times New Roman" w:hAnsi="Times New Roman"/>
          <w:sz w:val="24"/>
          <w:szCs w:val="24"/>
        </w:rPr>
        <w:t>под</w:t>
      </w:r>
      <w:r w:rsidR="00AA16BA" w:rsidRPr="00FF133D">
        <w:rPr>
          <w:rFonts w:ascii="Times New Roman" w:hAnsi="Times New Roman"/>
          <w:sz w:val="24"/>
          <w:szCs w:val="24"/>
        </w:rPr>
        <w:t>программы за</w:t>
      </w:r>
      <w:r w:rsidR="00AA16BA">
        <w:rPr>
          <w:rFonts w:ascii="Times New Roman" w:hAnsi="Times New Roman"/>
          <w:sz w:val="24"/>
          <w:szCs w:val="24"/>
        </w:rPr>
        <w:t xml:space="preserve"> счет местного бюджета является</w:t>
      </w:r>
      <w:r w:rsidR="00AA16BA" w:rsidRPr="00FF133D">
        <w:rPr>
          <w:rFonts w:ascii="Times New Roman" w:hAnsi="Times New Roman"/>
          <w:sz w:val="24"/>
          <w:szCs w:val="24"/>
        </w:rPr>
        <w:t xml:space="preserve"> администрация города Енисейска. </w:t>
      </w:r>
    </w:p>
    <w:p w:rsidR="00AA16BA" w:rsidRPr="00EA5424" w:rsidRDefault="00AA16BA" w:rsidP="00AA1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424">
        <w:rPr>
          <w:rFonts w:ascii="Times New Roman" w:hAnsi="Times New Roman"/>
          <w:sz w:val="24"/>
          <w:szCs w:val="24"/>
        </w:rPr>
        <w:t>Постановлением Правительства Красноярского края от 30.09.2013 г № 514-п утверждена государственная программа Красноярского края «Создание условий для обеспечения доступным и комфортным жильем граждан Красноярского края», в рамках которой предусмотрены субсидии бюджетам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3D6537">
        <w:rPr>
          <w:rFonts w:ascii="Times New Roman" w:hAnsi="Times New Roman"/>
          <w:sz w:val="24"/>
          <w:szCs w:val="24"/>
        </w:rPr>
        <w:t>на подготовку и внесение изменений в документы</w:t>
      </w:r>
      <w:r w:rsidRPr="00EA5424">
        <w:rPr>
          <w:rFonts w:ascii="Times New Roman" w:hAnsi="Times New Roman"/>
          <w:sz w:val="24"/>
          <w:szCs w:val="24"/>
        </w:rPr>
        <w:t xml:space="preserve"> территориального </w:t>
      </w:r>
      <w:r w:rsidR="003D6537">
        <w:rPr>
          <w:rFonts w:ascii="Times New Roman" w:hAnsi="Times New Roman"/>
          <w:sz w:val="24"/>
          <w:szCs w:val="24"/>
        </w:rPr>
        <w:t xml:space="preserve">планирования </w:t>
      </w:r>
      <w:r w:rsidRPr="00EA542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градостроительного зонирования, </w:t>
      </w:r>
      <w:r w:rsidR="003D653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разработку проектов планировки и межевания территорий.</w:t>
      </w:r>
    </w:p>
    <w:p w:rsidR="00AA16BA" w:rsidRPr="00FF133D" w:rsidRDefault="00AA16BA" w:rsidP="00AA1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424">
        <w:rPr>
          <w:rFonts w:ascii="Times New Roman" w:hAnsi="Times New Roman"/>
          <w:sz w:val="24"/>
          <w:szCs w:val="24"/>
        </w:rPr>
        <w:t>Финанс</w:t>
      </w:r>
      <w:r>
        <w:rPr>
          <w:rFonts w:ascii="Times New Roman" w:hAnsi="Times New Roman"/>
          <w:sz w:val="24"/>
          <w:szCs w:val="24"/>
        </w:rPr>
        <w:t>овая поддержка из краевого бюджета</w:t>
      </w:r>
      <w:r w:rsidRPr="00EA5424">
        <w:rPr>
          <w:rFonts w:ascii="Times New Roman" w:hAnsi="Times New Roman"/>
          <w:sz w:val="24"/>
          <w:szCs w:val="24"/>
        </w:rPr>
        <w:t xml:space="preserve"> планируется осуществляться посредством реализаци</w:t>
      </w:r>
      <w:r w:rsidR="003D6537">
        <w:rPr>
          <w:rFonts w:ascii="Times New Roman" w:hAnsi="Times New Roman"/>
          <w:sz w:val="24"/>
          <w:szCs w:val="24"/>
        </w:rPr>
        <w:t>и вышеуказанной</w:t>
      </w:r>
      <w:r>
        <w:rPr>
          <w:rFonts w:ascii="Times New Roman" w:hAnsi="Times New Roman"/>
          <w:sz w:val="24"/>
          <w:szCs w:val="24"/>
        </w:rPr>
        <w:t xml:space="preserve"> краевой</w:t>
      </w:r>
      <w:r w:rsidRPr="00EA542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A5424">
        <w:rPr>
          <w:rFonts w:ascii="Times New Roman" w:hAnsi="Times New Roman"/>
          <w:sz w:val="24"/>
          <w:szCs w:val="24"/>
        </w:rPr>
        <w:t>, и настоящей муниципальной программы с применением программно-целевого метода, обеспечивающего поэтапное достижение поставленной цели, увязку бюджетных финансовых ресурсов с максимальной управляемостью и контролем результативности мероприятий.</w:t>
      </w:r>
    </w:p>
    <w:p w:rsidR="00AA16BA" w:rsidRPr="00FF133D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33D">
        <w:rPr>
          <w:rFonts w:ascii="Times New Roman" w:hAnsi="Times New Roman"/>
          <w:sz w:val="24"/>
          <w:szCs w:val="24"/>
        </w:rPr>
        <w:t xml:space="preserve">Для получения субсидии на выполнение работ по территориальному планированию, по проектам планировки бюджету города Енисейска выделяются средства из краевого бюджета при условии </w:t>
      </w:r>
      <w:proofErr w:type="spellStart"/>
      <w:r w:rsidRPr="00FF13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D6537">
        <w:rPr>
          <w:rFonts w:ascii="Times New Roman" w:hAnsi="Times New Roman"/>
          <w:sz w:val="24"/>
          <w:szCs w:val="24"/>
        </w:rPr>
        <w:t xml:space="preserve"> </w:t>
      </w:r>
      <w:r w:rsidRPr="00FF133D">
        <w:rPr>
          <w:rFonts w:ascii="Times New Roman" w:hAnsi="Times New Roman"/>
          <w:spacing w:val="-1"/>
          <w:sz w:val="24"/>
          <w:szCs w:val="24"/>
        </w:rPr>
        <w:t>расходов в размере не менее 10% от стоимости проектных работ.</w:t>
      </w:r>
    </w:p>
    <w:p w:rsidR="00AA16BA" w:rsidRPr="00FF133D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Pr="00FF133D">
        <w:rPr>
          <w:rFonts w:ascii="Times New Roman" w:hAnsi="Times New Roman"/>
          <w:spacing w:val="-1"/>
          <w:sz w:val="24"/>
          <w:szCs w:val="24"/>
        </w:rPr>
        <w:t xml:space="preserve">Средства краевого бюджета на финансирование мероприятий программы перечисляются получателям бюджетных средств главным распорядителем – Министерством строительства и архитектуры Красноярского края </w:t>
      </w:r>
      <w:r w:rsidR="0047115D">
        <w:rPr>
          <w:rFonts w:ascii="Times New Roman" w:hAnsi="Times New Roman"/>
          <w:spacing w:val="-1"/>
          <w:sz w:val="24"/>
          <w:szCs w:val="24"/>
        </w:rPr>
        <w:t xml:space="preserve">по итогам проведенного отбора муниципальных образований, </w:t>
      </w:r>
      <w:r w:rsidRPr="00FF133D">
        <w:rPr>
          <w:rFonts w:ascii="Times New Roman" w:hAnsi="Times New Roman"/>
          <w:spacing w:val="-1"/>
          <w:sz w:val="24"/>
          <w:szCs w:val="24"/>
        </w:rPr>
        <w:t>после проверки представленных муниципальным образованием документов. Механизм получения субсидии и перечень необходимых документо</w:t>
      </w:r>
      <w:r w:rsidR="00C82685">
        <w:rPr>
          <w:rFonts w:ascii="Times New Roman" w:hAnsi="Times New Roman"/>
          <w:spacing w:val="-1"/>
          <w:sz w:val="24"/>
          <w:szCs w:val="24"/>
        </w:rPr>
        <w:t>в определен краевой программой</w:t>
      </w:r>
      <w:r>
        <w:rPr>
          <w:rFonts w:ascii="Times New Roman" w:hAnsi="Times New Roman"/>
          <w:spacing w:val="-1"/>
          <w:sz w:val="24"/>
          <w:szCs w:val="24"/>
        </w:rPr>
        <w:t xml:space="preserve">, мероприятиями государственной программы Красноярского края </w:t>
      </w:r>
      <w:r w:rsidRPr="00EA5424">
        <w:rPr>
          <w:rFonts w:ascii="Times New Roman" w:hAnsi="Times New Roman"/>
          <w:sz w:val="24"/>
          <w:szCs w:val="24"/>
        </w:rPr>
        <w:t>«Создание условий для обеспечения доступным и комфортным жильем граждан Красноярского края»</w:t>
      </w:r>
      <w:r>
        <w:rPr>
          <w:rFonts w:ascii="Times New Roman" w:hAnsi="Times New Roman"/>
          <w:sz w:val="24"/>
          <w:szCs w:val="24"/>
        </w:rPr>
        <w:t>.</w:t>
      </w:r>
    </w:p>
    <w:p w:rsidR="00AA16BA" w:rsidRPr="00FF133D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Pr="00FF133D">
        <w:rPr>
          <w:rFonts w:ascii="Times New Roman" w:hAnsi="Times New Roman"/>
          <w:spacing w:val="-1"/>
          <w:sz w:val="24"/>
          <w:szCs w:val="24"/>
        </w:rPr>
        <w:t>Министерство строительства и архитектуры Красноярского края и администрация г. Енисейска заключают соглашение о предоставлении субсидий бюджетам муниципальных образований края на разработку документов территориального планирования, градостроительного зонирования и</w:t>
      </w:r>
      <w:r w:rsidR="00C8268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133D">
        <w:rPr>
          <w:rFonts w:ascii="Times New Roman" w:hAnsi="Times New Roman"/>
          <w:spacing w:val="-1"/>
          <w:sz w:val="24"/>
          <w:szCs w:val="24"/>
        </w:rPr>
        <w:t>документации по планировке территории.</w:t>
      </w:r>
    </w:p>
    <w:p w:rsidR="00AA16BA" w:rsidRPr="00FF133D" w:rsidRDefault="00AA16BA" w:rsidP="00AA1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33D">
        <w:rPr>
          <w:rFonts w:ascii="Times New Roman" w:hAnsi="Times New Roman"/>
          <w:sz w:val="24"/>
          <w:szCs w:val="24"/>
        </w:rPr>
        <w:t>Выбор проектных организаций для разработки документов территориального планирования осуществляется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A16BA" w:rsidRPr="00FF133D" w:rsidRDefault="00AA16BA" w:rsidP="0047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FF133D">
        <w:rPr>
          <w:rFonts w:ascii="Times New Roman" w:hAnsi="Times New Roman"/>
          <w:sz w:val="24"/>
          <w:szCs w:val="24"/>
        </w:rPr>
        <w:t>аспорядителем средств, предусмотренных в бюджете города на реализацию меропр</w:t>
      </w:r>
      <w:r>
        <w:rPr>
          <w:rFonts w:ascii="Times New Roman" w:hAnsi="Times New Roman"/>
          <w:sz w:val="24"/>
          <w:szCs w:val="24"/>
        </w:rPr>
        <w:t xml:space="preserve">иятий подпрограммы, является </w:t>
      </w:r>
      <w:r w:rsidRPr="00FF133D">
        <w:rPr>
          <w:rFonts w:ascii="Times New Roman" w:hAnsi="Times New Roman"/>
          <w:sz w:val="24"/>
          <w:szCs w:val="24"/>
        </w:rPr>
        <w:t xml:space="preserve">ФУ </w:t>
      </w:r>
      <w:r w:rsidR="0047115D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="0047115D">
        <w:rPr>
          <w:rFonts w:ascii="Times New Roman" w:hAnsi="Times New Roman"/>
          <w:sz w:val="24"/>
          <w:szCs w:val="24"/>
        </w:rPr>
        <w:t>Енисейска.</w:t>
      </w:r>
      <w:r w:rsidRPr="00FF133D">
        <w:rPr>
          <w:rFonts w:ascii="Times New Roman" w:hAnsi="Times New Roman"/>
          <w:sz w:val="24"/>
          <w:szCs w:val="24"/>
        </w:rPr>
        <w:t>Исполнителями</w:t>
      </w:r>
      <w:proofErr w:type="spellEnd"/>
      <w:r w:rsidRPr="00FF133D">
        <w:rPr>
          <w:rFonts w:ascii="Times New Roman" w:hAnsi="Times New Roman"/>
          <w:sz w:val="24"/>
          <w:szCs w:val="24"/>
        </w:rPr>
        <w:t xml:space="preserve"> мероприятий Программы являются: администрация города Енисейска, отдел строительства и архитектуры администрации города Енисейска.</w:t>
      </w:r>
    </w:p>
    <w:p w:rsidR="00AA16BA" w:rsidRPr="00FF133D" w:rsidRDefault="00AA16BA" w:rsidP="00AA1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33D">
        <w:rPr>
          <w:rFonts w:ascii="Times New Roman" w:hAnsi="Times New Roman"/>
          <w:sz w:val="24"/>
          <w:szCs w:val="24"/>
        </w:rPr>
        <w:t>Средства краевого бюджета поступают в Финансовое управление администрации г. Енисейска Красноярского края. Финансовое управление администрации г. Енисейска направляет средства, предусмотренные программой, и</w:t>
      </w:r>
      <w:r w:rsidR="00C82685">
        <w:rPr>
          <w:rFonts w:ascii="Times New Roman" w:hAnsi="Times New Roman"/>
          <w:sz w:val="24"/>
          <w:szCs w:val="24"/>
        </w:rPr>
        <w:t>сполнителям</w:t>
      </w:r>
      <w:r w:rsidRPr="00FF133D">
        <w:rPr>
          <w:rFonts w:ascii="Times New Roman" w:hAnsi="Times New Roman"/>
          <w:sz w:val="24"/>
          <w:szCs w:val="24"/>
        </w:rPr>
        <w:t xml:space="preserve"> программы </w:t>
      </w:r>
      <w:proofErr w:type="gramStart"/>
      <w:r w:rsidRPr="00FF133D">
        <w:rPr>
          <w:rFonts w:ascii="Times New Roman" w:hAnsi="Times New Roman"/>
          <w:sz w:val="24"/>
          <w:szCs w:val="24"/>
        </w:rPr>
        <w:t>на лицевые счета</w:t>
      </w:r>
      <w:proofErr w:type="gramEnd"/>
      <w:r w:rsidRPr="00FF133D">
        <w:rPr>
          <w:rFonts w:ascii="Times New Roman" w:hAnsi="Times New Roman"/>
          <w:sz w:val="24"/>
          <w:szCs w:val="24"/>
        </w:rPr>
        <w:t xml:space="preserve"> специально открытые в УФК по Красноярскому краю (Финансовое управление администрации г. Енисейска Красноярского края).</w:t>
      </w:r>
    </w:p>
    <w:p w:rsidR="00AA16BA" w:rsidRPr="00814A7D" w:rsidRDefault="00AA16BA" w:rsidP="00814A7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133D">
        <w:rPr>
          <w:rFonts w:ascii="Times New Roman" w:hAnsi="Times New Roman" w:cs="Times New Roman"/>
        </w:rPr>
        <w:t>Администрация города</w:t>
      </w:r>
      <w:r w:rsidRPr="00FF133D">
        <w:rPr>
          <w:rFonts w:ascii="Times New Roman" w:hAnsi="Times New Roman"/>
        </w:rPr>
        <w:t xml:space="preserve"> перечисляет средства по факту выполнен</w:t>
      </w:r>
      <w:r w:rsidRPr="00FF133D">
        <w:t xml:space="preserve">ных </w:t>
      </w:r>
      <w:r w:rsidRPr="00FF133D">
        <w:rPr>
          <w:rFonts w:ascii="Times New Roman" w:hAnsi="Times New Roman" w:cs="Times New Roman"/>
        </w:rPr>
        <w:t>работ подрядной организации, осуществляющей выполнение работ по мероприятиям данной подпрограммы в соответствии с заключенными муниципальными контрактами по акту приемки выполненных работ согласно календарному графику  выполнения работ.</w:t>
      </w:r>
    </w:p>
    <w:p w:rsidR="00AA16BA" w:rsidRPr="00FF133D" w:rsidRDefault="00AA16BA" w:rsidP="00AA16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33D">
        <w:rPr>
          <w:rFonts w:ascii="Times New Roman" w:hAnsi="Times New Roman"/>
          <w:sz w:val="24"/>
          <w:szCs w:val="24"/>
        </w:rPr>
        <w:t>Администрация города Енисейска, отдел строительства и архитектуры осуществляют руководство и контроль за ходом выполнения м</w:t>
      </w:r>
      <w:r w:rsidR="00814A7D">
        <w:rPr>
          <w:rFonts w:ascii="Times New Roman" w:hAnsi="Times New Roman"/>
          <w:sz w:val="24"/>
          <w:szCs w:val="24"/>
        </w:rPr>
        <w:t>ероприятий под</w:t>
      </w:r>
      <w:r w:rsidRPr="00FF133D">
        <w:rPr>
          <w:rFonts w:ascii="Times New Roman" w:hAnsi="Times New Roman"/>
          <w:sz w:val="24"/>
          <w:szCs w:val="24"/>
        </w:rPr>
        <w:t>программы, реализуемых за счет средств краевого, местного бюджетов, организуют систему непрерывного мониторинга, предоставляют отчеты о расходовании субсидии за счет средств краевого бюджета в соответствии с заключенным соглашением.</w:t>
      </w:r>
    </w:p>
    <w:p w:rsidR="00AA16BA" w:rsidRPr="00FF133D" w:rsidRDefault="00AA16BA" w:rsidP="00AA16B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133D">
        <w:rPr>
          <w:rFonts w:ascii="Times New Roman" w:hAnsi="Times New Roman" w:cs="Times New Roman"/>
        </w:rPr>
        <w:t>Средства городского бюджета на финансирование меро</w:t>
      </w:r>
      <w:r>
        <w:rPr>
          <w:rFonts w:ascii="Times New Roman" w:hAnsi="Times New Roman" w:cs="Times New Roman"/>
        </w:rPr>
        <w:t>приятий программы выделяются на</w:t>
      </w:r>
      <w:r w:rsidRPr="00FF133D">
        <w:rPr>
          <w:rFonts w:ascii="Times New Roman" w:hAnsi="Times New Roman" w:cs="Times New Roman"/>
        </w:rPr>
        <w:t xml:space="preserve"> оплату товаров, работ и услуг, выполняемых по муниципальным контрактам.</w:t>
      </w:r>
    </w:p>
    <w:p w:rsidR="00AA16BA" w:rsidRPr="00FF133D" w:rsidRDefault="00AA16BA" w:rsidP="00AA1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3D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в пределах утверждаемого бюджета на соответствующий финансовый год с привлечением средств краевого бюджета в рамках до</w:t>
      </w:r>
      <w:r w:rsidR="0047115D">
        <w:rPr>
          <w:rFonts w:ascii="Times New Roman" w:hAnsi="Times New Roman"/>
          <w:sz w:val="24"/>
          <w:szCs w:val="24"/>
        </w:rPr>
        <w:t xml:space="preserve">лгосрочных краевых </w:t>
      </w:r>
      <w:r>
        <w:rPr>
          <w:rFonts w:ascii="Times New Roman" w:hAnsi="Times New Roman"/>
          <w:sz w:val="24"/>
          <w:szCs w:val="24"/>
        </w:rPr>
        <w:t xml:space="preserve">программ. </w:t>
      </w:r>
      <w:r w:rsidRPr="00FF133D">
        <w:rPr>
          <w:rFonts w:ascii="Times New Roman" w:hAnsi="Times New Roman"/>
          <w:sz w:val="24"/>
          <w:szCs w:val="24"/>
        </w:rPr>
        <w:t xml:space="preserve">Текущее управление краевой программой осуществляется министерством строительства </w:t>
      </w:r>
      <w:r>
        <w:rPr>
          <w:rFonts w:ascii="Times New Roman" w:hAnsi="Times New Roman"/>
          <w:sz w:val="24"/>
          <w:szCs w:val="24"/>
        </w:rPr>
        <w:t xml:space="preserve">и архитектуры </w:t>
      </w:r>
      <w:r w:rsidRPr="00FF133D">
        <w:rPr>
          <w:rFonts w:ascii="Times New Roman" w:hAnsi="Times New Roman"/>
          <w:sz w:val="24"/>
          <w:szCs w:val="24"/>
        </w:rPr>
        <w:t xml:space="preserve">Красноярского края. </w:t>
      </w:r>
    </w:p>
    <w:p w:rsidR="00AA16BA" w:rsidRPr="00FF133D" w:rsidRDefault="00AA16BA" w:rsidP="00AA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33D">
        <w:rPr>
          <w:rFonts w:ascii="Times New Roman" w:hAnsi="Times New Roman"/>
          <w:sz w:val="24"/>
          <w:szCs w:val="24"/>
        </w:rPr>
        <w:t>Администрация города Енисейска, отдел строительства и архитектуры уточняют целевые показатели и затраты по программным мероприятиям с учетом выделяемых на ее реализацию средств краевого бюджета.</w:t>
      </w:r>
    </w:p>
    <w:p w:rsidR="00AA16BA" w:rsidRPr="00FF133D" w:rsidRDefault="00AA16BA" w:rsidP="00AA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F133D">
        <w:rPr>
          <w:rFonts w:ascii="Times New Roman" w:hAnsi="Times New Roman"/>
          <w:sz w:val="24"/>
          <w:szCs w:val="24"/>
        </w:rPr>
        <w:t xml:space="preserve">Контроль за расходованием средств местного бюджета осуществляется   администрацией города, Финансовым управлением администрации г. Енисейска, отделом краевого казначейства по г. Енисейску и Енисейскому району. </w:t>
      </w:r>
    </w:p>
    <w:p w:rsidR="00AA16BA" w:rsidRPr="00765685" w:rsidRDefault="00765685" w:rsidP="00AA16B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5685">
        <w:rPr>
          <w:rFonts w:ascii="Times New Roman" w:hAnsi="Times New Roman"/>
          <w:sz w:val="24"/>
          <w:szCs w:val="24"/>
        </w:rPr>
        <w:tab/>
        <w:t>Распределение планируемых расходов отражено в приложениях 5-8 муниципальной программы.</w:t>
      </w:r>
    </w:p>
    <w:p w:rsidR="00AA16BA" w:rsidRPr="00FF133D" w:rsidRDefault="00AA16BA" w:rsidP="00AA16BA">
      <w:pPr>
        <w:pStyle w:val="2"/>
        <w:spacing w:after="0" w:line="240" w:lineRule="auto"/>
        <w:ind w:left="0"/>
        <w:jc w:val="both"/>
        <w:rPr>
          <w:szCs w:val="24"/>
        </w:rPr>
      </w:pPr>
    </w:p>
    <w:p w:rsidR="00AA16BA" w:rsidRDefault="00814A7D" w:rsidP="00AA1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ХАРАКТЕРИСТИКА ОСНОВНЫХ МЕРОПРИЯТИЙ ПОДПРОГРАММЫ</w:t>
      </w:r>
    </w:p>
    <w:p w:rsidR="00814A7D" w:rsidRPr="00FF133D" w:rsidRDefault="00814A7D" w:rsidP="00AA1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A7D" w:rsidRPr="00FF133D" w:rsidRDefault="00AA16BA" w:rsidP="00814A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3E5B">
        <w:rPr>
          <w:rFonts w:ascii="Times New Roman" w:hAnsi="Times New Roman"/>
          <w:sz w:val="24"/>
          <w:szCs w:val="24"/>
        </w:rPr>
        <w:t>Основные мероприятия</w:t>
      </w:r>
      <w:r w:rsidR="00474CD3">
        <w:rPr>
          <w:rFonts w:ascii="Times New Roman" w:hAnsi="Times New Roman"/>
          <w:sz w:val="24"/>
          <w:szCs w:val="24"/>
        </w:rPr>
        <w:t xml:space="preserve"> </w:t>
      </w:r>
      <w:r w:rsidR="00814A7D" w:rsidRPr="00FF133D">
        <w:rPr>
          <w:rFonts w:ascii="Times New Roman" w:hAnsi="Times New Roman"/>
          <w:sz w:val="24"/>
          <w:szCs w:val="24"/>
        </w:rPr>
        <w:t>подпрограммы</w:t>
      </w:r>
      <w:r w:rsidR="00765685">
        <w:rPr>
          <w:rFonts w:ascii="Times New Roman" w:hAnsi="Times New Roman"/>
          <w:sz w:val="24"/>
          <w:szCs w:val="24"/>
        </w:rPr>
        <w:t xml:space="preserve"> (приложение 4 </w:t>
      </w:r>
      <w:proofErr w:type="gramStart"/>
      <w:r w:rsidR="00765685">
        <w:rPr>
          <w:rFonts w:ascii="Times New Roman" w:hAnsi="Times New Roman"/>
          <w:sz w:val="24"/>
          <w:szCs w:val="24"/>
        </w:rPr>
        <w:t>к программы</w:t>
      </w:r>
      <w:proofErr w:type="gramEnd"/>
      <w:r w:rsidR="00765685">
        <w:rPr>
          <w:rFonts w:ascii="Times New Roman" w:hAnsi="Times New Roman"/>
          <w:sz w:val="24"/>
          <w:szCs w:val="24"/>
        </w:rPr>
        <w:t>)</w:t>
      </w:r>
      <w:r w:rsidR="00814A7D" w:rsidRPr="00FF133D">
        <w:rPr>
          <w:rFonts w:ascii="Times New Roman" w:hAnsi="Times New Roman"/>
          <w:sz w:val="24"/>
          <w:szCs w:val="24"/>
        </w:rPr>
        <w:t>:</w:t>
      </w:r>
    </w:p>
    <w:p w:rsidR="00814A7D" w:rsidRPr="006B3E5B" w:rsidRDefault="00814A7D" w:rsidP="00814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- обеспечение проектами планировки и межевания территории города Енисейска и внесение в них изменений,</w:t>
      </w:r>
    </w:p>
    <w:p w:rsidR="00814A7D" w:rsidRPr="006B3E5B" w:rsidRDefault="00814A7D" w:rsidP="00814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- разработка проектов внесения изменений в Генеральный план г. Енисейска,</w:t>
      </w:r>
    </w:p>
    <w:p w:rsidR="00814A7D" w:rsidRPr="006B3E5B" w:rsidRDefault="00814A7D" w:rsidP="00814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- разработка проектов внесения изменений в Правила землепользования и застройки г. Енисейска,</w:t>
      </w:r>
    </w:p>
    <w:p w:rsidR="00814A7D" w:rsidRPr="0038565D" w:rsidRDefault="00814A7D" w:rsidP="00814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B3E5B">
        <w:rPr>
          <w:rFonts w:ascii="Times New Roman" w:hAnsi="Times New Roman"/>
          <w:sz w:val="24"/>
          <w:szCs w:val="24"/>
        </w:rPr>
        <w:t>-  увеличение ввода в эксплуата</w:t>
      </w:r>
      <w:r w:rsidR="006B3E5B" w:rsidRPr="006B3E5B">
        <w:rPr>
          <w:rFonts w:ascii="Times New Roman" w:hAnsi="Times New Roman"/>
          <w:sz w:val="24"/>
          <w:szCs w:val="24"/>
        </w:rPr>
        <w:t>цию</w:t>
      </w:r>
      <w:r w:rsidRPr="006B3E5B">
        <w:rPr>
          <w:rFonts w:ascii="Times New Roman" w:hAnsi="Times New Roman"/>
          <w:sz w:val="24"/>
          <w:szCs w:val="24"/>
        </w:rPr>
        <w:t xml:space="preserve"> жилья, </w:t>
      </w:r>
      <w:r w:rsidR="006B3E5B" w:rsidRPr="006B3E5B">
        <w:rPr>
          <w:rFonts w:ascii="Times New Roman" w:hAnsi="Times New Roman"/>
          <w:sz w:val="24"/>
          <w:szCs w:val="24"/>
        </w:rPr>
        <w:t>обеспеченность проектами планировки и межевания, увеличение объемов формирования по целевому назначению</w:t>
      </w:r>
      <w:r w:rsidRPr="006B3E5B">
        <w:rPr>
          <w:rFonts w:ascii="Times New Roman" w:hAnsi="Times New Roman"/>
          <w:sz w:val="24"/>
          <w:szCs w:val="24"/>
        </w:rPr>
        <w:t xml:space="preserve"> земельных участков для строительства, строительство объектов социально</w:t>
      </w:r>
      <w:r w:rsidR="006B3E5B" w:rsidRPr="006B3E5B">
        <w:rPr>
          <w:rFonts w:ascii="Times New Roman" w:hAnsi="Times New Roman"/>
          <w:sz w:val="24"/>
          <w:szCs w:val="24"/>
        </w:rPr>
        <w:t>й инфраструктуры в г. Енисейске, ведение информационной системы обеспечения градостроительной деятельности города (установка информационно-программных комплексов</w:t>
      </w:r>
      <w:r w:rsidR="006B3E5B">
        <w:rPr>
          <w:rFonts w:ascii="Times New Roman" w:hAnsi="Times New Roman"/>
          <w:sz w:val="24"/>
          <w:szCs w:val="24"/>
        </w:rPr>
        <w:t>)</w:t>
      </w:r>
      <w:r w:rsidR="00F16607">
        <w:rPr>
          <w:rFonts w:ascii="Times New Roman" w:hAnsi="Times New Roman"/>
          <w:sz w:val="24"/>
          <w:szCs w:val="24"/>
        </w:rPr>
        <w:t>.</w:t>
      </w:r>
    </w:p>
    <w:p w:rsidR="00814A7D" w:rsidRPr="00FF133D" w:rsidRDefault="00814A7D" w:rsidP="00814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33D">
        <w:rPr>
          <w:rFonts w:ascii="Times New Roman" w:hAnsi="Times New Roman"/>
          <w:sz w:val="24"/>
          <w:szCs w:val="24"/>
        </w:rPr>
        <w:t>Финансирование мероприятий программы по раздел</w:t>
      </w:r>
      <w:r>
        <w:rPr>
          <w:rFonts w:ascii="Times New Roman" w:hAnsi="Times New Roman"/>
          <w:sz w:val="24"/>
          <w:szCs w:val="24"/>
        </w:rPr>
        <w:t xml:space="preserve">ам подпрограммы </w:t>
      </w:r>
      <w:r w:rsidRPr="00FF133D">
        <w:rPr>
          <w:rFonts w:ascii="Times New Roman" w:hAnsi="Times New Roman"/>
          <w:spacing w:val="-1"/>
          <w:sz w:val="24"/>
          <w:szCs w:val="24"/>
        </w:rPr>
        <w:t xml:space="preserve">осуществляется за счет средств краевого бюджета и </w:t>
      </w:r>
      <w:r w:rsidRPr="00FF133D">
        <w:rPr>
          <w:rFonts w:ascii="Times New Roman" w:hAnsi="Times New Roman"/>
          <w:sz w:val="24"/>
          <w:szCs w:val="24"/>
        </w:rPr>
        <w:t xml:space="preserve">бюджета города Енисейска. </w:t>
      </w:r>
    </w:p>
    <w:p w:rsidR="00814A7D" w:rsidRDefault="00814A7D" w:rsidP="00734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33D">
        <w:rPr>
          <w:rFonts w:ascii="Times New Roman" w:hAnsi="Times New Roman"/>
          <w:sz w:val="24"/>
          <w:szCs w:val="24"/>
        </w:rPr>
        <w:t xml:space="preserve">Для определения сметной стоимости </w:t>
      </w:r>
      <w:r>
        <w:rPr>
          <w:rFonts w:ascii="Times New Roman" w:hAnsi="Times New Roman"/>
          <w:sz w:val="24"/>
          <w:szCs w:val="24"/>
        </w:rPr>
        <w:t xml:space="preserve">работ на выполнение мероприятий </w:t>
      </w:r>
      <w:r w:rsidR="0038565D">
        <w:rPr>
          <w:rFonts w:ascii="Times New Roman" w:hAnsi="Times New Roman"/>
          <w:sz w:val="24"/>
          <w:szCs w:val="24"/>
        </w:rPr>
        <w:t>под</w:t>
      </w:r>
      <w:r w:rsidRPr="00FF133D">
        <w:rPr>
          <w:rFonts w:ascii="Times New Roman" w:hAnsi="Times New Roman"/>
          <w:sz w:val="24"/>
          <w:szCs w:val="24"/>
        </w:rPr>
        <w:t>программы использован Справочник ба</w:t>
      </w:r>
      <w:r w:rsidR="0038565D">
        <w:rPr>
          <w:rFonts w:ascii="Times New Roman" w:hAnsi="Times New Roman"/>
          <w:sz w:val="24"/>
          <w:szCs w:val="24"/>
        </w:rPr>
        <w:t>зовых цен на проектные работы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33D">
        <w:rPr>
          <w:rFonts w:ascii="Times New Roman" w:hAnsi="Times New Roman"/>
          <w:spacing w:val="-1"/>
          <w:sz w:val="24"/>
          <w:szCs w:val="24"/>
        </w:rPr>
        <w:t>строите</w:t>
      </w:r>
      <w:r w:rsidR="0038565D">
        <w:rPr>
          <w:rFonts w:ascii="Times New Roman" w:hAnsi="Times New Roman"/>
          <w:spacing w:val="-1"/>
          <w:sz w:val="24"/>
          <w:szCs w:val="24"/>
        </w:rPr>
        <w:t>льстве. Территориальное планировани</w:t>
      </w:r>
      <w:r w:rsidR="00474CD3">
        <w:rPr>
          <w:rFonts w:ascii="Times New Roman" w:hAnsi="Times New Roman"/>
          <w:spacing w:val="-1"/>
          <w:sz w:val="24"/>
          <w:szCs w:val="24"/>
        </w:rPr>
        <w:t>е и планировка территорий» СБЦП</w:t>
      </w:r>
      <w:r w:rsidR="0038565D">
        <w:rPr>
          <w:rFonts w:ascii="Times New Roman" w:hAnsi="Times New Roman"/>
          <w:spacing w:val="-1"/>
          <w:sz w:val="24"/>
          <w:szCs w:val="24"/>
        </w:rPr>
        <w:t xml:space="preserve"> 81-2001-01, прил. </w:t>
      </w:r>
      <w:r w:rsidRPr="00FF133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565D">
        <w:rPr>
          <w:rFonts w:ascii="Times New Roman" w:hAnsi="Times New Roman"/>
          <w:spacing w:val="-1"/>
          <w:sz w:val="24"/>
          <w:szCs w:val="24"/>
        </w:rPr>
        <w:t xml:space="preserve">к приказу </w:t>
      </w:r>
      <w:proofErr w:type="spellStart"/>
      <w:r w:rsidR="0038565D">
        <w:rPr>
          <w:rFonts w:ascii="Times New Roman" w:hAnsi="Times New Roman"/>
          <w:spacing w:val="-1"/>
          <w:sz w:val="24"/>
          <w:szCs w:val="24"/>
        </w:rPr>
        <w:t>Минрегина</w:t>
      </w:r>
      <w:proofErr w:type="spellEnd"/>
      <w:r w:rsidR="0038565D">
        <w:rPr>
          <w:rFonts w:ascii="Times New Roman" w:hAnsi="Times New Roman"/>
          <w:spacing w:val="-1"/>
          <w:sz w:val="24"/>
          <w:szCs w:val="24"/>
        </w:rPr>
        <w:t xml:space="preserve"> РФ от 28.05.2010 № 260.</w:t>
      </w:r>
      <w:r w:rsidR="003856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133D">
        <w:rPr>
          <w:rFonts w:ascii="Times New Roman" w:hAnsi="Times New Roman"/>
          <w:sz w:val="24"/>
          <w:szCs w:val="24"/>
        </w:rPr>
        <w:t>Сметно-финансовые расчеты выполнены лицензированными проект</w:t>
      </w:r>
      <w:r>
        <w:rPr>
          <w:rFonts w:ascii="Times New Roman" w:hAnsi="Times New Roman"/>
          <w:sz w:val="24"/>
          <w:szCs w:val="24"/>
        </w:rPr>
        <w:t>ными организациями</w:t>
      </w:r>
      <w:r w:rsidR="0038565D">
        <w:rPr>
          <w:rFonts w:ascii="Times New Roman" w:hAnsi="Times New Roman"/>
          <w:sz w:val="24"/>
          <w:szCs w:val="24"/>
        </w:rPr>
        <w:t>.</w:t>
      </w:r>
    </w:p>
    <w:p w:rsidR="00AA16BA" w:rsidRDefault="00AA16BA" w:rsidP="0038565D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F133D">
        <w:rPr>
          <w:rFonts w:ascii="Times New Roman" w:hAnsi="Times New Roman"/>
          <w:sz w:val="24"/>
          <w:szCs w:val="24"/>
        </w:rPr>
        <w:t xml:space="preserve">Реализация </w:t>
      </w:r>
      <w:r w:rsidR="00814A7D">
        <w:rPr>
          <w:rFonts w:ascii="Times New Roman" w:hAnsi="Times New Roman"/>
          <w:sz w:val="24"/>
          <w:szCs w:val="24"/>
        </w:rPr>
        <w:t>под</w:t>
      </w:r>
      <w:r w:rsidRPr="00FF133D">
        <w:rPr>
          <w:rFonts w:ascii="Times New Roman" w:hAnsi="Times New Roman"/>
          <w:sz w:val="24"/>
          <w:szCs w:val="24"/>
        </w:rPr>
        <w:t>программы позволит получить многосторонний социально-экономический эффект и будет иметь позитивные последствия</w:t>
      </w:r>
      <w:r w:rsidR="0038565D">
        <w:rPr>
          <w:rFonts w:ascii="Times New Roman" w:hAnsi="Times New Roman"/>
          <w:sz w:val="24"/>
          <w:szCs w:val="24"/>
        </w:rPr>
        <w:t xml:space="preserve"> во многих сферах жизни:</w:t>
      </w:r>
    </w:p>
    <w:p w:rsidR="0038565D" w:rsidRPr="00814A7D" w:rsidRDefault="0038565D" w:rsidP="0038565D">
      <w:pPr>
        <w:pStyle w:val="ab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>- в создании условий для устойчивого развития города Енисейска;</w:t>
      </w:r>
    </w:p>
    <w:p w:rsidR="0038565D" w:rsidRPr="00814A7D" w:rsidRDefault="0038565D" w:rsidP="003856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 xml:space="preserve">- в рациональном и эффективном использовании территории города Енисейска, создании условий для комплексной застройки и благоустройства городских </w:t>
      </w:r>
      <w:r w:rsidRPr="00814A7D">
        <w:rPr>
          <w:rFonts w:ascii="Times New Roman" w:hAnsi="Times New Roman"/>
          <w:spacing w:val="-1"/>
          <w:sz w:val="24"/>
          <w:szCs w:val="24"/>
        </w:rPr>
        <w:t xml:space="preserve">территорий, развития инженерной, транспортной и социальной инфраструктур, </w:t>
      </w:r>
      <w:r w:rsidRPr="00814A7D">
        <w:rPr>
          <w:rFonts w:ascii="Times New Roman" w:hAnsi="Times New Roman"/>
          <w:sz w:val="24"/>
          <w:szCs w:val="24"/>
        </w:rPr>
        <w:t>сохранения и восстановления объектов</w:t>
      </w:r>
      <w:r>
        <w:rPr>
          <w:rFonts w:ascii="Times New Roman" w:hAnsi="Times New Roman"/>
          <w:sz w:val="24"/>
          <w:szCs w:val="24"/>
        </w:rPr>
        <w:t xml:space="preserve"> историко-культурного наследия,</w:t>
      </w:r>
    </w:p>
    <w:p w:rsidR="00AA16BA" w:rsidRPr="00814A7D" w:rsidRDefault="00AA16BA" w:rsidP="00814A7D">
      <w:pPr>
        <w:pStyle w:val="ab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>- в рациональном привлечении инвестиций и инве</w:t>
      </w:r>
      <w:r w:rsidR="00E3117E">
        <w:rPr>
          <w:rFonts w:ascii="Times New Roman" w:hAnsi="Times New Roman"/>
          <w:sz w:val="24"/>
          <w:szCs w:val="24"/>
        </w:rPr>
        <w:t xml:space="preserve">сторов в строительство объектов </w:t>
      </w:r>
      <w:r w:rsidRPr="00814A7D">
        <w:rPr>
          <w:rFonts w:ascii="Times New Roman" w:hAnsi="Times New Roman"/>
          <w:sz w:val="24"/>
          <w:szCs w:val="24"/>
        </w:rPr>
        <w:t>недвижимости, объектов инженерной, транспортной и социальной инфраструктур, проведении обустройства территории городского округа;</w:t>
      </w:r>
    </w:p>
    <w:p w:rsidR="00AA16BA" w:rsidRPr="00814A7D" w:rsidRDefault="00AA16BA" w:rsidP="00814A7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 xml:space="preserve">- в повышении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</w:t>
      </w:r>
      <w:r w:rsidRPr="00814A7D">
        <w:rPr>
          <w:rFonts w:ascii="Times New Roman" w:hAnsi="Times New Roman"/>
          <w:spacing w:val="-1"/>
          <w:sz w:val="24"/>
          <w:szCs w:val="24"/>
        </w:rPr>
        <w:t>устанавливаемых с учетом градостроительной ценности территории;</w:t>
      </w:r>
    </w:p>
    <w:p w:rsidR="00AA16BA" w:rsidRPr="00814A7D" w:rsidRDefault="00AA16BA" w:rsidP="00814A7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>- в ограничении негативного воздействия хозяйственной и иной деятельности на окружающую среду, охраны окружающей среды;</w:t>
      </w:r>
    </w:p>
    <w:p w:rsidR="00AA16BA" w:rsidRPr="00814A7D" w:rsidRDefault="00AA16BA" w:rsidP="00814A7D">
      <w:pPr>
        <w:pStyle w:val="ab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>-в предотвращении чрезвычайных с</w:t>
      </w:r>
      <w:r w:rsidR="00734E0D">
        <w:rPr>
          <w:rFonts w:ascii="Times New Roman" w:hAnsi="Times New Roman"/>
          <w:sz w:val="24"/>
          <w:szCs w:val="24"/>
        </w:rPr>
        <w:t>итуаций</w:t>
      </w:r>
      <w:r w:rsidRPr="00814A7D">
        <w:rPr>
          <w:rFonts w:ascii="Times New Roman" w:hAnsi="Times New Roman"/>
          <w:sz w:val="24"/>
          <w:szCs w:val="24"/>
        </w:rPr>
        <w:t>;</w:t>
      </w:r>
    </w:p>
    <w:p w:rsidR="00AA16BA" w:rsidRPr="00814A7D" w:rsidRDefault="00AA16BA" w:rsidP="00814A7D">
      <w:pPr>
        <w:pStyle w:val="ab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4A7D">
        <w:rPr>
          <w:rFonts w:ascii="Times New Roman" w:hAnsi="Times New Roman"/>
          <w:sz w:val="24"/>
          <w:szCs w:val="24"/>
        </w:rPr>
        <w:t>- в создании безопасных и благоприятных условий жизнедеятельности человека.</w:t>
      </w:r>
    </w:p>
    <w:p w:rsidR="008F0F85" w:rsidRDefault="008F0F85" w:rsidP="0053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1DA">
        <w:rPr>
          <w:rFonts w:ascii="Times New Roman" w:hAnsi="Times New Roman"/>
          <w:b/>
          <w:sz w:val="24"/>
          <w:szCs w:val="24"/>
        </w:rPr>
        <w:t>Подпрограмма 2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1DA">
        <w:rPr>
          <w:rFonts w:ascii="Times New Roman" w:hAnsi="Times New Roman"/>
          <w:b/>
          <w:sz w:val="24"/>
          <w:szCs w:val="24"/>
        </w:rPr>
        <w:t xml:space="preserve">«Переселение граждан из аварийного жилищного фонда </w:t>
      </w:r>
    </w:p>
    <w:p w:rsid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1DA">
        <w:rPr>
          <w:rFonts w:ascii="Times New Roman" w:hAnsi="Times New Roman"/>
          <w:b/>
          <w:sz w:val="24"/>
          <w:szCs w:val="24"/>
        </w:rPr>
        <w:t xml:space="preserve">в городе Енисейске» 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1DA" w:rsidRPr="005961DA" w:rsidRDefault="005D4454" w:rsidP="005961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5961DA" w:rsidRPr="005961DA" w:rsidRDefault="005961DA" w:rsidP="005961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6391"/>
      </w:tblGrid>
      <w:tr w:rsidR="005961DA" w:rsidRPr="005961DA" w:rsidTr="00E50461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 граждан из аварийного жилищного фонда в городе  Енисейске» (далее – подпрограмма) </w:t>
            </w:r>
          </w:p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61DA" w:rsidRPr="005961DA" w:rsidTr="005961DA">
        <w:trPr>
          <w:cantSplit/>
          <w:trHeight w:val="876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        </w:t>
            </w:r>
            <w:r w:rsidRPr="005961D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1DA" w:rsidRPr="005961DA" w:rsidRDefault="005961DA" w:rsidP="005961DA">
            <w:pPr>
              <w:spacing w:after="0" w:line="240" w:lineRule="auto"/>
              <w:rPr>
                <w:rFonts w:ascii="Times New Roman" w:hAnsi="Times New Roman"/>
              </w:rPr>
            </w:pPr>
            <w:r w:rsidRPr="005961DA">
              <w:rPr>
                <w:rFonts w:ascii="Times New Roman" w:hAnsi="Times New Roman"/>
              </w:rPr>
              <w:t xml:space="preserve">МКУ «Архитектурно-производственная группа», </w:t>
            </w:r>
          </w:p>
          <w:p w:rsidR="005961DA" w:rsidRPr="005961DA" w:rsidRDefault="005961DA" w:rsidP="005961DA">
            <w:pPr>
              <w:spacing w:after="0" w:line="240" w:lineRule="auto"/>
              <w:rPr>
                <w:rFonts w:ascii="Times New Roman" w:hAnsi="Times New Roman"/>
              </w:rPr>
            </w:pPr>
            <w:r w:rsidRPr="005961DA">
              <w:rPr>
                <w:rFonts w:ascii="Times New Roman" w:hAnsi="Times New Roman"/>
              </w:rPr>
              <w:t>Отдел строительства и архитектуры администрации города Енисейска</w:t>
            </w:r>
          </w:p>
        </w:tc>
      </w:tr>
      <w:tr w:rsidR="005961DA" w:rsidRPr="005961DA" w:rsidTr="00F33450">
        <w:trPr>
          <w:cantSplit/>
          <w:trHeight w:val="665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D" w:rsidRPr="00FF4894" w:rsidRDefault="00FF4894" w:rsidP="00F334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89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</w:t>
            </w:r>
            <w:r w:rsidR="005961DA" w:rsidRPr="00FF489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и благоприятных    </w:t>
            </w:r>
            <w:r w:rsidRPr="00FF4894">
              <w:rPr>
                <w:rFonts w:ascii="Times New Roman" w:hAnsi="Times New Roman" w:cs="Times New Roman"/>
                <w:sz w:val="24"/>
                <w:szCs w:val="24"/>
              </w:rPr>
              <w:t>условий    проживания граждан.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961DA" w:rsidRPr="005961DA" w:rsidTr="00FF4894">
        <w:trPr>
          <w:cantSplit/>
          <w:trHeight w:val="832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94" w:rsidRDefault="005961DA" w:rsidP="00FF48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3450" w:rsidRPr="00FF48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переселения граждан из многоквартирных домов      города Енисейска, признанных в установленном    порядке аварийными и подлежащими сносу или реконструкции.</w:t>
            </w:r>
          </w:p>
          <w:p w:rsidR="008F0F85" w:rsidRPr="00FF4894" w:rsidRDefault="00136615" w:rsidP="00FF489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94">
              <w:rPr>
                <w:rFonts w:ascii="Times New Roman" w:hAnsi="Times New Roman"/>
                <w:sz w:val="24"/>
                <w:szCs w:val="24"/>
              </w:rPr>
              <w:t>2. Ликвидация аварийного жилья на территории города.</w:t>
            </w:r>
          </w:p>
        </w:tc>
      </w:tr>
      <w:tr w:rsidR="005961DA" w:rsidRPr="005961DA" w:rsidTr="00E50461">
        <w:trPr>
          <w:cantSplit/>
          <w:trHeight w:val="120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1DA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B" w:rsidRDefault="00057DEB" w:rsidP="00057D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</w:t>
            </w:r>
            <w:r w:rsidRPr="007307B2">
              <w:rPr>
                <w:rFonts w:ascii="Times New Roman" w:hAnsi="Times New Roman" w:cs="Times New Roman"/>
                <w:sz w:val="22"/>
              </w:rPr>
              <w:t>бъем общей площади жилья, построенного (приобретенного) в целях переселения граждан из аварийного жилищного фонда</w:t>
            </w:r>
            <w:r w:rsidR="0047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5600</w:t>
            </w:r>
            <w:r w:rsidRPr="007307B2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057DEB" w:rsidRDefault="00057DEB" w:rsidP="00057D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предоставленных квартир -120 ед.;</w:t>
            </w:r>
          </w:p>
          <w:p w:rsidR="00057DEB" w:rsidRPr="002120EB" w:rsidRDefault="00057DEB" w:rsidP="00057D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r w:rsidRPr="002120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переселенных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аварийного жилищного фонда г. Енисейска- 290 чел.</w:t>
            </w:r>
          </w:p>
          <w:p w:rsidR="00057DEB" w:rsidRPr="002120EB" w:rsidRDefault="00057DEB" w:rsidP="00057D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</w:t>
            </w:r>
            <w:r w:rsidRPr="002120EB">
              <w:rPr>
                <w:rFonts w:ascii="Times New Roman" w:hAnsi="Times New Roman" w:cs="Times New Roman"/>
                <w:sz w:val="24"/>
                <w:szCs w:val="24"/>
              </w:rPr>
              <w:t>асселяемая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аварийных домов – 4600 кв.м.</w:t>
            </w:r>
          </w:p>
          <w:p w:rsidR="008F0F85" w:rsidRPr="00057DEB" w:rsidRDefault="00057DEB" w:rsidP="00057D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r w:rsidRPr="002120EB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снесенных аварийных домов – 20 ед.</w:t>
            </w:r>
          </w:p>
        </w:tc>
      </w:tr>
      <w:tr w:rsidR="005961DA" w:rsidRPr="005961DA" w:rsidTr="00E50461">
        <w:trPr>
          <w:cantSplit/>
          <w:trHeight w:val="555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F85" w:rsidRPr="005961DA" w:rsidRDefault="005961DA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DA" w:rsidRPr="005961DA" w:rsidRDefault="005961DA" w:rsidP="005961DA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961DA">
              <w:rPr>
                <w:rFonts w:ascii="Times New Roman" w:hAnsi="Times New Roman" w:cs="Times New Roman"/>
              </w:rPr>
              <w:t xml:space="preserve"> годы</w:t>
            </w:r>
          </w:p>
          <w:p w:rsidR="005961DA" w:rsidRPr="005961DA" w:rsidRDefault="005961DA" w:rsidP="005961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EB" w:rsidRPr="005961DA" w:rsidTr="00E50461">
        <w:trPr>
          <w:cantSplit/>
          <w:trHeight w:val="555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EB" w:rsidRDefault="00CC04AE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CC04AE" w:rsidRPr="005961DA" w:rsidRDefault="00CC04AE" w:rsidP="00596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E" w:rsidRPr="00EF23CC" w:rsidRDefault="00CC04AE" w:rsidP="00CC04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подпрограммы на 2018-2020 </w:t>
            </w:r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годы – </w:t>
            </w:r>
            <w:r w:rsidR="00EF23CC"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рублей,в</w:t>
            </w:r>
            <w:proofErr w:type="spellEnd"/>
            <w:proofErr w:type="gramEnd"/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числе:</w:t>
            </w:r>
          </w:p>
          <w:p w:rsidR="00CC04AE" w:rsidRPr="00EF23CC" w:rsidRDefault="00CC04AE" w:rsidP="00CC04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подпрограммы в 2018 году </w:t>
            </w:r>
          </w:p>
          <w:p w:rsidR="00CC04AE" w:rsidRPr="00EF23CC" w:rsidRDefault="00C43FB9" w:rsidP="00C43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F23CC"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474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04AE"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CC04AE" w:rsidRPr="00EF23CC" w:rsidRDefault="00CC04AE" w:rsidP="00CC04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подпрограммы в 2019 году </w:t>
            </w:r>
          </w:p>
          <w:p w:rsidR="00CC04AE" w:rsidRPr="00EF23CC" w:rsidRDefault="00C43FB9" w:rsidP="00CC04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F23CC"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CC04AE"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 – средства местного бюджета</w:t>
            </w:r>
          </w:p>
          <w:p w:rsidR="00CC04AE" w:rsidRPr="00EF23CC" w:rsidRDefault="00CC04AE" w:rsidP="00CC04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подпрограммы в 2020 году</w:t>
            </w:r>
          </w:p>
          <w:p w:rsidR="008F0F85" w:rsidRPr="00CC04AE" w:rsidRDefault="00C43FB9" w:rsidP="00CC04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C04AE" w:rsidRPr="00EF2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 рублей</w:t>
            </w:r>
            <w:r w:rsidR="00CC04AE" w:rsidRPr="00CC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F0F85" w:rsidRDefault="008F0F85" w:rsidP="00474386">
      <w:pPr>
        <w:shd w:val="clear" w:color="auto" w:fill="FFFFFF"/>
        <w:spacing w:after="0" w:line="240" w:lineRule="auto"/>
        <w:ind w:right="408"/>
        <w:rPr>
          <w:rFonts w:ascii="Times New Roman" w:hAnsi="Times New Roman"/>
        </w:rPr>
      </w:pPr>
    </w:p>
    <w:p w:rsidR="008F0F85" w:rsidRDefault="008F0F85" w:rsidP="005961DA">
      <w:pPr>
        <w:shd w:val="clear" w:color="auto" w:fill="FFFFFF"/>
        <w:spacing w:after="0" w:line="240" w:lineRule="auto"/>
        <w:ind w:left="43" w:right="408" w:firstLine="701"/>
        <w:jc w:val="center"/>
        <w:rPr>
          <w:rFonts w:ascii="Times New Roman" w:hAnsi="Times New Roman"/>
        </w:rPr>
      </w:pPr>
    </w:p>
    <w:p w:rsidR="005961DA" w:rsidRPr="005961DA" w:rsidRDefault="00510552" w:rsidP="005961DA">
      <w:pPr>
        <w:shd w:val="clear" w:color="auto" w:fill="FFFFFF"/>
        <w:spacing w:after="0" w:line="240" w:lineRule="auto"/>
        <w:ind w:left="43" w:right="408" w:firstLine="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ОСНОВНЫЕ РАЗДЕЛЫ</w:t>
      </w:r>
      <w:r w:rsidR="005961DA" w:rsidRPr="005961DA">
        <w:rPr>
          <w:rFonts w:ascii="Times New Roman" w:hAnsi="Times New Roman"/>
        </w:rPr>
        <w:t xml:space="preserve"> ПОДПРОГРАММЫ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1. ПОСТАНОВКА </w:t>
      </w:r>
      <w:r w:rsidR="007107D2">
        <w:rPr>
          <w:rFonts w:ascii="Times New Roman" w:hAnsi="Times New Roman"/>
        </w:rPr>
        <w:t xml:space="preserve">ОБЩЕГОРОДСКОЙ ПРОБЛЕМЫ </w:t>
      </w:r>
      <w:r w:rsidRPr="005961DA">
        <w:rPr>
          <w:rFonts w:ascii="Times New Roman" w:hAnsi="Times New Roman"/>
        </w:rPr>
        <w:t>ПОДПРОГРАММЫ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61DA" w:rsidRPr="005961DA" w:rsidRDefault="005961DA" w:rsidP="005961D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Муниципальный жилищный фонд г</w:t>
      </w:r>
      <w:r w:rsidR="00FF4894">
        <w:rPr>
          <w:rFonts w:ascii="Times New Roman" w:hAnsi="Times New Roman"/>
        </w:rPr>
        <w:t>орода Енисейска площадью более 4</w:t>
      </w:r>
      <w:r w:rsidRPr="005961DA">
        <w:rPr>
          <w:rFonts w:ascii="Times New Roman" w:hAnsi="Times New Roman"/>
        </w:rPr>
        <w:t xml:space="preserve">0 тыс. кв. м. – это </w:t>
      </w:r>
      <w:proofErr w:type="gramStart"/>
      <w:r w:rsidRPr="005961DA">
        <w:rPr>
          <w:rFonts w:ascii="Times New Roman" w:hAnsi="Times New Roman"/>
        </w:rPr>
        <w:t>жилые дома</w:t>
      </w:r>
      <w:proofErr w:type="gramEnd"/>
      <w:r w:rsidRPr="005961DA">
        <w:rPr>
          <w:rFonts w:ascii="Times New Roman" w:hAnsi="Times New Roman"/>
        </w:rPr>
        <w:t xml:space="preserve"> отнесенные к категории ветхого и аварийного жилья. В основном это деревянная застройка времен 30-60-х годов прошлого века, которая не подлежит ни реконструкции, ни капитальному ремонту в связи со значительным физическим и моральным износом.</w:t>
      </w:r>
      <w:r w:rsidR="00FF4894">
        <w:rPr>
          <w:rFonts w:ascii="Times New Roman" w:hAnsi="Times New Roman"/>
        </w:rPr>
        <w:t xml:space="preserve"> </w:t>
      </w:r>
    </w:p>
    <w:p w:rsidR="005961DA" w:rsidRPr="00EC1568" w:rsidRDefault="00EC1568" w:rsidP="00EC15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90">
        <w:rPr>
          <w:rFonts w:ascii="Times New Roman" w:hAnsi="Times New Roman"/>
          <w:sz w:val="24"/>
          <w:szCs w:val="24"/>
        </w:rPr>
        <w:t xml:space="preserve">В настоящее время площадь многоквартирных жилых домов города Енисейска, признанных в установленном порядке аварийными подлежащими сносу или реконструкции составляет более </w:t>
      </w:r>
      <w:r w:rsidRPr="00493C29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>надцати тысяч кв. метров, из них требующих расселения более девяти тысяч кв. метров. Аварийные</w:t>
      </w:r>
      <w:r w:rsidRPr="00236890">
        <w:rPr>
          <w:rFonts w:ascii="Times New Roman" w:hAnsi="Times New Roman"/>
          <w:sz w:val="24"/>
          <w:szCs w:val="24"/>
        </w:rPr>
        <w:t xml:space="preserve"> жилы</w:t>
      </w:r>
      <w:r>
        <w:rPr>
          <w:rFonts w:ascii="Times New Roman" w:hAnsi="Times New Roman"/>
          <w:sz w:val="24"/>
          <w:szCs w:val="24"/>
        </w:rPr>
        <w:t>е помещения</w:t>
      </w:r>
      <w:r w:rsidRPr="00236890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дставляют</w:t>
      </w:r>
      <w:r w:rsidRPr="00236890">
        <w:rPr>
          <w:rFonts w:ascii="Times New Roman" w:hAnsi="Times New Roman"/>
          <w:sz w:val="24"/>
          <w:szCs w:val="24"/>
        </w:rPr>
        <w:t xml:space="preserve"> угрозу для жизни, проживающих в нем граждан.</w:t>
      </w:r>
      <w:r>
        <w:rPr>
          <w:rFonts w:ascii="Times New Roman" w:hAnsi="Times New Roman"/>
          <w:sz w:val="24"/>
          <w:szCs w:val="24"/>
        </w:rPr>
        <w:t xml:space="preserve"> Общая площадь жилых помещений в городе Енисейске -521,6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 Процент аварийного жилья составляет 2, 49 %.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Все это подтверждает необходимость выполнения мероприятий по созданию безопасных условий проживания гражданам путем их переселения из аварийного жилищного фонда в новое жилье.</w:t>
      </w:r>
    </w:p>
    <w:p w:rsidR="0009534D" w:rsidRPr="00236890" w:rsidRDefault="0009534D" w:rsidP="00095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961DA">
        <w:rPr>
          <w:rFonts w:ascii="Times New Roman" w:hAnsi="Times New Roman"/>
        </w:rPr>
        <w:t xml:space="preserve"> г. Енисейске строительство нового жилья за счет местного бюджета не ведется, учитывая высоку</w:t>
      </w:r>
      <w:r>
        <w:rPr>
          <w:rFonts w:ascii="Times New Roman" w:hAnsi="Times New Roman"/>
        </w:rPr>
        <w:t xml:space="preserve">ю степень </w:t>
      </w:r>
      <w:proofErr w:type="spellStart"/>
      <w:r>
        <w:rPr>
          <w:rFonts w:ascii="Times New Roman" w:hAnsi="Times New Roman"/>
        </w:rPr>
        <w:t>дотационности</w:t>
      </w:r>
      <w:proofErr w:type="spellEnd"/>
      <w:r>
        <w:rPr>
          <w:rFonts w:ascii="Times New Roman" w:hAnsi="Times New Roman"/>
        </w:rPr>
        <w:t xml:space="preserve"> бюджета. </w:t>
      </w:r>
      <w:r w:rsidR="005961DA" w:rsidRPr="005961DA">
        <w:rPr>
          <w:rFonts w:ascii="Times New Roman" w:hAnsi="Times New Roman"/>
        </w:rPr>
        <w:t>Проживающие в аварийных домах граждане не могут самостоятельно приобрести жилье</w:t>
      </w:r>
      <w:r w:rsidR="00FF4894">
        <w:rPr>
          <w:rFonts w:ascii="Times New Roman" w:hAnsi="Times New Roman"/>
        </w:rPr>
        <w:t xml:space="preserve"> удовлетворительного качества. </w:t>
      </w:r>
      <w:r>
        <w:rPr>
          <w:rFonts w:ascii="Times New Roman" w:hAnsi="Times New Roman"/>
          <w:sz w:val="24"/>
          <w:szCs w:val="24"/>
        </w:rPr>
        <w:t>В связи с отсутствием</w:t>
      </w:r>
      <w:r w:rsidRPr="00236890">
        <w:rPr>
          <w:rFonts w:ascii="Times New Roman" w:hAnsi="Times New Roman"/>
          <w:sz w:val="24"/>
          <w:szCs w:val="24"/>
        </w:rPr>
        <w:t xml:space="preserve"> свободного жилищного фонда, муниципальное образование не в состоянии предоставить гражданам, проживающим в аварийных домах, жилье на условиях найма.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Следовательно, финансовые средства для решения проблем, связанных с переселением граждан из аварийного жилищного фонда, н</w:t>
      </w:r>
      <w:r w:rsidR="00FF4894">
        <w:rPr>
          <w:rFonts w:ascii="Times New Roman" w:hAnsi="Times New Roman"/>
        </w:rPr>
        <w:t xml:space="preserve">еобходимо формировать </w:t>
      </w:r>
      <w:r w:rsidRPr="005961DA">
        <w:rPr>
          <w:rFonts w:ascii="Times New Roman" w:hAnsi="Times New Roman"/>
        </w:rPr>
        <w:t xml:space="preserve">за счет средств </w:t>
      </w:r>
      <w:r w:rsidR="00FF4894">
        <w:rPr>
          <w:rFonts w:ascii="Times New Roman" w:hAnsi="Times New Roman"/>
        </w:rPr>
        <w:t xml:space="preserve">краевого и </w:t>
      </w:r>
      <w:r w:rsidRPr="005961DA">
        <w:rPr>
          <w:rFonts w:ascii="Times New Roman" w:hAnsi="Times New Roman"/>
        </w:rPr>
        <w:t>местного бю</w:t>
      </w:r>
      <w:r w:rsidR="00FF4894">
        <w:rPr>
          <w:rFonts w:ascii="Times New Roman" w:hAnsi="Times New Roman"/>
        </w:rPr>
        <w:t>джетов</w:t>
      </w:r>
      <w:r w:rsidRPr="005961DA">
        <w:rPr>
          <w:rFonts w:ascii="Times New Roman" w:hAnsi="Times New Roman"/>
        </w:rPr>
        <w:t>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lastRenderedPageBreak/>
        <w:t xml:space="preserve">Такую возможность муниципальным образованиям дает </w:t>
      </w:r>
      <w:r w:rsidR="00E50461">
        <w:rPr>
          <w:rFonts w:ascii="Times New Roman" w:hAnsi="Times New Roman"/>
        </w:rPr>
        <w:t xml:space="preserve">бюджет Красноярского края и </w:t>
      </w:r>
      <w:r w:rsidRPr="005961DA">
        <w:rPr>
          <w:rFonts w:ascii="Times New Roman" w:hAnsi="Times New Roman"/>
        </w:rPr>
        <w:t>государственная корпорация – Фонд содействия реформированию жилищно-коммунального хозяйства, созданная для осуществления функций по предоставлению финансовой поддержки субъектам Российской Федерации и муниципальным образованиям на переселение граждан из аварийного жилищного фонда на федеральном уровне. Программа Фонда содействия реформированию жилищно-коммунального хозяйства показала свою эффективность.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В 2008 – 2009 годах в городе Енисейске в рамках реализации региональной адресной программы «Переселение граждан из аварийного жилищного фонда в Красноярском крае» на 2008 – 2009 годы построено 3243,4 кв. м жилой площади в жилом доме ул.Промышленная,20/8 Переселено </w:t>
      </w:r>
      <w:proofErr w:type="gramStart"/>
      <w:r w:rsidRPr="005961DA">
        <w:rPr>
          <w:rFonts w:ascii="Times New Roman" w:hAnsi="Times New Roman"/>
        </w:rPr>
        <w:t>137  человек</w:t>
      </w:r>
      <w:proofErr w:type="gramEnd"/>
      <w:r w:rsidRPr="005961DA">
        <w:rPr>
          <w:rFonts w:ascii="Times New Roman" w:hAnsi="Times New Roman"/>
        </w:rPr>
        <w:t xml:space="preserve"> из 16-ти  аварийных жилых домов.</w:t>
      </w:r>
    </w:p>
    <w:p w:rsid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В 2011 – 2012 годах в городе Енисейске в рамках реализации региональной адресной программы «Переселение граждан из аварийного жилищного фонда в Красноярском крае» на 2011-20</w:t>
      </w:r>
      <w:r w:rsidR="00C0497A">
        <w:rPr>
          <w:rFonts w:ascii="Times New Roman" w:hAnsi="Times New Roman"/>
        </w:rPr>
        <w:t xml:space="preserve">12 годы построено 4315,4 кв. </w:t>
      </w:r>
      <w:proofErr w:type="spellStart"/>
      <w:proofErr w:type="gramStart"/>
      <w:r w:rsidR="00C0497A">
        <w:rPr>
          <w:rFonts w:ascii="Times New Roman" w:hAnsi="Times New Roman"/>
        </w:rPr>
        <w:t>м.</w:t>
      </w:r>
      <w:r w:rsidRPr="005961DA">
        <w:rPr>
          <w:rFonts w:ascii="Times New Roman" w:hAnsi="Times New Roman"/>
        </w:rPr>
        <w:t>общей</w:t>
      </w:r>
      <w:proofErr w:type="spellEnd"/>
      <w:proofErr w:type="gramEnd"/>
      <w:r w:rsidRPr="005961DA">
        <w:rPr>
          <w:rFonts w:ascii="Times New Roman" w:hAnsi="Times New Roman"/>
        </w:rPr>
        <w:t xml:space="preserve"> и 3299,0 </w:t>
      </w:r>
      <w:proofErr w:type="spellStart"/>
      <w:r w:rsidRPr="005961DA">
        <w:rPr>
          <w:rFonts w:ascii="Times New Roman" w:hAnsi="Times New Roman"/>
        </w:rPr>
        <w:t>кв.м</w:t>
      </w:r>
      <w:proofErr w:type="spellEnd"/>
      <w:r w:rsidRPr="005961DA">
        <w:rPr>
          <w:rFonts w:ascii="Times New Roman" w:hAnsi="Times New Roman"/>
        </w:rPr>
        <w:t>. жилой площади в жилом доме ул.Ленина, 6. Переселено 154  человек из 13-ти  аварийных жилых домов.</w:t>
      </w:r>
    </w:p>
    <w:p w:rsidR="008F0F85" w:rsidRDefault="00D04182" w:rsidP="00D0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4182">
        <w:rPr>
          <w:rFonts w:ascii="Times New Roman" w:hAnsi="Times New Roman"/>
        </w:rPr>
        <w:t>в 2013-2015 годах (</w:t>
      </w:r>
      <w:r w:rsidRPr="00D04182">
        <w:rPr>
          <w:rFonts w:ascii="Times New Roman" w:hAnsi="Times New Roman"/>
          <w:lang w:val="en-US"/>
        </w:rPr>
        <w:t>I</w:t>
      </w:r>
      <w:r w:rsidRPr="00D04182">
        <w:rPr>
          <w:rFonts w:ascii="Times New Roman" w:hAnsi="Times New Roman"/>
        </w:rPr>
        <w:t xml:space="preserve"> и </w:t>
      </w:r>
      <w:r w:rsidRPr="00D04182">
        <w:rPr>
          <w:rFonts w:ascii="Times New Roman" w:hAnsi="Times New Roman"/>
          <w:lang w:val="en-US"/>
        </w:rPr>
        <w:t>II</w:t>
      </w:r>
      <w:r w:rsidRPr="00D04182">
        <w:rPr>
          <w:rFonts w:ascii="Times New Roman" w:hAnsi="Times New Roman"/>
        </w:rPr>
        <w:t xml:space="preserve"> этапы) в г. Енисейске в рамках реализации программы осуществлялось строительство 60-квартирного жилого дома по ул. Пролетарская, 59, в г. Енисейске, строительство 60-</w:t>
      </w:r>
    </w:p>
    <w:p w:rsidR="00D04182" w:rsidRPr="00D04182" w:rsidRDefault="00D04182" w:rsidP="00D0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4182">
        <w:rPr>
          <w:rFonts w:ascii="Times New Roman" w:hAnsi="Times New Roman"/>
        </w:rPr>
        <w:t xml:space="preserve">квартирного дома по ул. Ленина, 4 и двух 16-кв. домов по ул. Доброва, 49 Б, корп.1, корп.2. В данные дома переселены жители из двадцати двух аварийных домов г. Енисейска.  В 2014 году за счет строительства 60-квартирного жилого дома по ул. Пролетарская, 59, в г. Енисейске введено 3 325,0 кв.м. общей площади жилых помещений, переселено </w:t>
      </w:r>
      <w:proofErr w:type="gramStart"/>
      <w:r w:rsidRPr="00D04182">
        <w:rPr>
          <w:rFonts w:ascii="Times New Roman" w:hAnsi="Times New Roman"/>
        </w:rPr>
        <w:t>156  человек</w:t>
      </w:r>
      <w:proofErr w:type="gramEnd"/>
      <w:r w:rsidRPr="00D04182">
        <w:rPr>
          <w:rFonts w:ascii="Times New Roman" w:hAnsi="Times New Roman"/>
        </w:rPr>
        <w:t xml:space="preserve"> из 8-ми  аварийных жилых домов, снесено 2 717 кв. м. аварийного жилья. В 2015 году завершилось строительство многоквартирных домов по ул. Ленина, 4 и ул. Доброва, 49 Б, корп.1, корп.2, введено 4236 кв.м. площади жилых помещений, переселено 187 человек из </w:t>
      </w:r>
      <w:proofErr w:type="gramStart"/>
      <w:r w:rsidRPr="00D04182">
        <w:rPr>
          <w:rFonts w:ascii="Times New Roman" w:hAnsi="Times New Roman"/>
        </w:rPr>
        <w:t>15  аварийных</w:t>
      </w:r>
      <w:proofErr w:type="gramEnd"/>
      <w:r w:rsidRPr="00D04182">
        <w:rPr>
          <w:rFonts w:ascii="Times New Roman" w:hAnsi="Times New Roman"/>
        </w:rPr>
        <w:t xml:space="preserve"> жилых домов, снесено 3 127 кв.м. аварийного жилья.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961DA" w:rsidRPr="005961DA" w:rsidRDefault="00151755" w:rsidP="005961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961DA" w:rsidRPr="005961DA">
        <w:rPr>
          <w:rFonts w:ascii="Times New Roman" w:hAnsi="Times New Roman"/>
        </w:rPr>
        <w:t xml:space="preserve">  ОСНОВНЫЕ ЦЕЛИ И З</w:t>
      </w:r>
      <w:r w:rsidR="00D04182">
        <w:rPr>
          <w:rFonts w:ascii="Times New Roman" w:hAnsi="Times New Roman"/>
        </w:rPr>
        <w:t xml:space="preserve">АДАЧИ, </w:t>
      </w:r>
      <w:r w:rsidR="005961DA" w:rsidRPr="005961DA">
        <w:rPr>
          <w:rFonts w:ascii="Times New Roman" w:hAnsi="Times New Roman"/>
        </w:rPr>
        <w:t xml:space="preserve">СРОКИ ВЫПОЛНЕНИЯ </w:t>
      </w:r>
      <w:r w:rsidR="00D04182">
        <w:rPr>
          <w:rFonts w:ascii="Times New Roman" w:hAnsi="Times New Roman"/>
        </w:rPr>
        <w:t xml:space="preserve">И ПОКАЗАТЕЛИ РЕЗУЛЬТАТИВНОСТИ </w:t>
      </w:r>
      <w:r w:rsidR="005961DA" w:rsidRPr="005961DA">
        <w:rPr>
          <w:rFonts w:ascii="Times New Roman" w:hAnsi="Times New Roman"/>
        </w:rPr>
        <w:t>ПОДПРОГРАММЫ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61DA" w:rsidRDefault="003B1D38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50461">
        <w:rPr>
          <w:rFonts w:ascii="Times New Roman" w:hAnsi="Times New Roman"/>
        </w:rPr>
        <w:t xml:space="preserve">Настоящая подпрограмма разработана в соответствии с </w:t>
      </w:r>
      <w:r w:rsidR="00E50461" w:rsidRPr="00E50461">
        <w:rPr>
          <w:rFonts w:ascii="Times New Roman" w:hAnsi="Times New Roman"/>
        </w:rPr>
        <w:t xml:space="preserve">государственной программой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от 30.09.2013 г № 514-п, в соответствии с  подпрограммой краевой программы «Переселение граждан из аварийного жилищного фонда в Красноярском крае». </w:t>
      </w:r>
      <w:r w:rsidRPr="00E50461">
        <w:rPr>
          <w:rFonts w:ascii="Times New Roman" w:hAnsi="Times New Roman"/>
        </w:rPr>
        <w:t xml:space="preserve">Средства краевого бюджета </w:t>
      </w:r>
      <w:r w:rsidR="00E50461" w:rsidRPr="00E50461">
        <w:rPr>
          <w:rFonts w:ascii="Times New Roman" w:hAnsi="Times New Roman"/>
        </w:rPr>
        <w:t xml:space="preserve">в рамках данной подпрограммы </w:t>
      </w:r>
      <w:r w:rsidRPr="00E50461">
        <w:rPr>
          <w:rFonts w:ascii="Times New Roman" w:hAnsi="Times New Roman"/>
        </w:rPr>
        <w:t>выделяются бюджетам муниципальных образований Красноярского края на 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</w:t>
      </w:r>
      <w:r w:rsidR="00E50461" w:rsidRPr="00E50461">
        <w:rPr>
          <w:rFonts w:ascii="Times New Roman" w:hAnsi="Times New Roman"/>
        </w:rPr>
        <w:t xml:space="preserve">. </w:t>
      </w:r>
      <w:r w:rsidRPr="00E50461">
        <w:rPr>
          <w:rFonts w:ascii="Times New Roman" w:hAnsi="Times New Roman"/>
          <w:sz w:val="28"/>
          <w:szCs w:val="28"/>
        </w:rPr>
        <w:t xml:space="preserve"> </w:t>
      </w:r>
      <w:r w:rsidR="005961DA" w:rsidRPr="00E50461">
        <w:rPr>
          <w:rFonts w:ascii="Times New Roman" w:hAnsi="Times New Roman"/>
        </w:rPr>
        <w:t>Настоящая подпрограмма разработана</w:t>
      </w:r>
      <w:r w:rsidR="00E50461" w:rsidRPr="00E50461">
        <w:rPr>
          <w:rFonts w:ascii="Times New Roman" w:hAnsi="Times New Roman"/>
        </w:rPr>
        <w:t xml:space="preserve"> также</w:t>
      </w:r>
      <w:r w:rsidR="005961DA" w:rsidRPr="00E50461">
        <w:rPr>
          <w:rFonts w:ascii="Times New Roman" w:hAnsi="Times New Roman"/>
        </w:rPr>
        <w:t xml:space="preserve"> в соответствии с Федеральным законом от 21.07.2007 N 185-ФЗ «О Фонде содействия реформированию жилищно-коммунального хозяйства» в целях продолжения реализации мероприятий по переселению граждан из аварийного жилищного фонда в городе Енисейске.</w:t>
      </w:r>
    </w:p>
    <w:p w:rsidR="00596C52" w:rsidRPr="007F4BA6" w:rsidRDefault="00596C52" w:rsidP="00596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BA6">
        <w:rPr>
          <w:rFonts w:ascii="Times New Roman" w:hAnsi="Times New Roman"/>
        </w:rPr>
        <w:t>Жилые помещения в построенных жилых домах, а также приобретенные жилые помещения предоставляются в соответствии со статьями 86, 87, 88, 89 Жилищного кодекса Российской Федерации.</w:t>
      </w:r>
    </w:p>
    <w:p w:rsidR="00596C52" w:rsidRPr="007F4BA6" w:rsidRDefault="00596C52" w:rsidP="00C0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BA6">
        <w:rPr>
          <w:rFonts w:ascii="Times New Roman" w:hAnsi="Times New Roman"/>
        </w:rPr>
        <w:t>Собственникам жилья за изымаемое жилое помещение выплачивается возмещение в соответствии со статьей 32 Жилищного кодекса Российской Федерации, при достижении соглашения с собственником жилого помещения в соответствии с частью 8 статьи 32 Жилищного кодекса Российской Федерации собственнику предоставляется другое жилое помещение с зачетом его стоимости при определении размера возмещени</w:t>
      </w:r>
      <w:r w:rsidR="00C0497A" w:rsidRPr="007F4BA6">
        <w:rPr>
          <w:rFonts w:ascii="Times New Roman" w:hAnsi="Times New Roman"/>
        </w:rPr>
        <w:t>я за изымаемое жилое помещение.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Подпрограммой предусматривается строительство: 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 завершение строительства 60-ти квартирного жил</w:t>
      </w:r>
      <w:r w:rsidR="00E50461">
        <w:rPr>
          <w:rFonts w:ascii="Times New Roman" w:hAnsi="Times New Roman"/>
        </w:rPr>
        <w:t xml:space="preserve">ого дома по ул. Ленина, 4 </w:t>
      </w:r>
      <w:proofErr w:type="gramStart"/>
      <w:r w:rsidR="00E50461">
        <w:rPr>
          <w:rFonts w:ascii="Times New Roman" w:hAnsi="Times New Roman"/>
        </w:rPr>
        <w:t>А</w:t>
      </w:r>
      <w:proofErr w:type="gramEnd"/>
      <w:r w:rsidRPr="005961DA">
        <w:rPr>
          <w:rFonts w:ascii="Times New Roman" w:hAnsi="Times New Roman"/>
        </w:rPr>
        <w:t xml:space="preserve"> в г. Енисейске, ввод</w:t>
      </w:r>
      <w:r w:rsidR="00E50461">
        <w:rPr>
          <w:rFonts w:ascii="Times New Roman" w:hAnsi="Times New Roman"/>
        </w:rPr>
        <w:t xml:space="preserve"> в эксплуатацию 2600</w:t>
      </w:r>
      <w:r w:rsidRPr="005961DA">
        <w:rPr>
          <w:rFonts w:ascii="Times New Roman" w:hAnsi="Times New Roman"/>
        </w:rPr>
        <w:t xml:space="preserve"> кв. м. общей площади жилых помещений. В данный дом переселяются</w:t>
      </w:r>
      <w:r w:rsidR="00E50461">
        <w:rPr>
          <w:rFonts w:ascii="Times New Roman" w:hAnsi="Times New Roman"/>
        </w:rPr>
        <w:t xml:space="preserve"> 146 человек из 11-т</w:t>
      </w:r>
      <w:r w:rsidRPr="005961DA">
        <w:rPr>
          <w:rFonts w:ascii="Times New Roman" w:hAnsi="Times New Roman"/>
        </w:rPr>
        <w:t>и аварийных домов, ликвидируется</w:t>
      </w:r>
      <w:r w:rsidR="00E50461">
        <w:rPr>
          <w:rFonts w:ascii="Times New Roman" w:hAnsi="Times New Roman"/>
        </w:rPr>
        <w:t xml:space="preserve"> 2 304</w:t>
      </w:r>
      <w:r w:rsidRPr="005961DA">
        <w:rPr>
          <w:rFonts w:ascii="Times New Roman" w:hAnsi="Times New Roman"/>
        </w:rPr>
        <w:t xml:space="preserve"> кв. м. аварийного жилья.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Подпрограммой предусматривается строительство, участие в долевом строительстве многоквартирных домов, </w:t>
      </w:r>
      <w:r w:rsidR="00E50461">
        <w:rPr>
          <w:rFonts w:ascii="Times New Roman" w:hAnsi="Times New Roman"/>
        </w:rPr>
        <w:t>выплата</w:t>
      </w:r>
      <w:r w:rsidR="00E50461" w:rsidRPr="00E50461">
        <w:rPr>
          <w:rFonts w:ascii="Times New Roman" w:hAnsi="Times New Roman"/>
        </w:rPr>
        <w:t xml:space="preserve"> возмещения собственникам жилых помещен</w:t>
      </w:r>
      <w:r w:rsidR="00E50461">
        <w:rPr>
          <w:rFonts w:ascii="Times New Roman" w:hAnsi="Times New Roman"/>
        </w:rPr>
        <w:t>ий за изымаемое жилое помещение</w:t>
      </w:r>
      <w:r w:rsidRPr="005961DA">
        <w:rPr>
          <w:rFonts w:ascii="Times New Roman" w:hAnsi="Times New Roman"/>
        </w:rPr>
        <w:t>, приобретение у застройщиков жилых помещений в многоквартирных домах для пере</w:t>
      </w:r>
      <w:r w:rsidR="00E50461">
        <w:rPr>
          <w:rFonts w:ascii="Times New Roman" w:hAnsi="Times New Roman"/>
        </w:rPr>
        <w:t>селения граждан из признанных после</w:t>
      </w:r>
      <w:r w:rsidRPr="005961DA">
        <w:rPr>
          <w:rFonts w:ascii="Times New Roman" w:hAnsi="Times New Roman"/>
        </w:rPr>
        <w:t xml:space="preserve"> 01.01.2012 г. в установленном порядке аварийными и подлежащими сносу или реконструкции многоквартирных домов города в связи с их физическим износом в </w:t>
      </w:r>
      <w:proofErr w:type="gramStart"/>
      <w:r w:rsidRPr="005961DA">
        <w:rPr>
          <w:rFonts w:ascii="Times New Roman" w:hAnsi="Times New Roman"/>
        </w:rPr>
        <w:t>процессе  эксплуатации</w:t>
      </w:r>
      <w:proofErr w:type="gramEnd"/>
      <w:r w:rsidRPr="005961DA">
        <w:rPr>
          <w:rFonts w:ascii="Times New Roman" w:hAnsi="Times New Roman"/>
        </w:rPr>
        <w:t>.</w:t>
      </w:r>
    </w:p>
    <w:p w:rsid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504D"/>
        </w:rPr>
      </w:pPr>
      <w:r w:rsidRPr="005961DA">
        <w:rPr>
          <w:rFonts w:ascii="Times New Roman" w:hAnsi="Times New Roman"/>
        </w:rPr>
        <w:lastRenderedPageBreak/>
        <w:t>В программу со строительством вышеуказанных новых домов включены многоквартирные дома г</w:t>
      </w:r>
      <w:r w:rsidR="00E50461">
        <w:rPr>
          <w:rFonts w:ascii="Times New Roman" w:hAnsi="Times New Roman"/>
        </w:rPr>
        <w:t>. Енисейска, которые признаны после</w:t>
      </w:r>
      <w:r w:rsidRPr="005961DA">
        <w:rPr>
          <w:rFonts w:ascii="Times New Roman" w:hAnsi="Times New Roman"/>
        </w:rPr>
        <w:t xml:space="preserve"> 01.01.2012 года в установленном порядке аварийными и подлежащими сносу или реконструкции в связи с физическим износом в процессе их эксплуатации и пользователи жилых помещений, из которых будут жители переселены за счет средств финансовой поддержки Фонда содействия реформированию жилищно-коммунального хозяйства, средств краевого и местного бюджетов</w:t>
      </w:r>
      <w:r w:rsidRPr="005961DA">
        <w:rPr>
          <w:rFonts w:ascii="Times New Roman" w:hAnsi="Times New Roman"/>
          <w:color w:val="C0504D"/>
        </w:rPr>
        <w:t>.</w:t>
      </w:r>
    </w:p>
    <w:p w:rsidR="00BB463A" w:rsidRDefault="00BB463A" w:rsidP="00BB4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59E2">
        <w:rPr>
          <w:rFonts w:ascii="Times New Roman" w:hAnsi="Times New Roman"/>
          <w:sz w:val="24"/>
          <w:szCs w:val="24"/>
        </w:rPr>
        <w:t>В перечень аварийных многоквартирных домов подпрограммы</w:t>
      </w:r>
      <w:r>
        <w:rPr>
          <w:rFonts w:ascii="Times New Roman" w:hAnsi="Times New Roman"/>
          <w:sz w:val="24"/>
          <w:szCs w:val="24"/>
        </w:rPr>
        <w:t xml:space="preserve"> включаются дома, признанные после</w:t>
      </w:r>
      <w:r w:rsidRPr="001C59E2">
        <w:rPr>
          <w:rFonts w:ascii="Times New Roman" w:hAnsi="Times New Roman"/>
          <w:sz w:val="24"/>
          <w:szCs w:val="24"/>
        </w:rPr>
        <w:t xml:space="preserve"> 1 января 2012 года в установленном порядке аварийными и подлежащими сносу или реконструкции, далее дома для собственников жилых помещений, в которых истек установленный муниципальным образованием разумный срок сноса таких домов собственниками (</w:t>
      </w:r>
      <w:r>
        <w:rPr>
          <w:rFonts w:ascii="Times New Roman" w:hAnsi="Times New Roman"/>
          <w:sz w:val="24"/>
          <w:szCs w:val="24"/>
        </w:rPr>
        <w:t xml:space="preserve">приоритет - </w:t>
      </w:r>
      <w:r w:rsidRPr="001C59E2">
        <w:rPr>
          <w:rFonts w:ascii="Times New Roman" w:hAnsi="Times New Roman"/>
          <w:sz w:val="24"/>
          <w:szCs w:val="24"/>
        </w:rPr>
        <w:t xml:space="preserve">по дате признания домов аварийными). </w:t>
      </w:r>
      <w:r>
        <w:rPr>
          <w:rFonts w:ascii="Times New Roman" w:hAnsi="Times New Roman"/>
          <w:sz w:val="24"/>
          <w:szCs w:val="24"/>
        </w:rPr>
        <w:t>Также п</w:t>
      </w:r>
      <w:r w:rsidRPr="001C59E2">
        <w:rPr>
          <w:rFonts w:ascii="Times New Roman" w:hAnsi="Times New Roman"/>
          <w:sz w:val="24"/>
          <w:szCs w:val="24"/>
        </w:rPr>
        <w:t>риоритет для вклю</w:t>
      </w:r>
      <w:r>
        <w:rPr>
          <w:rFonts w:ascii="Times New Roman" w:hAnsi="Times New Roman"/>
          <w:sz w:val="24"/>
          <w:szCs w:val="24"/>
        </w:rPr>
        <w:t>че</w:t>
      </w:r>
      <w:r w:rsidR="00474CD3">
        <w:rPr>
          <w:rFonts w:ascii="Times New Roman" w:hAnsi="Times New Roman"/>
          <w:sz w:val="24"/>
          <w:szCs w:val="24"/>
        </w:rPr>
        <w:t xml:space="preserve">ния в программу имеют </w:t>
      </w:r>
      <w:proofErr w:type="gramStart"/>
      <w:r w:rsidR="00474CD3">
        <w:rPr>
          <w:rFonts w:ascii="Times New Roman" w:hAnsi="Times New Roman"/>
          <w:sz w:val="24"/>
          <w:szCs w:val="24"/>
        </w:rPr>
        <w:t xml:space="preserve">аварийные </w:t>
      </w:r>
      <w:r>
        <w:rPr>
          <w:rFonts w:ascii="Times New Roman" w:hAnsi="Times New Roman"/>
          <w:sz w:val="24"/>
          <w:szCs w:val="24"/>
        </w:rPr>
        <w:t>многоквартирные дома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расположенные по гостевому туристическому маршруту в связи с празднованием 400-летия города Енисейска, аварийные дома - объекты культурного наследия, а также дома </w:t>
      </w:r>
      <w:r w:rsidRPr="001C59E2">
        <w:rPr>
          <w:rFonts w:ascii="Times New Roman" w:hAnsi="Times New Roman"/>
          <w:sz w:val="24"/>
          <w:szCs w:val="24"/>
        </w:rPr>
        <w:t>где все (ил</w:t>
      </w:r>
      <w:r>
        <w:rPr>
          <w:rFonts w:ascii="Times New Roman" w:hAnsi="Times New Roman"/>
          <w:sz w:val="24"/>
          <w:szCs w:val="24"/>
        </w:rPr>
        <w:t>и большинство) квартир</w:t>
      </w:r>
      <w:r w:rsidRPr="001C59E2">
        <w:rPr>
          <w:rFonts w:ascii="Times New Roman" w:hAnsi="Times New Roman"/>
          <w:sz w:val="24"/>
          <w:szCs w:val="24"/>
        </w:rPr>
        <w:t xml:space="preserve"> являются муниципальной собственностью.</w:t>
      </w:r>
    </w:p>
    <w:p w:rsidR="00F33BD7" w:rsidRPr="00F33BD7" w:rsidRDefault="00F33BD7" w:rsidP="00F33B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 xml:space="preserve">Муниципальные образования Красноярского края для участия </w:t>
      </w:r>
      <w:r w:rsidRPr="00F33BD7">
        <w:rPr>
          <w:rFonts w:ascii="Times New Roman" w:hAnsi="Times New Roman" w:cs="Times New Roman"/>
          <w:sz w:val="24"/>
          <w:szCs w:val="24"/>
        </w:rPr>
        <w:br/>
        <w:t>в краевой программе должны соответствовать следующим критериям:</w:t>
      </w:r>
    </w:p>
    <w:p w:rsidR="00F33BD7" w:rsidRPr="00F33BD7" w:rsidRDefault="00F33BD7" w:rsidP="00F33B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проведение на территории муниципального образования массовых мероприятий, приуроченных к особым событиям и юбилейным датам;</w:t>
      </w:r>
    </w:p>
    <w:p w:rsidR="00F33BD7" w:rsidRPr="00F33BD7" w:rsidRDefault="00F33BD7" w:rsidP="00F33B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BD7">
        <w:rPr>
          <w:rFonts w:ascii="Times New Roman" w:hAnsi="Times New Roman" w:cs="Times New Roman"/>
          <w:sz w:val="24"/>
          <w:szCs w:val="24"/>
        </w:rPr>
        <w:t>наличие жилых домов, признанных в установленном порядке аварийными и подлежащими сносу или реконструкции.</w:t>
      </w:r>
    </w:p>
    <w:p w:rsidR="005961DA" w:rsidRPr="00F33BD7" w:rsidRDefault="00F33BD7" w:rsidP="00F3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участия в программе за счет средств финансовой поддержки </w:t>
      </w:r>
      <w:r w:rsidR="005961DA" w:rsidRPr="005961DA">
        <w:rPr>
          <w:rFonts w:ascii="Times New Roman" w:hAnsi="Times New Roman"/>
        </w:rPr>
        <w:t>Фонда и средств краевого бюджета</w:t>
      </w:r>
      <w:r>
        <w:rPr>
          <w:rFonts w:ascii="Times New Roman" w:hAnsi="Times New Roman"/>
        </w:rPr>
        <w:t>, субсидия предоставляе</w:t>
      </w:r>
      <w:r w:rsidR="005961DA" w:rsidRPr="005961DA">
        <w:rPr>
          <w:rFonts w:ascii="Times New Roman" w:hAnsi="Times New Roman"/>
        </w:rPr>
        <w:t>тся муниципальному образованию города Енисейска:</w:t>
      </w:r>
    </w:p>
    <w:p w:rsidR="005961DA" w:rsidRPr="00F33BD7" w:rsidRDefault="005961DA" w:rsidP="005961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F33BD7">
        <w:rPr>
          <w:rFonts w:ascii="Times New Roman" w:hAnsi="Times New Roman"/>
        </w:rPr>
        <w:t xml:space="preserve">- при условии соответствия показателям, необходимым для проведения реформы жилищно-коммунального хозяйства, - условиям, определенным </w:t>
      </w:r>
      <w:hyperlink r:id="rId9" w:history="1">
        <w:r w:rsidRPr="00F33BD7">
          <w:rPr>
            <w:rStyle w:val="ae"/>
            <w:color w:val="auto"/>
          </w:rPr>
          <w:t>статьей 14</w:t>
        </w:r>
      </w:hyperlink>
      <w:r w:rsidRPr="00F33BD7">
        <w:rPr>
          <w:rFonts w:ascii="Times New Roman" w:hAnsi="Times New Roman"/>
        </w:rPr>
        <w:t xml:space="preserve"> Федерального закона № 185-ФЗ;</w:t>
      </w:r>
    </w:p>
    <w:p w:rsidR="005961DA" w:rsidRPr="00F33BD7" w:rsidRDefault="005961DA" w:rsidP="005961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F33BD7">
        <w:rPr>
          <w:rFonts w:ascii="Times New Roman" w:hAnsi="Times New Roman"/>
        </w:rPr>
        <w:t>- при утверждении объема долевого финансирования за счет средств бюджета субъекта Российской Федерации – Красноярского края и местного бюджета города Енисейска на переселение граждан из аварийного жилищного фонда.</w:t>
      </w:r>
    </w:p>
    <w:p w:rsidR="005961DA" w:rsidRPr="005961DA" w:rsidRDefault="005961DA" w:rsidP="005961DA">
      <w:pPr>
        <w:pStyle w:val="af"/>
        <w:tabs>
          <w:tab w:val="clear" w:pos="360"/>
          <w:tab w:val="left" w:pos="708"/>
        </w:tabs>
        <w:ind w:left="0" w:firstLine="0"/>
        <w:jc w:val="both"/>
      </w:pPr>
      <w:r w:rsidRPr="005961DA">
        <w:tab/>
        <w:t>В целях дальнейшего участия города Енисейска в краевых программах по переселению граждан из аварийного жилищного фонда и иных программах, подпрограммой планируется: подготовка проектно-сметной документации на строительство многоквартирных домов в г. Енисейске, получение технических условий, заключений, подготовка иной документации на ввод в эксплуатацию объектов, финансируемых за счет городского бюджета.</w:t>
      </w:r>
    </w:p>
    <w:p w:rsidR="005961DA" w:rsidRPr="005961DA" w:rsidRDefault="005961DA" w:rsidP="00EE2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28BE">
        <w:rPr>
          <w:rFonts w:ascii="Times New Roman" w:hAnsi="Times New Roman"/>
        </w:rPr>
        <w:t>Целями подпрограммы являются:</w:t>
      </w:r>
    </w:p>
    <w:p w:rsidR="005961DA" w:rsidRPr="005961DA" w:rsidRDefault="005961DA" w:rsidP="007F4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- </w:t>
      </w:r>
      <w:r w:rsidR="007F4BA6">
        <w:rPr>
          <w:rFonts w:ascii="Times New Roman" w:hAnsi="Times New Roman"/>
        </w:rPr>
        <w:t>оказание содействия в создании</w:t>
      </w:r>
      <w:r w:rsidRPr="005961DA">
        <w:rPr>
          <w:rFonts w:ascii="Times New Roman" w:hAnsi="Times New Roman"/>
        </w:rPr>
        <w:t xml:space="preserve"> безопасных и благоприят</w:t>
      </w:r>
      <w:r w:rsidR="007F4BA6">
        <w:rPr>
          <w:rFonts w:ascii="Times New Roman" w:hAnsi="Times New Roman"/>
        </w:rPr>
        <w:t>ных условий проживания граждан.</w:t>
      </w:r>
    </w:p>
    <w:p w:rsidR="005961DA" w:rsidRPr="00EE28BE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28BE">
        <w:rPr>
          <w:rFonts w:ascii="Times New Roman" w:hAnsi="Times New Roman"/>
        </w:rPr>
        <w:t xml:space="preserve">Задачами подпрограммы являются: </w:t>
      </w:r>
    </w:p>
    <w:p w:rsidR="00EE28BE" w:rsidRDefault="00EE28BE" w:rsidP="00EE2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961DA">
        <w:rPr>
          <w:rFonts w:ascii="Times New Roman" w:hAnsi="Times New Roman"/>
        </w:rPr>
        <w:t>беспечение переселения граждан из многоквартирных домов в городе Енисейске, признанных в установленном порядке аварийными и подлежащи</w:t>
      </w:r>
      <w:r>
        <w:rPr>
          <w:rFonts w:ascii="Times New Roman" w:hAnsi="Times New Roman"/>
        </w:rPr>
        <w:t>ми сносу или реконструкции</w:t>
      </w:r>
      <w:r w:rsidRPr="005961DA">
        <w:rPr>
          <w:rFonts w:ascii="Times New Roman" w:hAnsi="Times New Roman"/>
        </w:rPr>
        <w:t>;</w:t>
      </w:r>
    </w:p>
    <w:p w:rsidR="00EE28BE" w:rsidRPr="005961DA" w:rsidRDefault="00EE28BE" w:rsidP="00EE2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ликвидация аварийного жилья на территории города.</w:t>
      </w:r>
    </w:p>
    <w:p w:rsidR="005961DA" w:rsidRPr="005961DA" w:rsidRDefault="00EE28BE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осуществления данных задач необходимо осуществить с</w:t>
      </w:r>
      <w:r w:rsidR="005961DA" w:rsidRPr="005961DA">
        <w:rPr>
          <w:rFonts w:ascii="Times New Roman" w:hAnsi="Times New Roman"/>
        </w:rPr>
        <w:t xml:space="preserve">троительство (долевое строительство) многоквартирных жилых домов в </w:t>
      </w:r>
      <w:r>
        <w:rPr>
          <w:rFonts w:ascii="Times New Roman" w:hAnsi="Times New Roman"/>
        </w:rPr>
        <w:t>городе Енисейске</w:t>
      </w:r>
      <w:r w:rsidR="005961DA" w:rsidRPr="005961DA">
        <w:rPr>
          <w:rFonts w:ascii="Times New Roman" w:hAnsi="Times New Roman"/>
        </w:rPr>
        <w:t>, в том числе: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- строительство многоквартирных жилых домов для последующего предоставления жилых помещений гражданам, переселяемым из занимаемых по договорам социального найма жилых помещений в многоквартирных домах города Енисейска, признанных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- строительство многоквартирных жилых домов для последующего предоставления жилых помещений гражданам – собственникам жилых помещений (далее – собственники жилья) по договорам мены взамен изымаемых жилых помещений в многоква</w:t>
      </w:r>
      <w:r w:rsidR="00474CD3">
        <w:rPr>
          <w:rFonts w:ascii="Times New Roman" w:hAnsi="Times New Roman"/>
        </w:rPr>
        <w:t>ртирных домах города Енисейска,</w:t>
      </w:r>
      <w:r w:rsidRPr="005961DA">
        <w:rPr>
          <w:rFonts w:ascii="Times New Roman" w:hAnsi="Times New Roman"/>
        </w:rPr>
        <w:t xml:space="preserve"> в установленном порядке аварийными и подлежащими сносу</w:t>
      </w:r>
      <w:r w:rsidR="00EE28BE">
        <w:rPr>
          <w:rFonts w:ascii="Times New Roman" w:hAnsi="Times New Roman"/>
        </w:rPr>
        <w:t xml:space="preserve"> или реконструкции</w:t>
      </w:r>
      <w:r w:rsidRPr="005961DA">
        <w:rPr>
          <w:rFonts w:ascii="Times New Roman" w:hAnsi="Times New Roman"/>
        </w:rPr>
        <w:t xml:space="preserve"> в связи с физическим износом в процессе их эксплуатации;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- приобретение у застройщиков жилых помещений в многоквартирном доме   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для последующего предоставления гражданам, переселяемым из занимаемых по договорам социального найма жилых помещений в многоквартирных жилых домах или  собственникам жилья по договорам мены взамен изымаемых жилых помещений в многоквартирных домах, расположенных на территории </w:t>
      </w:r>
      <w:r w:rsidRPr="005961DA">
        <w:rPr>
          <w:rFonts w:ascii="Times New Roman" w:hAnsi="Times New Roman"/>
        </w:rPr>
        <w:lastRenderedPageBreak/>
        <w:t>города Енисейска, признанных  в установленном порядке аварийными и подлежащими сносу или реконструкции в связи с физическим изн</w:t>
      </w:r>
      <w:r w:rsidR="005B5A2F">
        <w:rPr>
          <w:rFonts w:ascii="Times New Roman" w:hAnsi="Times New Roman"/>
        </w:rPr>
        <w:t>осом в процессе их эксплуатации.</w:t>
      </w:r>
    </w:p>
    <w:p w:rsidR="00F33BD7" w:rsidRPr="009607C6" w:rsidRDefault="00F33BD7" w:rsidP="00F33B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C6">
        <w:rPr>
          <w:rFonts w:ascii="Times New Roman" w:hAnsi="Times New Roman" w:cs="Times New Roman"/>
          <w:sz w:val="24"/>
          <w:szCs w:val="24"/>
        </w:rPr>
        <w:t>Показателями результативности подпрограммы являются:</w:t>
      </w:r>
    </w:p>
    <w:p w:rsidR="009607C6" w:rsidRDefault="009607C6" w:rsidP="007F4BA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C6">
        <w:rPr>
          <w:rFonts w:ascii="Times New Roman" w:hAnsi="Times New Roman" w:cs="Times New Roman"/>
          <w:sz w:val="24"/>
          <w:szCs w:val="24"/>
        </w:rPr>
        <w:t>К</w:t>
      </w:r>
      <w:r w:rsidR="00F33BD7" w:rsidRPr="009607C6">
        <w:rPr>
          <w:rFonts w:ascii="Times New Roman" w:hAnsi="Times New Roman" w:cs="Times New Roman"/>
          <w:sz w:val="24"/>
          <w:szCs w:val="24"/>
        </w:rPr>
        <w:t>оличество граждан, переселе</w:t>
      </w:r>
      <w:r w:rsidRPr="009607C6">
        <w:rPr>
          <w:rFonts w:ascii="Times New Roman" w:hAnsi="Times New Roman" w:cs="Times New Roman"/>
          <w:sz w:val="24"/>
          <w:szCs w:val="24"/>
        </w:rPr>
        <w:t>нных из жилых домов г. Енисейска</w:t>
      </w:r>
      <w:r w:rsidR="00F33BD7" w:rsidRPr="009607C6">
        <w:rPr>
          <w:rFonts w:ascii="Times New Roman" w:hAnsi="Times New Roman" w:cs="Times New Roman"/>
          <w:sz w:val="24"/>
          <w:szCs w:val="24"/>
        </w:rPr>
        <w:t>, признанных в установленном порядке аварийными и подл</w:t>
      </w:r>
      <w:r w:rsidRPr="009607C6">
        <w:rPr>
          <w:rFonts w:ascii="Times New Roman" w:hAnsi="Times New Roman" w:cs="Times New Roman"/>
          <w:sz w:val="24"/>
          <w:szCs w:val="24"/>
        </w:rPr>
        <w:t>ежащими сносу или реконструкции – 290 чел.</w:t>
      </w:r>
    </w:p>
    <w:p w:rsidR="009607C6" w:rsidRPr="009607C6" w:rsidRDefault="009607C6" w:rsidP="009607C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C6">
        <w:rPr>
          <w:rFonts w:ascii="Times New Roman" w:hAnsi="Times New Roman" w:cs="Times New Roman"/>
          <w:sz w:val="24"/>
          <w:szCs w:val="24"/>
        </w:rPr>
        <w:t>Объем общей площади жилья, построенного (приобретенного) в целях переселения граждан</w:t>
      </w:r>
      <w:r w:rsidR="00474CD3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</w:t>
      </w:r>
      <w:r w:rsidRPr="009607C6">
        <w:rPr>
          <w:rFonts w:ascii="Times New Roman" w:hAnsi="Times New Roman" w:cs="Times New Roman"/>
          <w:sz w:val="24"/>
          <w:szCs w:val="24"/>
        </w:rPr>
        <w:t>– 5600 кв. м.;</w:t>
      </w:r>
    </w:p>
    <w:p w:rsidR="009607C6" w:rsidRPr="009607C6" w:rsidRDefault="009607C6" w:rsidP="009607C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C6">
        <w:rPr>
          <w:rFonts w:ascii="Times New Roman" w:hAnsi="Times New Roman" w:cs="Times New Roman"/>
          <w:sz w:val="24"/>
          <w:szCs w:val="24"/>
        </w:rPr>
        <w:t>Количество предоставленных квартир -120 ед.;</w:t>
      </w:r>
    </w:p>
    <w:p w:rsidR="009607C6" w:rsidRPr="009607C6" w:rsidRDefault="009607C6" w:rsidP="009607C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7C6">
        <w:rPr>
          <w:rFonts w:ascii="Times New Roman" w:hAnsi="Times New Roman" w:cs="Times New Roman"/>
          <w:sz w:val="24"/>
          <w:szCs w:val="24"/>
        </w:rPr>
        <w:t xml:space="preserve">            Расселяемая площадь аварийных домов – 4600 </w:t>
      </w:r>
      <w:proofErr w:type="spellStart"/>
      <w:r w:rsidRPr="009607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07C6">
        <w:rPr>
          <w:rFonts w:ascii="Times New Roman" w:hAnsi="Times New Roman" w:cs="Times New Roman"/>
          <w:sz w:val="24"/>
          <w:szCs w:val="24"/>
        </w:rPr>
        <w:t>.</w:t>
      </w:r>
    </w:p>
    <w:p w:rsidR="00F33BD7" w:rsidRPr="009607C6" w:rsidRDefault="009607C6" w:rsidP="009607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C6">
        <w:rPr>
          <w:rFonts w:ascii="Times New Roman" w:hAnsi="Times New Roman" w:cs="Times New Roman"/>
          <w:sz w:val="24"/>
          <w:szCs w:val="24"/>
        </w:rPr>
        <w:t>Количество снесенных</w:t>
      </w:r>
      <w:r>
        <w:rPr>
          <w:rFonts w:ascii="Times New Roman" w:hAnsi="Times New Roman" w:cs="Times New Roman"/>
          <w:sz w:val="24"/>
          <w:szCs w:val="24"/>
        </w:rPr>
        <w:t xml:space="preserve"> аварийных домов – 20 ед.</w:t>
      </w:r>
    </w:p>
    <w:p w:rsidR="00A10CCF" w:rsidRPr="005D149C" w:rsidRDefault="00A10CCF" w:rsidP="00A1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В 2018-2020 годах планируется строительство многоквартирных домов:</w:t>
      </w:r>
    </w:p>
    <w:p w:rsidR="00A10CCF" w:rsidRPr="005D149C" w:rsidRDefault="00A10CCF" w:rsidP="00A1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- 60-квартирного дома (строительный адрес: г.Енисейск, ул. Ленина, 4 А), и переселение граждан из аварийного жилья;</w:t>
      </w:r>
    </w:p>
    <w:p w:rsidR="00A10CCF" w:rsidRPr="005D149C" w:rsidRDefault="00A10CCF" w:rsidP="00A1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>- 60-квартирного дома (строительный адрес: г.Енисейск, ул. Ленина, 6 А) и переселение граждан из аварийного жилья;</w:t>
      </w:r>
    </w:p>
    <w:p w:rsidR="005961DA" w:rsidRPr="005961DA" w:rsidRDefault="005961DA" w:rsidP="007F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61DA" w:rsidRPr="005961DA" w:rsidRDefault="00E60A11" w:rsidP="005961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3.  МЕХАНИЗМ РЕАЛИЗАЦИИ</w:t>
      </w:r>
      <w:r w:rsidR="005961DA" w:rsidRPr="005961DA">
        <w:rPr>
          <w:rFonts w:ascii="Times New Roman" w:hAnsi="Times New Roman"/>
        </w:rPr>
        <w:t xml:space="preserve"> ПОДПРОГРАММЫ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57AD" w:rsidRDefault="008E7F45" w:rsidP="008E7F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Финансирование мероприятий по строительству многоквартирных жилых домов, участию в долевом строительстве, приобретению у застройщиков жилых </w:t>
      </w:r>
      <w:r>
        <w:rPr>
          <w:rFonts w:ascii="Times New Roman" w:hAnsi="Times New Roman"/>
        </w:rPr>
        <w:t>помещений, выплаты возмещения</w:t>
      </w:r>
      <w:r w:rsidRPr="005961DA">
        <w:rPr>
          <w:rFonts w:ascii="Times New Roman" w:hAnsi="Times New Roman"/>
        </w:rPr>
        <w:t xml:space="preserve"> для переселения граждан, проживающих в многоквартирных домах города Енисейска, признанных в установленном порядке аварийными (далее – мероприятия подпрограммы), осуществляется</w:t>
      </w:r>
      <w:r w:rsidR="004C57AD">
        <w:rPr>
          <w:rFonts w:ascii="Times New Roman" w:hAnsi="Times New Roman"/>
        </w:rPr>
        <w:t>:</w:t>
      </w:r>
    </w:p>
    <w:p w:rsidR="004C57AD" w:rsidRDefault="004C57AD" w:rsidP="008E7F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рамках мероприятия 4</w:t>
      </w:r>
      <w:r w:rsidR="008E7F45" w:rsidRPr="005961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подпрограммы</w:t>
      </w:r>
      <w:r w:rsidRPr="00E50461">
        <w:rPr>
          <w:rFonts w:ascii="Times New Roman" w:hAnsi="Times New Roman"/>
        </w:rPr>
        <w:t xml:space="preserve"> </w:t>
      </w:r>
      <w:r w:rsidR="00567612">
        <w:rPr>
          <w:rFonts w:ascii="Times New Roman" w:hAnsi="Times New Roman"/>
        </w:rPr>
        <w:t xml:space="preserve">2 </w:t>
      </w:r>
      <w:r w:rsidRPr="00E50461">
        <w:rPr>
          <w:rFonts w:ascii="Times New Roman" w:hAnsi="Times New Roman"/>
        </w:rPr>
        <w:t>«Переселение граждан из аварийного жилищного фонда в Красноярском крае»</w:t>
      </w:r>
      <w:r>
        <w:rPr>
          <w:rFonts w:ascii="Times New Roman" w:hAnsi="Times New Roman"/>
        </w:rPr>
        <w:t xml:space="preserve"> </w:t>
      </w:r>
      <w:r w:rsidRPr="00E50461">
        <w:rPr>
          <w:rFonts w:ascii="Times New Roman" w:hAnsi="Times New Roman"/>
        </w:rPr>
        <w:t>государственной программой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</w:t>
      </w:r>
      <w:r>
        <w:rPr>
          <w:rFonts w:ascii="Times New Roman" w:hAnsi="Times New Roman"/>
        </w:rPr>
        <w:t>го края от 30.09.2013 г № 514-п;</w:t>
      </w:r>
    </w:p>
    <w:p w:rsidR="008E7F45" w:rsidRDefault="008E7F45" w:rsidP="008E7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Финансирование расходов на оплату разницы в стоимости жилого помещения (без учета балконов, лоджий, веранд, террас) осуществляется только за счет средств краевого бюджета.</w:t>
      </w:r>
    </w:p>
    <w:p w:rsidR="00755C1E" w:rsidRPr="00755C1E" w:rsidRDefault="00755C1E" w:rsidP="00755C1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1E">
        <w:rPr>
          <w:rFonts w:ascii="Times New Roman" w:hAnsi="Times New Roman" w:cs="Times New Roman"/>
          <w:sz w:val="24"/>
          <w:szCs w:val="24"/>
        </w:rPr>
        <w:t>При участии муниципальных образований Красноярского края в долевом строительстве многоквартирных домов средства субсидии направляются на оплату части стоимости жилого помещения, не превышающей произведения общей проектной площади жилого помещения и стоимости одного квадратного метра общей площади жилого помещения, установленной муниципальным образованием Красноярского края.</w:t>
      </w:r>
    </w:p>
    <w:p w:rsidR="008E7F45" w:rsidRPr="005961DA" w:rsidRDefault="008E7F45" w:rsidP="008E7F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Объем </w:t>
      </w:r>
      <w:proofErr w:type="gramStart"/>
      <w:r w:rsidRPr="005961DA">
        <w:rPr>
          <w:rFonts w:ascii="Times New Roman" w:hAnsi="Times New Roman"/>
        </w:rPr>
        <w:t>средств</w:t>
      </w:r>
      <w:proofErr w:type="gramEnd"/>
      <w:r w:rsidRPr="005961DA">
        <w:rPr>
          <w:rFonts w:ascii="Times New Roman" w:hAnsi="Times New Roman"/>
        </w:rPr>
        <w:t xml:space="preserve"> предусмотренных программой с разбивкой по годам принимается в соответствии с бюджетной заявкой</w:t>
      </w:r>
      <w:r w:rsidRPr="005961DA">
        <w:rPr>
          <w:rFonts w:ascii="Times New Roman" w:hAnsi="Times New Roman"/>
          <w:color w:val="FF0000"/>
        </w:rPr>
        <w:t>.</w:t>
      </w:r>
    </w:p>
    <w:p w:rsidR="008E7F45" w:rsidRPr="000E4D2C" w:rsidRDefault="008E7F45" w:rsidP="008E7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4D2C">
        <w:rPr>
          <w:rFonts w:ascii="Times New Roman" w:hAnsi="Times New Roman"/>
        </w:rPr>
        <w:t xml:space="preserve">Гражданам, переселяемым из занимаемых по договорам социального найма жилых помещений в многоквартирных домах, признанных в установленном порядке аварийными, предоставляются </w:t>
      </w:r>
      <w:r w:rsidR="007F4BA6" w:rsidRPr="000E4D2C">
        <w:rPr>
          <w:rFonts w:ascii="Times New Roman" w:hAnsi="Times New Roman"/>
        </w:rPr>
        <w:t>жилые помещения, построенные (</w:t>
      </w:r>
      <w:r w:rsidRPr="000E4D2C">
        <w:rPr>
          <w:rFonts w:ascii="Times New Roman" w:hAnsi="Times New Roman"/>
        </w:rPr>
        <w:t>приобретенные</w:t>
      </w:r>
      <w:r w:rsidR="007F4BA6" w:rsidRPr="000E4D2C">
        <w:rPr>
          <w:rFonts w:ascii="Times New Roman" w:hAnsi="Times New Roman"/>
        </w:rPr>
        <w:t>)</w:t>
      </w:r>
      <w:r w:rsidRPr="000E4D2C">
        <w:rPr>
          <w:rFonts w:ascii="Times New Roman" w:hAnsi="Times New Roman"/>
        </w:rPr>
        <w:t xml:space="preserve"> в соответствии со статьями 86, 87, </w:t>
      </w:r>
      <w:r w:rsidR="007F4BA6" w:rsidRPr="000E4D2C">
        <w:rPr>
          <w:rFonts w:ascii="Times New Roman" w:hAnsi="Times New Roman"/>
        </w:rPr>
        <w:t xml:space="preserve">88, </w:t>
      </w:r>
      <w:r w:rsidRPr="000E4D2C">
        <w:rPr>
          <w:rFonts w:ascii="Times New Roman" w:hAnsi="Times New Roman"/>
        </w:rPr>
        <w:t>89 Жилищного кодекса Российской Федерации.</w:t>
      </w:r>
    </w:p>
    <w:p w:rsidR="008E7F45" w:rsidRPr="000E4D2C" w:rsidRDefault="008E7F45" w:rsidP="008E7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4D2C">
        <w:rPr>
          <w:rFonts w:ascii="Times New Roman" w:hAnsi="Times New Roman"/>
        </w:rPr>
        <w:t>Собственникам жилья предоставляются жилые помещения в построенном многоквартирном доме и приобретенные у застройщиков жилые помещения по договорам мены взамен изымаемых муниципальным образованием жилых помещений в многоквартирных домах, признанных в установленном порядке аварийными, в соответствии со статьей 32 Жилищного кодекса Российской Федерации (при достижении соглашения с собственником жилого помещения в соответствии с частью 8 статьи 32 Жилищного кодекса Российской Федерации)</w:t>
      </w:r>
    </w:p>
    <w:p w:rsidR="00CA07E7" w:rsidRPr="00CA07E7" w:rsidRDefault="00CA07E7" w:rsidP="00CA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0E4D2C">
        <w:rPr>
          <w:rFonts w:ascii="Times New Roman" w:hAnsi="Times New Roman"/>
          <w:sz w:val="24"/>
          <w:szCs w:val="24"/>
        </w:rPr>
        <w:t>Показателем результативности мероприятия 4 является количество граждан, переселенных из жилых домов муниципальных образований Красноярского края, признанных в установленном порядке аварийными и подлежащими сносу или реконструкции</w:t>
      </w:r>
      <w:r w:rsidRPr="00CA07E7">
        <w:rPr>
          <w:rFonts w:ascii="Times New Roman" w:hAnsi="Times New Roman"/>
          <w:color w:val="0070C0"/>
          <w:sz w:val="24"/>
          <w:szCs w:val="24"/>
        </w:rPr>
        <w:t>.</w:t>
      </w:r>
    </w:p>
    <w:p w:rsidR="008E7F45" w:rsidRPr="005961DA" w:rsidRDefault="008E7F45" w:rsidP="008E7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Главным распорядителем субсидий, предусмотре</w:t>
      </w:r>
      <w:r w:rsidR="00474CD3">
        <w:rPr>
          <w:rFonts w:ascii="Times New Roman" w:hAnsi="Times New Roman"/>
        </w:rPr>
        <w:t xml:space="preserve">нных на реализацию мероприятий </w:t>
      </w:r>
      <w:r w:rsidR="004C57AD">
        <w:rPr>
          <w:rFonts w:ascii="Times New Roman" w:hAnsi="Times New Roman"/>
        </w:rPr>
        <w:t>краевой программы</w:t>
      </w:r>
      <w:r w:rsidRPr="005961DA">
        <w:rPr>
          <w:rFonts w:ascii="Times New Roman" w:hAnsi="Times New Roman"/>
        </w:rPr>
        <w:t>, является министерство строительства и архитектуры Красноярского края (далее – министерство).</w:t>
      </w:r>
    </w:p>
    <w:p w:rsidR="008E7F45" w:rsidRPr="005961DA" w:rsidRDefault="008E7F45" w:rsidP="008E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Главным распорядителем средств, предусмотренных в бюджете города на реализацию мероприятий подпрограммы, является администрация города Енисейска (Финансовое управление администрации города Енисейска).</w:t>
      </w:r>
    </w:p>
    <w:p w:rsidR="008E7F45" w:rsidRPr="005961DA" w:rsidRDefault="008E7F45" w:rsidP="008E7F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Исполнителями мероприятий подпрограммы является </w:t>
      </w:r>
      <w:r w:rsidR="007F4BA6">
        <w:rPr>
          <w:rFonts w:ascii="Times New Roman" w:hAnsi="Times New Roman"/>
        </w:rPr>
        <w:t xml:space="preserve">отдел строительства и архитектуры, </w:t>
      </w:r>
      <w:r w:rsidRPr="005961DA">
        <w:rPr>
          <w:rFonts w:ascii="Times New Roman" w:hAnsi="Times New Roman"/>
        </w:rPr>
        <w:t>админист</w:t>
      </w:r>
      <w:r w:rsidR="001A4498">
        <w:rPr>
          <w:rFonts w:ascii="Times New Roman" w:hAnsi="Times New Roman"/>
        </w:rPr>
        <w:t>рация города Енисейска, МКУ</w:t>
      </w:r>
      <w:r w:rsidRPr="005961DA">
        <w:rPr>
          <w:rFonts w:ascii="Times New Roman" w:hAnsi="Times New Roman"/>
        </w:rPr>
        <w:t xml:space="preserve"> «Архитектурно-производственная группа».</w:t>
      </w:r>
    </w:p>
    <w:p w:rsidR="008E7F45" w:rsidRDefault="008E7F45" w:rsidP="008E7F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lastRenderedPageBreak/>
        <w:t>Механизм предоставления финансовой под</w:t>
      </w:r>
      <w:r w:rsidR="004C57AD">
        <w:rPr>
          <w:rFonts w:ascii="Times New Roman" w:hAnsi="Times New Roman"/>
        </w:rPr>
        <w:t xml:space="preserve">держки за счет </w:t>
      </w:r>
      <w:r w:rsidRPr="005961DA">
        <w:rPr>
          <w:rFonts w:ascii="Times New Roman" w:hAnsi="Times New Roman"/>
        </w:rPr>
        <w:t>средств краевого бюджета бюджету города Енисейска на переселение граждан из аварийного жилищного фонда, реализация меро</w:t>
      </w:r>
      <w:r w:rsidR="00474CD3">
        <w:rPr>
          <w:rFonts w:ascii="Times New Roman" w:hAnsi="Times New Roman"/>
        </w:rPr>
        <w:t xml:space="preserve">приятий по переселению граждан </w:t>
      </w:r>
      <w:r w:rsidRPr="005961DA">
        <w:rPr>
          <w:rFonts w:ascii="Times New Roman" w:hAnsi="Times New Roman"/>
        </w:rPr>
        <w:t>из аварийного жи</w:t>
      </w:r>
      <w:r w:rsidR="004C57AD">
        <w:rPr>
          <w:rFonts w:ascii="Times New Roman" w:hAnsi="Times New Roman"/>
        </w:rPr>
        <w:t>лищного фонда</w:t>
      </w:r>
      <w:r w:rsidRPr="005961DA">
        <w:rPr>
          <w:rFonts w:ascii="Times New Roman" w:hAnsi="Times New Roman"/>
        </w:rPr>
        <w:t xml:space="preserve"> и система контроля устанавливаются Правительством Красноярского края.</w:t>
      </w:r>
    </w:p>
    <w:p w:rsidR="00755C1E" w:rsidRPr="00755C1E" w:rsidRDefault="00755C1E" w:rsidP="00755C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5C1E">
        <w:rPr>
          <w:rFonts w:ascii="Times New Roman" w:hAnsi="Times New Roman"/>
          <w:szCs w:val="28"/>
        </w:rPr>
        <w:t>Средства субсидии бюджетам муниципальных образований на 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</w:t>
      </w:r>
      <w:r w:rsidRPr="00755C1E">
        <w:rPr>
          <w:rFonts w:ascii="Times New Roman" w:hAnsi="Times New Roman"/>
          <w:szCs w:val="28"/>
        </w:rPr>
        <w:br/>
        <w:t>в установленном порядке аварийными и подлежащими сносу или реконструкции предоставляются муниципальным образованиям края при условии, что на месте сносимых объектов не производится строительство жилых домов, торговых и производственных зданий.</w:t>
      </w:r>
    </w:p>
    <w:p w:rsidR="00755C1E" w:rsidRPr="00755C1E" w:rsidRDefault="008E7F45" w:rsidP="00755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5C1E">
        <w:rPr>
          <w:rFonts w:ascii="Times New Roman" w:hAnsi="Times New Roman"/>
        </w:rPr>
        <w:t>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</w:t>
      </w:r>
      <w:r w:rsidR="00755C1E" w:rsidRPr="00755C1E">
        <w:rPr>
          <w:rFonts w:ascii="Times New Roman" w:hAnsi="Times New Roman"/>
        </w:rPr>
        <w:t xml:space="preserve">ая мероприятий подпрограммы, </w:t>
      </w:r>
      <w:r w:rsidR="00755C1E" w:rsidRPr="00755C1E">
        <w:rPr>
          <w:rFonts w:ascii="Times New Roman" w:hAnsi="Times New Roman"/>
          <w:szCs w:val="28"/>
        </w:rPr>
        <w:t>финансировании расходов по строительству жилья, участию в долевом строительстве многоквартирных домов, приобретению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с учетом уровня расчетной бюджетной обеспеченности муниципальных образований после выравнивания, в размере:</w:t>
      </w:r>
    </w:p>
    <w:p w:rsidR="00755C1E" w:rsidRPr="00755C1E" w:rsidRDefault="00755C1E" w:rsidP="0075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55C1E">
        <w:rPr>
          <w:rFonts w:ascii="Times New Roman" w:hAnsi="Times New Roman"/>
          <w:szCs w:val="28"/>
        </w:rPr>
        <w:t xml:space="preserve">для муниципальных образований с уровнем РБО менее 1,1 – 1 % </w:t>
      </w:r>
      <w:r w:rsidRPr="00755C1E">
        <w:rPr>
          <w:rFonts w:ascii="Times New Roman" w:hAnsi="Times New Roman"/>
          <w:szCs w:val="28"/>
        </w:rPr>
        <w:br/>
        <w:t>от произведения общей площади жилых помещений и стоимости одного квадратного метра общей площади жилого помещения, установленной муниципальным образованием Красноярского края;</w:t>
      </w:r>
    </w:p>
    <w:p w:rsidR="008E7F45" w:rsidRPr="00567612" w:rsidRDefault="00755C1E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55C1E">
        <w:rPr>
          <w:rFonts w:ascii="Times New Roman" w:hAnsi="Times New Roman"/>
          <w:szCs w:val="28"/>
        </w:rPr>
        <w:t>для муниципальных образований Красноярского края с уровнем РБО более 1,1 – 2 % от произведения общей площади жилых помещений и стоимости одного квадратного метра общей площади жилого помещения, установленной муниципальным о</w:t>
      </w:r>
      <w:r w:rsidR="00567612">
        <w:rPr>
          <w:rFonts w:ascii="Times New Roman" w:hAnsi="Times New Roman"/>
          <w:szCs w:val="28"/>
        </w:rPr>
        <w:t>бразованием Красноярского края.</w:t>
      </w:r>
    </w:p>
    <w:p w:rsidR="008E7F45" w:rsidRPr="005961DA" w:rsidRDefault="008E7F45" w:rsidP="008E7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8E7F45" w:rsidRPr="005961DA" w:rsidRDefault="008E7F45" w:rsidP="008E7F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 xml:space="preserve">Субсидии предоставляются бюджету города Енисейска на основании соглашения, заключенного между Министерством строительства и архитектуры Красноярского края и администрацией г. Енисейска. </w:t>
      </w:r>
    </w:p>
    <w:p w:rsidR="008E7F45" w:rsidRPr="005961DA" w:rsidRDefault="004C57AD" w:rsidP="008E7F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Средства </w:t>
      </w:r>
      <w:r w:rsidR="008E7F45" w:rsidRPr="005961DA">
        <w:rPr>
          <w:rFonts w:ascii="Times New Roman" w:hAnsi="Times New Roman"/>
        </w:rPr>
        <w:t>краевого бюджета поступают в Финансовое управление (далее-ФУ) администрации г. Енисейска Красноярского края. ФУ администрации г. Енисейска направ</w:t>
      </w:r>
      <w:r w:rsidR="00CF0612">
        <w:rPr>
          <w:rFonts w:ascii="Times New Roman" w:hAnsi="Times New Roman"/>
        </w:rPr>
        <w:t xml:space="preserve">ляет средства, предусмотренные </w:t>
      </w:r>
      <w:proofErr w:type="spellStart"/>
      <w:r w:rsidR="00CF0612">
        <w:rPr>
          <w:rFonts w:ascii="Times New Roman" w:hAnsi="Times New Roman"/>
        </w:rPr>
        <w:t>под</w:t>
      </w:r>
      <w:r w:rsidR="008E7F45" w:rsidRPr="005961DA">
        <w:rPr>
          <w:rFonts w:ascii="Times New Roman" w:hAnsi="Times New Roman"/>
        </w:rPr>
        <w:t>рог</w:t>
      </w:r>
      <w:r w:rsidR="001A4498">
        <w:rPr>
          <w:rFonts w:ascii="Times New Roman" w:hAnsi="Times New Roman"/>
        </w:rPr>
        <w:t>раммой</w:t>
      </w:r>
      <w:proofErr w:type="spellEnd"/>
      <w:r w:rsidR="001A4498">
        <w:rPr>
          <w:rFonts w:ascii="Times New Roman" w:hAnsi="Times New Roman"/>
        </w:rPr>
        <w:t>, исполнител</w:t>
      </w:r>
      <w:r w:rsidR="00CF0612">
        <w:rPr>
          <w:rFonts w:ascii="Times New Roman" w:hAnsi="Times New Roman"/>
        </w:rPr>
        <w:t xml:space="preserve">ю </w:t>
      </w:r>
      <w:proofErr w:type="spellStart"/>
      <w:r w:rsidR="00CF0612">
        <w:rPr>
          <w:rFonts w:ascii="Times New Roman" w:hAnsi="Times New Roman"/>
        </w:rPr>
        <w:t>под</w:t>
      </w:r>
      <w:r w:rsidR="001A4498">
        <w:rPr>
          <w:rFonts w:ascii="Times New Roman" w:hAnsi="Times New Roman"/>
        </w:rPr>
        <w:t>рограммы</w:t>
      </w:r>
      <w:proofErr w:type="spellEnd"/>
      <w:r w:rsidR="001A4498">
        <w:rPr>
          <w:rFonts w:ascii="Times New Roman" w:hAnsi="Times New Roman"/>
        </w:rPr>
        <w:t xml:space="preserve"> МК</w:t>
      </w:r>
      <w:r w:rsidR="008E7F45" w:rsidRPr="005961DA">
        <w:rPr>
          <w:rFonts w:ascii="Times New Roman" w:hAnsi="Times New Roman"/>
        </w:rPr>
        <w:t xml:space="preserve">У «Архитектурно-производственная группа» </w:t>
      </w:r>
      <w:proofErr w:type="gramStart"/>
      <w:r w:rsidR="008E7F45" w:rsidRPr="005961DA">
        <w:rPr>
          <w:rFonts w:ascii="Times New Roman" w:hAnsi="Times New Roman"/>
        </w:rPr>
        <w:t>на лицевые</w:t>
      </w:r>
      <w:r w:rsidR="00474CD3">
        <w:rPr>
          <w:rFonts w:ascii="Times New Roman" w:hAnsi="Times New Roman"/>
        </w:rPr>
        <w:t xml:space="preserve"> </w:t>
      </w:r>
      <w:r w:rsidR="008E7F45" w:rsidRPr="005961DA">
        <w:rPr>
          <w:rFonts w:ascii="Times New Roman" w:hAnsi="Times New Roman"/>
        </w:rPr>
        <w:t>счета</w:t>
      </w:r>
      <w:proofErr w:type="gramEnd"/>
      <w:r w:rsidR="008E7F45" w:rsidRPr="005961DA">
        <w:rPr>
          <w:rFonts w:ascii="Times New Roman" w:hAnsi="Times New Roman"/>
        </w:rPr>
        <w:t xml:space="preserve"> специально открытые в УФК по Красноярскому краю (Финансовое управление администрации г. Енисейска Красноярского края).</w:t>
      </w:r>
    </w:p>
    <w:p w:rsidR="008E7F45" w:rsidRDefault="008E7F45" w:rsidP="008E7F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Порядок перечисления денежных средств из бюджета города Енисейска на строительство многоквартирного жилого дома для переселения граждан из жилищного фонда, признанного в установленном порядке аварийным, устанавливается нормативно правовым актом администрации г. Енисейска</w:t>
      </w:r>
    </w:p>
    <w:p w:rsidR="00567612" w:rsidRP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t>Перечисление субсидии бюджетам муниципальных образований Красноярского края на осуществление долевого финансирования мероприятий по участию в долевом строительстве многоквартирных домов осуществляется по мере строительства многоквартирного дома пропорционально общей стоимости строительной готовности многоквартирного дома, для чего муниципальные образования Красноярского края представляют в министерство следующие документы:</w:t>
      </w:r>
    </w:p>
    <w:p w:rsidR="00567612" w:rsidRP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t>выписку из нормативного правового акта муниципального образования Красноярского края о местном бюджете на соответствующий финансовый год</w:t>
      </w:r>
      <w:r w:rsidRPr="00567612">
        <w:rPr>
          <w:rFonts w:ascii="Times New Roman" w:hAnsi="Times New Roman"/>
          <w:szCs w:val="28"/>
        </w:rPr>
        <w:br/>
        <w:t>с указанием расходов по разделам, подразделам, целевым статьям и видам расходов классификации расходов бюджета Российской Федерации, подтверждающую долевое участие муниципального образования Красноярского края в финансировании мероприятий по участию в долевом строительстве многоквартирных домов, с учетом уровня расчетной бюджетной обеспеченности муниципальных образова</w:t>
      </w:r>
      <w:r>
        <w:rPr>
          <w:rFonts w:ascii="Times New Roman" w:hAnsi="Times New Roman"/>
          <w:szCs w:val="28"/>
        </w:rPr>
        <w:t>ний</w:t>
      </w:r>
      <w:r w:rsidRPr="00567612">
        <w:rPr>
          <w:rFonts w:ascii="Times New Roman" w:hAnsi="Times New Roman"/>
          <w:szCs w:val="28"/>
        </w:rPr>
        <w:t>;</w:t>
      </w:r>
    </w:p>
    <w:p w:rsidR="00567612" w:rsidRP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t xml:space="preserve">копию утвержденной муниципальной программы, направленной на достижение цели </w:t>
      </w:r>
      <w:hyperlink r:id="rId10" w:history="1">
        <w:r w:rsidRPr="00567612">
          <w:rPr>
            <w:rFonts w:ascii="Times New Roman" w:hAnsi="Times New Roman"/>
            <w:szCs w:val="28"/>
          </w:rPr>
          <w:t>мероприятия 4</w:t>
        </w:r>
      </w:hyperlink>
      <w:r w:rsidRPr="00567612">
        <w:rPr>
          <w:rFonts w:ascii="Times New Roman" w:hAnsi="Times New Roman"/>
          <w:szCs w:val="28"/>
        </w:rPr>
        <w:t xml:space="preserve"> подпрограммы 2;</w:t>
      </w:r>
    </w:p>
    <w:p w:rsidR="00567612" w:rsidRP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порядке;</w:t>
      </w:r>
    </w:p>
    <w:p w:rsidR="00567612" w:rsidRP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t>реестр на оплату по форме, утвержденной министерством;</w:t>
      </w:r>
    </w:p>
    <w:p w:rsidR="00567612" w:rsidRP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lastRenderedPageBreak/>
        <w:t>копии отчетов о стоимости незавершенного строительства, подтверждающих степень готовности объекта незавершенного строительства;</w:t>
      </w:r>
    </w:p>
    <w:p w:rsidR="00567612" w:rsidRDefault="00567612" w:rsidP="0056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67612">
        <w:rPr>
          <w:rFonts w:ascii="Times New Roman" w:hAnsi="Times New Roman"/>
          <w:szCs w:val="28"/>
        </w:rPr>
        <w:t>копии платежных документов, подтверждающих оплату муниципальными образованиями Красноярского края работ (услуг) за счет средств местного бюджета.</w:t>
      </w:r>
    </w:p>
    <w:p w:rsidR="008E7F45" w:rsidRPr="00CF0612" w:rsidRDefault="00CF0612" w:rsidP="00CF06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</w:rPr>
      </w:pPr>
      <w:r w:rsidRPr="00CF0612">
        <w:rPr>
          <w:rFonts w:ascii="Times New Roman" w:hAnsi="Times New Roman"/>
        </w:rPr>
        <w:t>МКУ «АПГ» проводит торги в форме открытого аукциона по приобретению жилых помещений, долевому строительству многоквартирных жилых домов и по результатам торгов заключает муниципальный контракт. Исполнитель программы перечисляет</w:t>
      </w:r>
      <w:r w:rsidRPr="00CF0612">
        <w:rPr>
          <w:rFonts w:ascii="Times New Roman" w:hAnsi="Times New Roman" w:cs="Courier New"/>
        </w:rPr>
        <w:t xml:space="preserve"> средства по факту выполнен</w:t>
      </w:r>
      <w:r w:rsidRPr="00CF0612">
        <w:rPr>
          <w:rFonts w:ascii="Courier New" w:hAnsi="Courier New" w:cs="Courier New"/>
        </w:rPr>
        <w:t xml:space="preserve">ных </w:t>
      </w:r>
      <w:r w:rsidRPr="00CF0612">
        <w:rPr>
          <w:rFonts w:ascii="Times New Roman" w:hAnsi="Times New Roman"/>
        </w:rPr>
        <w:t xml:space="preserve">работ подрядной организации, осуществляющей выполнение работ по мероприятиям данной подпрограммы в соответствии с заключенными муниципальными контрактами </w:t>
      </w:r>
      <w:r w:rsidR="00567612" w:rsidRPr="00CF0612">
        <w:rPr>
          <w:rFonts w:ascii="Times New Roman" w:hAnsi="Times New Roman"/>
        </w:rPr>
        <w:t>после проверки представленных документов.</w:t>
      </w:r>
    </w:p>
    <w:p w:rsidR="008E7F45" w:rsidRPr="005961DA" w:rsidRDefault="008E7F45" w:rsidP="008E7F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Порядок перечисления денежных средств из бюджета города Енисейска на приобретение у застройщиков жилых по</w:t>
      </w:r>
      <w:r w:rsidR="00474CD3">
        <w:rPr>
          <w:rFonts w:ascii="Times New Roman" w:hAnsi="Times New Roman"/>
        </w:rPr>
        <w:t xml:space="preserve">мещений в многоквартирном доме </w:t>
      </w:r>
      <w:r w:rsidRPr="005961DA">
        <w:rPr>
          <w:rFonts w:ascii="Times New Roman" w:hAnsi="Times New Roman"/>
        </w:rPr>
        <w:t>устанавливается нормативно правовым актом администрации города Енисейска.</w:t>
      </w:r>
    </w:p>
    <w:p w:rsidR="004C57AD" w:rsidRPr="007C59F0" w:rsidRDefault="008E7F45" w:rsidP="007C59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МКУ «Архитектурно производственная группа» являетс</w:t>
      </w:r>
      <w:r w:rsidR="007C59F0">
        <w:rPr>
          <w:rFonts w:ascii="Times New Roman" w:hAnsi="Times New Roman"/>
        </w:rPr>
        <w:t>я исполнителем мероприятий подпрограммы</w:t>
      </w:r>
      <w:r w:rsidRPr="005961DA">
        <w:rPr>
          <w:rFonts w:ascii="Times New Roman" w:hAnsi="Times New Roman"/>
        </w:rPr>
        <w:t>.</w:t>
      </w:r>
      <w:r w:rsidR="007C59F0">
        <w:rPr>
          <w:rFonts w:ascii="Times New Roman" w:hAnsi="Times New Roman"/>
        </w:rPr>
        <w:t xml:space="preserve"> </w:t>
      </w:r>
      <w:r w:rsidR="00CE0611" w:rsidRPr="00FA2437">
        <w:rPr>
          <w:rFonts w:ascii="Times New Roman" w:hAnsi="Times New Roman"/>
        </w:rPr>
        <w:t>МКУ «АПГ»</w:t>
      </w:r>
      <w:r w:rsidR="00CE0611" w:rsidRPr="00FA2437">
        <w:rPr>
          <w:rFonts w:ascii="Times New Roman" w:hAnsi="Times New Roman"/>
          <w:szCs w:val="28"/>
        </w:rPr>
        <w:t xml:space="preserve"> представляет в министерство отчет о расходовании средств субсидии по форме, утвержденной министерством, ежеквартально до 15-го числа месяца, сл</w:t>
      </w:r>
      <w:r w:rsidR="00FA2437" w:rsidRPr="00FA2437">
        <w:rPr>
          <w:rFonts w:ascii="Times New Roman" w:hAnsi="Times New Roman"/>
          <w:szCs w:val="28"/>
        </w:rPr>
        <w:t>едующего за отчетным кварталом.</w:t>
      </w:r>
      <w:r w:rsidR="00BA015D" w:rsidRPr="00FA2437">
        <w:rPr>
          <w:rFonts w:ascii="Times New Roman" w:hAnsi="Times New Roman"/>
          <w:szCs w:val="28"/>
        </w:rPr>
        <w:t xml:space="preserve"> </w:t>
      </w:r>
      <w:r w:rsidR="00FA2437" w:rsidRPr="00FA2437">
        <w:rPr>
          <w:rFonts w:ascii="Times New Roman" w:hAnsi="Times New Roman"/>
        </w:rPr>
        <w:t>О</w:t>
      </w:r>
      <w:r w:rsidR="000E51FC" w:rsidRPr="00FA2437">
        <w:rPr>
          <w:rFonts w:ascii="Times New Roman" w:hAnsi="Times New Roman"/>
        </w:rPr>
        <w:t>беспеч</w:t>
      </w:r>
      <w:r w:rsidR="00BA015D" w:rsidRPr="00FA2437">
        <w:rPr>
          <w:rFonts w:ascii="Times New Roman" w:hAnsi="Times New Roman"/>
        </w:rPr>
        <w:t xml:space="preserve">ивает представление </w:t>
      </w:r>
      <w:r w:rsidR="000E51FC" w:rsidRPr="00FA2437">
        <w:rPr>
          <w:rFonts w:ascii="Times New Roman" w:hAnsi="Times New Roman"/>
        </w:rPr>
        <w:t>в Министерство строительства и жилищно-коммунального хозяйства края не позднее 3  числа месяца, следующего за отчетным кварталом, в котором была получена  субсидия, отчеты</w:t>
      </w:r>
      <w:r w:rsidRPr="00FA2437">
        <w:rPr>
          <w:rFonts w:ascii="Times New Roman" w:hAnsi="Times New Roman"/>
        </w:rPr>
        <w:t xml:space="preserve"> по финансовому исполнению подпрограммы</w:t>
      </w:r>
      <w:r w:rsidR="000E51FC" w:rsidRPr="00FA2437">
        <w:rPr>
          <w:rFonts w:ascii="Times New Roman" w:hAnsi="Times New Roman"/>
        </w:rPr>
        <w:t xml:space="preserve"> </w:t>
      </w:r>
      <w:r w:rsidRPr="00FA2437">
        <w:rPr>
          <w:rFonts w:ascii="Times New Roman" w:hAnsi="Times New Roman"/>
        </w:rPr>
        <w:t xml:space="preserve">в соответствии с заключенным с администрацией г. Енисейска Соглашением о предоставлении субсидии, </w:t>
      </w:r>
      <w:r w:rsidR="000E51FC" w:rsidRPr="00FA2437">
        <w:rPr>
          <w:rFonts w:ascii="Times New Roman" w:hAnsi="Times New Roman"/>
        </w:rPr>
        <w:t>ежегодно – не позднее 3</w:t>
      </w:r>
      <w:r w:rsidRPr="00FA2437">
        <w:rPr>
          <w:rFonts w:ascii="Times New Roman" w:hAnsi="Times New Roman"/>
        </w:rPr>
        <w:t xml:space="preserve"> января года, следующего за отчетным с приложением копий платежных документов и реестра платежных документов, подтверждающих оплату му</w:t>
      </w:r>
      <w:r w:rsidR="00FA2437" w:rsidRPr="00FA2437">
        <w:rPr>
          <w:rFonts w:ascii="Times New Roman" w:hAnsi="Times New Roman"/>
        </w:rPr>
        <w:t>ниципального образования г.</w:t>
      </w:r>
      <w:r w:rsidRPr="00FA2437">
        <w:rPr>
          <w:rFonts w:ascii="Times New Roman" w:hAnsi="Times New Roman"/>
        </w:rPr>
        <w:t xml:space="preserve"> Енисейск</w:t>
      </w:r>
      <w:r w:rsidR="00FA2437" w:rsidRPr="00FA2437">
        <w:rPr>
          <w:rFonts w:ascii="Times New Roman" w:hAnsi="Times New Roman"/>
        </w:rPr>
        <w:t>а</w:t>
      </w:r>
      <w:r w:rsidRPr="00FA2437">
        <w:rPr>
          <w:rFonts w:ascii="Times New Roman" w:hAnsi="Times New Roman"/>
        </w:rPr>
        <w:t>.</w:t>
      </w:r>
    </w:p>
    <w:p w:rsidR="005961DA" w:rsidRPr="00406DFF" w:rsidRDefault="005961DA" w:rsidP="00406DFF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406DFF">
        <w:rPr>
          <w:rFonts w:ascii="Times New Roman" w:hAnsi="Times New Roman" w:cs="Times New Roman"/>
        </w:rPr>
        <w:t xml:space="preserve">Средства в рамках </w:t>
      </w:r>
      <w:r w:rsidR="00406DFF" w:rsidRPr="00406DFF">
        <w:rPr>
          <w:rFonts w:ascii="Times New Roman" w:hAnsi="Times New Roman" w:cs="Times New Roman"/>
        </w:rPr>
        <w:t>под</w:t>
      </w:r>
      <w:r w:rsidRPr="00406DFF">
        <w:rPr>
          <w:rFonts w:ascii="Times New Roman" w:hAnsi="Times New Roman" w:cs="Times New Roman"/>
        </w:rPr>
        <w:t>программы направляются на финансирование мероприятий по переселению граждан из многоквартирных домов, призн</w:t>
      </w:r>
      <w:r w:rsidR="00406DFF" w:rsidRPr="00406DFF">
        <w:rPr>
          <w:rFonts w:ascii="Times New Roman" w:hAnsi="Times New Roman" w:cs="Times New Roman"/>
        </w:rPr>
        <w:t>анных в установленном порядке после</w:t>
      </w:r>
      <w:r w:rsidR="00474CD3">
        <w:rPr>
          <w:rFonts w:ascii="Times New Roman" w:hAnsi="Times New Roman" w:cs="Times New Roman"/>
        </w:rPr>
        <w:t xml:space="preserve"> 1 января 2012 года аварийными</w:t>
      </w:r>
      <w:r w:rsidRPr="00406DFF">
        <w:rPr>
          <w:rFonts w:ascii="Times New Roman" w:hAnsi="Times New Roman" w:cs="Times New Roman"/>
        </w:rPr>
        <w:t xml:space="preserve"> и подлежащими сносу или реконст</w:t>
      </w:r>
      <w:r w:rsidR="007D191D">
        <w:rPr>
          <w:rFonts w:ascii="Times New Roman" w:hAnsi="Times New Roman" w:cs="Times New Roman"/>
        </w:rPr>
        <w:t>рукции</w:t>
      </w:r>
      <w:r w:rsidR="00406DFF" w:rsidRPr="00406DFF">
        <w:rPr>
          <w:rFonts w:ascii="Times New Roman" w:hAnsi="Times New Roman" w:cs="Times New Roman"/>
        </w:rPr>
        <w:t>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Администрация города Енисейска осуществляет руководство и контроль за ходом выполнения мероприят</w:t>
      </w:r>
      <w:r w:rsidR="00406DFF">
        <w:rPr>
          <w:rFonts w:ascii="Times New Roman" w:hAnsi="Times New Roman"/>
        </w:rPr>
        <w:t xml:space="preserve">ий </w:t>
      </w:r>
      <w:proofErr w:type="spellStart"/>
      <w:r w:rsidR="00406DFF">
        <w:rPr>
          <w:rFonts w:ascii="Times New Roman" w:hAnsi="Times New Roman"/>
        </w:rPr>
        <w:t>под</w:t>
      </w:r>
      <w:r w:rsidRPr="005961DA">
        <w:rPr>
          <w:rFonts w:ascii="Times New Roman" w:hAnsi="Times New Roman"/>
        </w:rPr>
        <w:t>рограммы</w:t>
      </w:r>
      <w:proofErr w:type="spellEnd"/>
      <w:r w:rsidRPr="005961DA">
        <w:rPr>
          <w:rFonts w:ascii="Times New Roman" w:hAnsi="Times New Roman"/>
        </w:rPr>
        <w:t>, реализуемых за счет средств краевого, местного бюджетов, организует систему непрерывного мониторинга.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Контроль за расходованием субсидий осуществляется службой финансово-экономического контроля Красноярского края, Счетной палатой Красноярског</w:t>
      </w:r>
      <w:r w:rsidR="00406DFF">
        <w:rPr>
          <w:rFonts w:ascii="Times New Roman" w:hAnsi="Times New Roman"/>
        </w:rPr>
        <w:t>о края, М</w:t>
      </w:r>
      <w:r w:rsidRPr="005961DA">
        <w:rPr>
          <w:rFonts w:ascii="Times New Roman" w:hAnsi="Times New Roman"/>
        </w:rPr>
        <w:t>инистерством строительства и архитектуры Красноярского края.</w:t>
      </w:r>
    </w:p>
    <w:p w:rsidR="00472115" w:rsidRPr="00CF0612" w:rsidRDefault="005961DA" w:rsidP="00CF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Контроль за расходованием средств местного бюджета осуществляется   администрацией города, Финансовое управление администрации города Енисейска, отделом краевого казначейства по г.Енисей</w:t>
      </w:r>
      <w:r w:rsidR="00406DFF">
        <w:rPr>
          <w:rFonts w:ascii="Times New Roman" w:hAnsi="Times New Roman"/>
        </w:rPr>
        <w:t xml:space="preserve">ску и Енисейскому району. </w:t>
      </w:r>
    </w:p>
    <w:p w:rsidR="005961DA" w:rsidRPr="00472115" w:rsidRDefault="005961DA" w:rsidP="005961DA">
      <w:pPr>
        <w:pStyle w:val="ConsPlusCell"/>
        <w:widowControl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961DA" w:rsidRPr="005961DA" w:rsidRDefault="00406DFF" w:rsidP="00596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ХАРАКТЕРИСТИКА ОСНОВНЫХ МЕРОПРИЯТИЙ ПОДПРОГРАММЫ </w:t>
      </w:r>
    </w:p>
    <w:p w:rsidR="005961DA" w:rsidRPr="005961DA" w:rsidRDefault="005961DA" w:rsidP="00596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DA5DB0" w:rsidRPr="00DA5DB0" w:rsidRDefault="005961DA" w:rsidP="00DA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Подпрограммой п</w:t>
      </w:r>
      <w:r w:rsidR="00DA5DB0">
        <w:rPr>
          <w:rFonts w:ascii="Times New Roman" w:hAnsi="Times New Roman"/>
        </w:rPr>
        <w:t>редусматривается строительство в</w:t>
      </w:r>
      <w:r w:rsidR="00DA5DB0" w:rsidRPr="005D149C">
        <w:rPr>
          <w:rFonts w:ascii="Times New Roman" w:hAnsi="Times New Roman"/>
          <w:sz w:val="24"/>
          <w:szCs w:val="24"/>
        </w:rPr>
        <w:t xml:space="preserve"> 2018-2020</w:t>
      </w:r>
      <w:r w:rsidR="00DA5DB0">
        <w:rPr>
          <w:rFonts w:ascii="Times New Roman" w:hAnsi="Times New Roman"/>
          <w:sz w:val="24"/>
          <w:szCs w:val="24"/>
        </w:rPr>
        <w:t xml:space="preserve"> гг.</w:t>
      </w:r>
      <w:r w:rsidR="00DA5DB0" w:rsidRPr="005D149C">
        <w:rPr>
          <w:rFonts w:ascii="Times New Roman" w:hAnsi="Times New Roman"/>
          <w:sz w:val="24"/>
          <w:szCs w:val="24"/>
        </w:rPr>
        <w:t xml:space="preserve"> многоквартирных домов:</w:t>
      </w:r>
    </w:p>
    <w:p w:rsidR="00DA5DB0" w:rsidRPr="005D149C" w:rsidRDefault="00DA5DB0" w:rsidP="00DA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 xml:space="preserve">- 60-квартирного дома (строительный адрес: </w:t>
      </w:r>
      <w:proofErr w:type="spellStart"/>
      <w:r w:rsidRPr="005D149C">
        <w:rPr>
          <w:rFonts w:ascii="Times New Roman" w:hAnsi="Times New Roman"/>
          <w:sz w:val="24"/>
          <w:szCs w:val="24"/>
        </w:rPr>
        <w:t>г.Енисейск</w:t>
      </w:r>
      <w:proofErr w:type="spellEnd"/>
      <w:r w:rsidRPr="005D149C">
        <w:rPr>
          <w:rFonts w:ascii="Times New Roman" w:hAnsi="Times New Roman"/>
          <w:sz w:val="24"/>
          <w:szCs w:val="24"/>
        </w:rPr>
        <w:t>, ул. Ленина, 4 А), и переселение граждан из аварийного жилья;</w:t>
      </w:r>
    </w:p>
    <w:p w:rsidR="00DA5DB0" w:rsidRDefault="00DA5DB0" w:rsidP="00DA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C">
        <w:rPr>
          <w:rFonts w:ascii="Times New Roman" w:hAnsi="Times New Roman"/>
          <w:sz w:val="24"/>
          <w:szCs w:val="24"/>
        </w:rPr>
        <w:t xml:space="preserve">- 60-квартирного дома (строительный адрес: </w:t>
      </w:r>
      <w:proofErr w:type="spellStart"/>
      <w:r w:rsidRPr="005D149C">
        <w:rPr>
          <w:rFonts w:ascii="Times New Roman" w:hAnsi="Times New Roman"/>
          <w:sz w:val="24"/>
          <w:szCs w:val="24"/>
        </w:rPr>
        <w:t>г.Енисейск</w:t>
      </w:r>
      <w:proofErr w:type="spellEnd"/>
      <w:r w:rsidRPr="005D149C">
        <w:rPr>
          <w:rFonts w:ascii="Times New Roman" w:hAnsi="Times New Roman"/>
          <w:sz w:val="24"/>
          <w:szCs w:val="24"/>
        </w:rPr>
        <w:t>, ул. Ленина, 6 А) и переселени</w:t>
      </w:r>
      <w:r>
        <w:rPr>
          <w:rFonts w:ascii="Times New Roman" w:hAnsi="Times New Roman"/>
          <w:sz w:val="24"/>
          <w:szCs w:val="24"/>
        </w:rPr>
        <w:t>е граждан из аварийного жилья.</w:t>
      </w:r>
    </w:p>
    <w:p w:rsidR="00DA5DB0" w:rsidRPr="005D149C" w:rsidRDefault="00DA5DB0" w:rsidP="00DA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Подпрограммой предусматривается достижение к 2020 году следующих показателей:</w:t>
      </w:r>
    </w:p>
    <w:p w:rsidR="00DA5DB0" w:rsidRDefault="00DA5DB0" w:rsidP="00CF061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607C6">
        <w:rPr>
          <w:rFonts w:ascii="Times New Roman" w:hAnsi="Times New Roman" w:cs="Times New Roman"/>
          <w:sz w:val="24"/>
          <w:szCs w:val="24"/>
        </w:rPr>
        <w:t>оличество граждан, переселенных из жилых домов г. Енисейска, признанных в установленном порядке аварийными и подлежащими сно</w:t>
      </w:r>
      <w:r w:rsidR="00CF0612">
        <w:rPr>
          <w:rFonts w:ascii="Times New Roman" w:hAnsi="Times New Roman" w:cs="Times New Roman"/>
          <w:sz w:val="24"/>
          <w:szCs w:val="24"/>
        </w:rPr>
        <w:t>су или реконструкции – 290 чел.</w:t>
      </w:r>
    </w:p>
    <w:p w:rsidR="00DA5DB0" w:rsidRPr="009607C6" w:rsidRDefault="00DA5DB0" w:rsidP="00DA5DB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07C6">
        <w:rPr>
          <w:rFonts w:ascii="Times New Roman" w:hAnsi="Times New Roman" w:cs="Times New Roman"/>
          <w:sz w:val="24"/>
          <w:szCs w:val="24"/>
        </w:rPr>
        <w:t xml:space="preserve">бъем общей площади жилья, построенного (приобретенного) в целях переселения граждан из аварийного жилищного </w:t>
      </w:r>
      <w:proofErr w:type="gramStart"/>
      <w:r w:rsidRPr="009607C6">
        <w:rPr>
          <w:rFonts w:ascii="Times New Roman" w:hAnsi="Times New Roman" w:cs="Times New Roman"/>
          <w:sz w:val="24"/>
          <w:szCs w:val="24"/>
        </w:rPr>
        <w:t>фонда  –</w:t>
      </w:r>
      <w:proofErr w:type="gramEnd"/>
      <w:r w:rsidRPr="009607C6">
        <w:rPr>
          <w:rFonts w:ascii="Times New Roman" w:hAnsi="Times New Roman" w:cs="Times New Roman"/>
          <w:sz w:val="24"/>
          <w:szCs w:val="24"/>
        </w:rPr>
        <w:t xml:space="preserve"> 5600 кв. м.;</w:t>
      </w:r>
    </w:p>
    <w:p w:rsidR="00DA5DB0" w:rsidRPr="009607C6" w:rsidRDefault="00DA5DB0" w:rsidP="00DA5DB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607C6">
        <w:rPr>
          <w:rFonts w:ascii="Times New Roman" w:hAnsi="Times New Roman" w:cs="Times New Roman"/>
          <w:sz w:val="24"/>
          <w:szCs w:val="24"/>
        </w:rPr>
        <w:t>оличество предоставленных квартир -120 ед.;</w:t>
      </w:r>
    </w:p>
    <w:p w:rsidR="00DA5DB0" w:rsidRPr="009607C6" w:rsidRDefault="00DA5DB0" w:rsidP="00DA5DB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7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 р</w:t>
      </w:r>
      <w:r w:rsidRPr="009607C6">
        <w:rPr>
          <w:rFonts w:ascii="Times New Roman" w:hAnsi="Times New Roman" w:cs="Times New Roman"/>
          <w:sz w:val="24"/>
          <w:szCs w:val="24"/>
        </w:rPr>
        <w:t xml:space="preserve">асселяемая площадь аварийных домов – 4600 </w:t>
      </w:r>
      <w:proofErr w:type="spellStart"/>
      <w:r w:rsidRPr="009607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07C6">
        <w:rPr>
          <w:rFonts w:ascii="Times New Roman" w:hAnsi="Times New Roman" w:cs="Times New Roman"/>
          <w:sz w:val="24"/>
          <w:szCs w:val="24"/>
        </w:rPr>
        <w:t>.</w:t>
      </w:r>
    </w:p>
    <w:p w:rsidR="00406DFF" w:rsidRPr="00DA5DB0" w:rsidRDefault="00DA5DB0" w:rsidP="00DA5D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607C6">
        <w:rPr>
          <w:rFonts w:ascii="Times New Roman" w:hAnsi="Times New Roman" w:cs="Times New Roman"/>
          <w:sz w:val="24"/>
          <w:szCs w:val="24"/>
        </w:rPr>
        <w:t>оличество снесенных</w:t>
      </w:r>
      <w:r>
        <w:rPr>
          <w:rFonts w:ascii="Times New Roman" w:hAnsi="Times New Roman" w:cs="Times New Roman"/>
          <w:sz w:val="24"/>
          <w:szCs w:val="24"/>
        </w:rPr>
        <w:t xml:space="preserve"> аварийных домов – 20 ед.</w:t>
      </w:r>
    </w:p>
    <w:p w:rsidR="005961DA" w:rsidRDefault="005961DA" w:rsidP="0040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961DA">
        <w:rPr>
          <w:rFonts w:ascii="Times New Roman" w:hAnsi="Times New Roman"/>
        </w:rPr>
        <w:t>Подпрограммой предусматривается переселение граждан из аварийного жилищного фонда в новое жилье, снос аварийного</w:t>
      </w:r>
      <w:r w:rsidR="00DA5DB0">
        <w:rPr>
          <w:rFonts w:ascii="Times New Roman" w:hAnsi="Times New Roman"/>
        </w:rPr>
        <w:t xml:space="preserve"> жилья</w:t>
      </w:r>
      <w:r w:rsidR="00406DFF">
        <w:rPr>
          <w:rFonts w:ascii="Times New Roman" w:hAnsi="Times New Roman"/>
        </w:rPr>
        <w:t>.</w:t>
      </w:r>
      <w:r w:rsidRPr="005961DA">
        <w:rPr>
          <w:rFonts w:ascii="Times New Roman" w:hAnsi="Times New Roman"/>
        </w:rPr>
        <w:t xml:space="preserve"> </w:t>
      </w:r>
    </w:p>
    <w:p w:rsidR="00DA5DB0" w:rsidRPr="005961DA" w:rsidRDefault="00DA5DB0" w:rsidP="00DA5DB0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1DA">
        <w:rPr>
          <w:rFonts w:ascii="Times New Roman" w:hAnsi="Times New Roman"/>
          <w:sz w:val="24"/>
          <w:szCs w:val="24"/>
        </w:rPr>
        <w:t xml:space="preserve">Социально-экономическая эффективность реализации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="00CF0612">
        <w:rPr>
          <w:rFonts w:ascii="Times New Roman" w:hAnsi="Times New Roman"/>
          <w:sz w:val="24"/>
          <w:szCs w:val="24"/>
        </w:rPr>
        <w:t>программы</w:t>
      </w:r>
      <w:r w:rsidRPr="005961DA">
        <w:rPr>
          <w:rFonts w:ascii="Times New Roman" w:hAnsi="Times New Roman"/>
          <w:sz w:val="24"/>
          <w:szCs w:val="24"/>
        </w:rPr>
        <w:t>:</w:t>
      </w:r>
    </w:p>
    <w:p w:rsidR="00DA5DB0" w:rsidRPr="000113DA" w:rsidRDefault="00DA5DB0" w:rsidP="007D191D">
      <w:pPr>
        <w:pStyle w:val="ab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DA">
        <w:rPr>
          <w:rFonts w:ascii="Times New Roman" w:hAnsi="Times New Roman"/>
          <w:sz w:val="24"/>
          <w:szCs w:val="24"/>
        </w:rPr>
        <w:t>- осуществление застройки территории города современными домами, проведение обустройств</w:t>
      </w:r>
      <w:r w:rsidR="007D191D">
        <w:rPr>
          <w:rFonts w:ascii="Times New Roman" w:hAnsi="Times New Roman"/>
          <w:sz w:val="24"/>
          <w:szCs w:val="24"/>
        </w:rPr>
        <w:t xml:space="preserve">а территории городского округа, </w:t>
      </w:r>
      <w:r w:rsidRPr="000113DA">
        <w:rPr>
          <w:rFonts w:ascii="Times New Roman" w:hAnsi="Times New Roman"/>
          <w:sz w:val="24"/>
          <w:szCs w:val="24"/>
        </w:rPr>
        <w:t>предот</w:t>
      </w:r>
      <w:r w:rsidR="007D191D">
        <w:rPr>
          <w:rFonts w:ascii="Times New Roman" w:hAnsi="Times New Roman"/>
          <w:sz w:val="24"/>
          <w:szCs w:val="24"/>
        </w:rPr>
        <w:t xml:space="preserve">вращение чрезвычайных ситуаций, </w:t>
      </w:r>
      <w:r w:rsidRPr="000113DA">
        <w:rPr>
          <w:rFonts w:ascii="Times New Roman" w:hAnsi="Times New Roman"/>
          <w:sz w:val="24"/>
          <w:szCs w:val="24"/>
        </w:rPr>
        <w:t>создание безопасных и благоприятных усло</w:t>
      </w:r>
      <w:r w:rsidR="007D191D">
        <w:rPr>
          <w:rFonts w:ascii="Times New Roman" w:hAnsi="Times New Roman"/>
          <w:sz w:val="24"/>
          <w:szCs w:val="24"/>
        </w:rPr>
        <w:t xml:space="preserve">вий жизнедеятельности человека, </w:t>
      </w:r>
      <w:r w:rsidRPr="000113DA">
        <w:rPr>
          <w:rFonts w:ascii="Times New Roman" w:hAnsi="Times New Roman"/>
          <w:sz w:val="24"/>
          <w:szCs w:val="24"/>
        </w:rPr>
        <w:t>обеспечение населения города Енисейска</w:t>
      </w:r>
      <w:r w:rsidR="007D191D">
        <w:rPr>
          <w:rFonts w:ascii="Times New Roman" w:hAnsi="Times New Roman"/>
          <w:sz w:val="24"/>
          <w:szCs w:val="24"/>
        </w:rPr>
        <w:t xml:space="preserve"> доступным и комфортным жильем,</w:t>
      </w:r>
      <w:r w:rsidRPr="000113DA">
        <w:rPr>
          <w:rFonts w:ascii="Times New Roman" w:hAnsi="Times New Roman"/>
          <w:sz w:val="24"/>
          <w:szCs w:val="24"/>
        </w:rPr>
        <w:t xml:space="preserve"> ввод</w:t>
      </w:r>
      <w:r w:rsidR="007D191D">
        <w:rPr>
          <w:rFonts w:ascii="Times New Roman" w:hAnsi="Times New Roman"/>
          <w:sz w:val="24"/>
          <w:szCs w:val="24"/>
        </w:rPr>
        <w:t xml:space="preserve"> в эксплуатацию новых </w:t>
      </w:r>
      <w:r w:rsidR="007D191D">
        <w:rPr>
          <w:rFonts w:ascii="Times New Roman" w:hAnsi="Times New Roman"/>
          <w:sz w:val="24"/>
          <w:szCs w:val="24"/>
        </w:rPr>
        <w:lastRenderedPageBreak/>
        <w:t xml:space="preserve">площадей, </w:t>
      </w:r>
      <w:r w:rsidRPr="000113DA">
        <w:rPr>
          <w:rFonts w:ascii="Times New Roman" w:hAnsi="Times New Roman"/>
          <w:sz w:val="24"/>
          <w:szCs w:val="24"/>
        </w:rPr>
        <w:t>ликвидация ава</w:t>
      </w:r>
      <w:r w:rsidR="007D191D">
        <w:rPr>
          <w:rFonts w:ascii="Times New Roman" w:hAnsi="Times New Roman"/>
          <w:sz w:val="24"/>
          <w:szCs w:val="24"/>
        </w:rPr>
        <w:t>рийного фонда города Енисейска,</w:t>
      </w:r>
      <w:r w:rsidR="00FA2437">
        <w:rPr>
          <w:rFonts w:ascii="Times New Roman" w:hAnsi="Times New Roman"/>
          <w:sz w:val="24"/>
          <w:szCs w:val="24"/>
        </w:rPr>
        <w:t xml:space="preserve"> </w:t>
      </w:r>
      <w:r w:rsidR="007D191D">
        <w:rPr>
          <w:rFonts w:ascii="Times New Roman" w:hAnsi="Times New Roman"/>
          <w:sz w:val="24"/>
          <w:szCs w:val="24"/>
        </w:rPr>
        <w:t xml:space="preserve">снижение социальной </w:t>
      </w:r>
      <w:r w:rsidRPr="000113DA">
        <w:rPr>
          <w:rFonts w:ascii="Times New Roman" w:hAnsi="Times New Roman"/>
          <w:sz w:val="24"/>
          <w:szCs w:val="24"/>
        </w:rPr>
        <w:t>напряженности в сфере обеспечения жильем населения г. Енисейска.</w:t>
      </w:r>
    </w:p>
    <w:p w:rsidR="00DA5DB0" w:rsidRPr="000113DA" w:rsidRDefault="00DA5DB0" w:rsidP="00DA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DA">
        <w:rPr>
          <w:rFonts w:ascii="Times New Roman" w:hAnsi="Times New Roman"/>
          <w:sz w:val="24"/>
          <w:szCs w:val="24"/>
        </w:rPr>
        <w:t>Реализация подпрограммы позволит решить задачу</w:t>
      </w:r>
      <w:r w:rsidR="00CF0612">
        <w:rPr>
          <w:rFonts w:ascii="Times New Roman" w:hAnsi="Times New Roman"/>
          <w:sz w:val="24"/>
          <w:szCs w:val="24"/>
        </w:rPr>
        <w:t xml:space="preserve"> переселения</w:t>
      </w:r>
      <w:r w:rsidRPr="000113DA">
        <w:rPr>
          <w:rFonts w:ascii="Times New Roman" w:hAnsi="Times New Roman"/>
          <w:sz w:val="24"/>
          <w:szCs w:val="24"/>
        </w:rPr>
        <w:t xml:space="preserve"> граждан, проживающих в жилых домах, признанных в установленно</w:t>
      </w:r>
      <w:r w:rsidR="007D191D">
        <w:rPr>
          <w:rFonts w:ascii="Times New Roman" w:hAnsi="Times New Roman"/>
          <w:sz w:val="24"/>
          <w:szCs w:val="24"/>
        </w:rPr>
        <w:t>м порядке аварийными, подлежащими сносу или реконструкции.</w:t>
      </w:r>
    </w:p>
    <w:p w:rsidR="00DA5DB0" w:rsidRPr="005961DA" w:rsidRDefault="00DA5DB0" w:rsidP="0040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7558" w:rsidRPr="00997558" w:rsidRDefault="00997558" w:rsidP="0099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558">
        <w:rPr>
          <w:rFonts w:ascii="Times New Roman" w:hAnsi="Times New Roman"/>
          <w:b/>
          <w:sz w:val="24"/>
          <w:szCs w:val="24"/>
        </w:rPr>
        <w:t>Подпрограмма 3</w:t>
      </w:r>
    </w:p>
    <w:p w:rsidR="00997558" w:rsidRPr="00997558" w:rsidRDefault="00997558" w:rsidP="0099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558">
        <w:rPr>
          <w:rFonts w:ascii="Times New Roman" w:hAnsi="Times New Roman"/>
          <w:b/>
          <w:sz w:val="24"/>
          <w:szCs w:val="24"/>
        </w:rPr>
        <w:t>«Обеспечение реализации муниципальной программы»</w:t>
      </w:r>
    </w:p>
    <w:p w:rsidR="00997558" w:rsidRPr="00997558" w:rsidRDefault="00997558" w:rsidP="00997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558" w:rsidRDefault="00997558" w:rsidP="0099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558">
        <w:rPr>
          <w:rFonts w:ascii="Times New Roman" w:hAnsi="Times New Roman"/>
          <w:sz w:val="24"/>
          <w:szCs w:val="24"/>
        </w:rPr>
        <w:t xml:space="preserve"> Паспорт подпрограммы</w:t>
      </w:r>
    </w:p>
    <w:p w:rsidR="00997558" w:rsidRPr="00997558" w:rsidRDefault="00997558" w:rsidP="0099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997558" w:rsidRPr="00997558" w:rsidTr="006F09CE">
        <w:tc>
          <w:tcPr>
            <w:tcW w:w="4361" w:type="dxa"/>
          </w:tcPr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558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6" w:type="dxa"/>
          </w:tcPr>
          <w:p w:rsidR="00997558" w:rsidRPr="00997558" w:rsidRDefault="00997558" w:rsidP="007D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558">
              <w:rPr>
                <w:rFonts w:ascii="Times New Roman" w:hAnsi="Times New Roman"/>
                <w:sz w:val="24"/>
                <w:szCs w:val="24"/>
              </w:rPr>
              <w:t>Обеспечение реал</w:t>
            </w:r>
            <w:r w:rsidR="007D191D">
              <w:rPr>
                <w:rFonts w:ascii="Times New Roman" w:hAnsi="Times New Roman"/>
                <w:sz w:val="24"/>
                <w:szCs w:val="24"/>
              </w:rPr>
              <w:t xml:space="preserve">изации муниципальной программы </w:t>
            </w:r>
          </w:p>
        </w:tc>
      </w:tr>
      <w:tr w:rsidR="00997558" w:rsidRPr="00997558" w:rsidTr="006F09CE">
        <w:tc>
          <w:tcPr>
            <w:tcW w:w="4361" w:type="dxa"/>
          </w:tcPr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558">
              <w:rPr>
                <w:rFonts w:ascii="Times New Roman" w:hAnsi="Times New Roman"/>
                <w:bCs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386" w:type="dxa"/>
          </w:tcPr>
          <w:p w:rsidR="00997558" w:rsidRPr="00997558" w:rsidRDefault="00474CD3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</w:t>
            </w:r>
            <w:r w:rsidR="00997558" w:rsidRPr="00997558">
              <w:rPr>
                <w:rFonts w:ascii="Times New Roman" w:hAnsi="Times New Roman"/>
                <w:bCs/>
                <w:sz w:val="24"/>
                <w:szCs w:val="24"/>
              </w:rPr>
              <w:t xml:space="preserve">«Архитектурно-производственная группа»      </w:t>
            </w:r>
          </w:p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558">
              <w:rPr>
                <w:rFonts w:ascii="Times New Roman" w:hAnsi="Times New Roman"/>
                <w:bCs/>
                <w:sz w:val="24"/>
                <w:szCs w:val="24"/>
              </w:rPr>
              <w:t xml:space="preserve">г. Енисейска (МКУ «АПГ»). </w:t>
            </w:r>
          </w:p>
        </w:tc>
      </w:tr>
      <w:tr w:rsidR="00997558" w:rsidRPr="00997558" w:rsidTr="006F09CE">
        <w:tc>
          <w:tcPr>
            <w:tcW w:w="4361" w:type="dxa"/>
          </w:tcPr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558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386" w:type="dxa"/>
          </w:tcPr>
          <w:p w:rsidR="00997558" w:rsidRPr="00734E0D" w:rsidRDefault="00997558" w:rsidP="0073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75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объектов капитального строительства, финансируемых за счет бюджетных средств, технической документацией, осущ</w:t>
            </w:r>
            <w:r w:rsidR="00734E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ествление технического надзора.</w:t>
            </w:r>
          </w:p>
        </w:tc>
      </w:tr>
      <w:tr w:rsidR="00997558" w:rsidRPr="00997558" w:rsidTr="006F09CE">
        <w:tc>
          <w:tcPr>
            <w:tcW w:w="4361" w:type="dxa"/>
          </w:tcPr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558"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997558" w:rsidRPr="00997558" w:rsidRDefault="00997558" w:rsidP="00997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75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реа</w:t>
            </w:r>
            <w:r w:rsidR="00734E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лизации муниципальной программы</w:t>
            </w:r>
          </w:p>
        </w:tc>
      </w:tr>
      <w:tr w:rsidR="00997558" w:rsidRPr="00997558" w:rsidTr="007D191D">
        <w:trPr>
          <w:trHeight w:val="411"/>
        </w:trPr>
        <w:tc>
          <w:tcPr>
            <w:tcW w:w="4361" w:type="dxa"/>
          </w:tcPr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558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86" w:type="dxa"/>
          </w:tcPr>
          <w:p w:rsidR="00997558" w:rsidRPr="00997558" w:rsidRDefault="00997558" w:rsidP="0099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2020</w:t>
            </w:r>
            <w:r w:rsidRPr="0099755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558" w:rsidRPr="00997558" w:rsidTr="006F09CE">
        <w:tc>
          <w:tcPr>
            <w:tcW w:w="4361" w:type="dxa"/>
          </w:tcPr>
          <w:p w:rsidR="00997558" w:rsidRPr="00997558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5386" w:type="dxa"/>
          </w:tcPr>
          <w:p w:rsidR="00997558" w:rsidRDefault="00997558" w:rsidP="0099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97558" w:rsidRPr="00997558" w:rsidTr="006F09CE">
        <w:trPr>
          <w:trHeight w:val="1728"/>
        </w:trPr>
        <w:tc>
          <w:tcPr>
            <w:tcW w:w="4361" w:type="dxa"/>
          </w:tcPr>
          <w:p w:rsidR="00997558" w:rsidRPr="00997558" w:rsidRDefault="00997558" w:rsidP="00997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558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</w:tcPr>
          <w:p w:rsidR="00997558" w:rsidRPr="006F09CE" w:rsidRDefault="00997558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бюджета муниципального образования   г. </w:t>
            </w:r>
            <w:r w:rsidRPr="00997558">
              <w:rPr>
                <w:rFonts w:ascii="Times New Roman" w:hAnsi="Times New Roman"/>
                <w:sz w:val="24"/>
                <w:szCs w:val="24"/>
              </w:rPr>
              <w:t>Енисейск</w:t>
            </w:r>
            <w:r w:rsidRPr="006F09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249A">
              <w:rPr>
                <w:rFonts w:ascii="Times New Roman" w:hAnsi="Times New Roman"/>
                <w:sz w:val="24"/>
                <w:szCs w:val="24"/>
              </w:rPr>
              <w:t>7 170</w:t>
            </w:r>
            <w:r w:rsidR="006F09CE" w:rsidRPr="006F09CE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6F09CE">
              <w:rPr>
                <w:rFonts w:ascii="Times New Roman" w:hAnsi="Times New Roman"/>
                <w:sz w:val="24"/>
                <w:szCs w:val="24"/>
              </w:rPr>
              <w:t xml:space="preserve"> руб., в том числе</w:t>
            </w:r>
          </w:p>
          <w:p w:rsidR="00997558" w:rsidRPr="006F09CE" w:rsidRDefault="006F09CE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DF249A">
              <w:rPr>
                <w:rFonts w:ascii="Times New Roman" w:hAnsi="Times New Roman"/>
                <w:bCs/>
                <w:sz w:val="24"/>
                <w:szCs w:val="24"/>
              </w:rPr>
              <w:t>г. – 2 390</w:t>
            </w:r>
            <w:r w:rsidR="00997558" w:rsidRPr="006F09CE">
              <w:rPr>
                <w:rFonts w:ascii="Times New Roman" w:hAnsi="Times New Roman"/>
                <w:bCs/>
                <w:sz w:val="24"/>
                <w:szCs w:val="24"/>
              </w:rPr>
              <w:t> 000,0</w:t>
            </w:r>
            <w:r w:rsidRPr="006F09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97558" w:rsidRPr="006F09CE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997558" w:rsidRPr="006F09CE" w:rsidRDefault="00DF249A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2018г. – 2 390</w:t>
            </w:r>
            <w:r w:rsidR="00997558" w:rsidRPr="006F09CE">
              <w:rPr>
                <w:rFonts w:ascii="Times New Roman" w:hAnsi="Times New Roman"/>
                <w:bCs/>
                <w:sz w:val="24"/>
                <w:szCs w:val="24"/>
              </w:rPr>
              <w:t> 000,0</w:t>
            </w:r>
            <w:r w:rsidR="006F09CE" w:rsidRPr="006F09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97558" w:rsidRPr="006F09CE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997558" w:rsidRPr="00997558" w:rsidRDefault="00DF249A" w:rsidP="009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2019г. – 2 390</w:t>
            </w:r>
            <w:r w:rsidR="00C338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7558" w:rsidRPr="006F09CE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  <w:r w:rsidR="006F09CE" w:rsidRPr="006F09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97558" w:rsidRPr="006F09CE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</w:tbl>
    <w:p w:rsidR="00997558" w:rsidRPr="00997558" w:rsidRDefault="00997558" w:rsidP="00997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E12DF3">
        <w:rPr>
          <w:rFonts w:ascii="Times New Roman" w:hAnsi="Times New Roman"/>
          <w:b/>
          <w:sz w:val="24"/>
          <w:szCs w:val="24"/>
        </w:rPr>
        <w:t>Основные разделы подпрограммы</w:t>
      </w:r>
    </w:p>
    <w:p w:rsidR="00E12DF3" w:rsidRDefault="00E12DF3" w:rsidP="00E12D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2DF3">
        <w:rPr>
          <w:rFonts w:ascii="Times New Roman" w:hAnsi="Times New Roman"/>
          <w:b/>
          <w:sz w:val="24"/>
          <w:szCs w:val="24"/>
        </w:rPr>
        <w:t>Постановка общегородской проблемы подпрограммы</w:t>
      </w:r>
    </w:p>
    <w:p w:rsidR="00734E0D" w:rsidRPr="00E12DF3" w:rsidRDefault="00734E0D" w:rsidP="00734E0D">
      <w:pPr>
        <w:autoSpaceDE w:val="0"/>
        <w:autoSpaceDN w:val="0"/>
        <w:adjustRightInd w:val="0"/>
        <w:spacing w:after="0" w:line="240" w:lineRule="auto"/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E12DF3" w:rsidRPr="00E12DF3" w:rsidRDefault="00E12DF3" w:rsidP="00734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С изменением экономической ситуации в стране происходят изменения в сфере строительства. Так с начала</w:t>
      </w:r>
      <w:r w:rsidR="00FA2437">
        <w:rPr>
          <w:rFonts w:ascii="Times New Roman" w:hAnsi="Times New Roman"/>
          <w:sz w:val="24"/>
          <w:szCs w:val="24"/>
        </w:rPr>
        <w:t xml:space="preserve"> </w:t>
      </w:r>
      <w:r w:rsidRPr="00E12DF3">
        <w:rPr>
          <w:rFonts w:ascii="Times New Roman" w:hAnsi="Times New Roman"/>
          <w:sz w:val="24"/>
          <w:szCs w:val="24"/>
        </w:rPr>
        <w:t xml:space="preserve">двухтысячных годов значительно выросло количество индивидуального жилого и коммерческого строительства. Нормативно-правовое регулирование развития строительства в городе Енисейске осуществляется общими нормами законов Российской Федерации и региональными адресными программами Красноярского края. 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На всем протяжении строительства всех объектов муниципальным казенным учреждением «Архитектурно-производственная группа»</w:t>
      </w:r>
      <w:r w:rsidR="000B52E4">
        <w:rPr>
          <w:rFonts w:ascii="Times New Roman" w:hAnsi="Times New Roman"/>
          <w:sz w:val="24"/>
          <w:szCs w:val="24"/>
        </w:rPr>
        <w:t xml:space="preserve"> (</w:t>
      </w:r>
      <w:r w:rsidR="007D191D">
        <w:rPr>
          <w:rFonts w:ascii="Times New Roman" w:hAnsi="Times New Roman"/>
          <w:sz w:val="24"/>
          <w:szCs w:val="24"/>
        </w:rPr>
        <w:t>далее по тексту -МКУ «АПГ»)</w:t>
      </w:r>
      <w:r w:rsidRPr="00E12DF3">
        <w:rPr>
          <w:rFonts w:ascii="Times New Roman" w:hAnsi="Times New Roman"/>
          <w:sz w:val="24"/>
          <w:szCs w:val="24"/>
        </w:rPr>
        <w:t xml:space="preserve"> ведется технических контроль за качеством и сроками строительства, принимаются и проверяются акты выполненных работ, составляются отчеты министерству строительства.</w:t>
      </w:r>
    </w:p>
    <w:p w:rsidR="00E12DF3" w:rsidRPr="00E12DF3" w:rsidRDefault="007D191D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Кроме того, МКУ «АПГ»</w:t>
      </w:r>
      <w:r w:rsidR="00E12DF3" w:rsidRPr="00E12DF3">
        <w:rPr>
          <w:rFonts w:ascii="Times New Roman" w:hAnsi="Times New Roman"/>
          <w:sz w:val="24"/>
          <w:szCs w:val="24"/>
        </w:rPr>
        <w:t xml:space="preserve"> для структурных подразделений администрации города Енисейска оказываются муниципальные услуги в виде составления расчетно-сметной документации на ремонтные работы.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Подпрограмма направлена на: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 xml:space="preserve"> - обеспечение комплексного подхода к решению задач по выполнению целевых программ, в рамках которых проводится строительство объектов.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 выполнение функций заказчика и функций технадзора при выполнении целевых программ по строительству объектов.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lastRenderedPageBreak/>
        <w:t>- оказание муниципальных услуг в виде составления расчетно-сметной документации на ремонтные работы.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оказание муниципальных услуг в виде проверки расчетно-сметной документации на ремонтные работы.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В результате реализации мероприятий муниципальной подпрограммы ожидаются следующие результаты: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строительство 60-квартирного жилого дома по адресу ул. Ленина, 4А.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строительство многоквартирных жилых домов по проекту планировке «Восточный 1»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оказание муниципальных услуг в виде составления расчетно-сметной документации на ремонтные работы.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оказание муниципальных услуг в виде проверки расчетно-сметной документации на ремонтные работы.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F3" w:rsidRPr="00E12DF3" w:rsidRDefault="00E12DF3" w:rsidP="00E12D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2DF3">
        <w:rPr>
          <w:rFonts w:ascii="Times New Roman" w:hAnsi="Times New Roman"/>
          <w:b/>
          <w:sz w:val="24"/>
          <w:szCs w:val="24"/>
        </w:rPr>
        <w:t>Основная цель, задачи, сроки выполнения и показатели результативности подпрограммы.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2DF3">
        <w:rPr>
          <w:rFonts w:ascii="Times New Roman" w:eastAsiaTheme="minorHAnsi" w:hAnsi="Times New Roman"/>
          <w:sz w:val="24"/>
          <w:szCs w:val="24"/>
          <w:lang w:eastAsia="en-US"/>
        </w:rPr>
        <w:tab/>
        <w:t>Целью муниципальной подпрограммы является обеспечение объектов капитального строительства, финансируемых за счет бюджетных средств, технической документацией, осуществление технического надзора при проведении строительства на территории города Енисейска.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К задаче муниципальной программы относится: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качественная реализация муниципального задания при организации строительства на территории города Енисейска.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Подпрограммой предполагается применение мер направленных на формирование благоприятной для развития строительства среды.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Реализация мероприятий подпрограммы входит в компетенцию муниципального казенного учреждения «Архитектурно-производственн</w:t>
      </w:r>
      <w:r w:rsidR="007D191D">
        <w:rPr>
          <w:rFonts w:ascii="Times New Roman" w:hAnsi="Times New Roman"/>
          <w:sz w:val="24"/>
          <w:szCs w:val="24"/>
        </w:rPr>
        <w:t>ая группа».</w:t>
      </w:r>
    </w:p>
    <w:p w:rsidR="00E12DF3" w:rsidRPr="00E12DF3" w:rsidRDefault="00E12DF3" w:rsidP="00E1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Срок реализации подпрограммы 2018 – 2020 годы.</w:t>
      </w:r>
    </w:p>
    <w:p w:rsidR="00E12DF3" w:rsidRPr="00E12DF3" w:rsidRDefault="00E12DF3" w:rsidP="00E1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F3" w:rsidRPr="00E12DF3" w:rsidRDefault="00E12DF3" w:rsidP="00E12DF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2DF3">
        <w:rPr>
          <w:rFonts w:ascii="Times New Roman" w:hAnsi="Times New Roman"/>
          <w:b/>
          <w:sz w:val="24"/>
          <w:szCs w:val="24"/>
        </w:rPr>
        <w:t>Механизм реализации подпрограммы.</w:t>
      </w:r>
    </w:p>
    <w:p w:rsidR="00E12DF3" w:rsidRPr="00E12DF3" w:rsidRDefault="00E12DF3" w:rsidP="00E12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12DF3" w:rsidRPr="00E12DF3" w:rsidRDefault="00E12DF3" w:rsidP="00E12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1.Качественная реализация муниципального задания</w:t>
      </w:r>
    </w:p>
    <w:p w:rsidR="00E12DF3" w:rsidRPr="00E12DF3" w:rsidRDefault="00E12DF3" w:rsidP="00E12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Целевые показатели на долгосрочный период представлены в приложении 1 к паспорту муниципальной подпрограммы, реализуемой в рамках муниципальных программ города Енисейска.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1.Механизм реализации подпрограммы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Финансирование мероприятий муниципальной подпрограммы, реализуемой, реализуемой в рамках муниципальных программ города Енисейска, осуществляется за счет средств муниципального бюджета и субсидий, предоставляемых муниципальному бюджету из средств краевого (федерального) бюджетов.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Средства краевого (федерального) бюджетов, направляемые на финансирование мероприятий муниципальной подпрограммы, распределяются и расходуются в порядках и на условиях, установленных государственной программой Красноярского края, средства муниципального бюджета,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2. Управление подпрограммой и контроль над ходом ее выполнения.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Организация управления подпрограммой и контроль над ходом ее выполнения предусматривает: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организацию управления настоящей подпрограммой осуществляет муниципальное казенное учреждение «Архитектурно-производственная группа».</w:t>
      </w:r>
    </w:p>
    <w:p w:rsidR="00E12DF3" w:rsidRPr="00E12DF3" w:rsidRDefault="00E12DF3" w:rsidP="00E12D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Функции МКУ «АПГ» по управлению настоящей подпрограммой: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подготовка необходимого пакета документов на проведения открытого аукциона в электронной форме;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заключение муниципального контракта после проведения торгов;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организация выполнения условий муниципального контракта;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lastRenderedPageBreak/>
        <w:t>- ежегодное уточнение целевых показателей и затрат по мероприятиям настоящей подпрограммы, а также состава исполнителей;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осуществление текущего контроля над ходом реализации настоящей подпрограммы, использованием бюджетных средств, выделяемых на выполнение мероприятий;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подготовка отчетов о ходе и результатах выполнения мероприятий настоящей подпрограммы;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Муниципальным заказчиком подпрограммы, является администрация города Енисейска, являющаяся главным распорядителем бюджетных средств, с участием финансового управления администрации города и контрольно- счетной палатой города Енисейска, обеспечивает контроль за ходом реализации подпрограммы на предмет соблюдения сроков, целевого и эффективного использования бюджетных средств, достижения результатов подпрограммы.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F3" w:rsidRPr="000B52E4" w:rsidRDefault="00E12DF3" w:rsidP="000B52E4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E4">
        <w:rPr>
          <w:rFonts w:ascii="Times New Roman" w:hAnsi="Times New Roman"/>
          <w:b/>
          <w:sz w:val="24"/>
          <w:szCs w:val="24"/>
        </w:rPr>
        <w:t xml:space="preserve"> Характеристика основных мероприятий подпрограммы</w:t>
      </w:r>
    </w:p>
    <w:p w:rsidR="000B52E4" w:rsidRPr="00E12DF3" w:rsidRDefault="000B52E4" w:rsidP="00E1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решить ряд задач, в частности: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сократить численность ветхого и аварийного жилья;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увеличить количество вновь вводимого жилья;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- поднять качественный уровень жилого фонда в городе Енисейске.</w:t>
      </w:r>
    </w:p>
    <w:p w:rsidR="00E12DF3" w:rsidRPr="00E12DF3" w:rsidRDefault="00E12DF3" w:rsidP="00E1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Интегральный эффект от реализации подпрограммы заключается в создании благоприятной жилищной ситуации на территории города Енисейска.</w:t>
      </w:r>
    </w:p>
    <w:p w:rsidR="00E12DF3" w:rsidRDefault="00E12DF3" w:rsidP="00E12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>Мероприятия подпрограммы</w:t>
      </w:r>
      <w:r w:rsidR="000B52E4">
        <w:rPr>
          <w:rFonts w:ascii="Times New Roman" w:hAnsi="Times New Roman"/>
          <w:sz w:val="24"/>
          <w:szCs w:val="24"/>
        </w:rPr>
        <w:t>:</w:t>
      </w:r>
    </w:p>
    <w:p w:rsidR="000B52E4" w:rsidRDefault="000B52E4" w:rsidP="000B52E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B52E4">
        <w:rPr>
          <w:rFonts w:ascii="Times New Roman" w:hAnsi="Times New Roman"/>
          <w:sz w:val="24"/>
          <w:szCs w:val="24"/>
        </w:rPr>
        <w:t>ехнический контроль за каче</w:t>
      </w:r>
      <w:r>
        <w:rPr>
          <w:rFonts w:ascii="Times New Roman" w:hAnsi="Times New Roman"/>
          <w:sz w:val="24"/>
          <w:szCs w:val="24"/>
        </w:rPr>
        <w:t>ством и сроками строительства, осуществляемого за счет бюджетных средств на территории города.</w:t>
      </w:r>
    </w:p>
    <w:p w:rsidR="000B52E4" w:rsidRPr="000B52E4" w:rsidRDefault="000B52E4" w:rsidP="000B52E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Составление</w:t>
      </w:r>
      <w:r w:rsidRPr="000B52E4">
        <w:rPr>
          <w:rFonts w:ascii="Times New Roman" w:hAnsi="Times New Roman"/>
          <w:sz w:val="24"/>
          <w:szCs w:val="24"/>
        </w:rPr>
        <w:t xml:space="preserve"> расчетно-сметной документации на ремонтные работы.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  <w:t>Система подпрограммных мероприятий включает в себя:</w:t>
      </w:r>
    </w:p>
    <w:p w:rsidR="000B52E4" w:rsidRDefault="00E12DF3" w:rsidP="00E12DF3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4">
        <w:rPr>
          <w:rFonts w:ascii="Times New Roman" w:hAnsi="Times New Roman"/>
          <w:sz w:val="24"/>
          <w:szCs w:val="24"/>
        </w:rPr>
        <w:t xml:space="preserve">реализацию </w:t>
      </w:r>
      <w:r w:rsidR="000B52E4">
        <w:rPr>
          <w:rFonts w:ascii="Times New Roman" w:hAnsi="Times New Roman"/>
          <w:sz w:val="24"/>
          <w:szCs w:val="24"/>
        </w:rPr>
        <w:t>мероприятий подпрограммы</w:t>
      </w:r>
      <w:r w:rsidR="000B52E4" w:rsidRPr="000B52E4">
        <w:rPr>
          <w:rFonts w:ascii="Times New Roman" w:hAnsi="Times New Roman"/>
          <w:sz w:val="24"/>
          <w:szCs w:val="24"/>
        </w:rPr>
        <w:t xml:space="preserve"> </w:t>
      </w:r>
      <w:r w:rsidRPr="000B52E4">
        <w:rPr>
          <w:rFonts w:ascii="Times New Roman" w:hAnsi="Times New Roman"/>
          <w:sz w:val="24"/>
          <w:szCs w:val="24"/>
        </w:rPr>
        <w:t>за счет средств местного, краевого (федерального) бюджетов.</w:t>
      </w:r>
    </w:p>
    <w:p w:rsidR="00E12DF3" w:rsidRPr="000B52E4" w:rsidRDefault="000B52E4" w:rsidP="00E12DF3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4">
        <w:rPr>
          <w:rFonts w:ascii="Times New Roman" w:hAnsi="Times New Roman"/>
          <w:sz w:val="24"/>
          <w:szCs w:val="24"/>
        </w:rPr>
        <w:t>о</w:t>
      </w:r>
      <w:r w:rsidR="00E12DF3" w:rsidRPr="000B52E4">
        <w:rPr>
          <w:rFonts w:ascii="Times New Roman" w:hAnsi="Times New Roman"/>
          <w:sz w:val="24"/>
          <w:szCs w:val="24"/>
        </w:rPr>
        <w:t>бъем расходов на реализацию мероприятий подпрограммы может быть увеличен за счет средств краевого (федерального) бюджетов по результатам участия города Енисейска в конкурсных отборах муниципальных программ Красноярского края, и при условии предоставления субсидии бюджету города Енисейска в соответствии с действующими соглашениями между Министерством строительства и жилищно-коммунального хозяйства Красноярского края и администрацией города Енисейска.</w:t>
      </w:r>
    </w:p>
    <w:p w:rsidR="00E12DF3" w:rsidRPr="00E12DF3" w:rsidRDefault="00E12DF3" w:rsidP="00E1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F3">
        <w:rPr>
          <w:rFonts w:ascii="Times New Roman" w:hAnsi="Times New Roman"/>
          <w:sz w:val="24"/>
          <w:szCs w:val="24"/>
        </w:rPr>
        <w:tab/>
      </w:r>
    </w:p>
    <w:p w:rsidR="0098633C" w:rsidRPr="003A33F9" w:rsidRDefault="00997558" w:rsidP="003A33F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581D">
        <w:rPr>
          <w:rFonts w:ascii="Times New Roman" w:hAnsi="Times New Roman"/>
          <w:color w:val="FF0000"/>
          <w:sz w:val="24"/>
          <w:szCs w:val="24"/>
        </w:rPr>
        <w:tab/>
      </w:r>
    </w:p>
    <w:p w:rsidR="00997558" w:rsidRPr="00814A7D" w:rsidRDefault="00997558" w:rsidP="00814A7D">
      <w:pPr>
        <w:spacing w:after="0" w:line="240" w:lineRule="auto"/>
        <w:rPr>
          <w:rFonts w:ascii="Times New Roman" w:hAnsi="Times New Roman"/>
        </w:rPr>
        <w:sectPr w:rsidR="00997558" w:rsidRPr="00814A7D" w:rsidSect="00101382">
          <w:pgSz w:w="11906" w:h="16838"/>
          <w:pgMar w:top="964" w:right="624" w:bottom="851" w:left="1474" w:header="709" w:footer="709" w:gutter="0"/>
          <w:cols w:space="708"/>
          <w:docGrid w:linePitch="360"/>
        </w:sectPr>
      </w:pP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2008E4" w:rsidRPr="00694168" w:rsidRDefault="00474CD3" w:rsidP="002008E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>
        <w:rPr>
          <w:rFonts w:ascii="Times New Roman" w:eastAsiaTheme="minorHAnsi" w:hAnsi="Times New Roman" w:cs="Arial"/>
          <w:lang w:eastAsia="en-US"/>
        </w:rPr>
        <w:t xml:space="preserve">«Приложение </w:t>
      </w:r>
      <w:r w:rsidR="002008E4" w:rsidRPr="00694168">
        <w:rPr>
          <w:rFonts w:ascii="Times New Roman" w:eastAsiaTheme="minorHAnsi" w:hAnsi="Times New Roman" w:cs="Arial"/>
          <w:lang w:eastAsia="en-US"/>
        </w:rPr>
        <w:t>1</w:t>
      </w: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 w:rsidRPr="00694168">
        <w:rPr>
          <w:rFonts w:ascii="Times New Roman" w:eastAsiaTheme="minorHAnsi" w:hAnsi="Times New Roman" w:cs="Arial"/>
          <w:lang w:eastAsia="en-US"/>
        </w:rPr>
        <w:t xml:space="preserve">к муниципальной программе 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«Развитие строительства на территории города Енисейска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Перечень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мероприятий подпрограмм и отдельных мероприятий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426"/>
        <w:gridCol w:w="1842"/>
        <w:gridCol w:w="1418"/>
        <w:gridCol w:w="1134"/>
        <w:gridCol w:w="1701"/>
        <w:gridCol w:w="3118"/>
        <w:gridCol w:w="1985"/>
      </w:tblGrid>
      <w:tr w:rsidR="00694168" w:rsidRPr="00694168" w:rsidTr="00A90AB8">
        <w:tc>
          <w:tcPr>
            <w:tcW w:w="464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26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2" w:type="dxa"/>
            <w:gridSpan w:val="2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701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94168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694168" w:rsidRPr="00694168" w:rsidTr="00A90AB8"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A90AB8">
        <w:trPr>
          <w:trHeight w:val="207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6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4168" w:rsidRPr="00694168" w:rsidTr="00C33865"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4" w:type="dxa"/>
            <w:gridSpan w:val="7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</w:rPr>
              <w:t>Подпрограмма 1 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</w:tr>
      <w:tr w:rsidR="00694168" w:rsidRPr="00694168" w:rsidTr="00A90AB8">
        <w:trPr>
          <w:trHeight w:val="424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4B27">
              <w:rPr>
                <w:rFonts w:ascii="Times New Roman" w:eastAsiaTheme="minorHAnsi" w:hAnsi="Times New Roman"/>
                <w:lang w:eastAsia="en-US"/>
              </w:rPr>
              <w:t xml:space="preserve">  Разработка проектов планировки и межевания       </w:t>
            </w:r>
          </w:p>
        </w:tc>
        <w:tc>
          <w:tcPr>
            <w:tcW w:w="1842" w:type="dxa"/>
          </w:tcPr>
          <w:p w:rsidR="00694168" w:rsidRPr="007D2058" w:rsidRDefault="007D205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0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D24A8D" w:rsidRDefault="007D205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4B5" w:rsidRPr="00D24A8D">
              <w:rPr>
                <w:rFonts w:ascii="Times New Roman" w:hAnsi="Times New Roman"/>
                <w:sz w:val="20"/>
                <w:szCs w:val="20"/>
              </w:rPr>
              <w:t>с</w:t>
            </w:r>
            <w:r w:rsidRPr="00D24A8D">
              <w:rPr>
                <w:rFonts w:ascii="Times New Roman" w:hAnsi="Times New Roman"/>
                <w:sz w:val="20"/>
                <w:szCs w:val="20"/>
              </w:rPr>
              <w:t>тимулирование</w:t>
            </w:r>
            <w:r w:rsidR="007234B5" w:rsidRPr="00D24A8D">
              <w:rPr>
                <w:rFonts w:ascii="Times New Roman" w:hAnsi="Times New Roman"/>
                <w:sz w:val="20"/>
                <w:szCs w:val="20"/>
              </w:rPr>
              <w:t xml:space="preserve"> развития городских территорий</w:t>
            </w:r>
          </w:p>
        </w:tc>
        <w:tc>
          <w:tcPr>
            <w:tcW w:w="3118" w:type="dxa"/>
          </w:tcPr>
          <w:p w:rsidR="00694168" w:rsidRPr="00D24A8D" w:rsidRDefault="00D24A8D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не предоставление</w:t>
            </w:r>
            <w:r w:rsidR="000113DA" w:rsidRPr="00D24A8D"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  <w:r w:rsidRPr="00D24A8D">
              <w:rPr>
                <w:rFonts w:ascii="Times New Roman" w:hAnsi="Times New Roman"/>
                <w:sz w:val="20"/>
                <w:szCs w:val="20"/>
              </w:rPr>
              <w:t xml:space="preserve"> для строительства</w:t>
            </w:r>
          </w:p>
        </w:tc>
        <w:tc>
          <w:tcPr>
            <w:tcW w:w="1985" w:type="dxa"/>
          </w:tcPr>
          <w:p w:rsidR="00694168" w:rsidRPr="00A90AB8" w:rsidRDefault="00A90AB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B8">
              <w:rPr>
                <w:rFonts w:ascii="Times New Roman" w:hAnsi="Times New Roman"/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694168" w:rsidRPr="00694168" w:rsidTr="00A90AB8">
        <w:trPr>
          <w:trHeight w:val="675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4B27">
              <w:rPr>
                <w:rFonts w:ascii="Times New Roman" w:eastAsiaTheme="minorHAnsi" w:hAnsi="Times New Roman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1842" w:type="dxa"/>
          </w:tcPr>
          <w:p w:rsidR="00694168" w:rsidRPr="007D2058" w:rsidRDefault="007D205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0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D24A8D" w:rsidRDefault="007234B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694168" w:rsidRPr="00D24A8D" w:rsidRDefault="000113D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не эффе</w:t>
            </w:r>
            <w:r w:rsidR="007234B5" w:rsidRPr="00D24A8D">
              <w:rPr>
                <w:rFonts w:ascii="Times New Roman" w:hAnsi="Times New Roman"/>
                <w:sz w:val="20"/>
                <w:szCs w:val="20"/>
              </w:rPr>
              <w:t>ктивность принимаемых решений, отсутствие условий для развития городских территорий</w:t>
            </w:r>
          </w:p>
        </w:tc>
        <w:tc>
          <w:tcPr>
            <w:tcW w:w="1985" w:type="dxa"/>
          </w:tcPr>
          <w:p w:rsidR="00694168" w:rsidRPr="00694168" w:rsidRDefault="00A90AB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B8">
              <w:rPr>
                <w:rFonts w:ascii="Times New Roman" w:hAnsi="Times New Roman"/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694168" w:rsidRPr="00694168" w:rsidTr="00A90AB8">
        <w:trPr>
          <w:trHeight w:val="980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4B27">
              <w:rPr>
                <w:rFonts w:ascii="Times New Roman" w:eastAsiaTheme="minorHAnsi" w:hAnsi="Times New Roman"/>
                <w:lang w:eastAsia="en-US"/>
              </w:rPr>
              <w:t>Разработка проектов внесения изменений в Правила землепользования и застройки г. Енисейска</w:t>
            </w:r>
          </w:p>
        </w:tc>
        <w:tc>
          <w:tcPr>
            <w:tcW w:w="1842" w:type="dxa"/>
          </w:tcPr>
          <w:p w:rsidR="00694168" w:rsidRPr="007D2058" w:rsidRDefault="007D205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0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D24A8D" w:rsidRDefault="007234B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694168" w:rsidRPr="00D24A8D" w:rsidRDefault="00F91590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не эффективность принимаемых решений, н</w:t>
            </w:r>
            <w:r w:rsidR="007234B5" w:rsidRPr="00D24A8D">
              <w:rPr>
                <w:rFonts w:ascii="Times New Roman" w:hAnsi="Times New Roman"/>
                <w:sz w:val="20"/>
                <w:szCs w:val="20"/>
              </w:rPr>
              <w:t xml:space="preserve">е возможность распределения земельных </w:t>
            </w:r>
            <w:r w:rsidRPr="00D24A8D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985" w:type="dxa"/>
          </w:tcPr>
          <w:p w:rsidR="00694168" w:rsidRPr="00694168" w:rsidRDefault="00A90AB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B8">
              <w:rPr>
                <w:rFonts w:ascii="Times New Roman" w:hAnsi="Times New Roman"/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694168" w:rsidRPr="00694168" w:rsidTr="00A90AB8">
        <w:trPr>
          <w:trHeight w:val="637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4B27">
              <w:rPr>
                <w:rFonts w:ascii="Times New Roman" w:eastAsiaTheme="minorHAnsi" w:hAnsi="Times New Roman"/>
                <w:lang w:eastAsia="en-US"/>
              </w:rPr>
              <w:t xml:space="preserve">  Разработка проекта внес. изменений в проект планировки и межевания       </w:t>
            </w:r>
          </w:p>
        </w:tc>
        <w:tc>
          <w:tcPr>
            <w:tcW w:w="1842" w:type="dxa"/>
          </w:tcPr>
          <w:p w:rsidR="00694168" w:rsidRPr="007D2058" w:rsidRDefault="007D205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0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D24A8D" w:rsidRDefault="007234B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стимулирование развития исторического центра</w:t>
            </w:r>
          </w:p>
        </w:tc>
        <w:tc>
          <w:tcPr>
            <w:tcW w:w="3118" w:type="dxa"/>
          </w:tcPr>
          <w:p w:rsidR="00694168" w:rsidRPr="00D24A8D" w:rsidRDefault="00F91590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нарушение соблюдения регламентов объектов культурного наследия</w:t>
            </w:r>
          </w:p>
        </w:tc>
        <w:tc>
          <w:tcPr>
            <w:tcW w:w="1985" w:type="dxa"/>
          </w:tcPr>
          <w:p w:rsidR="00694168" w:rsidRPr="00694168" w:rsidRDefault="00A90AB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B8">
              <w:rPr>
                <w:rFonts w:ascii="Times New Roman" w:hAnsi="Times New Roman"/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694168" w:rsidRPr="00694168" w:rsidTr="00A90AB8">
        <w:trPr>
          <w:trHeight w:val="583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EF3701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27">
              <w:rPr>
                <w:rFonts w:ascii="Times New Roman" w:hAnsi="Times New Roman"/>
                <w:color w:val="000000"/>
              </w:rPr>
              <w:t>Совершенствование инф</w:t>
            </w:r>
            <w:r w:rsidR="007234B5">
              <w:rPr>
                <w:rFonts w:ascii="Times New Roman" w:hAnsi="Times New Roman"/>
                <w:color w:val="000000"/>
              </w:rPr>
              <w:t>ормационной системы градостроительной</w:t>
            </w:r>
            <w:r w:rsidRPr="007D4B27">
              <w:rPr>
                <w:rFonts w:ascii="Times New Roman" w:hAnsi="Times New Roman"/>
                <w:color w:val="000000"/>
              </w:rPr>
              <w:t xml:space="preserve"> деятельности</w:t>
            </w:r>
          </w:p>
        </w:tc>
        <w:tc>
          <w:tcPr>
            <w:tcW w:w="184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 w:rsidRPr="00694168">
              <w:rPr>
                <w:rFonts w:ascii="Times New Roman" w:hAnsi="Times New Roman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1418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D24A8D" w:rsidRDefault="007234B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694168" w:rsidRPr="00D24A8D" w:rsidRDefault="00EF3701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A8D">
              <w:rPr>
                <w:rFonts w:ascii="Times New Roman" w:hAnsi="Times New Roman"/>
                <w:sz w:val="20"/>
                <w:szCs w:val="20"/>
              </w:rPr>
              <w:t xml:space="preserve">не эффективность </w:t>
            </w:r>
            <w:r w:rsidR="007234B5" w:rsidRPr="00D24A8D">
              <w:rPr>
                <w:rFonts w:ascii="Times New Roman" w:hAnsi="Times New Roman"/>
                <w:sz w:val="20"/>
                <w:szCs w:val="20"/>
              </w:rPr>
              <w:t xml:space="preserve">принимаемых </w:t>
            </w:r>
            <w:r w:rsidRPr="00D24A8D">
              <w:rPr>
                <w:rFonts w:ascii="Times New Roman" w:hAnsi="Times New Roman"/>
                <w:sz w:val="20"/>
                <w:szCs w:val="20"/>
              </w:rPr>
              <w:t>решений</w:t>
            </w:r>
            <w:r w:rsidR="007234B5" w:rsidRPr="00D24A8D">
              <w:rPr>
                <w:rFonts w:ascii="Times New Roman" w:hAnsi="Times New Roman"/>
                <w:sz w:val="20"/>
                <w:szCs w:val="20"/>
              </w:rPr>
              <w:t>, отсутствие информационного обеспечения</w:t>
            </w:r>
          </w:p>
        </w:tc>
        <w:tc>
          <w:tcPr>
            <w:tcW w:w="1985" w:type="dxa"/>
          </w:tcPr>
          <w:p w:rsidR="00694168" w:rsidRPr="00694168" w:rsidRDefault="00A90AB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B8">
              <w:rPr>
                <w:rFonts w:ascii="Times New Roman" w:hAnsi="Times New Roman"/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694168" w:rsidRPr="00694168" w:rsidTr="00C33865">
        <w:trPr>
          <w:trHeight w:val="242"/>
        </w:trPr>
        <w:tc>
          <w:tcPr>
            <w:tcW w:w="464" w:type="dxa"/>
          </w:tcPr>
          <w:p w:rsidR="00694168" w:rsidRPr="00694168" w:rsidRDefault="00694168" w:rsidP="00EF3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168" w:rsidRPr="007D4B27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D4B27">
              <w:rPr>
                <w:rFonts w:ascii="Times New Roman" w:hAnsi="Times New Roman"/>
              </w:rPr>
              <w:t xml:space="preserve"> Подпрограмма 2 «Переселение граждан из аварийного жилищного фонда города Енисейска»</w:t>
            </w:r>
          </w:p>
        </w:tc>
      </w:tr>
      <w:tr w:rsidR="00694168" w:rsidRPr="00694168" w:rsidTr="00A90AB8">
        <w:trPr>
          <w:trHeight w:val="53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EF3701" w:rsidP="0069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27">
              <w:rPr>
                <w:rFonts w:ascii="Times New Roman" w:hAnsi="Times New Roman"/>
              </w:rPr>
              <w:t>Строительство</w:t>
            </w:r>
            <w:r w:rsidR="00694168" w:rsidRPr="007D4B27">
              <w:rPr>
                <w:rFonts w:ascii="Times New Roman" w:hAnsi="Times New Roman"/>
              </w:rPr>
              <w:t xml:space="preserve"> многоквартирных домов на территории города </w:t>
            </w:r>
          </w:p>
        </w:tc>
        <w:tc>
          <w:tcPr>
            <w:tcW w:w="184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694168" w:rsidRDefault="007234B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0321B5">
              <w:rPr>
                <w:rFonts w:ascii="Times New Roman" w:hAnsi="Times New Roman"/>
                <w:sz w:val="20"/>
                <w:szCs w:val="20"/>
              </w:rPr>
              <w:t>объемов и качества жилья, ликвидация аварийного жилья</w:t>
            </w:r>
          </w:p>
        </w:tc>
        <w:tc>
          <w:tcPr>
            <w:tcW w:w="3118" w:type="dxa"/>
          </w:tcPr>
          <w:p w:rsidR="00694168" w:rsidRPr="00694168" w:rsidRDefault="000321B5" w:rsidP="00F91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обеспечение безопасных условий проживания граждан</w:t>
            </w:r>
          </w:p>
        </w:tc>
        <w:tc>
          <w:tcPr>
            <w:tcW w:w="1985" w:type="dxa"/>
          </w:tcPr>
          <w:p w:rsidR="00694168" w:rsidRPr="00935D21" w:rsidRDefault="00935D21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35D21">
              <w:rPr>
                <w:rFonts w:ascii="Times New Roman" w:hAnsi="Times New Roman"/>
                <w:sz w:val="18"/>
                <w:szCs w:val="18"/>
              </w:rPr>
              <w:t>оля аварийного жилищного фонда в общем объеме жилищного фонда города</w:t>
            </w:r>
          </w:p>
        </w:tc>
      </w:tr>
      <w:tr w:rsidR="00694168" w:rsidRPr="00694168" w:rsidTr="002008E4">
        <w:trPr>
          <w:trHeight w:val="20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1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168" w:rsidRPr="007D4B27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7D4B27">
              <w:rPr>
                <w:rFonts w:ascii="Times New Roman" w:eastAsiaTheme="minorHAnsi" w:hAnsi="Times New Roman"/>
                <w:lang w:eastAsia="en-US"/>
              </w:rPr>
              <w:t>Подпрограмма 3. Обеспечение реализации муниципальной программы «Развитие строительства на территории города Енисейска»  и прочие мероприятия</w:t>
            </w:r>
          </w:p>
        </w:tc>
      </w:tr>
      <w:tr w:rsidR="00694168" w:rsidRPr="00694168" w:rsidTr="00A90AB8">
        <w:trPr>
          <w:trHeight w:val="25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3.1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7D4B27" w:rsidRDefault="00EA433A" w:rsidP="0069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</w:t>
            </w:r>
            <w:r w:rsidR="00FA0130">
              <w:rPr>
                <w:rFonts w:ascii="Times New Roman" w:hAnsi="Times New Roman"/>
              </w:rPr>
              <w:t xml:space="preserve"> контроль за строительством.</w:t>
            </w:r>
          </w:p>
        </w:tc>
        <w:tc>
          <w:tcPr>
            <w:tcW w:w="1842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94168" w:rsidRPr="00694168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94168" w:rsidRPr="00694168" w:rsidRDefault="00D24A8D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21B5">
              <w:rPr>
                <w:rFonts w:ascii="Times New Roman" w:hAnsi="Times New Roman"/>
                <w:sz w:val="20"/>
                <w:szCs w:val="20"/>
              </w:rPr>
              <w:t>беспечение комфортным и безопасным</w:t>
            </w:r>
            <w:r w:rsidR="00817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1B5">
              <w:rPr>
                <w:rFonts w:ascii="Times New Roman" w:hAnsi="Times New Roman"/>
                <w:sz w:val="20"/>
                <w:szCs w:val="20"/>
              </w:rPr>
              <w:t>жильем</w:t>
            </w:r>
          </w:p>
        </w:tc>
        <w:tc>
          <w:tcPr>
            <w:tcW w:w="3118" w:type="dxa"/>
          </w:tcPr>
          <w:p w:rsidR="00694168" w:rsidRPr="00694168" w:rsidRDefault="000321B5" w:rsidP="00F91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обеспечение безопасных условий проживания граждан</w:t>
            </w:r>
          </w:p>
        </w:tc>
        <w:tc>
          <w:tcPr>
            <w:tcW w:w="1985" w:type="dxa"/>
          </w:tcPr>
          <w:p w:rsidR="00694168" w:rsidRPr="00694168" w:rsidRDefault="00935D21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35D21">
              <w:rPr>
                <w:rFonts w:ascii="Times New Roman" w:hAnsi="Times New Roman"/>
                <w:sz w:val="18"/>
                <w:szCs w:val="18"/>
              </w:rPr>
              <w:t>оля аварийного жилищного фонда в общем объеме жилищного фонда города</w:t>
            </w:r>
          </w:p>
        </w:tc>
      </w:tr>
      <w:tr w:rsidR="006420F0" w:rsidRPr="00694168" w:rsidTr="00A90AB8">
        <w:trPr>
          <w:trHeight w:val="25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F0" w:rsidRPr="00694168" w:rsidRDefault="006420F0" w:rsidP="006420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F0" w:rsidRDefault="006420F0" w:rsidP="0064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сметной документации на ремонтные работы</w:t>
            </w:r>
          </w:p>
        </w:tc>
        <w:tc>
          <w:tcPr>
            <w:tcW w:w="1842" w:type="dxa"/>
          </w:tcPr>
          <w:p w:rsidR="006420F0" w:rsidRPr="00694168" w:rsidRDefault="006420F0" w:rsidP="00642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6420F0" w:rsidRPr="00694168" w:rsidRDefault="006420F0" w:rsidP="00642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420F0" w:rsidRPr="00694168" w:rsidRDefault="006420F0" w:rsidP="00642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420F0" w:rsidRPr="00694168" w:rsidRDefault="00D24A8D" w:rsidP="00642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безопасных условий проживания</w:t>
            </w:r>
          </w:p>
        </w:tc>
        <w:tc>
          <w:tcPr>
            <w:tcW w:w="3118" w:type="dxa"/>
          </w:tcPr>
          <w:p w:rsidR="006420F0" w:rsidRPr="00694168" w:rsidRDefault="00D24A8D" w:rsidP="00642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ветхость помещений, возникновение аварийных ситуаций</w:t>
            </w:r>
          </w:p>
        </w:tc>
        <w:tc>
          <w:tcPr>
            <w:tcW w:w="1985" w:type="dxa"/>
          </w:tcPr>
          <w:p w:rsidR="006420F0" w:rsidRDefault="006420F0" w:rsidP="00642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35D21">
              <w:rPr>
                <w:rFonts w:ascii="Times New Roman" w:hAnsi="Times New Roman"/>
                <w:sz w:val="18"/>
                <w:szCs w:val="18"/>
              </w:rPr>
              <w:t>оля аварийного жилищного фонда в общем объеме жилищного фонда города</w:t>
            </w:r>
          </w:p>
        </w:tc>
      </w:tr>
    </w:tbl>
    <w:p w:rsidR="002008E4" w:rsidRDefault="002008E4" w:rsidP="003C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1" w:name="P516"/>
      <w:bookmarkEnd w:id="1"/>
    </w:p>
    <w:p w:rsidR="002008E4" w:rsidRDefault="002008E4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75B5A" w:rsidRDefault="00575B5A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D4B27" w:rsidRDefault="007D4B27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D4B27" w:rsidRDefault="007D4B27" w:rsidP="00FA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4B27" w:rsidRDefault="007D4B27" w:rsidP="0093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4168" w:rsidRPr="00474CF3" w:rsidRDefault="00817C1E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 w:rsidRPr="00474CF3">
        <w:rPr>
          <w:rFonts w:ascii="Times New Roman" w:eastAsiaTheme="minorHAnsi" w:hAnsi="Times New Roman" w:cs="Arial"/>
          <w:lang w:eastAsia="en-US"/>
        </w:rPr>
        <w:t xml:space="preserve"> </w:t>
      </w:r>
      <w:r w:rsidR="00474CD3">
        <w:rPr>
          <w:rFonts w:ascii="Times New Roman" w:eastAsiaTheme="minorHAnsi" w:hAnsi="Times New Roman" w:cs="Arial"/>
          <w:lang w:eastAsia="en-US"/>
        </w:rPr>
        <w:t xml:space="preserve">«Приложение </w:t>
      </w:r>
      <w:r w:rsidR="00694168" w:rsidRPr="00474CF3">
        <w:rPr>
          <w:rFonts w:ascii="Times New Roman" w:eastAsiaTheme="minorHAnsi" w:hAnsi="Times New Roman" w:cs="Arial"/>
          <w:lang w:eastAsia="en-US"/>
        </w:rPr>
        <w:t>2</w:t>
      </w:r>
    </w:p>
    <w:p w:rsidR="00694168" w:rsidRPr="00474CF3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 w:rsidRPr="00474CF3">
        <w:rPr>
          <w:rFonts w:ascii="Times New Roman" w:eastAsiaTheme="minorHAnsi" w:hAnsi="Times New Roman" w:cs="Arial"/>
          <w:lang w:eastAsia="en-US"/>
        </w:rPr>
        <w:t xml:space="preserve">к муниципальной программе 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4CF3">
        <w:rPr>
          <w:rFonts w:ascii="Times New Roman" w:hAnsi="Times New Roman"/>
        </w:rPr>
        <w:t>«Развитие строительства на территории города Енисейска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Перечень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нормативных правовых актов администрации города,</w:t>
      </w:r>
    </w:p>
    <w:p w:rsidR="00694168" w:rsidRPr="00694168" w:rsidRDefault="00694168" w:rsidP="00474C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168">
        <w:rPr>
          <w:rFonts w:ascii="Times New Roman" w:hAnsi="Times New Roman"/>
          <w:sz w:val="24"/>
          <w:szCs w:val="24"/>
        </w:rPr>
        <w:t>которые необходимо принять</w:t>
      </w:r>
      <w:r w:rsidR="00474CF3">
        <w:rPr>
          <w:rFonts w:ascii="Times New Roman" w:hAnsi="Times New Roman"/>
          <w:sz w:val="24"/>
          <w:szCs w:val="24"/>
        </w:rPr>
        <w:t xml:space="preserve"> в целях реализации мероприятий </w:t>
      </w:r>
      <w:r w:rsidRPr="00694168">
        <w:rPr>
          <w:rFonts w:ascii="Times New Roman" w:hAnsi="Times New Roman"/>
          <w:sz w:val="24"/>
          <w:szCs w:val="24"/>
        </w:rPr>
        <w:t>программы, подпрограммы</w:t>
      </w:r>
    </w:p>
    <w:p w:rsidR="00694168" w:rsidRPr="00694168" w:rsidRDefault="00694168" w:rsidP="0069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3261"/>
        <w:gridCol w:w="3827"/>
        <w:gridCol w:w="3969"/>
      </w:tblGrid>
      <w:tr w:rsidR="00694168" w:rsidRPr="00694168" w:rsidTr="00CE06F5"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32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26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382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96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Ожидаемые сроки принятия                   (год, квартал)</w:t>
            </w:r>
          </w:p>
        </w:tc>
      </w:tr>
      <w:tr w:rsidR="00694168" w:rsidRPr="00694168" w:rsidTr="00CE06F5"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4168" w:rsidRPr="00694168" w:rsidTr="00CE06F5">
        <w:trPr>
          <w:trHeight w:val="737"/>
        </w:trPr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:rsidR="00694168" w:rsidRPr="00474CF3" w:rsidRDefault="00474CF3" w:rsidP="0047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 подготовке </w:t>
            </w: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проектов внесения изменений в Генеральный план г. Енисейска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в Правила землепользования и застройки, проектов планировки и межевания</w:t>
            </w:r>
          </w:p>
        </w:tc>
        <w:tc>
          <w:tcPr>
            <w:tcW w:w="3261" w:type="dxa"/>
          </w:tcPr>
          <w:p w:rsidR="00694168" w:rsidRPr="00474CF3" w:rsidRDefault="00FA2437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разработка</w:t>
            </w:r>
            <w:r w:rsidR="00474CF3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3827" w:type="dxa"/>
          </w:tcPr>
          <w:p w:rsidR="00694168" w:rsidRPr="00474CF3" w:rsidRDefault="00474CF3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CF3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, МКУ «АПГ»</w:t>
            </w:r>
          </w:p>
        </w:tc>
        <w:tc>
          <w:tcPr>
            <w:tcW w:w="3969" w:type="dxa"/>
          </w:tcPr>
          <w:p w:rsidR="00694168" w:rsidRPr="00474CF3" w:rsidRDefault="00CE06F5" w:rsidP="00CE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нормативными актами администрации города (1-2 квартал 2018 г.)</w:t>
            </w:r>
          </w:p>
        </w:tc>
      </w:tr>
      <w:tr w:rsidR="00694168" w:rsidRPr="00694168" w:rsidTr="00CE06F5">
        <w:trPr>
          <w:trHeight w:val="516"/>
        </w:trPr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694168" w:rsidRPr="00694168" w:rsidRDefault="00474CF3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администрации города об осуществлении закупки</w:t>
            </w:r>
          </w:p>
        </w:tc>
        <w:tc>
          <w:tcPr>
            <w:tcW w:w="3261" w:type="dxa"/>
          </w:tcPr>
          <w:p w:rsidR="00694168" w:rsidRPr="00694168" w:rsidRDefault="00474CF3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конкурсных процедур</w:t>
            </w:r>
          </w:p>
        </w:tc>
        <w:tc>
          <w:tcPr>
            <w:tcW w:w="3827" w:type="dxa"/>
          </w:tcPr>
          <w:p w:rsidR="00694168" w:rsidRPr="00694168" w:rsidRDefault="00474CF3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CF3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, МКУ «АПГ»</w:t>
            </w:r>
          </w:p>
        </w:tc>
        <w:tc>
          <w:tcPr>
            <w:tcW w:w="3969" w:type="dxa"/>
          </w:tcPr>
          <w:p w:rsidR="00694168" w:rsidRPr="00694168" w:rsidRDefault="00474CF3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нормативно-правовыми</w:t>
            </w:r>
            <w:r w:rsidRPr="00474CF3">
              <w:rPr>
                <w:rFonts w:ascii="Times New Roman" w:hAnsi="Times New Roman"/>
                <w:sz w:val="20"/>
                <w:szCs w:val="20"/>
              </w:rPr>
              <w:t xml:space="preserve"> актами администрацией города</w:t>
            </w:r>
            <w:r w:rsidR="00CE06F5">
              <w:rPr>
                <w:rFonts w:ascii="Times New Roman" w:hAnsi="Times New Roman"/>
                <w:sz w:val="20"/>
                <w:szCs w:val="20"/>
              </w:rPr>
              <w:t xml:space="preserve"> (2-4 квартал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</w:tc>
      </w:tr>
      <w:tr w:rsidR="00FA2437" w:rsidRPr="00694168" w:rsidTr="00CE06F5">
        <w:tc>
          <w:tcPr>
            <w:tcW w:w="709" w:type="dxa"/>
          </w:tcPr>
          <w:p w:rsidR="00FA2437" w:rsidRDefault="00FA2437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FA2437" w:rsidRDefault="00FA2437" w:rsidP="00FA2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Распоряжения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деятельности комиссий,</w:t>
            </w:r>
          </w:p>
        </w:tc>
        <w:tc>
          <w:tcPr>
            <w:tcW w:w="3261" w:type="dxa"/>
          </w:tcPr>
          <w:p w:rsidR="00FA2437" w:rsidRDefault="00FA2437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комиссий</w:t>
            </w:r>
          </w:p>
        </w:tc>
        <w:tc>
          <w:tcPr>
            <w:tcW w:w="3827" w:type="dxa"/>
          </w:tcPr>
          <w:p w:rsidR="00FA2437" w:rsidRPr="00474CF3" w:rsidRDefault="00FA2437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CF3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, МКУ «АПГ»</w:t>
            </w:r>
          </w:p>
        </w:tc>
        <w:tc>
          <w:tcPr>
            <w:tcW w:w="3969" w:type="dxa"/>
          </w:tcPr>
          <w:p w:rsidR="00FA2437" w:rsidRDefault="00FA2437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нормативно-правовыми</w:t>
            </w:r>
            <w:r w:rsidRPr="00474CF3">
              <w:rPr>
                <w:rFonts w:ascii="Times New Roman" w:hAnsi="Times New Roman"/>
                <w:sz w:val="20"/>
                <w:szCs w:val="20"/>
              </w:rPr>
              <w:t xml:space="preserve"> актами администрацией города</w:t>
            </w:r>
            <w:r w:rsidR="00CE06F5">
              <w:rPr>
                <w:rFonts w:ascii="Times New Roman" w:hAnsi="Times New Roman"/>
                <w:sz w:val="20"/>
                <w:szCs w:val="20"/>
              </w:rPr>
              <w:t xml:space="preserve"> (2-4 квартал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</w:tc>
      </w:tr>
      <w:tr w:rsidR="00CE06F5" w:rsidRPr="00694168" w:rsidTr="00CE06F5">
        <w:tc>
          <w:tcPr>
            <w:tcW w:w="709" w:type="dxa"/>
          </w:tcPr>
          <w:p w:rsidR="00CE06F5" w:rsidRDefault="00CE06F5" w:rsidP="00CE0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</w:tcPr>
          <w:p w:rsidR="00CE06F5" w:rsidRDefault="00CE06F5" w:rsidP="00CE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Решения городского Совета депутатов утверждению изменений в Генеральный план и в Правила ЗЗ г. Енисейска</w:t>
            </w:r>
          </w:p>
        </w:tc>
        <w:tc>
          <w:tcPr>
            <w:tcW w:w="3261" w:type="dxa"/>
          </w:tcPr>
          <w:p w:rsidR="00CE06F5" w:rsidRDefault="00CE06F5" w:rsidP="00CE0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разработанных проектов</w:t>
            </w:r>
          </w:p>
        </w:tc>
        <w:tc>
          <w:tcPr>
            <w:tcW w:w="3827" w:type="dxa"/>
          </w:tcPr>
          <w:p w:rsidR="00CE06F5" w:rsidRPr="00474CF3" w:rsidRDefault="00CE06F5" w:rsidP="00CE0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CF3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3969" w:type="dxa"/>
          </w:tcPr>
          <w:p w:rsidR="00CE06F5" w:rsidRPr="00474CF3" w:rsidRDefault="00CE06F5" w:rsidP="00CE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CF3">
              <w:rPr>
                <w:rFonts w:ascii="Times New Roman" w:hAnsi="Times New Roman"/>
                <w:sz w:val="20"/>
                <w:szCs w:val="20"/>
              </w:rPr>
              <w:t>принятие решений по утверждению проектов Енисейским городским Советом депутатов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(3-4 квартал 2018)</w:t>
            </w:r>
          </w:p>
          <w:p w:rsidR="00CE06F5" w:rsidRDefault="00CE06F5" w:rsidP="00CE0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6F5" w:rsidRPr="00694168" w:rsidTr="00CE06F5">
        <w:tc>
          <w:tcPr>
            <w:tcW w:w="709" w:type="dxa"/>
          </w:tcPr>
          <w:p w:rsidR="00CE06F5" w:rsidRDefault="00CE06F5" w:rsidP="00CE0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:rsidR="00CE06F5" w:rsidRDefault="00CE06F5" w:rsidP="00CE0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Распоряжения администрации города об утверждении проекта планировки и межевания</w:t>
            </w:r>
          </w:p>
        </w:tc>
        <w:tc>
          <w:tcPr>
            <w:tcW w:w="3261" w:type="dxa"/>
          </w:tcPr>
          <w:p w:rsidR="00CE06F5" w:rsidRDefault="00CE06F5" w:rsidP="00CE0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разработанных проектов</w:t>
            </w:r>
          </w:p>
        </w:tc>
        <w:tc>
          <w:tcPr>
            <w:tcW w:w="3827" w:type="dxa"/>
          </w:tcPr>
          <w:p w:rsidR="00CE06F5" w:rsidRPr="00474CF3" w:rsidRDefault="00CE06F5" w:rsidP="00CE0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CF3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3969" w:type="dxa"/>
          </w:tcPr>
          <w:p w:rsidR="00CE06F5" w:rsidRDefault="00CE06F5" w:rsidP="00CE0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нормативными актами администрации города (3-4 квартал 2018 г.)</w:t>
            </w:r>
          </w:p>
        </w:tc>
      </w:tr>
    </w:tbl>
    <w:p w:rsidR="003C0C60" w:rsidRDefault="003C0C60" w:rsidP="00CE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C60" w:rsidRDefault="003C0C60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4168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</w:p>
    <w:p w:rsidR="00817C1E" w:rsidRPr="003C0C60" w:rsidRDefault="00817C1E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</w:p>
    <w:p w:rsidR="00694168" w:rsidRPr="003C0C60" w:rsidRDefault="00474CD3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«Приложение </w:t>
      </w:r>
      <w:r w:rsidR="00694168" w:rsidRPr="003C0C60">
        <w:rPr>
          <w:rFonts w:ascii="Times New Roman" w:eastAsiaTheme="minorHAnsi" w:hAnsi="Times New Roman"/>
          <w:lang w:eastAsia="en-US"/>
        </w:rPr>
        <w:t>3</w:t>
      </w:r>
    </w:p>
    <w:p w:rsidR="00694168" w:rsidRPr="003C0C60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3C0C60">
        <w:rPr>
          <w:rFonts w:ascii="Times New Roman" w:eastAsiaTheme="minorHAnsi" w:hAnsi="Times New Roman"/>
          <w:lang w:eastAsia="en-US"/>
        </w:rPr>
        <w:t>к муниципальной программе</w:t>
      </w:r>
    </w:p>
    <w:p w:rsidR="00694168" w:rsidRPr="003C0C60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3C0C60">
        <w:rPr>
          <w:rFonts w:ascii="Times New Roman" w:eastAsiaTheme="minorHAnsi" w:hAnsi="Times New Roman"/>
          <w:lang w:eastAsia="en-US"/>
        </w:rPr>
        <w:t>«Развитие строительства на территории города Енисейска»</w:t>
      </w: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Arial"/>
          <w:sz w:val="24"/>
          <w:szCs w:val="24"/>
          <w:lang w:eastAsia="en-US"/>
        </w:rPr>
      </w:pP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Arial"/>
          <w:sz w:val="24"/>
          <w:szCs w:val="24"/>
          <w:lang w:eastAsia="en-US"/>
        </w:rPr>
      </w:pPr>
      <w:r w:rsidRPr="00694168">
        <w:rPr>
          <w:rFonts w:ascii="Times New Roman" w:eastAsiaTheme="minorHAnsi" w:hAnsi="Times New Roman" w:cs="Arial"/>
          <w:sz w:val="24"/>
          <w:szCs w:val="24"/>
          <w:lang w:eastAsia="en-US"/>
        </w:rPr>
        <w:t xml:space="preserve">Цели, целевые показатели, задачи, показатели результативности </w:t>
      </w: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Arial"/>
          <w:sz w:val="24"/>
          <w:szCs w:val="24"/>
          <w:lang w:eastAsia="en-US"/>
        </w:rPr>
      </w:pPr>
      <w:r w:rsidRPr="00694168">
        <w:rPr>
          <w:rFonts w:ascii="Times New Roman" w:eastAsiaTheme="minorHAnsi" w:hAnsi="Times New Roman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Arial"/>
          <w:sz w:val="24"/>
          <w:szCs w:val="24"/>
          <w:lang w:eastAsia="en-US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206"/>
        <w:gridCol w:w="993"/>
        <w:gridCol w:w="850"/>
        <w:gridCol w:w="1276"/>
        <w:gridCol w:w="1248"/>
        <w:gridCol w:w="1440"/>
        <w:gridCol w:w="1440"/>
        <w:gridCol w:w="1396"/>
        <w:gridCol w:w="1559"/>
      </w:tblGrid>
      <w:tr w:rsidR="00694168" w:rsidRPr="00694168" w:rsidTr="00CE06F5">
        <w:trPr>
          <w:cantSplit/>
          <w:trHeight w:val="465"/>
        </w:trPr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№  </w:t>
            </w:r>
            <w:r w:rsidRPr="00694168">
              <w:rPr>
                <w:rFonts w:ascii="Times New Roman" w:eastAsiaTheme="minorHAnsi" w:hAnsi="Times New Roman"/>
                <w:lang w:eastAsia="en-US"/>
              </w:rPr>
              <w:br/>
              <w:t>п/п</w:t>
            </w:r>
          </w:p>
        </w:tc>
        <w:tc>
          <w:tcPr>
            <w:tcW w:w="4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Цели,    </w:t>
            </w:r>
            <w:r w:rsidRPr="00694168">
              <w:rPr>
                <w:rFonts w:ascii="Times New Roman" w:eastAsiaTheme="minorHAnsi" w:hAnsi="Times New Roman"/>
                <w:lang w:eastAsia="en-US"/>
              </w:rPr>
              <w:br/>
              <w:t xml:space="preserve">задачи,   </w:t>
            </w:r>
            <w:r w:rsidRPr="00694168">
              <w:rPr>
                <w:rFonts w:ascii="Times New Roman" w:eastAsiaTheme="minorHAnsi" w:hAnsi="Times New Roman"/>
                <w:lang w:eastAsia="en-US"/>
              </w:rPr>
              <w:br/>
              <w:t xml:space="preserve">показатели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Ед.</w:t>
            </w:r>
            <w:r w:rsidRPr="00694168">
              <w:rPr>
                <w:rFonts w:ascii="Times New Roman" w:eastAsiaTheme="minorHAnsi" w:hAnsi="Times New Roman"/>
                <w:lang w:eastAsia="en-US"/>
              </w:rPr>
              <w:br/>
              <w:t>изм.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Вес </w:t>
            </w:r>
          </w:p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показателя </w:t>
            </w:r>
            <w:r w:rsidRPr="00694168">
              <w:rPr>
                <w:rFonts w:ascii="Times New Roman" w:eastAsiaTheme="minorHAnsi" w:hAnsi="Times New Roman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Источник </w:t>
            </w:r>
            <w:r w:rsidRPr="00694168">
              <w:rPr>
                <w:rFonts w:ascii="Times New Roman" w:eastAsiaTheme="minorHAnsi" w:hAnsi="Times New Roman"/>
                <w:lang w:eastAsia="en-US"/>
              </w:rPr>
              <w:br/>
              <w:t>информации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Периодичность </w:t>
            </w:r>
            <w:proofErr w:type="spellStart"/>
            <w:r w:rsidRPr="00694168">
              <w:rPr>
                <w:rFonts w:ascii="Times New Roman" w:eastAsiaTheme="minorHAnsi" w:hAnsi="Times New Roman"/>
                <w:lang w:eastAsia="en-US"/>
              </w:rPr>
              <w:t>опред</w:t>
            </w:r>
            <w:proofErr w:type="spellEnd"/>
            <w:r w:rsidRPr="00694168">
              <w:rPr>
                <w:rFonts w:ascii="Times New Roman" w:eastAsiaTheme="minorHAnsi" w:hAnsi="Times New Roman"/>
                <w:lang w:eastAsia="en-US"/>
              </w:rPr>
              <w:t>. целевых индикаторов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Значения показателей</w:t>
            </w:r>
          </w:p>
        </w:tc>
      </w:tr>
      <w:tr w:rsidR="00694168" w:rsidRPr="00694168" w:rsidTr="00CE06F5">
        <w:trPr>
          <w:cantSplit/>
          <w:trHeight w:val="975"/>
        </w:trPr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2018 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>2020год</w:t>
            </w:r>
          </w:p>
        </w:tc>
      </w:tr>
      <w:tr w:rsidR="00694168" w:rsidRPr="00694168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694168" w:rsidRPr="00694168" w:rsidTr="00C3386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Муниципальная </w:t>
            </w:r>
            <w:proofErr w:type="spellStart"/>
            <w:r w:rsidRPr="00694168">
              <w:rPr>
                <w:rFonts w:ascii="Times New Roman" w:eastAsiaTheme="minorHAnsi" w:hAnsi="Times New Roman"/>
                <w:lang w:eastAsia="en-US"/>
              </w:rPr>
              <w:t>программа«Развитие</w:t>
            </w:r>
            <w:proofErr w:type="spellEnd"/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 строительства на территории города Енисейска» </w:t>
            </w:r>
          </w:p>
        </w:tc>
      </w:tr>
      <w:tr w:rsidR="00694168" w:rsidRPr="00694168" w:rsidTr="00C3386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Цель Создание условий для развития градостроительной деятельности не территории МО г. Енисейск, обеспечение населения доступным и комфортным жильем      </w:t>
            </w:r>
          </w:p>
        </w:tc>
      </w:tr>
      <w:tr w:rsidR="00694168" w:rsidRPr="00694168" w:rsidTr="00C3386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lang w:eastAsia="en-US"/>
              </w:rPr>
              <w:t xml:space="preserve">Подпрограмма 1 «Территориальное планирование, градостроительное зонирование и документация по планировке территории города Енисейска» 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 xml:space="preserve">  Разработка проектов планировки и межевания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CE06F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Разработка проектов внесения изменений в Правила землепользования и застройки г. Енисейска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 xml:space="preserve">Разработка проекта </w:t>
            </w:r>
            <w:proofErr w:type="spellStart"/>
            <w:r w:rsidRPr="00CE06F5">
              <w:rPr>
                <w:rFonts w:ascii="Times New Roman" w:hAnsi="Times New Roman"/>
              </w:rPr>
              <w:t>внес.измен</w:t>
            </w:r>
            <w:proofErr w:type="spellEnd"/>
            <w:r w:rsidRPr="00CE06F5">
              <w:rPr>
                <w:rFonts w:ascii="Times New Roman" w:hAnsi="Times New Roman"/>
              </w:rPr>
              <w:t xml:space="preserve"> в ПП  Центральной исторической части г. Енисейска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E06F5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>Обеспеченность документацией по планировке территорий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6F5" w:rsidRPr="00CE06F5" w:rsidRDefault="00CE06F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CE06F5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CE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32,0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CE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F5" w:rsidRPr="00CE06F5" w:rsidRDefault="00CE06F5" w:rsidP="00CE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53,8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CE06F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CE06F5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>Годовой объем ввода жилья (общая площадь жилых помещений введенная за год</w:t>
            </w:r>
            <w:r w:rsidR="00694168" w:rsidRPr="00CE06F5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14</w:t>
            </w:r>
            <w:r w:rsidR="00694168" w:rsidRPr="00CE06F5">
              <w:rPr>
                <w:rFonts w:ascii="Times New Roman" w:eastAsiaTheme="minorHAnsi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4550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1.7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694168" w:rsidRPr="00CE06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целевому назначению </w:t>
            </w:r>
            <w:r w:rsidR="00694168" w:rsidRPr="00CE06F5">
              <w:rPr>
                <w:rFonts w:ascii="Times New Roman" w:hAnsi="Times New Roman"/>
              </w:rPr>
              <w:t>земельных участков для строительств</w:t>
            </w:r>
            <w:r>
              <w:rPr>
                <w:rFonts w:ascii="Times New Roman" w:hAnsi="Times New Roman"/>
              </w:rPr>
              <w:t>а (количество</w:t>
            </w:r>
            <w:r w:rsidR="00694168" w:rsidRPr="00CE06F5">
              <w:rPr>
                <w:rFonts w:ascii="Times New Roman" w:hAnsi="Times New Roman"/>
              </w:rPr>
              <w:t>);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B8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120</w:t>
            </w:r>
          </w:p>
        </w:tc>
      </w:tr>
      <w:tr w:rsidR="00B81235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Default="00B81235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CE06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целевому назначению </w:t>
            </w:r>
            <w:r w:rsidRPr="00CE06F5">
              <w:rPr>
                <w:rFonts w:ascii="Times New Roman" w:hAnsi="Times New Roman"/>
              </w:rPr>
              <w:t>земельных участков для строительств</w:t>
            </w:r>
            <w:r>
              <w:rPr>
                <w:rFonts w:ascii="Times New Roman" w:hAnsi="Times New Roman"/>
              </w:rPr>
              <w:t>а (площадь</w:t>
            </w:r>
            <w:r w:rsidRPr="00CE06F5">
              <w:rPr>
                <w:rFonts w:ascii="Times New Roman" w:hAnsi="Times New Roman"/>
              </w:rPr>
              <w:t>);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3,7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3,9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 xml:space="preserve">количество построенных объектов социальной инфраструктуры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17C1E" w:rsidRPr="00817C1E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916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6B6">
              <w:rPr>
                <w:rFonts w:ascii="Times New Roman" w:hAnsi="Times New Roman"/>
              </w:rPr>
              <w:t>количество информационно-программных комплексов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916B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B6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16B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16B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0916B6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16B6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94168" w:rsidRPr="00CE06F5" w:rsidTr="00C3386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 xml:space="preserve">2. Подпрограмма 2 «Переселение граждан из аварийного жилищного фонда города Енисейска» 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>объем общей площади жилья,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2600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3000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 xml:space="preserve">количество предоставленных квартир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количество переселенных жителей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146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144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6F5">
              <w:rPr>
                <w:rFonts w:ascii="Times New Roman" w:hAnsi="Times New Roman"/>
              </w:rPr>
              <w:t xml:space="preserve">расселяемая площадь аварийных домов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2304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2296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количество снесенных аварийных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B81235" w:rsidP="0069416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</w:tr>
      <w:tr w:rsidR="00B81235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доля аварийного жилищного фонда в общем объеме жилищного фонда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B81235" w:rsidP="0069416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F24345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2,49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F24345" w:rsidP="0069416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2,03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F2434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235" w:rsidRPr="00CE06F5" w:rsidRDefault="00F24345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1,53</w:t>
            </w:r>
          </w:p>
        </w:tc>
      </w:tr>
      <w:tr w:rsidR="00694168" w:rsidRPr="00CE06F5" w:rsidTr="00C3386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Подпрограмма 3. Обеспечение реализации муниципальной программы «Развитие строительства на территории города Енисейска»  и прочие мероприятия</w:t>
            </w:r>
          </w:p>
        </w:tc>
      </w:tr>
      <w:tr w:rsidR="00694168" w:rsidRPr="00CE06F5" w:rsidTr="00CE06F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Освоение бюджетных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168" w:rsidRPr="00CE06F5" w:rsidRDefault="00694168" w:rsidP="00694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06F5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</w:tr>
    </w:tbl>
    <w:p w:rsidR="00694168" w:rsidRPr="00CE06F5" w:rsidRDefault="00694168" w:rsidP="006941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94168" w:rsidRPr="00694168" w:rsidRDefault="00694168" w:rsidP="00694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694168" w:rsidRDefault="00694168" w:rsidP="006941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Arial"/>
          <w:lang w:eastAsia="en-US"/>
        </w:rPr>
      </w:pPr>
    </w:p>
    <w:p w:rsidR="00653FF8" w:rsidRDefault="00653FF8" w:rsidP="006941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Arial"/>
          <w:lang w:eastAsia="en-US"/>
        </w:rPr>
      </w:pPr>
    </w:p>
    <w:p w:rsidR="00575B5A" w:rsidRDefault="00575B5A" w:rsidP="006941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Arial"/>
          <w:lang w:eastAsia="en-US"/>
        </w:rPr>
      </w:pPr>
    </w:p>
    <w:p w:rsidR="00575B5A" w:rsidRPr="00694168" w:rsidRDefault="00575B5A" w:rsidP="006941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Arial"/>
          <w:lang w:eastAsia="en-US"/>
        </w:rPr>
      </w:pPr>
    </w:p>
    <w:p w:rsidR="00694168" w:rsidRPr="00694168" w:rsidRDefault="00694168" w:rsidP="00694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0916B6" w:rsidRDefault="000916B6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0916B6" w:rsidRDefault="000916B6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0916B6" w:rsidRDefault="000916B6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0916B6" w:rsidRDefault="000916B6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0916B6" w:rsidRDefault="000916B6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694168" w:rsidRPr="00694168" w:rsidRDefault="00694168" w:rsidP="006941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 w:rsidRPr="00694168">
        <w:rPr>
          <w:rFonts w:ascii="Times New Roman" w:eastAsiaTheme="minorHAnsi" w:hAnsi="Times New Roman" w:cs="Arial"/>
          <w:lang w:eastAsia="en-US"/>
        </w:rPr>
        <w:t>Приложение 5</w:t>
      </w:r>
    </w:p>
    <w:p w:rsidR="00694168" w:rsidRPr="00694168" w:rsidRDefault="00474CD3" w:rsidP="0069416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94168" w:rsidRPr="00694168">
        <w:rPr>
          <w:rFonts w:ascii="Times New Roman" w:hAnsi="Times New Roman"/>
        </w:rPr>
        <w:t xml:space="preserve">муниципальной программе «Развитие строительства на территории города Енисейска» </w:t>
      </w:r>
    </w:p>
    <w:p w:rsidR="00694168" w:rsidRPr="00694168" w:rsidRDefault="00694168" w:rsidP="00694168">
      <w:pPr>
        <w:jc w:val="center"/>
        <w:rPr>
          <w:rFonts w:ascii="Times New Roman" w:hAnsi="Times New Roman"/>
          <w:sz w:val="26"/>
          <w:szCs w:val="26"/>
        </w:rPr>
      </w:pPr>
      <w:r w:rsidRPr="00694168">
        <w:rPr>
          <w:rFonts w:ascii="Times New Roman" w:hAnsi="Times New Roman"/>
          <w:sz w:val="26"/>
          <w:szCs w:val="26"/>
        </w:rPr>
        <w:t>Распределение планируемых расходов по подпрограммам и</w:t>
      </w:r>
      <w:r w:rsidR="00474CD3">
        <w:rPr>
          <w:rFonts w:ascii="Times New Roman" w:hAnsi="Times New Roman"/>
          <w:sz w:val="26"/>
          <w:szCs w:val="26"/>
        </w:rPr>
        <w:t xml:space="preserve"> по мероприятиям муниципальной </w:t>
      </w:r>
      <w:r w:rsidRPr="00694168">
        <w:rPr>
          <w:rFonts w:ascii="Times New Roman" w:hAnsi="Times New Roman"/>
          <w:sz w:val="26"/>
          <w:szCs w:val="26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158"/>
        <w:gridCol w:w="2126"/>
        <w:gridCol w:w="1843"/>
        <w:gridCol w:w="708"/>
        <w:gridCol w:w="709"/>
        <w:gridCol w:w="992"/>
        <w:gridCol w:w="567"/>
        <w:gridCol w:w="1560"/>
        <w:gridCol w:w="1275"/>
        <w:gridCol w:w="1701"/>
        <w:gridCol w:w="1560"/>
      </w:tblGrid>
      <w:tr w:rsidR="00694168" w:rsidRPr="00694168" w:rsidTr="00CC53D3">
        <w:tc>
          <w:tcPr>
            <w:tcW w:w="464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58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  <w:hyperlink w:anchor="P944" w:history="1">
              <w:r w:rsidRPr="00694168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096" w:type="dxa"/>
            <w:gridSpan w:val="4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Расходы, годы</w:t>
            </w:r>
          </w:p>
        </w:tc>
      </w:tr>
      <w:tr w:rsidR="00694168" w:rsidRPr="00694168" w:rsidTr="00EF3701">
        <w:trPr>
          <w:trHeight w:val="428"/>
        </w:trPr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168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cs="Calibri"/>
                <w:szCs w:val="20"/>
              </w:rPr>
              <w:t>2018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итого                                 на 2018-2020</w:t>
            </w:r>
          </w:p>
        </w:tc>
      </w:tr>
      <w:tr w:rsidR="00694168" w:rsidRPr="00694168" w:rsidTr="00F24345">
        <w:trPr>
          <w:trHeight w:val="278"/>
        </w:trPr>
        <w:tc>
          <w:tcPr>
            <w:tcW w:w="464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416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4168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694168" w:rsidRPr="00694168" w:rsidTr="00F24345">
        <w:trPr>
          <w:trHeight w:val="268"/>
        </w:trPr>
        <w:tc>
          <w:tcPr>
            <w:tcW w:w="464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«Развитие строительства на территории г. Енисейска»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hyperlink w:anchor="P945" w:history="1">
              <w:r w:rsidRPr="00694168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69416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  <w:r w:rsidR="00FE0673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  <w:r w:rsidR="00FE0673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  <w:r w:rsidR="00FE0673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9 870</w:t>
            </w:r>
            <w:r w:rsidR="00FE0673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94168" w:rsidRPr="00694168" w:rsidTr="00F24345"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архитектуры, 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017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rPr>
          <w:trHeight w:val="337"/>
        </w:trPr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МКУ «АПГ» 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EF3701">
        <w:trPr>
          <w:trHeight w:val="92"/>
        </w:trPr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c>
          <w:tcPr>
            <w:tcW w:w="464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«Территориальное планирование, градостроительное зонирование и документация по планир</w:t>
            </w:r>
            <w:r w:rsidR="00F24345">
              <w:rPr>
                <w:rFonts w:ascii="Times New Roman" w:hAnsi="Times New Roman"/>
                <w:sz w:val="20"/>
                <w:szCs w:val="20"/>
              </w:rPr>
              <w:t>овке территории г. Енисейска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168">
              <w:rPr>
                <w:rFonts w:ascii="Times New Roman" w:hAnsi="Times New Roman"/>
                <w:sz w:val="20"/>
                <w:szCs w:val="20"/>
              </w:rPr>
              <w:t>отв.исполнитель</w:t>
            </w:r>
            <w:proofErr w:type="spellEnd"/>
            <w:r w:rsidRPr="00694168">
              <w:rPr>
                <w:rFonts w:ascii="Times New Roman" w:hAnsi="Times New Roman"/>
                <w:sz w:val="20"/>
                <w:szCs w:val="20"/>
              </w:rPr>
              <w:t>-  отдел строительства и архитектуры, 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017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  <w:tc>
          <w:tcPr>
            <w:tcW w:w="1560" w:type="dxa"/>
          </w:tcPr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2 700 00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4168" w:rsidRPr="00694168" w:rsidTr="00F24345">
        <w:trPr>
          <w:trHeight w:val="349"/>
        </w:trPr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rPr>
          <w:trHeight w:val="300"/>
        </w:trPr>
        <w:tc>
          <w:tcPr>
            <w:tcW w:w="464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Разработка проектов планировки и межевания       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68" w:rsidRPr="00694168" w:rsidRDefault="00694168" w:rsidP="0069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94168" w:rsidRPr="00694168" w:rsidRDefault="00694168" w:rsidP="0069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68" w:rsidRPr="00694168" w:rsidRDefault="00694168" w:rsidP="006941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68" w:rsidRPr="00694168" w:rsidRDefault="00694168" w:rsidP="006941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F24345" w:rsidRDefault="00694168" w:rsidP="00694168">
            <w:pPr>
              <w:rPr>
                <w:rFonts w:ascii="Times New Roman" w:hAnsi="Times New Roman"/>
                <w:sz w:val="16"/>
                <w:szCs w:val="16"/>
              </w:rPr>
            </w:pPr>
            <w:r w:rsidRPr="00F24345">
              <w:rPr>
                <w:rFonts w:ascii="Times New Roman" w:hAnsi="Times New Roman"/>
                <w:sz w:val="16"/>
                <w:szCs w:val="16"/>
              </w:rPr>
              <w:t>0510088050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68" w:rsidRPr="00694168" w:rsidRDefault="00694168" w:rsidP="006941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4168" w:rsidRPr="00694168" w:rsidTr="00F24345">
        <w:trPr>
          <w:trHeight w:val="736"/>
        </w:trPr>
        <w:tc>
          <w:tcPr>
            <w:tcW w:w="464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58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</w:tcPr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694168" w:rsidRPr="00694168" w:rsidTr="00F24345">
        <w:tc>
          <w:tcPr>
            <w:tcW w:w="464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941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проектов внесения изменений в Правила землепользования и застройки г. Енисейска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60" w:type="dxa"/>
          </w:tcPr>
          <w:p w:rsidR="00694168" w:rsidRPr="00694168" w:rsidRDefault="00C33865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1 200 000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94168" w:rsidRPr="00694168" w:rsidTr="00F24345">
        <w:tc>
          <w:tcPr>
            <w:tcW w:w="464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Разработка проекта </w:t>
            </w:r>
            <w:proofErr w:type="spellStart"/>
            <w:r w:rsidRPr="00694168">
              <w:rPr>
                <w:rFonts w:ascii="Times New Roman" w:hAnsi="Times New Roman"/>
                <w:sz w:val="20"/>
                <w:szCs w:val="20"/>
              </w:rPr>
              <w:t>внес.изме</w:t>
            </w:r>
            <w:r w:rsidR="00EF370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="00EF3701">
              <w:rPr>
                <w:rFonts w:ascii="Times New Roman" w:hAnsi="Times New Roman"/>
                <w:sz w:val="20"/>
                <w:szCs w:val="20"/>
              </w:rPr>
              <w:t xml:space="preserve"> в ПП  Центральной </w:t>
            </w:r>
            <w:proofErr w:type="spellStart"/>
            <w:r w:rsidR="00EF3701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EF3701">
              <w:rPr>
                <w:rFonts w:ascii="Times New Roman" w:hAnsi="Times New Roman"/>
                <w:sz w:val="20"/>
                <w:szCs w:val="20"/>
              </w:rPr>
              <w:t>.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части г. Енисейска 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42" w:rsidRPr="00694168" w:rsidTr="00F24345">
        <w:tc>
          <w:tcPr>
            <w:tcW w:w="464" w:type="dxa"/>
          </w:tcPr>
          <w:p w:rsidR="00547D42" w:rsidRPr="00694168" w:rsidRDefault="00F24345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547D42" w:rsidRPr="00694168" w:rsidRDefault="00547D42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="00F24345">
              <w:rPr>
                <w:rFonts w:ascii="Times New Roman" w:hAnsi="Times New Roman"/>
                <w:sz w:val="20"/>
                <w:szCs w:val="20"/>
              </w:rPr>
              <w:t>ие 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42" w:rsidRPr="00694168" w:rsidRDefault="00CC53D3" w:rsidP="00694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информационной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град.деятел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47D42" w:rsidRPr="00694168" w:rsidRDefault="00CC53D3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708" w:type="dxa"/>
          </w:tcPr>
          <w:p w:rsidR="00547D42" w:rsidRPr="00694168" w:rsidRDefault="00547D42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7D42" w:rsidRPr="00694168" w:rsidRDefault="00547D42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7D42" w:rsidRPr="00694168" w:rsidRDefault="00547D42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7D42" w:rsidRPr="00694168" w:rsidRDefault="00547D42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7D42" w:rsidRPr="00694168" w:rsidRDefault="00CC53D3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47D42" w:rsidRPr="00694168" w:rsidRDefault="00CC53D3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47D42" w:rsidRPr="00694168" w:rsidRDefault="00CC53D3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547D42" w:rsidRPr="00694168" w:rsidRDefault="00547D42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c>
          <w:tcPr>
            <w:tcW w:w="464" w:type="dxa"/>
            <w:vMerge w:val="restart"/>
          </w:tcPr>
          <w:p w:rsidR="00694168" w:rsidRPr="00694168" w:rsidRDefault="00EF3701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8" w:type="dxa"/>
            <w:vMerge w:val="restart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4168" w:rsidRPr="00694168" w:rsidTr="00F24345"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CC53D3">
              <w:rPr>
                <w:rFonts w:ascii="Times New Roman" w:hAnsi="Times New Roman"/>
                <w:sz w:val="20"/>
                <w:szCs w:val="20"/>
              </w:rPr>
              <w:t>дел строительства и архитектуры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c>
          <w:tcPr>
            <w:tcW w:w="464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МКУ«АПГ»,</w:t>
            </w:r>
            <w:r w:rsidR="00CC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4168" w:rsidRPr="00694168" w:rsidTr="00EF3701">
        <w:trPr>
          <w:trHeight w:val="795"/>
        </w:trPr>
        <w:tc>
          <w:tcPr>
            <w:tcW w:w="464" w:type="dxa"/>
          </w:tcPr>
          <w:p w:rsidR="00694168" w:rsidRPr="00694168" w:rsidRDefault="00EF3701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68" w:rsidRPr="00694168" w:rsidRDefault="00694168" w:rsidP="0069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 на территории города</w:t>
            </w:r>
            <w:r w:rsidR="00EF3701">
              <w:rPr>
                <w:rFonts w:ascii="Times New Roman" w:hAnsi="Times New Roman"/>
                <w:sz w:val="20"/>
                <w:szCs w:val="20"/>
              </w:rPr>
              <w:t xml:space="preserve"> Енисейска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МКУ«АПГ»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68" w:rsidRPr="00694168" w:rsidTr="00F24345">
        <w:trPr>
          <w:trHeight w:val="363"/>
        </w:trPr>
        <w:tc>
          <w:tcPr>
            <w:tcW w:w="464" w:type="dxa"/>
            <w:vMerge w:val="restart"/>
          </w:tcPr>
          <w:p w:rsidR="00694168" w:rsidRPr="00694168" w:rsidRDefault="00EF3701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8" w:type="dxa"/>
            <w:vMerge w:val="restart"/>
          </w:tcPr>
          <w:p w:rsidR="00694168" w:rsidRPr="00694168" w:rsidRDefault="00694168" w:rsidP="006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«Обес</w:t>
            </w:r>
            <w:r w:rsidR="00EF3701">
              <w:rPr>
                <w:rFonts w:ascii="Times New Roman" w:hAnsi="Times New Roman"/>
                <w:sz w:val="20"/>
                <w:szCs w:val="20"/>
              </w:rPr>
              <w:t xml:space="preserve">печение реализации </w:t>
            </w:r>
            <w:proofErr w:type="spellStart"/>
            <w:r w:rsidR="00EF3701"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 w:rsidR="00EF3701">
              <w:rPr>
                <w:rFonts w:ascii="Times New Roman" w:hAnsi="Times New Roman"/>
                <w:sz w:val="20"/>
                <w:szCs w:val="20"/>
              </w:rPr>
              <w:t>.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="00547D42">
              <w:rPr>
                <w:rFonts w:ascii="Times New Roman" w:hAnsi="Times New Roman"/>
                <w:sz w:val="20"/>
                <w:szCs w:val="20"/>
              </w:rPr>
              <w:t>ограммы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 xml:space="preserve"> и прочие мероприятия</w:t>
            </w:r>
          </w:p>
        </w:tc>
        <w:tc>
          <w:tcPr>
            <w:tcW w:w="1843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68" w:rsidRPr="00694168" w:rsidRDefault="00694168" w:rsidP="006941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</w:tcPr>
          <w:p w:rsidR="00694168" w:rsidRPr="00694168" w:rsidRDefault="00DF249A" w:rsidP="0069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7 170</w:t>
            </w:r>
            <w:r w:rsidR="00694168"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CC53D3" w:rsidRPr="00694168" w:rsidTr="00F24345">
        <w:trPr>
          <w:trHeight w:val="304"/>
        </w:trPr>
        <w:tc>
          <w:tcPr>
            <w:tcW w:w="464" w:type="dxa"/>
            <w:vMerge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C53D3" w:rsidRPr="00694168" w:rsidRDefault="00CC53D3" w:rsidP="00DF2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МКУ«АПГ»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</w:tcPr>
          <w:p w:rsidR="00CC53D3" w:rsidRPr="00694168" w:rsidRDefault="00CC53D3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DF249A" w:rsidRPr="00694168" w:rsidTr="00F24345">
        <w:tc>
          <w:tcPr>
            <w:tcW w:w="464" w:type="dxa"/>
          </w:tcPr>
          <w:p w:rsidR="00DF249A" w:rsidRPr="00694168" w:rsidRDefault="00EF3701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8" w:type="dxa"/>
          </w:tcPr>
          <w:p w:rsidR="00DF249A" w:rsidRPr="00694168" w:rsidRDefault="00DF249A" w:rsidP="00DF2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2126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Освоение бюджетных средств</w:t>
            </w:r>
          </w:p>
        </w:tc>
        <w:tc>
          <w:tcPr>
            <w:tcW w:w="1843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168">
              <w:rPr>
                <w:rFonts w:ascii="Times New Roman" w:hAnsi="Times New Roman"/>
                <w:sz w:val="20"/>
                <w:szCs w:val="20"/>
              </w:rPr>
              <w:t>МКУ«АПГ»</w:t>
            </w:r>
          </w:p>
        </w:tc>
        <w:tc>
          <w:tcPr>
            <w:tcW w:w="708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</w:tcPr>
          <w:p w:rsidR="00DF249A" w:rsidRPr="00694168" w:rsidRDefault="00DF249A" w:rsidP="00DF2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7 170</w:t>
            </w:r>
            <w:r w:rsidRPr="0069416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</w:tbl>
    <w:p w:rsidR="00F85B7C" w:rsidRDefault="00F85B7C" w:rsidP="00694168">
      <w:pPr>
        <w:rPr>
          <w:rFonts w:ascii="Times New Roman" w:hAnsi="Times New Roman"/>
          <w:sz w:val="28"/>
          <w:szCs w:val="28"/>
        </w:rPr>
        <w:sectPr w:rsidR="00F85B7C" w:rsidSect="00890B3D">
          <w:pgSz w:w="16838" w:h="11906" w:orient="landscape"/>
          <w:pgMar w:top="624" w:right="851" w:bottom="1474" w:left="964" w:header="709" w:footer="709" w:gutter="0"/>
          <w:cols w:space="708"/>
          <w:docGrid w:linePitch="360"/>
        </w:sect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Calibri" w:hAnsi="Times New Roman"/>
          <w:sz w:val="24"/>
          <w:szCs w:val="24"/>
        </w:rPr>
      </w:pPr>
      <w:r w:rsidRPr="00F85B7C">
        <w:rPr>
          <w:rFonts w:ascii="Times New Roman" w:eastAsia="Calibri" w:hAnsi="Times New Roman"/>
          <w:sz w:val="24"/>
          <w:szCs w:val="24"/>
        </w:rPr>
        <w:t>Приложение 6</w:t>
      </w: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F85B7C">
        <w:rPr>
          <w:rFonts w:ascii="Times New Roman" w:hAnsi="Times New Roman"/>
          <w:sz w:val="24"/>
          <w:szCs w:val="24"/>
        </w:rPr>
        <w:t>к муниципальной программе «Развитие строительства на территории города Енисейска»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957"/>
      <w:bookmarkEnd w:id="2"/>
      <w:r w:rsidRPr="00F85B7C">
        <w:rPr>
          <w:rFonts w:ascii="Times New Roman" w:hAnsi="Times New Roman"/>
          <w:sz w:val="24"/>
          <w:szCs w:val="24"/>
        </w:rPr>
        <w:t>Перечень</w:t>
      </w:r>
    </w:p>
    <w:p w:rsidR="000916B6" w:rsidRDefault="00F85B7C" w:rsidP="000916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B7C">
        <w:rPr>
          <w:rFonts w:ascii="Times New Roman" w:hAnsi="Times New Roman"/>
          <w:sz w:val="24"/>
          <w:szCs w:val="24"/>
        </w:rPr>
        <w:t>объектов капита</w:t>
      </w:r>
      <w:r w:rsidR="000916B6">
        <w:rPr>
          <w:rFonts w:ascii="Times New Roman" w:hAnsi="Times New Roman"/>
          <w:sz w:val="24"/>
          <w:szCs w:val="24"/>
        </w:rPr>
        <w:t xml:space="preserve">льного строительства </w:t>
      </w:r>
      <w:r w:rsidRPr="00F85B7C">
        <w:rPr>
          <w:rFonts w:ascii="Times New Roman" w:hAnsi="Times New Roman"/>
          <w:sz w:val="24"/>
          <w:szCs w:val="24"/>
        </w:rPr>
        <w:t xml:space="preserve">на 2018 год </w:t>
      </w:r>
    </w:p>
    <w:p w:rsidR="00F85B7C" w:rsidRPr="00F85B7C" w:rsidRDefault="00F85B7C" w:rsidP="000916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B7C">
        <w:rPr>
          <w:rFonts w:ascii="Times New Roman" w:hAnsi="Times New Roman"/>
          <w:sz w:val="24"/>
          <w:szCs w:val="24"/>
        </w:rPr>
        <w:t>(за счет всех источников финансирования)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85B7C">
        <w:rPr>
          <w:rFonts w:ascii="Times New Roman" w:hAnsi="Times New Roman"/>
          <w:szCs w:val="2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790"/>
        <w:gridCol w:w="1418"/>
        <w:gridCol w:w="1276"/>
        <w:gridCol w:w="1417"/>
        <w:gridCol w:w="1276"/>
        <w:gridCol w:w="1276"/>
      </w:tblGrid>
      <w:tr w:rsidR="00F85B7C" w:rsidRPr="00F85B7C" w:rsidTr="00C33865">
        <w:tc>
          <w:tcPr>
            <w:tcW w:w="612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N п/п</w:t>
            </w:r>
          </w:p>
        </w:tc>
        <w:tc>
          <w:tcPr>
            <w:tcW w:w="2790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663" w:type="dxa"/>
            <w:gridSpan w:val="5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Объем капитальных вложений на текущий финансовый год</w:t>
            </w:r>
          </w:p>
        </w:tc>
      </w:tr>
      <w:tr w:rsidR="00F85B7C" w:rsidRPr="00F85B7C" w:rsidTr="00C33865">
        <w:tc>
          <w:tcPr>
            <w:tcW w:w="612" w:type="dxa"/>
            <w:vMerge/>
          </w:tcPr>
          <w:p w:rsidR="00F85B7C" w:rsidRPr="00F85B7C" w:rsidRDefault="00F85B7C" w:rsidP="00F8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gridSpan w:val="4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 том числе:</w:t>
            </w:r>
          </w:p>
        </w:tc>
      </w:tr>
      <w:tr w:rsidR="00F85B7C" w:rsidRPr="00F85B7C" w:rsidTr="00C33865">
        <w:tc>
          <w:tcPr>
            <w:tcW w:w="612" w:type="dxa"/>
            <w:vMerge/>
          </w:tcPr>
          <w:p w:rsidR="00F85B7C" w:rsidRPr="00F85B7C" w:rsidRDefault="00F85B7C" w:rsidP="00F8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85B7C" w:rsidRPr="00F85B7C" w:rsidTr="00C33865">
        <w:tc>
          <w:tcPr>
            <w:tcW w:w="612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5B7C" w:rsidRPr="00F85B7C" w:rsidTr="00C33865">
        <w:tc>
          <w:tcPr>
            <w:tcW w:w="612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B7C">
              <w:rPr>
                <w:rFonts w:ascii="Times New Roman" w:hAnsi="Times New Roman"/>
                <w:b/>
              </w:rPr>
              <w:t>Итого:</w:t>
            </w:r>
          </w:p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5B7C" w:rsidRPr="00F85B7C" w:rsidRDefault="00FE0673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7C" w:rsidRPr="00F85B7C" w:rsidTr="00C33865">
        <w:tc>
          <w:tcPr>
            <w:tcW w:w="612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Главный распорядитель 1 -</w:t>
            </w:r>
          </w:p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1418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-</w:t>
            </w:r>
          </w:p>
        </w:tc>
      </w:tr>
      <w:tr w:rsidR="00F85B7C" w:rsidRPr="00F85B7C" w:rsidTr="00C33865">
        <w:tc>
          <w:tcPr>
            <w:tcW w:w="612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Главный распорядитель 2 –</w:t>
            </w:r>
          </w:p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Администрация города Енисейска</w:t>
            </w:r>
          </w:p>
        </w:tc>
        <w:tc>
          <w:tcPr>
            <w:tcW w:w="1418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-</w:t>
            </w:r>
          </w:p>
        </w:tc>
      </w:tr>
      <w:tr w:rsidR="00F85B7C" w:rsidRPr="00F85B7C" w:rsidTr="00C33865">
        <w:tc>
          <w:tcPr>
            <w:tcW w:w="612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F85B7C" w:rsidRPr="00F85B7C" w:rsidRDefault="00F85B7C" w:rsidP="00F8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B7C">
              <w:rPr>
                <w:rFonts w:ascii="Times New Roman" w:eastAsia="Calibri" w:hAnsi="Times New Roman"/>
              </w:rPr>
              <w:t>Объект 1</w:t>
            </w:r>
          </w:p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eastAsia="Calibri" w:hAnsi="Times New Roman"/>
              </w:rPr>
              <w:t>Строительство 60-кв. жилого дома по ул. Ленина, 4 А в г. Енисейске</w:t>
            </w:r>
          </w:p>
        </w:tc>
        <w:tc>
          <w:tcPr>
            <w:tcW w:w="1418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7C" w:rsidRPr="00F85B7C" w:rsidTr="00C33865">
        <w:tc>
          <w:tcPr>
            <w:tcW w:w="3402" w:type="dxa"/>
            <w:gridSpan w:val="2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18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B7C" w:rsidRDefault="00F85B7C" w:rsidP="00F8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94168" w:rsidRDefault="00694168" w:rsidP="00694168">
      <w:pPr>
        <w:rPr>
          <w:rFonts w:ascii="Times New Roman" w:hAnsi="Times New Roman"/>
          <w:bCs/>
          <w:sz w:val="18"/>
          <w:szCs w:val="18"/>
        </w:rPr>
      </w:pPr>
    </w:p>
    <w:p w:rsidR="00F85B7C" w:rsidRDefault="00F85B7C" w:rsidP="00694168">
      <w:pPr>
        <w:rPr>
          <w:rFonts w:ascii="Times New Roman" w:hAnsi="Times New Roman"/>
          <w:sz w:val="28"/>
          <w:szCs w:val="28"/>
        </w:rPr>
        <w:sectPr w:rsidR="00F85B7C" w:rsidSect="00F85B7C">
          <w:pgSz w:w="11906" w:h="16838"/>
          <w:pgMar w:top="851" w:right="1474" w:bottom="964" w:left="624" w:header="709" w:footer="709" w:gutter="0"/>
          <w:cols w:space="708"/>
          <w:docGrid w:linePitch="360"/>
        </w:sect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sz w:val="24"/>
          <w:szCs w:val="24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Calibri" w:hAnsi="Times New Roman"/>
          <w:sz w:val="24"/>
          <w:szCs w:val="24"/>
        </w:rPr>
      </w:pPr>
      <w:r w:rsidRPr="00F85B7C">
        <w:rPr>
          <w:rFonts w:ascii="Times New Roman" w:eastAsia="Calibri" w:hAnsi="Times New Roman"/>
          <w:sz w:val="24"/>
          <w:szCs w:val="24"/>
        </w:rPr>
        <w:t>Приложение 7</w:t>
      </w: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F85B7C">
        <w:rPr>
          <w:rFonts w:ascii="Times New Roman" w:hAnsi="Times New Roman"/>
          <w:sz w:val="24"/>
          <w:szCs w:val="24"/>
        </w:rPr>
        <w:t>к муниципальной программе «Развитие строительства на территории города Енисейска»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1023"/>
      <w:bookmarkEnd w:id="3"/>
      <w:r w:rsidRPr="00F85B7C">
        <w:rPr>
          <w:rFonts w:ascii="Times New Roman" w:hAnsi="Times New Roman"/>
          <w:sz w:val="24"/>
          <w:szCs w:val="24"/>
        </w:rPr>
        <w:t>Перечень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B7C">
        <w:rPr>
          <w:rFonts w:ascii="Times New Roman" w:hAnsi="Times New Roman"/>
          <w:sz w:val="24"/>
          <w:szCs w:val="24"/>
        </w:rPr>
        <w:t>объектов капитального строительства на плановый период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B7C">
        <w:rPr>
          <w:rFonts w:ascii="Times New Roman" w:hAnsi="Times New Roman"/>
          <w:sz w:val="24"/>
          <w:szCs w:val="24"/>
        </w:rPr>
        <w:t>(за счет всех источников финансирования)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85B7C" w:rsidRPr="00F85B7C" w:rsidRDefault="00EF3701" w:rsidP="00F85B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</w:t>
      </w:r>
      <w:r w:rsidR="00F85B7C" w:rsidRPr="00F85B7C">
        <w:rPr>
          <w:rFonts w:ascii="Times New Roman" w:hAnsi="Times New Roman"/>
          <w:szCs w:val="20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134"/>
        <w:gridCol w:w="993"/>
        <w:gridCol w:w="1134"/>
        <w:gridCol w:w="1275"/>
        <w:gridCol w:w="993"/>
        <w:gridCol w:w="1275"/>
        <w:gridCol w:w="1276"/>
        <w:gridCol w:w="1276"/>
        <w:gridCol w:w="1134"/>
        <w:gridCol w:w="1134"/>
      </w:tblGrid>
      <w:tr w:rsidR="00F85B7C" w:rsidRPr="00F85B7C" w:rsidTr="00CC53D3">
        <w:tc>
          <w:tcPr>
            <w:tcW w:w="454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010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529" w:type="dxa"/>
            <w:gridSpan w:val="5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Объем капитальных вложений на 2018 г.</w:t>
            </w:r>
          </w:p>
        </w:tc>
        <w:tc>
          <w:tcPr>
            <w:tcW w:w="6095" w:type="dxa"/>
            <w:gridSpan w:val="5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Объем капитальных вложений на 2019 г.</w:t>
            </w:r>
          </w:p>
        </w:tc>
      </w:tr>
      <w:tr w:rsidR="00F85B7C" w:rsidRPr="00F85B7C" w:rsidTr="00CC53D3">
        <w:tc>
          <w:tcPr>
            <w:tcW w:w="454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85B7C" w:rsidRPr="00F85B7C" w:rsidTr="00CC53D3">
        <w:tc>
          <w:tcPr>
            <w:tcW w:w="454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Merge/>
          </w:tcPr>
          <w:p w:rsidR="00F85B7C" w:rsidRPr="00F85B7C" w:rsidRDefault="00F85B7C" w:rsidP="00F85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F85B7C" w:rsidRPr="00F85B7C" w:rsidTr="00CC53D3">
        <w:tc>
          <w:tcPr>
            <w:tcW w:w="45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85B7C" w:rsidRPr="00F85B7C" w:rsidTr="00CC53D3">
        <w:tc>
          <w:tcPr>
            <w:tcW w:w="45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85B7C" w:rsidRPr="00F85B7C" w:rsidRDefault="00242F5B" w:rsidP="0024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7C" w:rsidRPr="00F85B7C" w:rsidTr="00CC53D3">
        <w:tc>
          <w:tcPr>
            <w:tcW w:w="45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F85B7C" w:rsidRPr="00CC53D3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3D3">
              <w:rPr>
                <w:rFonts w:ascii="Times New Roman" w:hAnsi="Times New Roman"/>
                <w:sz w:val="18"/>
                <w:szCs w:val="18"/>
              </w:rPr>
              <w:t>Главный распорядитель 1 -</w:t>
            </w:r>
          </w:p>
          <w:p w:rsidR="00F85B7C" w:rsidRPr="00CC53D3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3D3">
              <w:rPr>
                <w:rFonts w:ascii="Times New Roman" w:hAnsi="Times New Roman"/>
                <w:sz w:val="18"/>
                <w:szCs w:val="18"/>
              </w:rP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7C" w:rsidRPr="00F85B7C" w:rsidTr="00CC53D3">
        <w:tc>
          <w:tcPr>
            <w:tcW w:w="45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F85B7C" w:rsidRPr="00CC53D3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3D3">
              <w:rPr>
                <w:rFonts w:ascii="Times New Roman" w:hAnsi="Times New Roman"/>
                <w:sz w:val="18"/>
                <w:szCs w:val="18"/>
              </w:rPr>
              <w:t>Главный распорядитель 2 –</w:t>
            </w:r>
          </w:p>
          <w:p w:rsidR="00F85B7C" w:rsidRPr="00CC53D3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3D3">
              <w:rPr>
                <w:rFonts w:ascii="Times New Roman" w:hAnsi="Times New Roman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B7C" w:rsidRPr="00F85B7C" w:rsidTr="00CC53D3">
        <w:tc>
          <w:tcPr>
            <w:tcW w:w="45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F85B7C" w:rsidRPr="00CC53D3" w:rsidRDefault="00F85B7C" w:rsidP="00F8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C53D3">
              <w:rPr>
                <w:rFonts w:ascii="Times New Roman" w:eastAsia="Calibri" w:hAnsi="Times New Roman"/>
                <w:sz w:val="18"/>
                <w:szCs w:val="18"/>
              </w:rPr>
              <w:t>Объект 1</w:t>
            </w:r>
          </w:p>
          <w:p w:rsidR="00F85B7C" w:rsidRPr="00CC53D3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3D3">
              <w:rPr>
                <w:rFonts w:ascii="Times New Roman" w:eastAsia="Calibri" w:hAnsi="Times New Roman"/>
                <w:sz w:val="18"/>
                <w:szCs w:val="18"/>
              </w:rPr>
              <w:t>Строительство 60-кв. жилого дома по ул. Ленина, 4 А в г. Енисейске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B7C" w:rsidRPr="00F85B7C" w:rsidTr="00CC53D3">
        <w:tc>
          <w:tcPr>
            <w:tcW w:w="45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F85B7C" w:rsidRPr="00CC53D3" w:rsidRDefault="00F85B7C" w:rsidP="00F8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C53D3">
              <w:rPr>
                <w:rFonts w:ascii="Times New Roman" w:eastAsia="Calibri" w:hAnsi="Times New Roman"/>
                <w:sz w:val="18"/>
                <w:szCs w:val="18"/>
              </w:rPr>
              <w:t>Объект 2</w:t>
            </w:r>
          </w:p>
          <w:p w:rsidR="00F85B7C" w:rsidRPr="00CC53D3" w:rsidRDefault="00F85B7C" w:rsidP="00F8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C53D3">
              <w:rPr>
                <w:rFonts w:ascii="Times New Roman" w:eastAsia="Calibri" w:hAnsi="Times New Roman"/>
                <w:sz w:val="18"/>
                <w:szCs w:val="18"/>
              </w:rPr>
              <w:t>Строительство 60-кв. жилого дома по ул. Ленина, 6 А в г. Енисейске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B7C" w:rsidRPr="00F85B7C" w:rsidTr="00CC53D3">
        <w:tc>
          <w:tcPr>
            <w:tcW w:w="3464" w:type="dxa"/>
            <w:gridSpan w:val="2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B7C" w:rsidRPr="00F85B7C" w:rsidRDefault="00F85B7C" w:rsidP="00CC53D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Arial"/>
          <w:lang w:eastAsia="en-US"/>
        </w:rPr>
      </w:pPr>
    </w:p>
    <w:p w:rsidR="00F85B7C" w:rsidRPr="00F85B7C" w:rsidRDefault="00F85B7C" w:rsidP="00F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 w:rsidRPr="00F85B7C">
        <w:rPr>
          <w:rFonts w:ascii="Times New Roman" w:eastAsiaTheme="minorHAnsi" w:hAnsi="Times New Roman" w:cs="Arial"/>
          <w:lang w:eastAsia="en-US"/>
        </w:rPr>
        <w:lastRenderedPageBreak/>
        <w:t>Приложение 8</w:t>
      </w: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85B7C">
        <w:rPr>
          <w:rFonts w:ascii="Times New Roman" w:hAnsi="Times New Roman"/>
        </w:rPr>
        <w:t>к  муниципальной</w:t>
      </w:r>
      <w:proofErr w:type="gramEnd"/>
      <w:r w:rsidRPr="00F85B7C">
        <w:rPr>
          <w:rFonts w:ascii="Times New Roman" w:hAnsi="Times New Roman"/>
        </w:rPr>
        <w:t xml:space="preserve"> программе «Развитие строительства на территории города Енисейска» </w:t>
      </w:r>
    </w:p>
    <w:p w:rsidR="00F85B7C" w:rsidRPr="00F85B7C" w:rsidRDefault="00F85B7C" w:rsidP="00F8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5B7C">
        <w:rPr>
          <w:rFonts w:ascii="Times New Roman" w:hAnsi="Times New Roman"/>
          <w:sz w:val="26"/>
          <w:szCs w:val="26"/>
        </w:rPr>
        <w:t>Распределение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5B7C">
        <w:rPr>
          <w:rFonts w:ascii="Times New Roman" w:hAnsi="Times New Roman"/>
          <w:sz w:val="26"/>
          <w:szCs w:val="26"/>
        </w:rPr>
        <w:t>планируемых объемов финансирования муниципальной программы</w:t>
      </w:r>
    </w:p>
    <w:p w:rsidR="00F85B7C" w:rsidRPr="00F85B7C" w:rsidRDefault="00F85B7C" w:rsidP="00F85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5B7C">
        <w:rPr>
          <w:rFonts w:ascii="Times New Roman" w:hAnsi="Times New Roman"/>
          <w:sz w:val="26"/>
          <w:szCs w:val="26"/>
        </w:rPr>
        <w:t>по источникам финансирования</w:t>
      </w:r>
    </w:p>
    <w:p w:rsidR="00F85B7C" w:rsidRPr="00F85B7C" w:rsidRDefault="00F85B7C" w:rsidP="00F85B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85B7C" w:rsidRPr="00F85B7C" w:rsidRDefault="00EF3701" w:rsidP="00F85B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85B7C" w:rsidRPr="00F85B7C">
        <w:rPr>
          <w:rFonts w:ascii="Times New Roman" w:hAnsi="Times New Roman"/>
          <w:sz w:val="24"/>
          <w:szCs w:val="24"/>
        </w:rPr>
        <w:t>ыс. руб.</w:t>
      </w: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101"/>
        <w:gridCol w:w="5670"/>
        <w:gridCol w:w="2551"/>
        <w:gridCol w:w="2410"/>
        <w:gridCol w:w="1743"/>
        <w:gridCol w:w="2084"/>
      </w:tblGrid>
      <w:tr w:rsidR="00F85B7C" w:rsidRPr="00F85B7C" w:rsidTr="00C33865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№</w:t>
            </w:r>
          </w:p>
          <w:p w:rsidR="00F85B7C" w:rsidRPr="00F85B7C" w:rsidRDefault="00F85B7C" w:rsidP="00F8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Источники финансирования</w:t>
            </w: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B7C" w:rsidRPr="00F85B7C" w:rsidRDefault="00F85B7C" w:rsidP="00F8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Объем финансирования:</w:t>
            </w:r>
          </w:p>
        </w:tc>
      </w:tr>
      <w:tr w:rsidR="00F85B7C" w:rsidRPr="00F85B7C" w:rsidTr="00C33865">
        <w:trPr>
          <w:trHeight w:val="6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85B7C" w:rsidRPr="00F85B7C" w:rsidTr="00C33865">
        <w:trPr>
          <w:trHeight w:hRule="exact" w:val="74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F85B7C" w:rsidRPr="00F85B7C" w:rsidTr="00C33865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5B7C" w:rsidRPr="00F85B7C" w:rsidTr="00DF249A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DF249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9 870</w:t>
            </w:r>
            <w:r w:rsidR="00242F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85B7C" w:rsidRPr="00F85B7C" w:rsidRDefault="00DF249A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7C" w:rsidRPr="00F85B7C" w:rsidRDefault="00DF249A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3 290,00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7C" w:rsidRPr="00F85B7C" w:rsidRDefault="00DF249A" w:rsidP="00F85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3 290,00</w:t>
            </w:r>
          </w:p>
        </w:tc>
      </w:tr>
      <w:tr w:rsidR="00F85B7C" w:rsidRPr="00F85B7C" w:rsidTr="00DF249A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DF249A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 xml:space="preserve"> 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DF249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9 870</w:t>
            </w:r>
            <w:r w:rsidR="00242F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DF249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DF249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DF249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3 290,00</w:t>
            </w:r>
          </w:p>
        </w:tc>
      </w:tr>
      <w:tr w:rsidR="00F85B7C" w:rsidRPr="00F85B7C" w:rsidTr="00C33865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B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5B7C" w:rsidRPr="00F85B7C" w:rsidTr="00C33865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 xml:space="preserve"> 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8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85B7C" w:rsidRPr="00F85B7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F85B7C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85B7C" w:rsidRPr="00F85B7C" w:rsidTr="00C33865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42F5B" w:rsidRPr="00F85B7C" w:rsidTr="00242F5B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5B" w:rsidRPr="00F85B7C" w:rsidRDefault="00242F5B" w:rsidP="0024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B" w:rsidRPr="00F85B7C" w:rsidRDefault="00242F5B" w:rsidP="00242F5B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242F5B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242F5B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242F5B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85B7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242F5B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85B7C" w:rsidRPr="00F85B7C" w:rsidTr="00C33865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242F5B">
        <w:trPr>
          <w:trHeight w:hRule="exact"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lastRenderedPageBreak/>
              <w:t>Подпрограмма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242F5B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5B7C" w:rsidRPr="00F85B7C" w:rsidTr="00242F5B">
        <w:trPr>
          <w:trHeight w:hRule="exact"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242F5B">
        <w:trPr>
          <w:trHeight w:hRule="exact"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242F5B">
        <w:trPr>
          <w:trHeight w:hRule="exact"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242F5B">
        <w:trPr>
          <w:trHeight w:hRule="exact"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«Обеспечение реализации муниципальной программы»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006FE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7 170</w:t>
            </w:r>
            <w:r w:rsidR="00F85B7C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006FE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F85B7C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006FE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F85B7C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006FEA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F85B7C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85B7C" w:rsidRPr="00F85B7C" w:rsidTr="00C33865">
        <w:trPr>
          <w:trHeight w:hRule="exact"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F5B" w:rsidRPr="00F85B7C" w:rsidTr="00242F5B">
        <w:trPr>
          <w:trHeight w:hRule="exact"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5B" w:rsidRPr="00F85B7C" w:rsidRDefault="00242F5B" w:rsidP="0024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B" w:rsidRPr="00F85B7C" w:rsidRDefault="00242F5B" w:rsidP="00242F5B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5B" w:rsidRPr="00F85B7C" w:rsidRDefault="00006FEA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7 170</w:t>
            </w:r>
            <w:r w:rsidR="00242F5B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006FEA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242F5B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006FEA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242F5B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5B" w:rsidRPr="00F85B7C" w:rsidRDefault="00006FEA" w:rsidP="00242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  <w:r w:rsidR="00242F5B" w:rsidRPr="00F85B7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85B7C" w:rsidRPr="00F85B7C" w:rsidTr="00C33865">
        <w:trPr>
          <w:trHeight w:hRule="exact"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5B7C" w:rsidRPr="00F85B7C" w:rsidTr="00C33865">
        <w:trPr>
          <w:trHeight w:hRule="exact"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7C" w:rsidRPr="00F85B7C" w:rsidRDefault="00F85B7C" w:rsidP="00F85B7C">
            <w:pPr>
              <w:rPr>
                <w:rFonts w:ascii="Times New Roman" w:hAnsi="Times New Roman"/>
                <w:sz w:val="24"/>
                <w:szCs w:val="24"/>
              </w:rPr>
            </w:pPr>
            <w:r w:rsidRPr="00F85B7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7C" w:rsidRPr="00F85B7C" w:rsidRDefault="00F85B7C" w:rsidP="00F85B7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F85B7C" w:rsidRDefault="00F85B7C" w:rsidP="00694168">
      <w:pPr>
        <w:rPr>
          <w:rFonts w:ascii="Times New Roman" w:hAnsi="Times New Roman"/>
          <w:sz w:val="28"/>
          <w:szCs w:val="28"/>
        </w:rPr>
      </w:pPr>
    </w:p>
    <w:sectPr w:rsidR="00F85B7C" w:rsidSect="00F85B7C">
      <w:pgSz w:w="16838" w:h="11906" w:orient="landscape"/>
      <w:pgMar w:top="62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5291D"/>
    <w:multiLevelType w:val="hybridMultilevel"/>
    <w:tmpl w:val="16A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5D6"/>
    <w:multiLevelType w:val="hybridMultilevel"/>
    <w:tmpl w:val="E3E8B9C4"/>
    <w:lvl w:ilvl="0" w:tplc="7A2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F0689"/>
    <w:multiLevelType w:val="hybridMultilevel"/>
    <w:tmpl w:val="F00C7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BB8"/>
    <w:multiLevelType w:val="multilevel"/>
    <w:tmpl w:val="08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686F19"/>
    <w:multiLevelType w:val="hybridMultilevel"/>
    <w:tmpl w:val="72825940"/>
    <w:lvl w:ilvl="0" w:tplc="F842B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E07D0A"/>
    <w:multiLevelType w:val="hybridMultilevel"/>
    <w:tmpl w:val="811EBA74"/>
    <w:lvl w:ilvl="0" w:tplc="C812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6D32A7"/>
    <w:multiLevelType w:val="hybridMultilevel"/>
    <w:tmpl w:val="F2C04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24"/>
    <w:rsid w:val="00006F2D"/>
    <w:rsid w:val="00006FEA"/>
    <w:rsid w:val="000113DA"/>
    <w:rsid w:val="00013817"/>
    <w:rsid w:val="00013B36"/>
    <w:rsid w:val="000220D2"/>
    <w:rsid w:val="0002378D"/>
    <w:rsid w:val="00024450"/>
    <w:rsid w:val="00024633"/>
    <w:rsid w:val="000321B5"/>
    <w:rsid w:val="00032448"/>
    <w:rsid w:val="0003408F"/>
    <w:rsid w:val="00034A98"/>
    <w:rsid w:val="0004209E"/>
    <w:rsid w:val="000503AC"/>
    <w:rsid w:val="0005292A"/>
    <w:rsid w:val="000536DA"/>
    <w:rsid w:val="00056C11"/>
    <w:rsid w:val="00056DE4"/>
    <w:rsid w:val="00057DEB"/>
    <w:rsid w:val="00060E49"/>
    <w:rsid w:val="00071D84"/>
    <w:rsid w:val="00074B90"/>
    <w:rsid w:val="0007625D"/>
    <w:rsid w:val="000765F1"/>
    <w:rsid w:val="00077707"/>
    <w:rsid w:val="000824C1"/>
    <w:rsid w:val="00083B0E"/>
    <w:rsid w:val="0008647B"/>
    <w:rsid w:val="00087838"/>
    <w:rsid w:val="00087D45"/>
    <w:rsid w:val="000916B6"/>
    <w:rsid w:val="0009534D"/>
    <w:rsid w:val="00097E04"/>
    <w:rsid w:val="000A0326"/>
    <w:rsid w:val="000A1C98"/>
    <w:rsid w:val="000A76F0"/>
    <w:rsid w:val="000B04A5"/>
    <w:rsid w:val="000B44C5"/>
    <w:rsid w:val="000B52E4"/>
    <w:rsid w:val="000B5784"/>
    <w:rsid w:val="000B5AF6"/>
    <w:rsid w:val="000B6EBF"/>
    <w:rsid w:val="000C5C43"/>
    <w:rsid w:val="000D17FD"/>
    <w:rsid w:val="000E202F"/>
    <w:rsid w:val="000E259B"/>
    <w:rsid w:val="000E4892"/>
    <w:rsid w:val="000E4D2C"/>
    <w:rsid w:val="000E51FC"/>
    <w:rsid w:val="000E589B"/>
    <w:rsid w:val="000F2833"/>
    <w:rsid w:val="000F48CE"/>
    <w:rsid w:val="000F4AE8"/>
    <w:rsid w:val="000F5FDF"/>
    <w:rsid w:val="000F7E56"/>
    <w:rsid w:val="00101382"/>
    <w:rsid w:val="0010227A"/>
    <w:rsid w:val="00105A13"/>
    <w:rsid w:val="00112A62"/>
    <w:rsid w:val="00113DB0"/>
    <w:rsid w:val="0012333C"/>
    <w:rsid w:val="00127C56"/>
    <w:rsid w:val="001301EF"/>
    <w:rsid w:val="00132057"/>
    <w:rsid w:val="0013276F"/>
    <w:rsid w:val="0013334A"/>
    <w:rsid w:val="001333D5"/>
    <w:rsid w:val="00133752"/>
    <w:rsid w:val="00133A9F"/>
    <w:rsid w:val="00136615"/>
    <w:rsid w:val="001422C8"/>
    <w:rsid w:val="00145170"/>
    <w:rsid w:val="00147E03"/>
    <w:rsid w:val="00151755"/>
    <w:rsid w:val="00162A8A"/>
    <w:rsid w:val="0016406E"/>
    <w:rsid w:val="00165D17"/>
    <w:rsid w:val="001734E8"/>
    <w:rsid w:val="0017538F"/>
    <w:rsid w:val="001863B2"/>
    <w:rsid w:val="00187392"/>
    <w:rsid w:val="00192ADD"/>
    <w:rsid w:val="00197063"/>
    <w:rsid w:val="001A00E6"/>
    <w:rsid w:val="001A304D"/>
    <w:rsid w:val="001A4498"/>
    <w:rsid w:val="001B03AA"/>
    <w:rsid w:val="001B059A"/>
    <w:rsid w:val="001B29FF"/>
    <w:rsid w:val="001C216F"/>
    <w:rsid w:val="001C59E2"/>
    <w:rsid w:val="001D0A0D"/>
    <w:rsid w:val="001E3578"/>
    <w:rsid w:val="001E45AB"/>
    <w:rsid w:val="001E79C5"/>
    <w:rsid w:val="001F391A"/>
    <w:rsid w:val="001F5A62"/>
    <w:rsid w:val="00200042"/>
    <w:rsid w:val="002008E4"/>
    <w:rsid w:val="00205FC3"/>
    <w:rsid w:val="002120EB"/>
    <w:rsid w:val="002137CA"/>
    <w:rsid w:val="00216078"/>
    <w:rsid w:val="00221AD6"/>
    <w:rsid w:val="00222704"/>
    <w:rsid w:val="00230B3F"/>
    <w:rsid w:val="00235489"/>
    <w:rsid w:val="00236890"/>
    <w:rsid w:val="00242F5B"/>
    <w:rsid w:val="002560B7"/>
    <w:rsid w:val="00265731"/>
    <w:rsid w:val="0027206A"/>
    <w:rsid w:val="00276F7E"/>
    <w:rsid w:val="00277D1E"/>
    <w:rsid w:val="0028067A"/>
    <w:rsid w:val="0028144F"/>
    <w:rsid w:val="002835CB"/>
    <w:rsid w:val="0029135F"/>
    <w:rsid w:val="00291820"/>
    <w:rsid w:val="002963CE"/>
    <w:rsid w:val="002971DD"/>
    <w:rsid w:val="002B1E62"/>
    <w:rsid w:val="002B2F41"/>
    <w:rsid w:val="002B385D"/>
    <w:rsid w:val="002B55F3"/>
    <w:rsid w:val="002C410E"/>
    <w:rsid w:val="002C7DF0"/>
    <w:rsid w:val="002F75A2"/>
    <w:rsid w:val="0030100E"/>
    <w:rsid w:val="0030116A"/>
    <w:rsid w:val="003057BF"/>
    <w:rsid w:val="00305B52"/>
    <w:rsid w:val="00313D86"/>
    <w:rsid w:val="0032421B"/>
    <w:rsid w:val="00326E76"/>
    <w:rsid w:val="00332D96"/>
    <w:rsid w:val="003373FB"/>
    <w:rsid w:val="00342C3C"/>
    <w:rsid w:val="00357ED5"/>
    <w:rsid w:val="0036195E"/>
    <w:rsid w:val="0036316C"/>
    <w:rsid w:val="00367206"/>
    <w:rsid w:val="0037057D"/>
    <w:rsid w:val="00373193"/>
    <w:rsid w:val="00373C2B"/>
    <w:rsid w:val="0037524F"/>
    <w:rsid w:val="003834B4"/>
    <w:rsid w:val="00384116"/>
    <w:rsid w:val="0038565D"/>
    <w:rsid w:val="00391A1F"/>
    <w:rsid w:val="003A33F9"/>
    <w:rsid w:val="003B1D38"/>
    <w:rsid w:val="003B25A4"/>
    <w:rsid w:val="003C0C60"/>
    <w:rsid w:val="003C30DC"/>
    <w:rsid w:val="003C503B"/>
    <w:rsid w:val="003D1A66"/>
    <w:rsid w:val="003D6537"/>
    <w:rsid w:val="003E0665"/>
    <w:rsid w:val="003E237A"/>
    <w:rsid w:val="003F0716"/>
    <w:rsid w:val="003F1212"/>
    <w:rsid w:val="004014B3"/>
    <w:rsid w:val="00405091"/>
    <w:rsid w:val="00406874"/>
    <w:rsid w:val="00406DFF"/>
    <w:rsid w:val="00407D3B"/>
    <w:rsid w:val="004136ED"/>
    <w:rsid w:val="00421CEF"/>
    <w:rsid w:val="00421D13"/>
    <w:rsid w:val="0043125D"/>
    <w:rsid w:val="004348FF"/>
    <w:rsid w:val="00444AFE"/>
    <w:rsid w:val="00450C1D"/>
    <w:rsid w:val="004532B9"/>
    <w:rsid w:val="00461424"/>
    <w:rsid w:val="0046314E"/>
    <w:rsid w:val="00465C9E"/>
    <w:rsid w:val="0047115D"/>
    <w:rsid w:val="00471B85"/>
    <w:rsid w:val="00472115"/>
    <w:rsid w:val="00474386"/>
    <w:rsid w:val="00474CD3"/>
    <w:rsid w:val="00474CF3"/>
    <w:rsid w:val="00483369"/>
    <w:rsid w:val="00493C29"/>
    <w:rsid w:val="004964D6"/>
    <w:rsid w:val="004A4945"/>
    <w:rsid w:val="004B46A4"/>
    <w:rsid w:val="004B755D"/>
    <w:rsid w:val="004B7D62"/>
    <w:rsid w:val="004C0BF9"/>
    <w:rsid w:val="004C24B9"/>
    <w:rsid w:val="004C4283"/>
    <w:rsid w:val="004C57AD"/>
    <w:rsid w:val="004C6073"/>
    <w:rsid w:val="004D4889"/>
    <w:rsid w:val="004E3828"/>
    <w:rsid w:val="004E3B4B"/>
    <w:rsid w:val="004E3DB8"/>
    <w:rsid w:val="004E7FC0"/>
    <w:rsid w:val="0050136C"/>
    <w:rsid w:val="00501CDD"/>
    <w:rsid w:val="005039E9"/>
    <w:rsid w:val="00506EE8"/>
    <w:rsid w:val="00510552"/>
    <w:rsid w:val="00510EDD"/>
    <w:rsid w:val="00517DF9"/>
    <w:rsid w:val="005270F8"/>
    <w:rsid w:val="0053193E"/>
    <w:rsid w:val="0053219D"/>
    <w:rsid w:val="00532DDC"/>
    <w:rsid w:val="00534E8C"/>
    <w:rsid w:val="005367BC"/>
    <w:rsid w:val="00547D42"/>
    <w:rsid w:val="00552499"/>
    <w:rsid w:val="00554F09"/>
    <w:rsid w:val="00557AC7"/>
    <w:rsid w:val="00560DF9"/>
    <w:rsid w:val="00561168"/>
    <w:rsid w:val="00562C34"/>
    <w:rsid w:val="00563664"/>
    <w:rsid w:val="00565AA0"/>
    <w:rsid w:val="0056620B"/>
    <w:rsid w:val="00567612"/>
    <w:rsid w:val="00570666"/>
    <w:rsid w:val="0057310D"/>
    <w:rsid w:val="00575B5A"/>
    <w:rsid w:val="00577681"/>
    <w:rsid w:val="00577F21"/>
    <w:rsid w:val="00580867"/>
    <w:rsid w:val="00587B5E"/>
    <w:rsid w:val="0059446B"/>
    <w:rsid w:val="0059474F"/>
    <w:rsid w:val="005961DA"/>
    <w:rsid w:val="00596B9E"/>
    <w:rsid w:val="00596C52"/>
    <w:rsid w:val="005A5945"/>
    <w:rsid w:val="005B4A3A"/>
    <w:rsid w:val="005B5A2F"/>
    <w:rsid w:val="005B6B76"/>
    <w:rsid w:val="005C3E7B"/>
    <w:rsid w:val="005C49D0"/>
    <w:rsid w:val="005C6937"/>
    <w:rsid w:val="005D149C"/>
    <w:rsid w:val="005D4454"/>
    <w:rsid w:val="005D686D"/>
    <w:rsid w:val="005D6F0A"/>
    <w:rsid w:val="005D7C3A"/>
    <w:rsid w:val="005E0E3C"/>
    <w:rsid w:val="005E24E8"/>
    <w:rsid w:val="005E4AC4"/>
    <w:rsid w:val="005E704B"/>
    <w:rsid w:val="005E70BB"/>
    <w:rsid w:val="005F54DE"/>
    <w:rsid w:val="00604B6E"/>
    <w:rsid w:val="00613F2A"/>
    <w:rsid w:val="0061541D"/>
    <w:rsid w:val="00625CF9"/>
    <w:rsid w:val="00625F8A"/>
    <w:rsid w:val="0063014F"/>
    <w:rsid w:val="00640438"/>
    <w:rsid w:val="006420F0"/>
    <w:rsid w:val="00646427"/>
    <w:rsid w:val="00653CD7"/>
    <w:rsid w:val="00653FF8"/>
    <w:rsid w:val="00660876"/>
    <w:rsid w:val="0066725E"/>
    <w:rsid w:val="0066748F"/>
    <w:rsid w:val="00667A16"/>
    <w:rsid w:val="00670D8E"/>
    <w:rsid w:val="00677A6E"/>
    <w:rsid w:val="00693DAB"/>
    <w:rsid w:val="00694168"/>
    <w:rsid w:val="00696616"/>
    <w:rsid w:val="006A2733"/>
    <w:rsid w:val="006A6BC5"/>
    <w:rsid w:val="006B25A7"/>
    <w:rsid w:val="006B3E5B"/>
    <w:rsid w:val="006C107F"/>
    <w:rsid w:val="006C113B"/>
    <w:rsid w:val="006C3602"/>
    <w:rsid w:val="006C54B8"/>
    <w:rsid w:val="006E0608"/>
    <w:rsid w:val="006E0CDB"/>
    <w:rsid w:val="006E22A5"/>
    <w:rsid w:val="006E7354"/>
    <w:rsid w:val="006F09CE"/>
    <w:rsid w:val="006F3C4B"/>
    <w:rsid w:val="006F49D2"/>
    <w:rsid w:val="006F568E"/>
    <w:rsid w:val="006F7641"/>
    <w:rsid w:val="00700A73"/>
    <w:rsid w:val="007067AF"/>
    <w:rsid w:val="007107D2"/>
    <w:rsid w:val="0071291D"/>
    <w:rsid w:val="007206B3"/>
    <w:rsid w:val="007234B5"/>
    <w:rsid w:val="00726536"/>
    <w:rsid w:val="007271F5"/>
    <w:rsid w:val="0073022A"/>
    <w:rsid w:val="007307B2"/>
    <w:rsid w:val="00734E0D"/>
    <w:rsid w:val="00737CE5"/>
    <w:rsid w:val="00737F9C"/>
    <w:rsid w:val="00745C5C"/>
    <w:rsid w:val="00752581"/>
    <w:rsid w:val="00755C1E"/>
    <w:rsid w:val="0076192E"/>
    <w:rsid w:val="00765685"/>
    <w:rsid w:val="00772F53"/>
    <w:rsid w:val="00774A3D"/>
    <w:rsid w:val="00774F9F"/>
    <w:rsid w:val="007822DC"/>
    <w:rsid w:val="0079314B"/>
    <w:rsid w:val="00793A3E"/>
    <w:rsid w:val="00795B21"/>
    <w:rsid w:val="00796118"/>
    <w:rsid w:val="007A1D19"/>
    <w:rsid w:val="007A66AF"/>
    <w:rsid w:val="007A7170"/>
    <w:rsid w:val="007B017E"/>
    <w:rsid w:val="007B02B4"/>
    <w:rsid w:val="007B09D7"/>
    <w:rsid w:val="007B1168"/>
    <w:rsid w:val="007B1D53"/>
    <w:rsid w:val="007B7380"/>
    <w:rsid w:val="007C0D0C"/>
    <w:rsid w:val="007C59F0"/>
    <w:rsid w:val="007C7BC6"/>
    <w:rsid w:val="007D191D"/>
    <w:rsid w:val="007D2058"/>
    <w:rsid w:val="007D2E8D"/>
    <w:rsid w:val="007D4B27"/>
    <w:rsid w:val="007D70A0"/>
    <w:rsid w:val="007D74EC"/>
    <w:rsid w:val="007E1A88"/>
    <w:rsid w:val="007E2441"/>
    <w:rsid w:val="007E5781"/>
    <w:rsid w:val="007F4BA6"/>
    <w:rsid w:val="0080642E"/>
    <w:rsid w:val="00812FA9"/>
    <w:rsid w:val="00814A7D"/>
    <w:rsid w:val="0081554A"/>
    <w:rsid w:val="00817C1E"/>
    <w:rsid w:val="00827378"/>
    <w:rsid w:val="00830C16"/>
    <w:rsid w:val="00831ED7"/>
    <w:rsid w:val="00831F97"/>
    <w:rsid w:val="0084149F"/>
    <w:rsid w:val="00846608"/>
    <w:rsid w:val="00846C82"/>
    <w:rsid w:val="00852C0A"/>
    <w:rsid w:val="00855A7C"/>
    <w:rsid w:val="008617F8"/>
    <w:rsid w:val="008642EE"/>
    <w:rsid w:val="00866422"/>
    <w:rsid w:val="008704F7"/>
    <w:rsid w:val="008717A5"/>
    <w:rsid w:val="008759EF"/>
    <w:rsid w:val="00875DC0"/>
    <w:rsid w:val="00876CC1"/>
    <w:rsid w:val="00877EAF"/>
    <w:rsid w:val="00890B3D"/>
    <w:rsid w:val="00895FB8"/>
    <w:rsid w:val="008A421D"/>
    <w:rsid w:val="008A6A73"/>
    <w:rsid w:val="008B3121"/>
    <w:rsid w:val="008B40D0"/>
    <w:rsid w:val="008B603B"/>
    <w:rsid w:val="008C67CB"/>
    <w:rsid w:val="008C68E2"/>
    <w:rsid w:val="008D0489"/>
    <w:rsid w:val="008D428F"/>
    <w:rsid w:val="008D6975"/>
    <w:rsid w:val="008E3725"/>
    <w:rsid w:val="008E67F1"/>
    <w:rsid w:val="008E7893"/>
    <w:rsid w:val="008E7B3E"/>
    <w:rsid w:val="008E7F45"/>
    <w:rsid w:val="008F0F85"/>
    <w:rsid w:val="008F2EB6"/>
    <w:rsid w:val="008F4D63"/>
    <w:rsid w:val="008F5F9B"/>
    <w:rsid w:val="00900FA1"/>
    <w:rsid w:val="00902C4D"/>
    <w:rsid w:val="009068C4"/>
    <w:rsid w:val="00910D2C"/>
    <w:rsid w:val="009212F9"/>
    <w:rsid w:val="00923DE9"/>
    <w:rsid w:val="00926DB1"/>
    <w:rsid w:val="00931778"/>
    <w:rsid w:val="009351FA"/>
    <w:rsid w:val="00935D21"/>
    <w:rsid w:val="00936AA4"/>
    <w:rsid w:val="00937B4B"/>
    <w:rsid w:val="00937DC8"/>
    <w:rsid w:val="00946432"/>
    <w:rsid w:val="00946DF0"/>
    <w:rsid w:val="009568C1"/>
    <w:rsid w:val="009607C6"/>
    <w:rsid w:val="009632ED"/>
    <w:rsid w:val="00965B98"/>
    <w:rsid w:val="00970884"/>
    <w:rsid w:val="00976D63"/>
    <w:rsid w:val="0098373D"/>
    <w:rsid w:val="00986253"/>
    <w:rsid w:val="0098633C"/>
    <w:rsid w:val="00991B84"/>
    <w:rsid w:val="00991E57"/>
    <w:rsid w:val="00994387"/>
    <w:rsid w:val="00997558"/>
    <w:rsid w:val="009A1556"/>
    <w:rsid w:val="009A347C"/>
    <w:rsid w:val="009A5BBF"/>
    <w:rsid w:val="009B11DA"/>
    <w:rsid w:val="009B1651"/>
    <w:rsid w:val="009B17BA"/>
    <w:rsid w:val="009B5948"/>
    <w:rsid w:val="009C04D5"/>
    <w:rsid w:val="009C2AEE"/>
    <w:rsid w:val="009C61DA"/>
    <w:rsid w:val="009C7F1F"/>
    <w:rsid w:val="009D19EB"/>
    <w:rsid w:val="009D6521"/>
    <w:rsid w:val="009D692A"/>
    <w:rsid w:val="00A0037E"/>
    <w:rsid w:val="00A04AE9"/>
    <w:rsid w:val="00A051BD"/>
    <w:rsid w:val="00A10CCF"/>
    <w:rsid w:val="00A215C9"/>
    <w:rsid w:val="00A26E1F"/>
    <w:rsid w:val="00A3012D"/>
    <w:rsid w:val="00A3026C"/>
    <w:rsid w:val="00A350DB"/>
    <w:rsid w:val="00A367E2"/>
    <w:rsid w:val="00A3748B"/>
    <w:rsid w:val="00A427BF"/>
    <w:rsid w:val="00A50E79"/>
    <w:rsid w:val="00A61B74"/>
    <w:rsid w:val="00A6365C"/>
    <w:rsid w:val="00A67953"/>
    <w:rsid w:val="00A70442"/>
    <w:rsid w:val="00A74FE9"/>
    <w:rsid w:val="00A8011D"/>
    <w:rsid w:val="00A80253"/>
    <w:rsid w:val="00A86FEB"/>
    <w:rsid w:val="00A90AB8"/>
    <w:rsid w:val="00A96A66"/>
    <w:rsid w:val="00AA16BA"/>
    <w:rsid w:val="00AA3321"/>
    <w:rsid w:val="00AB3AE8"/>
    <w:rsid w:val="00AB5A0A"/>
    <w:rsid w:val="00AC0DB0"/>
    <w:rsid w:val="00AC29C9"/>
    <w:rsid w:val="00AC389E"/>
    <w:rsid w:val="00AD22FC"/>
    <w:rsid w:val="00AD7342"/>
    <w:rsid w:val="00AD7D3D"/>
    <w:rsid w:val="00AE374F"/>
    <w:rsid w:val="00AF1425"/>
    <w:rsid w:val="00AF5BA5"/>
    <w:rsid w:val="00B01F0C"/>
    <w:rsid w:val="00B01FCC"/>
    <w:rsid w:val="00B04217"/>
    <w:rsid w:val="00B0445D"/>
    <w:rsid w:val="00B26A02"/>
    <w:rsid w:val="00B30134"/>
    <w:rsid w:val="00B375CB"/>
    <w:rsid w:val="00B41314"/>
    <w:rsid w:val="00B44152"/>
    <w:rsid w:val="00B51119"/>
    <w:rsid w:val="00B51FF0"/>
    <w:rsid w:val="00B55AA5"/>
    <w:rsid w:val="00B57571"/>
    <w:rsid w:val="00B63C3C"/>
    <w:rsid w:val="00B708F2"/>
    <w:rsid w:val="00B71D24"/>
    <w:rsid w:val="00B74433"/>
    <w:rsid w:val="00B76E10"/>
    <w:rsid w:val="00B8002A"/>
    <w:rsid w:val="00B806A0"/>
    <w:rsid w:val="00B81235"/>
    <w:rsid w:val="00B81AF2"/>
    <w:rsid w:val="00B84CF9"/>
    <w:rsid w:val="00B86E70"/>
    <w:rsid w:val="00B90D8A"/>
    <w:rsid w:val="00B912F7"/>
    <w:rsid w:val="00B9721F"/>
    <w:rsid w:val="00BA015D"/>
    <w:rsid w:val="00BA1A13"/>
    <w:rsid w:val="00BA4559"/>
    <w:rsid w:val="00BA5A6B"/>
    <w:rsid w:val="00BB1234"/>
    <w:rsid w:val="00BB1654"/>
    <w:rsid w:val="00BB463A"/>
    <w:rsid w:val="00BC06EC"/>
    <w:rsid w:val="00BC7187"/>
    <w:rsid w:val="00BC7C68"/>
    <w:rsid w:val="00BD4ECA"/>
    <w:rsid w:val="00BE408D"/>
    <w:rsid w:val="00BE4944"/>
    <w:rsid w:val="00BE4C24"/>
    <w:rsid w:val="00BF4E8E"/>
    <w:rsid w:val="00BF58FD"/>
    <w:rsid w:val="00BF6800"/>
    <w:rsid w:val="00C00135"/>
    <w:rsid w:val="00C00B3F"/>
    <w:rsid w:val="00C0497A"/>
    <w:rsid w:val="00C1095F"/>
    <w:rsid w:val="00C10D8E"/>
    <w:rsid w:val="00C26CE1"/>
    <w:rsid w:val="00C33865"/>
    <w:rsid w:val="00C41D1E"/>
    <w:rsid w:val="00C42D0E"/>
    <w:rsid w:val="00C43FB9"/>
    <w:rsid w:val="00C43FC1"/>
    <w:rsid w:val="00C64811"/>
    <w:rsid w:val="00C65BAC"/>
    <w:rsid w:val="00C667AD"/>
    <w:rsid w:val="00C72B56"/>
    <w:rsid w:val="00C775F5"/>
    <w:rsid w:val="00C77DCE"/>
    <w:rsid w:val="00C82685"/>
    <w:rsid w:val="00C86043"/>
    <w:rsid w:val="00C91BEC"/>
    <w:rsid w:val="00C93130"/>
    <w:rsid w:val="00C949CA"/>
    <w:rsid w:val="00CA07E7"/>
    <w:rsid w:val="00CA0B32"/>
    <w:rsid w:val="00CA203F"/>
    <w:rsid w:val="00CA6ABC"/>
    <w:rsid w:val="00CB3369"/>
    <w:rsid w:val="00CB352D"/>
    <w:rsid w:val="00CB3B33"/>
    <w:rsid w:val="00CB3C64"/>
    <w:rsid w:val="00CB41DC"/>
    <w:rsid w:val="00CC04AE"/>
    <w:rsid w:val="00CC53D3"/>
    <w:rsid w:val="00CD32A9"/>
    <w:rsid w:val="00CD794F"/>
    <w:rsid w:val="00CD7DBD"/>
    <w:rsid w:val="00CE0611"/>
    <w:rsid w:val="00CE06F5"/>
    <w:rsid w:val="00CE4BF6"/>
    <w:rsid w:val="00CE7F4E"/>
    <w:rsid w:val="00CF027C"/>
    <w:rsid w:val="00CF0612"/>
    <w:rsid w:val="00CF403A"/>
    <w:rsid w:val="00CF72A3"/>
    <w:rsid w:val="00D01306"/>
    <w:rsid w:val="00D033FD"/>
    <w:rsid w:val="00D04182"/>
    <w:rsid w:val="00D04553"/>
    <w:rsid w:val="00D06D2A"/>
    <w:rsid w:val="00D11A28"/>
    <w:rsid w:val="00D14EE5"/>
    <w:rsid w:val="00D24A8D"/>
    <w:rsid w:val="00D3335C"/>
    <w:rsid w:val="00D333FB"/>
    <w:rsid w:val="00D36A61"/>
    <w:rsid w:val="00D45A0A"/>
    <w:rsid w:val="00D460F4"/>
    <w:rsid w:val="00D52D0C"/>
    <w:rsid w:val="00D6113B"/>
    <w:rsid w:val="00D650CE"/>
    <w:rsid w:val="00D7581D"/>
    <w:rsid w:val="00D77270"/>
    <w:rsid w:val="00D77DE5"/>
    <w:rsid w:val="00D81274"/>
    <w:rsid w:val="00D87BBD"/>
    <w:rsid w:val="00D87D5E"/>
    <w:rsid w:val="00D9276E"/>
    <w:rsid w:val="00D94603"/>
    <w:rsid w:val="00D95DBC"/>
    <w:rsid w:val="00D96EA0"/>
    <w:rsid w:val="00DA00F1"/>
    <w:rsid w:val="00DA17B4"/>
    <w:rsid w:val="00DA3A9F"/>
    <w:rsid w:val="00DA5DB0"/>
    <w:rsid w:val="00DB1C4A"/>
    <w:rsid w:val="00DB2280"/>
    <w:rsid w:val="00DB348B"/>
    <w:rsid w:val="00DB40F0"/>
    <w:rsid w:val="00DB5E24"/>
    <w:rsid w:val="00DC3767"/>
    <w:rsid w:val="00DC400B"/>
    <w:rsid w:val="00DC4D01"/>
    <w:rsid w:val="00DC6CE4"/>
    <w:rsid w:val="00DD1764"/>
    <w:rsid w:val="00DD266A"/>
    <w:rsid w:val="00DE24E5"/>
    <w:rsid w:val="00DE46E5"/>
    <w:rsid w:val="00DF2241"/>
    <w:rsid w:val="00DF249A"/>
    <w:rsid w:val="00DF4649"/>
    <w:rsid w:val="00DF478A"/>
    <w:rsid w:val="00DF7926"/>
    <w:rsid w:val="00E0115D"/>
    <w:rsid w:val="00E01B59"/>
    <w:rsid w:val="00E02043"/>
    <w:rsid w:val="00E04F7D"/>
    <w:rsid w:val="00E10A35"/>
    <w:rsid w:val="00E12DF3"/>
    <w:rsid w:val="00E14C5A"/>
    <w:rsid w:val="00E172C7"/>
    <w:rsid w:val="00E254FE"/>
    <w:rsid w:val="00E3117E"/>
    <w:rsid w:val="00E36AE9"/>
    <w:rsid w:val="00E50461"/>
    <w:rsid w:val="00E51AD6"/>
    <w:rsid w:val="00E546D9"/>
    <w:rsid w:val="00E55644"/>
    <w:rsid w:val="00E60A11"/>
    <w:rsid w:val="00E61BEB"/>
    <w:rsid w:val="00E635D2"/>
    <w:rsid w:val="00E86A8F"/>
    <w:rsid w:val="00E946A2"/>
    <w:rsid w:val="00EA433A"/>
    <w:rsid w:val="00EA4A60"/>
    <w:rsid w:val="00EB0C99"/>
    <w:rsid w:val="00EC02DB"/>
    <w:rsid w:val="00EC1568"/>
    <w:rsid w:val="00EC27FF"/>
    <w:rsid w:val="00EC3E0F"/>
    <w:rsid w:val="00ED043A"/>
    <w:rsid w:val="00ED1571"/>
    <w:rsid w:val="00ED6561"/>
    <w:rsid w:val="00ED695D"/>
    <w:rsid w:val="00EE28BE"/>
    <w:rsid w:val="00EE5A9E"/>
    <w:rsid w:val="00EE75A3"/>
    <w:rsid w:val="00EF03DC"/>
    <w:rsid w:val="00EF21B0"/>
    <w:rsid w:val="00EF23CC"/>
    <w:rsid w:val="00EF3701"/>
    <w:rsid w:val="00EF64EE"/>
    <w:rsid w:val="00F00D91"/>
    <w:rsid w:val="00F06189"/>
    <w:rsid w:val="00F07980"/>
    <w:rsid w:val="00F16478"/>
    <w:rsid w:val="00F16607"/>
    <w:rsid w:val="00F17690"/>
    <w:rsid w:val="00F24345"/>
    <w:rsid w:val="00F25AB9"/>
    <w:rsid w:val="00F25AEC"/>
    <w:rsid w:val="00F307E1"/>
    <w:rsid w:val="00F32E74"/>
    <w:rsid w:val="00F33450"/>
    <w:rsid w:val="00F33BD7"/>
    <w:rsid w:val="00F40790"/>
    <w:rsid w:val="00F42109"/>
    <w:rsid w:val="00F42BA3"/>
    <w:rsid w:val="00F50CEA"/>
    <w:rsid w:val="00F51164"/>
    <w:rsid w:val="00F73938"/>
    <w:rsid w:val="00F75255"/>
    <w:rsid w:val="00F76A87"/>
    <w:rsid w:val="00F81511"/>
    <w:rsid w:val="00F82303"/>
    <w:rsid w:val="00F8344B"/>
    <w:rsid w:val="00F842B7"/>
    <w:rsid w:val="00F85B7C"/>
    <w:rsid w:val="00F8709E"/>
    <w:rsid w:val="00F91590"/>
    <w:rsid w:val="00F96CCD"/>
    <w:rsid w:val="00F96F5B"/>
    <w:rsid w:val="00FA0130"/>
    <w:rsid w:val="00FA2437"/>
    <w:rsid w:val="00FB5014"/>
    <w:rsid w:val="00FB5C37"/>
    <w:rsid w:val="00FC13B6"/>
    <w:rsid w:val="00FC181C"/>
    <w:rsid w:val="00FD142F"/>
    <w:rsid w:val="00FD46AF"/>
    <w:rsid w:val="00FD5AC7"/>
    <w:rsid w:val="00FD6DCC"/>
    <w:rsid w:val="00FE0673"/>
    <w:rsid w:val="00FE246B"/>
    <w:rsid w:val="00FE28B2"/>
    <w:rsid w:val="00FE46D9"/>
    <w:rsid w:val="00FF1B9A"/>
    <w:rsid w:val="00FF2A91"/>
    <w:rsid w:val="00FF3801"/>
    <w:rsid w:val="00FF3805"/>
    <w:rsid w:val="00FF4894"/>
    <w:rsid w:val="00FF68C8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3A1D"/>
  <w15:docId w15:val="{E5C77DA7-BC50-42AF-9F7F-0519293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6B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0138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10138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01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1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101382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1013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101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E78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E789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E7893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78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7893"/>
    <w:rPr>
      <w:rFonts w:ascii="Calibri" w:eastAsia="Times New Roman" w:hAnsi="Calibri" w:cs="Times New Roman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8E7893"/>
    <w:pPr>
      <w:spacing w:after="200"/>
      <w:ind w:firstLine="360"/>
    </w:pPr>
    <w:rPr>
      <w:rFonts w:asciiTheme="minorHAnsi" w:eastAsiaTheme="minorEastAsia" w:hAnsiTheme="minorHAnsi" w:cstheme="minorBidi"/>
    </w:rPr>
  </w:style>
  <w:style w:type="character" w:customStyle="1" w:styleId="aa">
    <w:name w:val="Красная строка Знак"/>
    <w:basedOn w:val="a8"/>
    <w:link w:val="a9"/>
    <w:uiPriority w:val="99"/>
    <w:rsid w:val="008E7893"/>
    <w:rPr>
      <w:rFonts w:ascii="Calibri" w:eastAsiaTheme="minorEastAsia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A16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16B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16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16BA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16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16B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6B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1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AA16BA"/>
    <w:pPr>
      <w:ind w:left="720"/>
      <w:contextualSpacing/>
    </w:pPr>
  </w:style>
  <w:style w:type="paragraph" w:customStyle="1" w:styleId="ConsNonformat">
    <w:name w:val="ConsNonformat"/>
    <w:uiPriority w:val="99"/>
    <w:rsid w:val="00AA16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unhideWhenUsed/>
    <w:rsid w:val="005961DA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Bullet"/>
    <w:basedOn w:val="a"/>
    <w:uiPriority w:val="99"/>
    <w:semiHidden/>
    <w:unhideWhenUsed/>
    <w:rsid w:val="005961DA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E5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168"/>
  </w:style>
  <w:style w:type="paragraph" w:styleId="af0">
    <w:name w:val="Balloon Text"/>
    <w:basedOn w:val="a"/>
    <w:link w:val="af1"/>
    <w:uiPriority w:val="99"/>
    <w:semiHidden/>
    <w:unhideWhenUsed/>
    <w:rsid w:val="006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416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16E16E910A662DA4B855BCDE792EB26A7AEC7E9DD9B6AB8F8DAFB716159215FE6C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D16E16E910A662DA4B9B56DB8BCDE427ACF0CBE9DF9838E2AEDCAC2EE3C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853151A1E911376C422B92C6F881DED50170EF9AE62DBE89984CD4FA531ACCB6C15A2C832DE8BD7943F2DDl0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CA38D79BD2C767B46CD1DF4B87187A5482F6710DE8E2678A4D3753C4E5F2DD062EBF0A092D2027EZ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215D-3ADD-479A-9D00-2274A4A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36</Pages>
  <Words>14807</Words>
  <Characters>84405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Викторианна</cp:lastModifiedBy>
  <cp:revision>246</cp:revision>
  <cp:lastPrinted>2018-01-26T03:26:00Z</cp:lastPrinted>
  <dcterms:created xsi:type="dcterms:W3CDTF">2016-10-15T04:23:00Z</dcterms:created>
  <dcterms:modified xsi:type="dcterms:W3CDTF">2018-01-26T03:34:00Z</dcterms:modified>
</cp:coreProperties>
</file>