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316" w:rsidRDefault="005B5316" w:rsidP="005B5316">
      <w:pPr>
        <w:jc w:val="center"/>
        <w:rPr>
          <w:sz w:val="28"/>
        </w:rPr>
      </w:pPr>
      <w:r>
        <w:rPr>
          <w:noProof/>
        </w:rPr>
        <w:drawing>
          <wp:anchor distT="0" distB="0" distL="114935" distR="114935" simplePos="0" relativeHeight="251660288" behindDoc="0" locked="0" layoutInCell="0" allowOverlap="1">
            <wp:simplePos x="0" y="0"/>
            <wp:positionH relativeFrom="page">
              <wp:posOffset>3566160</wp:posOffset>
            </wp:positionH>
            <wp:positionV relativeFrom="paragraph">
              <wp:posOffset>81280</wp:posOffset>
            </wp:positionV>
            <wp:extent cx="673100" cy="66040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604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5316" w:rsidRDefault="005B5316" w:rsidP="005B5316">
      <w:pPr>
        <w:jc w:val="center"/>
        <w:rPr>
          <w:sz w:val="28"/>
        </w:rPr>
      </w:pPr>
    </w:p>
    <w:p w:rsidR="005B5316" w:rsidRDefault="005B5316" w:rsidP="005B5316">
      <w:pPr>
        <w:jc w:val="center"/>
        <w:rPr>
          <w:sz w:val="28"/>
        </w:rPr>
      </w:pPr>
    </w:p>
    <w:p w:rsidR="005B5316" w:rsidRDefault="005B5316" w:rsidP="005B5316">
      <w:pPr>
        <w:jc w:val="center"/>
        <w:rPr>
          <w:sz w:val="28"/>
        </w:rPr>
      </w:pPr>
    </w:p>
    <w:p w:rsidR="005B5316" w:rsidRDefault="005B5316" w:rsidP="005B5316">
      <w:pPr>
        <w:jc w:val="center"/>
        <w:rPr>
          <w:b/>
          <w:sz w:val="28"/>
        </w:rPr>
      </w:pPr>
    </w:p>
    <w:p w:rsidR="005B5316" w:rsidRDefault="005B5316" w:rsidP="005B5316">
      <w:pPr>
        <w:jc w:val="center"/>
        <w:rPr>
          <w:b/>
          <w:sz w:val="28"/>
        </w:rPr>
      </w:pPr>
      <w:r>
        <w:rPr>
          <w:b/>
          <w:sz w:val="28"/>
        </w:rPr>
        <w:t>АДМИНИСТРАЦИЯ ГОРОДА ЕНИСЕЙСКА</w:t>
      </w:r>
    </w:p>
    <w:p w:rsidR="005B5316" w:rsidRDefault="005B5316" w:rsidP="005B5316">
      <w:pPr>
        <w:jc w:val="center"/>
        <w:rPr>
          <w:sz w:val="28"/>
        </w:rPr>
      </w:pPr>
      <w:r>
        <w:rPr>
          <w:sz w:val="28"/>
        </w:rPr>
        <w:t>Красноярского края</w:t>
      </w:r>
    </w:p>
    <w:p w:rsidR="005B5316" w:rsidRDefault="005B5316" w:rsidP="005B5316">
      <w:pPr>
        <w:jc w:val="center"/>
        <w:rPr>
          <w:sz w:val="28"/>
        </w:rPr>
      </w:pPr>
    </w:p>
    <w:p w:rsidR="005B5316" w:rsidRDefault="005B5316" w:rsidP="005B5316">
      <w:pPr>
        <w:jc w:val="center"/>
        <w:rPr>
          <w:sz w:val="28"/>
        </w:rPr>
      </w:pPr>
    </w:p>
    <w:p w:rsidR="005B5316" w:rsidRDefault="00584ED8" w:rsidP="005B5316">
      <w:pPr>
        <w:jc w:val="center"/>
        <w:rPr>
          <w:b/>
          <w:sz w:val="44"/>
        </w:rPr>
      </w:pPr>
      <w:r>
        <w:rPr>
          <w:b/>
          <w:sz w:val="44"/>
        </w:rPr>
        <w:t>РАСПОРЯЖЕНИЕ</w:t>
      </w:r>
    </w:p>
    <w:p w:rsidR="005B5316" w:rsidRDefault="005B5316" w:rsidP="005B5316">
      <w:pPr>
        <w:jc w:val="center"/>
        <w:rPr>
          <w:b/>
          <w:sz w:val="32"/>
        </w:rPr>
      </w:pPr>
    </w:p>
    <w:p w:rsidR="005B5316" w:rsidRDefault="005B5316" w:rsidP="005B5316">
      <w:pPr>
        <w:jc w:val="center"/>
      </w:pPr>
    </w:p>
    <w:p w:rsidR="005B5316" w:rsidRPr="009E355C" w:rsidRDefault="005B5316" w:rsidP="005B5316">
      <w:pPr>
        <w:jc w:val="both"/>
        <w:rPr>
          <w:sz w:val="28"/>
        </w:rPr>
      </w:pPr>
      <w:r>
        <w:rPr>
          <w:sz w:val="28"/>
        </w:rPr>
        <w:t xml:space="preserve">« </w:t>
      </w:r>
      <w:r w:rsidR="009E355C">
        <w:rPr>
          <w:sz w:val="28"/>
          <w:u w:val="single"/>
        </w:rPr>
        <w:t>17</w:t>
      </w:r>
      <w:r>
        <w:rPr>
          <w:sz w:val="28"/>
        </w:rPr>
        <w:t xml:space="preserve">» </w:t>
      </w:r>
      <w:r w:rsidR="009E355C">
        <w:rPr>
          <w:sz w:val="28"/>
        </w:rPr>
        <w:t xml:space="preserve">   </w:t>
      </w:r>
      <w:r w:rsidR="009E355C">
        <w:rPr>
          <w:sz w:val="28"/>
          <w:u w:val="single"/>
        </w:rPr>
        <w:t xml:space="preserve">07 </w:t>
      </w:r>
      <w:r w:rsidR="009E355C">
        <w:rPr>
          <w:sz w:val="28"/>
        </w:rPr>
        <w:t xml:space="preserve">         </w:t>
      </w:r>
      <w:bookmarkStart w:id="0" w:name="_GoBack"/>
      <w:bookmarkEnd w:id="0"/>
      <w:r w:rsidR="00F168C3">
        <w:rPr>
          <w:sz w:val="28"/>
        </w:rPr>
        <w:t>201</w:t>
      </w:r>
      <w:r w:rsidR="00AE7B25">
        <w:rPr>
          <w:sz w:val="28"/>
        </w:rPr>
        <w:t>5</w:t>
      </w:r>
      <w:r>
        <w:rPr>
          <w:sz w:val="28"/>
        </w:rPr>
        <w:t xml:space="preserve"> г.               </w:t>
      </w:r>
      <w:r w:rsidR="009E355C">
        <w:rPr>
          <w:sz w:val="28"/>
        </w:rPr>
        <w:t xml:space="preserve">    </w:t>
      </w:r>
      <w:r>
        <w:rPr>
          <w:sz w:val="28"/>
        </w:rPr>
        <w:t xml:space="preserve">  г. Енисейск                         </w:t>
      </w:r>
      <w:r w:rsidR="00C968FE">
        <w:rPr>
          <w:sz w:val="28"/>
        </w:rPr>
        <w:t xml:space="preserve">           </w:t>
      </w:r>
      <w:r>
        <w:rPr>
          <w:sz w:val="28"/>
        </w:rPr>
        <w:t xml:space="preserve"> № </w:t>
      </w:r>
      <w:r w:rsidR="009E355C" w:rsidRPr="009E355C">
        <w:rPr>
          <w:sz w:val="28"/>
        </w:rPr>
        <w:t>1</w:t>
      </w:r>
      <w:r w:rsidR="009E355C">
        <w:rPr>
          <w:sz w:val="28"/>
          <w:lang w:val="en-US"/>
        </w:rPr>
        <w:t>039-</w:t>
      </w:r>
      <w:r w:rsidR="009E355C">
        <w:rPr>
          <w:sz w:val="28"/>
        </w:rPr>
        <w:t>р</w:t>
      </w:r>
    </w:p>
    <w:p w:rsidR="005B5316" w:rsidRDefault="005B5316" w:rsidP="005B5316">
      <w:pPr>
        <w:jc w:val="both"/>
        <w:rPr>
          <w:sz w:val="28"/>
        </w:rPr>
      </w:pPr>
    </w:p>
    <w:p w:rsidR="00076F2F" w:rsidRDefault="00177D8E" w:rsidP="005B5316">
      <w:pPr>
        <w:jc w:val="both"/>
        <w:rPr>
          <w:sz w:val="28"/>
        </w:rPr>
      </w:pPr>
      <w:r>
        <w:rPr>
          <w:sz w:val="28"/>
        </w:rPr>
        <w:t>О внесении изменений в</w:t>
      </w:r>
      <w:r w:rsidR="00076F2F">
        <w:rPr>
          <w:sz w:val="28"/>
        </w:rPr>
        <w:t xml:space="preserve"> </w:t>
      </w:r>
      <w:r>
        <w:rPr>
          <w:sz w:val="28"/>
        </w:rPr>
        <w:t xml:space="preserve">Распоряжение </w:t>
      </w:r>
    </w:p>
    <w:p w:rsidR="00177D8E" w:rsidRDefault="00177D8E" w:rsidP="005B5316">
      <w:pPr>
        <w:jc w:val="both"/>
        <w:rPr>
          <w:sz w:val="28"/>
        </w:rPr>
      </w:pPr>
      <w:r>
        <w:rPr>
          <w:sz w:val="28"/>
        </w:rPr>
        <w:t xml:space="preserve">от 01.06.2015 г. № 804-р </w:t>
      </w:r>
    </w:p>
    <w:p w:rsidR="00C770D4" w:rsidRDefault="00C770D4" w:rsidP="00C770D4">
      <w:pPr>
        <w:jc w:val="both"/>
        <w:rPr>
          <w:sz w:val="28"/>
          <w:szCs w:val="28"/>
        </w:rPr>
      </w:pPr>
      <w:r>
        <w:rPr>
          <w:sz w:val="28"/>
          <w:szCs w:val="28"/>
        </w:rPr>
        <w:t>«О проведении конкурса на разработку</w:t>
      </w:r>
    </w:p>
    <w:p w:rsidR="00C770D4" w:rsidRDefault="00C770D4" w:rsidP="00C770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эскизного проекта </w:t>
      </w:r>
      <w:proofErr w:type="gramStart"/>
      <w:r>
        <w:rPr>
          <w:sz w:val="28"/>
          <w:szCs w:val="28"/>
        </w:rPr>
        <w:t>памятника-скульптурной</w:t>
      </w:r>
      <w:proofErr w:type="gramEnd"/>
      <w:r>
        <w:rPr>
          <w:sz w:val="28"/>
          <w:szCs w:val="28"/>
        </w:rPr>
        <w:t xml:space="preserve"> группы </w:t>
      </w:r>
    </w:p>
    <w:p w:rsidR="00C770D4" w:rsidRDefault="00C770D4" w:rsidP="00C770D4">
      <w:pPr>
        <w:jc w:val="both"/>
        <w:rPr>
          <w:sz w:val="28"/>
          <w:szCs w:val="28"/>
        </w:rPr>
      </w:pPr>
      <w:r>
        <w:rPr>
          <w:sz w:val="28"/>
          <w:szCs w:val="28"/>
        </w:rPr>
        <w:t>енисейским казакам основателям г. Енисейска»</w:t>
      </w:r>
    </w:p>
    <w:p w:rsidR="00C770D4" w:rsidRDefault="00C770D4" w:rsidP="005B5316">
      <w:pPr>
        <w:jc w:val="both"/>
        <w:rPr>
          <w:sz w:val="28"/>
        </w:rPr>
      </w:pPr>
    </w:p>
    <w:p w:rsidR="00177D8E" w:rsidRDefault="00177D8E" w:rsidP="005B5316">
      <w:pPr>
        <w:jc w:val="both"/>
        <w:rPr>
          <w:sz w:val="28"/>
        </w:rPr>
      </w:pPr>
    </w:p>
    <w:p w:rsidR="00076F2F" w:rsidRPr="00EE17A4" w:rsidRDefault="00076F2F" w:rsidP="00637117">
      <w:pPr>
        <w:ind w:firstLine="708"/>
        <w:jc w:val="both"/>
        <w:rPr>
          <w:sz w:val="27"/>
          <w:szCs w:val="27"/>
        </w:rPr>
      </w:pPr>
      <w:proofErr w:type="gramStart"/>
      <w:r w:rsidRPr="00EE17A4">
        <w:rPr>
          <w:sz w:val="27"/>
          <w:szCs w:val="27"/>
        </w:rPr>
        <w:t>В связи с поступлением заявок граждан на участие в конкурсе на разработку эскизных проектов памятника-скульптурной группы енисейским казакам основателям г. Енисейска</w:t>
      </w:r>
      <w:r w:rsidR="00EE17A4" w:rsidRPr="00EE17A4">
        <w:rPr>
          <w:sz w:val="27"/>
          <w:szCs w:val="27"/>
        </w:rPr>
        <w:t xml:space="preserve"> после установленного срока - 30 июня</w:t>
      </w:r>
      <w:r w:rsidRPr="00EE17A4">
        <w:rPr>
          <w:sz w:val="27"/>
          <w:szCs w:val="27"/>
        </w:rPr>
        <w:t xml:space="preserve">, на </w:t>
      </w:r>
      <w:r w:rsidR="00637117" w:rsidRPr="00EE17A4">
        <w:rPr>
          <w:sz w:val="27"/>
          <w:szCs w:val="27"/>
        </w:rPr>
        <w:t xml:space="preserve">основании служебной записки секретаря конкурса </w:t>
      </w:r>
      <w:r w:rsidRPr="00EE17A4">
        <w:rPr>
          <w:sz w:val="27"/>
          <w:szCs w:val="27"/>
        </w:rPr>
        <w:t>п.</w:t>
      </w:r>
      <w:r w:rsidR="00EE17A4" w:rsidRPr="00EE17A4">
        <w:rPr>
          <w:sz w:val="27"/>
          <w:szCs w:val="27"/>
        </w:rPr>
        <w:t xml:space="preserve"> </w:t>
      </w:r>
      <w:r w:rsidRPr="00EE17A4">
        <w:rPr>
          <w:sz w:val="27"/>
          <w:szCs w:val="27"/>
        </w:rPr>
        <w:t>3.3.</w:t>
      </w:r>
      <w:r w:rsidR="00EE17A4" w:rsidRPr="00EE17A4">
        <w:rPr>
          <w:sz w:val="27"/>
          <w:szCs w:val="27"/>
        </w:rPr>
        <w:t xml:space="preserve"> </w:t>
      </w:r>
      <w:r w:rsidRPr="00EE17A4">
        <w:rPr>
          <w:sz w:val="27"/>
          <w:szCs w:val="27"/>
        </w:rPr>
        <w:t>положения о порядке и условиях  проведения открытого конкурса на разработку эскизных проектов памятника-скульптурной группы енисейским казакам основателям г. Енисейска читать в следующей редакции:</w:t>
      </w:r>
      <w:proofErr w:type="gramEnd"/>
    </w:p>
    <w:p w:rsidR="00076F2F" w:rsidRPr="00EE17A4" w:rsidRDefault="00EE17A4" w:rsidP="00EE17A4">
      <w:pPr>
        <w:pStyle w:val="11"/>
        <w:shd w:val="clear" w:color="auto" w:fill="auto"/>
        <w:tabs>
          <w:tab w:val="left" w:pos="1230"/>
        </w:tabs>
        <w:spacing w:before="0" w:after="0" w:line="240" w:lineRule="auto"/>
        <w:jc w:val="both"/>
        <w:rPr>
          <w:sz w:val="27"/>
          <w:szCs w:val="27"/>
        </w:rPr>
      </w:pPr>
      <w:r w:rsidRPr="00EE17A4">
        <w:rPr>
          <w:sz w:val="27"/>
          <w:szCs w:val="27"/>
        </w:rPr>
        <w:t xml:space="preserve">«3.3. </w:t>
      </w:r>
      <w:r w:rsidR="00076F2F" w:rsidRPr="00EE17A4">
        <w:rPr>
          <w:sz w:val="27"/>
          <w:szCs w:val="27"/>
        </w:rPr>
        <w:t>Конкурс проводится в четыре этапа:</w:t>
      </w:r>
    </w:p>
    <w:p w:rsidR="00076F2F" w:rsidRPr="00EE17A4" w:rsidRDefault="00076F2F" w:rsidP="00076F2F">
      <w:pPr>
        <w:widowControl w:val="0"/>
        <w:numPr>
          <w:ilvl w:val="0"/>
          <w:numId w:val="6"/>
        </w:numPr>
        <w:tabs>
          <w:tab w:val="left" w:pos="913"/>
        </w:tabs>
        <w:ind w:left="20" w:right="20" w:firstLine="720"/>
        <w:jc w:val="both"/>
        <w:rPr>
          <w:spacing w:val="9"/>
          <w:sz w:val="27"/>
          <w:szCs w:val="27"/>
        </w:rPr>
      </w:pPr>
      <w:r w:rsidRPr="00EE17A4">
        <w:rPr>
          <w:spacing w:val="9"/>
          <w:sz w:val="27"/>
          <w:szCs w:val="27"/>
        </w:rPr>
        <w:t>этап (с 25 мая по 25 июля 2015 года) - приём от Соискателей заявок, оформленных согласно приложению к настоящему Положению (далее - Заявка);</w:t>
      </w:r>
    </w:p>
    <w:p w:rsidR="00076F2F" w:rsidRPr="00EE17A4" w:rsidRDefault="00076F2F" w:rsidP="00076F2F">
      <w:pPr>
        <w:widowControl w:val="0"/>
        <w:numPr>
          <w:ilvl w:val="0"/>
          <w:numId w:val="6"/>
        </w:numPr>
        <w:tabs>
          <w:tab w:val="left" w:pos="1038"/>
        </w:tabs>
        <w:ind w:left="20" w:right="20" w:firstLine="720"/>
        <w:jc w:val="both"/>
        <w:rPr>
          <w:spacing w:val="9"/>
          <w:sz w:val="27"/>
          <w:szCs w:val="27"/>
        </w:rPr>
      </w:pPr>
      <w:r w:rsidRPr="00EE17A4">
        <w:rPr>
          <w:spacing w:val="9"/>
          <w:sz w:val="27"/>
          <w:szCs w:val="27"/>
        </w:rPr>
        <w:t>этап (с 01 июня по 10 сентября 2015 года) - приём от Соискателей эскизных проектов памятников, оформленных с приложением демонстрационных материалов, указанных в п. 3.6 настоящего Положения.</w:t>
      </w:r>
    </w:p>
    <w:p w:rsidR="00076F2F" w:rsidRPr="00EE17A4" w:rsidRDefault="00076F2F" w:rsidP="00076F2F">
      <w:pPr>
        <w:widowControl w:val="0"/>
        <w:numPr>
          <w:ilvl w:val="0"/>
          <w:numId w:val="6"/>
        </w:numPr>
        <w:tabs>
          <w:tab w:val="left" w:pos="1162"/>
        </w:tabs>
        <w:ind w:left="20" w:right="20" w:firstLine="720"/>
        <w:jc w:val="both"/>
        <w:rPr>
          <w:spacing w:val="9"/>
          <w:sz w:val="27"/>
          <w:szCs w:val="27"/>
        </w:rPr>
      </w:pPr>
      <w:r w:rsidRPr="00EE17A4">
        <w:rPr>
          <w:spacing w:val="9"/>
          <w:sz w:val="27"/>
          <w:szCs w:val="27"/>
        </w:rPr>
        <w:t>этап (с 11 по 15 октября 2015 года) - рассмотрение и оценка Проектов;</w:t>
      </w:r>
    </w:p>
    <w:p w:rsidR="00076F2F" w:rsidRPr="00EE17A4" w:rsidRDefault="00076F2F" w:rsidP="00076F2F">
      <w:pPr>
        <w:widowControl w:val="0"/>
        <w:numPr>
          <w:ilvl w:val="0"/>
          <w:numId w:val="6"/>
        </w:numPr>
        <w:tabs>
          <w:tab w:val="left" w:pos="1110"/>
        </w:tabs>
        <w:ind w:left="20" w:right="20" w:firstLine="720"/>
        <w:jc w:val="both"/>
        <w:rPr>
          <w:spacing w:val="9"/>
          <w:sz w:val="27"/>
          <w:szCs w:val="27"/>
        </w:rPr>
      </w:pPr>
      <w:r w:rsidRPr="00EE17A4">
        <w:rPr>
          <w:spacing w:val="9"/>
          <w:sz w:val="27"/>
          <w:szCs w:val="27"/>
        </w:rPr>
        <w:t>этап (с 15 по 30 октября 2015 года) - подведение итогов Конкурса, определение победителя».</w:t>
      </w:r>
    </w:p>
    <w:p w:rsidR="00546483" w:rsidRPr="00EE17A4" w:rsidRDefault="00ED6A05" w:rsidP="00546483">
      <w:pPr>
        <w:jc w:val="both"/>
        <w:rPr>
          <w:sz w:val="27"/>
          <w:szCs w:val="27"/>
        </w:rPr>
      </w:pPr>
      <w:r w:rsidRPr="00EE17A4">
        <w:rPr>
          <w:sz w:val="27"/>
          <w:szCs w:val="27"/>
        </w:rPr>
        <w:tab/>
        <w:t xml:space="preserve">Контроль за выполнением данного распоряжения возложить на </w:t>
      </w:r>
      <w:r w:rsidR="00546483" w:rsidRPr="00EE17A4">
        <w:rPr>
          <w:sz w:val="27"/>
          <w:szCs w:val="27"/>
        </w:rPr>
        <w:t xml:space="preserve">ответственного секретаря открытого конкурса  на разработку эскизного проекта  </w:t>
      </w:r>
      <w:proofErr w:type="gramStart"/>
      <w:r w:rsidR="00546483" w:rsidRPr="00EE17A4">
        <w:rPr>
          <w:sz w:val="27"/>
          <w:szCs w:val="27"/>
        </w:rPr>
        <w:t>памятника-скульптурной</w:t>
      </w:r>
      <w:proofErr w:type="gramEnd"/>
      <w:r w:rsidR="00546483" w:rsidRPr="00EE17A4">
        <w:rPr>
          <w:sz w:val="27"/>
          <w:szCs w:val="27"/>
        </w:rPr>
        <w:t xml:space="preserve"> группы енисейским казакам основателям г. Енисейска ведущего специалиста по охране труда и технике безопасности отдела культуры О.А. Портных.</w:t>
      </w:r>
    </w:p>
    <w:p w:rsidR="00ED6A05" w:rsidRPr="00CA503F" w:rsidRDefault="00ED6A05" w:rsidP="00ED6A05">
      <w:pPr>
        <w:pStyle w:val="a8"/>
        <w:tabs>
          <w:tab w:val="left" w:pos="0"/>
        </w:tabs>
        <w:ind w:left="0"/>
        <w:jc w:val="both"/>
        <w:rPr>
          <w:sz w:val="28"/>
          <w:szCs w:val="28"/>
        </w:rPr>
      </w:pPr>
    </w:p>
    <w:p w:rsidR="00177D8E" w:rsidRPr="00C770D4" w:rsidRDefault="00177D8E" w:rsidP="005B5316">
      <w:pPr>
        <w:jc w:val="both"/>
        <w:rPr>
          <w:sz w:val="26"/>
          <w:szCs w:val="26"/>
        </w:rPr>
      </w:pPr>
    </w:p>
    <w:p w:rsidR="00C901FB" w:rsidRPr="001E2147" w:rsidRDefault="00764BC1" w:rsidP="001E2147">
      <w:pPr>
        <w:jc w:val="both"/>
        <w:rPr>
          <w:sz w:val="28"/>
        </w:rPr>
      </w:pPr>
      <w:r>
        <w:rPr>
          <w:sz w:val="28"/>
        </w:rPr>
        <w:t>Глав</w:t>
      </w:r>
      <w:r w:rsidR="00C92FC0">
        <w:rPr>
          <w:sz w:val="28"/>
        </w:rPr>
        <w:t>ы</w:t>
      </w:r>
      <w:r>
        <w:rPr>
          <w:sz w:val="28"/>
        </w:rPr>
        <w:t xml:space="preserve"> администрации                      </w:t>
      </w:r>
      <w:r w:rsidR="00CA503F">
        <w:rPr>
          <w:sz w:val="28"/>
        </w:rPr>
        <w:t xml:space="preserve">     </w:t>
      </w:r>
      <w:r>
        <w:rPr>
          <w:sz w:val="28"/>
        </w:rPr>
        <w:t xml:space="preserve">                              </w:t>
      </w:r>
      <w:r w:rsidR="00C92FC0">
        <w:rPr>
          <w:sz w:val="28"/>
        </w:rPr>
        <w:t xml:space="preserve">        </w:t>
      </w:r>
      <w:r w:rsidR="00AA42CA">
        <w:rPr>
          <w:sz w:val="28"/>
        </w:rPr>
        <w:t xml:space="preserve">   </w:t>
      </w:r>
      <w:r w:rsidR="00C92FC0">
        <w:rPr>
          <w:sz w:val="28"/>
        </w:rPr>
        <w:t xml:space="preserve">          </w:t>
      </w:r>
      <w:r w:rsidR="002C626E">
        <w:rPr>
          <w:sz w:val="28"/>
        </w:rPr>
        <w:t xml:space="preserve"> А.В. Авдеев</w:t>
      </w:r>
    </w:p>
    <w:sectPr w:rsidR="00C901FB" w:rsidRPr="001E2147" w:rsidSect="00CA503F">
      <w:pgSz w:w="12240" w:h="15840"/>
      <w:pgMar w:top="142" w:right="1134" w:bottom="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72555"/>
    <w:multiLevelType w:val="multilevel"/>
    <w:tmpl w:val="D2C0D0E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1F0DF7"/>
    <w:multiLevelType w:val="singleLevel"/>
    <w:tmpl w:val="BF40917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>
    <w:nsid w:val="144A012A"/>
    <w:multiLevelType w:val="singleLevel"/>
    <w:tmpl w:val="BF40917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>
    <w:nsid w:val="3B5617E2"/>
    <w:multiLevelType w:val="multilevel"/>
    <w:tmpl w:val="C45809B4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F2F3EFB"/>
    <w:multiLevelType w:val="singleLevel"/>
    <w:tmpl w:val="BBA06D7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5">
    <w:nsid w:val="534A16CD"/>
    <w:multiLevelType w:val="multilevel"/>
    <w:tmpl w:val="C682E28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4"/>
    <w:lvlOverride w:ilvl="0">
      <w:startOverride w:val="1"/>
    </w:lvlOverride>
  </w:num>
  <w:num w:numId="4">
    <w:abstractNumId w:val="0"/>
  </w:num>
  <w:num w:numId="5">
    <w:abstractNumId w:val="5"/>
  </w:num>
  <w:num w:numId="6">
    <w:abstractNumId w:val="3"/>
  </w:num>
  <w:num w:numId="7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5316"/>
    <w:rsid w:val="00022D73"/>
    <w:rsid w:val="00076F2F"/>
    <w:rsid w:val="000D3142"/>
    <w:rsid w:val="0012388C"/>
    <w:rsid w:val="00126B4B"/>
    <w:rsid w:val="00126F9B"/>
    <w:rsid w:val="00177D8E"/>
    <w:rsid w:val="001E2147"/>
    <w:rsid w:val="00211D62"/>
    <w:rsid w:val="002159A2"/>
    <w:rsid w:val="00232C90"/>
    <w:rsid w:val="00234F1A"/>
    <w:rsid w:val="00240A99"/>
    <w:rsid w:val="002444FC"/>
    <w:rsid w:val="002C626E"/>
    <w:rsid w:val="002F204B"/>
    <w:rsid w:val="00322641"/>
    <w:rsid w:val="00344343"/>
    <w:rsid w:val="00371840"/>
    <w:rsid w:val="00372A84"/>
    <w:rsid w:val="00373008"/>
    <w:rsid w:val="00391383"/>
    <w:rsid w:val="00394E7B"/>
    <w:rsid w:val="003C081E"/>
    <w:rsid w:val="003C7489"/>
    <w:rsid w:val="0045154A"/>
    <w:rsid w:val="004960E1"/>
    <w:rsid w:val="004A23FD"/>
    <w:rsid w:val="004D451D"/>
    <w:rsid w:val="004D4984"/>
    <w:rsid w:val="004F61E6"/>
    <w:rsid w:val="00521203"/>
    <w:rsid w:val="005226A3"/>
    <w:rsid w:val="0053396B"/>
    <w:rsid w:val="00546483"/>
    <w:rsid w:val="00565976"/>
    <w:rsid w:val="0057694F"/>
    <w:rsid w:val="00584ED8"/>
    <w:rsid w:val="005852BD"/>
    <w:rsid w:val="005B5316"/>
    <w:rsid w:val="005E10E0"/>
    <w:rsid w:val="005E33F9"/>
    <w:rsid w:val="006065A8"/>
    <w:rsid w:val="00637117"/>
    <w:rsid w:val="00645ED9"/>
    <w:rsid w:val="006473D8"/>
    <w:rsid w:val="00674ABB"/>
    <w:rsid w:val="00692376"/>
    <w:rsid w:val="006A6D3E"/>
    <w:rsid w:val="006D59C4"/>
    <w:rsid w:val="006E25E9"/>
    <w:rsid w:val="006F234F"/>
    <w:rsid w:val="006F753F"/>
    <w:rsid w:val="007579B0"/>
    <w:rsid w:val="00764BC1"/>
    <w:rsid w:val="007752FA"/>
    <w:rsid w:val="007836EF"/>
    <w:rsid w:val="008575DA"/>
    <w:rsid w:val="00882592"/>
    <w:rsid w:val="008874EB"/>
    <w:rsid w:val="00891261"/>
    <w:rsid w:val="008B3D92"/>
    <w:rsid w:val="008C17A3"/>
    <w:rsid w:val="008D270F"/>
    <w:rsid w:val="008D6D8F"/>
    <w:rsid w:val="008D7ABB"/>
    <w:rsid w:val="00910BEA"/>
    <w:rsid w:val="0094053E"/>
    <w:rsid w:val="0094165E"/>
    <w:rsid w:val="009D3069"/>
    <w:rsid w:val="009D5F38"/>
    <w:rsid w:val="009E355C"/>
    <w:rsid w:val="00A31987"/>
    <w:rsid w:val="00AA42CA"/>
    <w:rsid w:val="00AE7B25"/>
    <w:rsid w:val="00B43617"/>
    <w:rsid w:val="00B82593"/>
    <w:rsid w:val="00BB61B9"/>
    <w:rsid w:val="00BE77B2"/>
    <w:rsid w:val="00BF09A1"/>
    <w:rsid w:val="00BF15F8"/>
    <w:rsid w:val="00C0235F"/>
    <w:rsid w:val="00C12B78"/>
    <w:rsid w:val="00C770D4"/>
    <w:rsid w:val="00C901FB"/>
    <w:rsid w:val="00C92FC0"/>
    <w:rsid w:val="00C968FE"/>
    <w:rsid w:val="00CA503F"/>
    <w:rsid w:val="00CA7949"/>
    <w:rsid w:val="00CE1BDA"/>
    <w:rsid w:val="00CF04C1"/>
    <w:rsid w:val="00D254F9"/>
    <w:rsid w:val="00D33258"/>
    <w:rsid w:val="00D85091"/>
    <w:rsid w:val="00D854A1"/>
    <w:rsid w:val="00DA5B51"/>
    <w:rsid w:val="00DB4DAC"/>
    <w:rsid w:val="00DF6E57"/>
    <w:rsid w:val="00E80B86"/>
    <w:rsid w:val="00EA31C4"/>
    <w:rsid w:val="00ED6A05"/>
    <w:rsid w:val="00EE17A4"/>
    <w:rsid w:val="00EF2EE7"/>
    <w:rsid w:val="00F168C3"/>
    <w:rsid w:val="00F32368"/>
    <w:rsid w:val="00F37B6B"/>
    <w:rsid w:val="00F46EDB"/>
    <w:rsid w:val="00F63302"/>
    <w:rsid w:val="00F647E2"/>
    <w:rsid w:val="00FB5ADE"/>
    <w:rsid w:val="00FD1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3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A23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5B5316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5B53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5B5316"/>
    <w:pPr>
      <w:ind w:firstLine="567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5B53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qFormat/>
    <w:rsid w:val="005B5316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8C17A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17A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6473D8"/>
    <w:pPr>
      <w:ind w:left="720"/>
      <w:contextualSpacing/>
    </w:pPr>
  </w:style>
  <w:style w:type="table" w:styleId="a9">
    <w:name w:val="Table Grid"/>
    <w:basedOn w:val="a1"/>
    <w:uiPriority w:val="59"/>
    <w:rsid w:val="00FB5A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Основной текст_"/>
    <w:basedOn w:val="a0"/>
    <w:link w:val="11"/>
    <w:rsid w:val="002159A2"/>
    <w:rPr>
      <w:rFonts w:ascii="Times New Roman" w:eastAsia="Times New Roman" w:hAnsi="Times New Roman" w:cs="Times New Roman"/>
      <w:spacing w:val="9"/>
      <w:shd w:val="clear" w:color="auto" w:fill="FFFFFF"/>
    </w:rPr>
  </w:style>
  <w:style w:type="character" w:customStyle="1" w:styleId="12">
    <w:name w:val="Заголовок №1_"/>
    <w:basedOn w:val="a0"/>
    <w:link w:val="13"/>
    <w:rsid w:val="002159A2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2159A2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paragraph" w:customStyle="1" w:styleId="11">
    <w:name w:val="Основной текст1"/>
    <w:basedOn w:val="a"/>
    <w:link w:val="aa"/>
    <w:rsid w:val="002159A2"/>
    <w:pPr>
      <w:widowControl w:val="0"/>
      <w:shd w:val="clear" w:color="auto" w:fill="FFFFFF"/>
      <w:spacing w:before="840" w:after="480" w:line="0" w:lineRule="atLeast"/>
      <w:jc w:val="center"/>
    </w:pPr>
    <w:rPr>
      <w:spacing w:val="9"/>
      <w:sz w:val="22"/>
      <w:szCs w:val="22"/>
      <w:lang w:eastAsia="en-US"/>
    </w:rPr>
  </w:style>
  <w:style w:type="paragraph" w:customStyle="1" w:styleId="13">
    <w:name w:val="Заголовок №1"/>
    <w:basedOn w:val="a"/>
    <w:link w:val="12"/>
    <w:rsid w:val="002159A2"/>
    <w:pPr>
      <w:widowControl w:val="0"/>
      <w:shd w:val="clear" w:color="auto" w:fill="FFFFFF"/>
      <w:spacing w:before="360" w:line="370" w:lineRule="exact"/>
      <w:jc w:val="center"/>
      <w:outlineLvl w:val="0"/>
    </w:pPr>
    <w:rPr>
      <w:b/>
      <w:bCs/>
      <w:spacing w:val="10"/>
      <w:sz w:val="22"/>
      <w:szCs w:val="22"/>
      <w:lang w:eastAsia="en-US"/>
    </w:rPr>
  </w:style>
  <w:style w:type="paragraph" w:customStyle="1" w:styleId="30">
    <w:name w:val="Основной текст (3)"/>
    <w:basedOn w:val="a"/>
    <w:link w:val="3"/>
    <w:rsid w:val="002159A2"/>
    <w:pPr>
      <w:widowControl w:val="0"/>
      <w:shd w:val="clear" w:color="auto" w:fill="FFFFFF"/>
      <w:spacing w:line="370" w:lineRule="exact"/>
      <w:jc w:val="center"/>
    </w:pPr>
    <w:rPr>
      <w:b/>
      <w:bCs/>
      <w:spacing w:val="10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A23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123</cp:lastModifiedBy>
  <cp:revision>74</cp:revision>
  <cp:lastPrinted>2015-07-16T02:24:00Z</cp:lastPrinted>
  <dcterms:created xsi:type="dcterms:W3CDTF">2011-02-17T09:43:00Z</dcterms:created>
  <dcterms:modified xsi:type="dcterms:W3CDTF">2015-07-17T08:11:00Z</dcterms:modified>
</cp:coreProperties>
</file>