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60" w:rsidRDefault="00D84F60" w:rsidP="00D84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A23DA" w:rsidRPr="00C013C8" w:rsidRDefault="008A23DA" w:rsidP="00D84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23DA" w:rsidRPr="008A23DA" w:rsidRDefault="008A23DA" w:rsidP="008A23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23DA">
        <w:rPr>
          <w:rFonts w:ascii="Times New Roman" w:hAnsi="Times New Roman" w:cs="Times New Roman"/>
          <w:sz w:val="28"/>
          <w:szCs w:val="28"/>
        </w:rPr>
        <w:t xml:space="preserve">к проекту решения Енисейского городского Совета депутатов Красноярского края </w:t>
      </w:r>
      <w:r w:rsidRPr="009978FA">
        <w:rPr>
          <w:rFonts w:ascii="Times New Roman" w:hAnsi="Times New Roman" w:cs="Times New Roman"/>
          <w:sz w:val="28"/>
          <w:szCs w:val="28"/>
        </w:rPr>
        <w:t>«</w:t>
      </w:r>
      <w:r w:rsidR="009978FA" w:rsidRPr="009978F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Енисейского городского Совета депутатов от </w:t>
      </w:r>
      <w:r w:rsidR="008C3208">
        <w:rPr>
          <w:rFonts w:ascii="Times New Roman" w:hAnsi="Times New Roman" w:cs="Times New Roman"/>
          <w:bCs/>
          <w:sz w:val="28"/>
          <w:szCs w:val="28"/>
        </w:rPr>
        <w:t>28.10.2015 № 2-15 «Об утверждении Положения об администрации города Енисейска</w:t>
      </w:r>
      <w:r w:rsidRPr="009978FA">
        <w:rPr>
          <w:rFonts w:ascii="Times New Roman" w:hAnsi="Times New Roman" w:cs="Times New Roman"/>
          <w:bCs/>
          <w:sz w:val="28"/>
          <w:szCs w:val="28"/>
        </w:rPr>
        <w:t>»</w:t>
      </w:r>
    </w:p>
    <w:p w:rsidR="00C013C8" w:rsidRPr="00C013C8" w:rsidRDefault="00C013C8" w:rsidP="00C013C8">
      <w:pPr>
        <w:spacing w:after="0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10" w:rsidRDefault="00D84F60" w:rsidP="008B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EF6">
        <w:rPr>
          <w:rFonts w:ascii="Times New Roman" w:hAnsi="Times New Roman" w:cs="Times New Roman"/>
          <w:sz w:val="28"/>
          <w:szCs w:val="28"/>
        </w:rPr>
        <w:t>1</w:t>
      </w:r>
      <w:r w:rsidRPr="008B1505">
        <w:rPr>
          <w:rFonts w:ascii="Times New Roman" w:hAnsi="Times New Roman" w:cs="Times New Roman"/>
          <w:sz w:val="28"/>
          <w:szCs w:val="28"/>
        </w:rPr>
        <w:t>. Общая характеристика состояния нормотворчества в сфере</w:t>
      </w:r>
      <w:r w:rsidR="008E4E66" w:rsidRPr="008B1505">
        <w:rPr>
          <w:rFonts w:ascii="Times New Roman" w:hAnsi="Times New Roman" w:cs="Times New Roman"/>
          <w:sz w:val="28"/>
          <w:szCs w:val="28"/>
        </w:rPr>
        <w:t xml:space="preserve"> правового регулирования отношений, изложенных в проекте</w:t>
      </w:r>
    </w:p>
    <w:p w:rsidR="008B1492" w:rsidRPr="008B1492" w:rsidRDefault="008B1492" w:rsidP="008B149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492">
        <w:rPr>
          <w:rFonts w:ascii="Times New Roman" w:hAnsi="Times New Roman" w:cs="Times New Roman"/>
          <w:sz w:val="28"/>
          <w:szCs w:val="28"/>
        </w:rPr>
        <w:t>В соответствии со статьями 30, 32 Устава города Енисейска определено, что Городской Совет по вопросам, входящим в его компетенцию, принимает решения.</w:t>
      </w:r>
    </w:p>
    <w:p w:rsidR="008B1492" w:rsidRPr="008B1492" w:rsidRDefault="008B1492" w:rsidP="008B14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92">
        <w:rPr>
          <w:rFonts w:ascii="Times New Roman" w:hAnsi="Times New Roman" w:cs="Times New Roman"/>
          <w:iCs/>
          <w:sz w:val="28"/>
          <w:szCs w:val="28"/>
        </w:rPr>
        <w:t xml:space="preserve">Действующим правовым актом, определяющим порядок внесения в Енисейский городской Совет депутатов проектов правовых актов, является </w:t>
      </w:r>
      <w:r w:rsidRPr="008B1492">
        <w:rPr>
          <w:rFonts w:ascii="Times New Roman" w:hAnsi="Times New Roman" w:cs="Times New Roman"/>
          <w:spacing w:val="2"/>
          <w:sz w:val="28"/>
          <w:szCs w:val="28"/>
        </w:rPr>
        <w:t>Решение Енисейского городского Совета депутатов от 17.02.2016 №</w:t>
      </w:r>
      <w:r w:rsidR="008C320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B1492">
        <w:rPr>
          <w:rFonts w:ascii="Times New Roman" w:hAnsi="Times New Roman" w:cs="Times New Roman"/>
          <w:spacing w:val="2"/>
          <w:sz w:val="28"/>
          <w:szCs w:val="28"/>
        </w:rPr>
        <w:t xml:space="preserve">5-49 «Об утверждении </w:t>
      </w:r>
      <w:r w:rsidRPr="008B1492">
        <w:rPr>
          <w:rFonts w:ascii="Times New Roman" w:hAnsi="Times New Roman" w:cs="Times New Roman"/>
          <w:sz w:val="28"/>
          <w:szCs w:val="28"/>
        </w:rPr>
        <w:t>Положения о порядке внесения в Енисейский городской Совет депутатов проектов муниципальных правовых актов, перечне и форме прилагаемых к ним документов».</w:t>
      </w:r>
    </w:p>
    <w:p w:rsidR="00EA7150" w:rsidRPr="008B1492" w:rsidRDefault="00EA7150" w:rsidP="00C01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E66" w:rsidRPr="008B1505" w:rsidRDefault="008E4E66" w:rsidP="008B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505">
        <w:rPr>
          <w:rFonts w:ascii="Times New Roman" w:hAnsi="Times New Roman" w:cs="Times New Roman"/>
          <w:sz w:val="28"/>
          <w:szCs w:val="28"/>
        </w:rPr>
        <w:t xml:space="preserve">2. </w:t>
      </w:r>
      <w:r w:rsidR="00AF6866" w:rsidRPr="008B1505">
        <w:rPr>
          <w:rFonts w:ascii="Times New Roman" w:hAnsi="Times New Roman" w:cs="Times New Roman"/>
          <w:sz w:val="28"/>
          <w:szCs w:val="28"/>
        </w:rPr>
        <w:t>Обоснование необходимости принятия проекта</w:t>
      </w:r>
    </w:p>
    <w:p w:rsidR="008A23DA" w:rsidRPr="008A23DA" w:rsidRDefault="00C26BB5" w:rsidP="002377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237791" w:rsidRPr="008A23DA">
        <w:rPr>
          <w:rFonts w:ascii="Times New Roman" w:hAnsi="Times New Roman" w:cs="Times New Roman"/>
          <w:sz w:val="28"/>
          <w:szCs w:val="28"/>
        </w:rPr>
        <w:t xml:space="preserve"> решения Енисейского городского Совета депутатов Красноярского края </w:t>
      </w:r>
      <w:r w:rsidR="008C3208" w:rsidRPr="009978FA">
        <w:rPr>
          <w:rFonts w:ascii="Times New Roman" w:hAnsi="Times New Roman" w:cs="Times New Roman"/>
          <w:sz w:val="28"/>
          <w:szCs w:val="28"/>
        </w:rPr>
        <w:t>«</w:t>
      </w:r>
      <w:r w:rsidR="008C3208" w:rsidRPr="009978F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Енисейского городского Совета депутатов от </w:t>
      </w:r>
      <w:r w:rsidR="008C3208">
        <w:rPr>
          <w:rFonts w:ascii="Times New Roman" w:hAnsi="Times New Roman" w:cs="Times New Roman"/>
          <w:bCs/>
          <w:sz w:val="28"/>
          <w:szCs w:val="28"/>
        </w:rPr>
        <w:t>28.10.2015 № 2-15 «Об утверждении Положения об администрации города Енисейска</w:t>
      </w:r>
      <w:r w:rsidR="008C3208" w:rsidRPr="009978FA">
        <w:rPr>
          <w:rFonts w:ascii="Times New Roman" w:hAnsi="Times New Roman" w:cs="Times New Roman"/>
          <w:bCs/>
          <w:sz w:val="28"/>
          <w:szCs w:val="28"/>
        </w:rPr>
        <w:t>»</w:t>
      </w:r>
      <w:r w:rsidR="008A23DA" w:rsidRPr="008A23DA">
        <w:rPr>
          <w:rFonts w:ascii="Times New Roman" w:hAnsi="Times New Roman" w:cs="Times New Roman"/>
          <w:sz w:val="28"/>
          <w:szCs w:val="28"/>
        </w:rPr>
        <w:t xml:space="preserve"> явля</w:t>
      </w:r>
      <w:r w:rsidR="009978FA">
        <w:rPr>
          <w:rFonts w:ascii="Times New Roman" w:hAnsi="Times New Roman" w:cs="Times New Roman"/>
          <w:sz w:val="28"/>
          <w:szCs w:val="28"/>
        </w:rPr>
        <w:t>е</w:t>
      </w:r>
      <w:r w:rsidR="008A23DA" w:rsidRPr="008A23DA">
        <w:rPr>
          <w:rFonts w:ascii="Times New Roman" w:hAnsi="Times New Roman" w:cs="Times New Roman"/>
          <w:sz w:val="28"/>
          <w:szCs w:val="28"/>
        </w:rPr>
        <w:t>тся целесообразным в связи со следующим:</w:t>
      </w:r>
    </w:p>
    <w:p w:rsidR="009978FA" w:rsidRPr="009978FA" w:rsidRDefault="009978FA" w:rsidP="009978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78FA">
        <w:rPr>
          <w:rFonts w:ascii="Times New Roman" w:hAnsi="Times New Roman" w:cs="Times New Roman"/>
          <w:sz w:val="28"/>
          <w:szCs w:val="28"/>
        </w:rPr>
        <w:t xml:space="preserve">В </w:t>
      </w:r>
      <w:r w:rsidR="008C3208">
        <w:rPr>
          <w:rFonts w:ascii="Times New Roman" w:hAnsi="Times New Roman" w:cs="Times New Roman"/>
          <w:sz w:val="28"/>
          <w:szCs w:val="28"/>
        </w:rPr>
        <w:t>связи с принятием Решения Енисейского городского</w:t>
      </w:r>
      <w:r w:rsidRPr="009978FA">
        <w:rPr>
          <w:rFonts w:ascii="Times New Roman" w:hAnsi="Times New Roman" w:cs="Times New Roman"/>
          <w:sz w:val="28"/>
          <w:szCs w:val="28"/>
        </w:rPr>
        <w:t xml:space="preserve"> </w:t>
      </w:r>
      <w:r w:rsidR="008C3208">
        <w:rPr>
          <w:rFonts w:ascii="Times New Roman" w:hAnsi="Times New Roman" w:cs="Times New Roman"/>
          <w:sz w:val="28"/>
          <w:szCs w:val="28"/>
        </w:rPr>
        <w:t>Совета депутатов «О внесении изменений в Решение Енисейского городского Совета депутатов от 19.12.2018 № 39-306 «Об утверждении структуры администрации города Енисейска»  необходимо привести в соответствие Положение об администрации города Енисейска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866" w:rsidRPr="008B1505" w:rsidRDefault="00AF6866" w:rsidP="008B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505">
        <w:rPr>
          <w:rFonts w:ascii="Times New Roman" w:hAnsi="Times New Roman" w:cs="Times New Roman"/>
          <w:sz w:val="28"/>
          <w:szCs w:val="28"/>
        </w:rPr>
        <w:t>3. Развернутая характеристика целей и задач принятия проекта</w:t>
      </w:r>
    </w:p>
    <w:p w:rsidR="009978FA" w:rsidRDefault="008C3208" w:rsidP="009978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Положения об администрации города Енисейска предлагается п.2.4. Положения изложить в следующей редакции:</w:t>
      </w:r>
    </w:p>
    <w:p w:rsidR="008C3208" w:rsidRPr="008C3208" w:rsidRDefault="008C3208" w:rsidP="008C3208">
      <w:pPr>
        <w:tabs>
          <w:tab w:val="left" w:pos="0"/>
        </w:tabs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C3208">
        <w:rPr>
          <w:rFonts w:ascii="Times New Roman" w:hAnsi="Times New Roman"/>
          <w:sz w:val="28"/>
          <w:szCs w:val="28"/>
        </w:rPr>
        <w:t xml:space="preserve">«2.4. Структура администрации города состоит </w:t>
      </w:r>
      <w:proofErr w:type="gramStart"/>
      <w:r w:rsidRPr="008C3208">
        <w:rPr>
          <w:rFonts w:ascii="Times New Roman" w:hAnsi="Times New Roman"/>
          <w:sz w:val="28"/>
          <w:szCs w:val="28"/>
        </w:rPr>
        <w:t>из</w:t>
      </w:r>
      <w:proofErr w:type="gramEnd"/>
      <w:r w:rsidRPr="008C3208">
        <w:rPr>
          <w:rFonts w:ascii="Times New Roman" w:hAnsi="Times New Roman"/>
          <w:sz w:val="28"/>
          <w:szCs w:val="28"/>
        </w:rPr>
        <w:t>:</w:t>
      </w:r>
    </w:p>
    <w:p w:rsidR="008C3208" w:rsidRPr="008C3208" w:rsidRDefault="008C3208" w:rsidP="008C32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Глава города Енисейска.</w:t>
      </w:r>
    </w:p>
    <w:p w:rsidR="008C3208" w:rsidRPr="008C3208" w:rsidRDefault="008C3208" w:rsidP="008C32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Заместители главы города Енисейска:</w:t>
      </w:r>
    </w:p>
    <w:p w:rsidR="008C3208" w:rsidRPr="008C3208" w:rsidRDefault="008C3208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Заместитель главы города по вопросам жизнеобеспечения.</w:t>
      </w:r>
    </w:p>
    <w:p w:rsidR="008C3208" w:rsidRPr="008C3208" w:rsidRDefault="008C3208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lastRenderedPageBreak/>
        <w:t>Заместитель главы города по стратегическому планированию, экономическому развитию и финансам.</w:t>
      </w:r>
    </w:p>
    <w:p w:rsidR="008C3208" w:rsidRDefault="008C3208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Заместитель главы города по социальным и общим вопросам</w:t>
      </w:r>
      <w:r w:rsidR="006E4CF2">
        <w:rPr>
          <w:rFonts w:ascii="Times New Roman" w:hAnsi="Times New Roman"/>
          <w:i w:val="0"/>
          <w:sz w:val="28"/>
          <w:szCs w:val="28"/>
        </w:rPr>
        <w:t>;</w:t>
      </w:r>
    </w:p>
    <w:p w:rsidR="006E4CF2" w:rsidRPr="008C3208" w:rsidRDefault="006E4CF2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Заместитель главы города по общественно-политической работе.</w:t>
      </w:r>
    </w:p>
    <w:p w:rsidR="008C3208" w:rsidRPr="008C3208" w:rsidRDefault="008C3208" w:rsidP="008C32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Структурные подразделения администрации города без прав юридического лица:</w:t>
      </w:r>
    </w:p>
    <w:p w:rsidR="008C3208" w:rsidRPr="008C3208" w:rsidRDefault="008C3208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Отдел правовой работы и муниципального контроля.</w:t>
      </w:r>
    </w:p>
    <w:p w:rsidR="008C3208" w:rsidRPr="008C3208" w:rsidRDefault="008C3208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Отдел строительства и архитектуры.</w:t>
      </w:r>
    </w:p>
    <w:p w:rsidR="008C3208" w:rsidRPr="008C3208" w:rsidRDefault="008C3208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Отдел экономического развития, предпринимательской деятельности и торговли.</w:t>
      </w:r>
    </w:p>
    <w:p w:rsidR="008C3208" w:rsidRPr="008C3208" w:rsidRDefault="008C3208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Отдел кадровой и организационной работы.</w:t>
      </w:r>
    </w:p>
    <w:p w:rsidR="008C3208" w:rsidRPr="008C3208" w:rsidRDefault="008C3208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Отдел документационного обеспечения.</w:t>
      </w:r>
    </w:p>
    <w:p w:rsidR="008C3208" w:rsidRPr="008C3208" w:rsidRDefault="008C3208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Сектор по гражданской обороне, чрезвычайным ситуациям  и обеспечению пожарной безопасности,  вопросам безопасности территории.</w:t>
      </w:r>
    </w:p>
    <w:p w:rsidR="008C3208" w:rsidRPr="008C3208" w:rsidRDefault="008C3208" w:rsidP="008C32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Отдельные должности муниципальной службы администрации города, не входящие в состав структурных подразделений администрации города:</w:t>
      </w:r>
    </w:p>
    <w:p w:rsidR="008C3208" w:rsidRPr="008C3208" w:rsidRDefault="008C3208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Специалист по мобилизационной работе и секретному делопроизводству.</w:t>
      </w:r>
    </w:p>
    <w:p w:rsidR="008C3208" w:rsidRPr="008C3208" w:rsidRDefault="008C3208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Специалист по развитию физической культуры, спорта и молодежной политики.</w:t>
      </w:r>
    </w:p>
    <w:p w:rsidR="008C3208" w:rsidRPr="008C3208" w:rsidRDefault="008C3208" w:rsidP="008C32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Отдельные должности муниципальной службы администрации города, осуществляющие деятельность  по переданным государственным полномочиям, не входящие в состав структурных подразделений администрации города:</w:t>
      </w:r>
    </w:p>
    <w:p w:rsidR="008C3208" w:rsidRPr="008C3208" w:rsidRDefault="008C3208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Специалисты по вопросам опеки и попечительства.</w:t>
      </w:r>
    </w:p>
    <w:p w:rsidR="008C3208" w:rsidRPr="008C3208" w:rsidRDefault="008C3208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Специалист – ответственный секретарь комиссии по делам несовершеннолетних и защите их прав.</w:t>
      </w:r>
    </w:p>
    <w:p w:rsidR="008C3208" w:rsidRPr="008C3208" w:rsidRDefault="008C3208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Специалист по реализации жилищных программ.</w:t>
      </w:r>
    </w:p>
    <w:p w:rsidR="008C3208" w:rsidRPr="008C3208" w:rsidRDefault="008C3208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Специалист – ответственный секретарь административной комиссии.</w:t>
      </w:r>
    </w:p>
    <w:p w:rsidR="008C3208" w:rsidRPr="008C3208" w:rsidRDefault="008C3208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Специалист по опеке и попечительству в отношении совершеннолетних граждан.</w:t>
      </w:r>
    </w:p>
    <w:p w:rsidR="008C3208" w:rsidRPr="008C3208" w:rsidRDefault="008C3208" w:rsidP="008C320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Структурные подразделения администрации города с правами юридического лица:</w:t>
      </w:r>
    </w:p>
    <w:p w:rsidR="008C3208" w:rsidRDefault="008C3208" w:rsidP="008C3208">
      <w:pPr>
        <w:pStyle w:val="a5"/>
        <w:numPr>
          <w:ilvl w:val="1"/>
          <w:numId w:val="1"/>
        </w:numPr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  <w:r w:rsidRPr="008C3208">
        <w:rPr>
          <w:rFonts w:ascii="Times New Roman" w:hAnsi="Times New Roman"/>
          <w:i w:val="0"/>
          <w:sz w:val="28"/>
          <w:szCs w:val="28"/>
        </w:rPr>
        <w:t>Финансовое управление</w:t>
      </w:r>
      <w:proofErr w:type="gramStart"/>
      <w:r w:rsidRPr="008C3208">
        <w:rPr>
          <w:rFonts w:ascii="Times New Roman" w:hAnsi="Times New Roman"/>
          <w:i w:val="0"/>
          <w:sz w:val="28"/>
          <w:szCs w:val="28"/>
        </w:rPr>
        <w:t>.».</w:t>
      </w:r>
      <w:proofErr w:type="gramEnd"/>
    </w:p>
    <w:p w:rsidR="008C3208" w:rsidRPr="008C3208" w:rsidRDefault="008C3208" w:rsidP="008C3208">
      <w:pPr>
        <w:pStyle w:val="a5"/>
        <w:spacing w:after="0" w:line="240" w:lineRule="auto"/>
        <w:ind w:left="1069"/>
        <w:jc w:val="both"/>
        <w:rPr>
          <w:rFonts w:ascii="Times New Roman" w:hAnsi="Times New Roman"/>
          <w:i w:val="0"/>
          <w:sz w:val="28"/>
          <w:szCs w:val="28"/>
        </w:rPr>
      </w:pPr>
    </w:p>
    <w:p w:rsidR="00C013C8" w:rsidRDefault="008B1492" w:rsidP="008B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505">
        <w:rPr>
          <w:rFonts w:ascii="Times New Roman" w:hAnsi="Times New Roman" w:cs="Times New Roman"/>
          <w:sz w:val="28"/>
          <w:szCs w:val="28"/>
        </w:rPr>
        <w:t xml:space="preserve">4. </w:t>
      </w:r>
      <w:r w:rsidR="00AF6866" w:rsidRPr="008B1505">
        <w:rPr>
          <w:rFonts w:ascii="Times New Roman" w:hAnsi="Times New Roman" w:cs="Times New Roman"/>
          <w:sz w:val="28"/>
          <w:szCs w:val="28"/>
        </w:rPr>
        <w:t>Основные отношения, регулируемые решением</w:t>
      </w:r>
    </w:p>
    <w:p w:rsidR="009978BC" w:rsidRPr="008B1505" w:rsidRDefault="009978BC" w:rsidP="008B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505" w:rsidRDefault="00417572" w:rsidP="00997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FA">
        <w:rPr>
          <w:rFonts w:ascii="Times New Roman" w:hAnsi="Times New Roman" w:cs="Times New Roman"/>
          <w:sz w:val="28"/>
          <w:szCs w:val="28"/>
        </w:rPr>
        <w:t xml:space="preserve">Проект решения предлагается принять </w:t>
      </w:r>
      <w:r w:rsidR="00237791" w:rsidRPr="009978FA">
        <w:rPr>
          <w:rFonts w:ascii="Times New Roman" w:hAnsi="Times New Roman" w:cs="Times New Roman"/>
          <w:sz w:val="28"/>
          <w:szCs w:val="28"/>
        </w:rPr>
        <w:t>в целях</w:t>
      </w:r>
      <w:r w:rsidR="00237791" w:rsidRPr="00C26B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C3208">
        <w:rPr>
          <w:rFonts w:ascii="Times New Roman" w:hAnsi="Times New Roman" w:cs="Times New Roman"/>
          <w:sz w:val="28"/>
          <w:szCs w:val="28"/>
        </w:rPr>
        <w:t>урегулирования деятельности администрации города, приведения в соответствие нормам действующего законодательства нормативно-правовой базы органов местного самоуправления города Енисейска</w:t>
      </w:r>
    </w:p>
    <w:p w:rsidR="009B3D7F" w:rsidRDefault="009B3D7F" w:rsidP="008B1492">
      <w:pPr>
        <w:widowControl w:val="0"/>
        <w:spacing w:after="0" w:line="240" w:lineRule="auto"/>
        <w:ind w:right="-105"/>
        <w:jc w:val="center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505" w:rsidP="008B1492">
      <w:pPr>
        <w:widowControl w:val="0"/>
        <w:spacing w:after="0" w:line="240" w:lineRule="auto"/>
        <w:ind w:right="-1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1492" w:rsidRPr="008B1492">
        <w:rPr>
          <w:rFonts w:ascii="Times New Roman" w:hAnsi="Times New Roman" w:cs="Times New Roman"/>
          <w:sz w:val="28"/>
          <w:szCs w:val="28"/>
        </w:rPr>
        <w:t>. Место проекта в системе муниципальных правовых актов</w:t>
      </w:r>
    </w:p>
    <w:p w:rsidR="008B1492" w:rsidRPr="008B1492" w:rsidRDefault="008B1492" w:rsidP="008B1492">
      <w:pPr>
        <w:widowControl w:val="0"/>
        <w:spacing w:after="0" w:line="240" w:lineRule="auto"/>
        <w:ind w:right="-105"/>
        <w:jc w:val="center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492" w:rsidP="008B1492">
      <w:pPr>
        <w:widowControl w:val="0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92">
        <w:rPr>
          <w:rFonts w:ascii="Times New Roman" w:hAnsi="Times New Roman" w:cs="Times New Roman"/>
          <w:sz w:val="28"/>
          <w:szCs w:val="28"/>
        </w:rPr>
        <w:t xml:space="preserve">В случае принятия проекта он будет являться муниципальным правовым актом, обязательным для исполнения на территории города Енисейска. </w:t>
      </w:r>
    </w:p>
    <w:p w:rsidR="008B1492" w:rsidRPr="008B1492" w:rsidRDefault="008B1492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505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1492" w:rsidRPr="008B1492">
        <w:rPr>
          <w:rFonts w:ascii="Times New Roman" w:hAnsi="Times New Roman" w:cs="Times New Roman"/>
          <w:sz w:val="28"/>
          <w:szCs w:val="28"/>
        </w:rPr>
        <w:t>. Финансово-экономическое обоснование необходимости принятия проекта</w:t>
      </w:r>
    </w:p>
    <w:p w:rsidR="008B1492" w:rsidRPr="008B1492" w:rsidRDefault="008B1492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7791" w:rsidRPr="009978FA" w:rsidRDefault="006A2018" w:rsidP="0023779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8FA">
        <w:rPr>
          <w:rFonts w:ascii="Times New Roman" w:hAnsi="Times New Roman" w:cs="Times New Roman"/>
          <w:sz w:val="28"/>
          <w:szCs w:val="28"/>
        </w:rPr>
        <w:t>Р</w:t>
      </w:r>
      <w:r w:rsidR="00237791" w:rsidRPr="009978FA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9978FA" w:rsidRPr="009978FA">
        <w:rPr>
          <w:rFonts w:ascii="Times New Roman" w:hAnsi="Times New Roman" w:cs="Times New Roman"/>
          <w:sz w:val="28"/>
          <w:szCs w:val="28"/>
        </w:rPr>
        <w:t>положений данного правового акта</w:t>
      </w:r>
      <w:r w:rsidRPr="009978FA">
        <w:rPr>
          <w:rFonts w:ascii="Times New Roman" w:hAnsi="Times New Roman" w:cs="Times New Roman"/>
          <w:sz w:val="28"/>
          <w:szCs w:val="28"/>
        </w:rPr>
        <w:t xml:space="preserve"> </w:t>
      </w:r>
      <w:r w:rsidR="00237791" w:rsidRPr="009978FA">
        <w:rPr>
          <w:rFonts w:ascii="Times New Roman" w:hAnsi="Times New Roman" w:cs="Times New Roman"/>
          <w:sz w:val="28"/>
          <w:szCs w:val="28"/>
        </w:rPr>
        <w:t>не потребует дополнительных материальных затрат из бюджета города.</w:t>
      </w:r>
    </w:p>
    <w:p w:rsidR="008B1492" w:rsidRPr="008B1492" w:rsidRDefault="008B1492" w:rsidP="008B1492">
      <w:pPr>
        <w:widowControl w:val="0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492" w:rsidRDefault="008B1505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1492" w:rsidRPr="008B1492">
        <w:rPr>
          <w:rFonts w:ascii="Times New Roman" w:hAnsi="Times New Roman" w:cs="Times New Roman"/>
          <w:sz w:val="28"/>
          <w:szCs w:val="28"/>
        </w:rPr>
        <w:t>. Прогноз социально – экономических и иных последствий принятия проекта</w:t>
      </w:r>
      <w:r w:rsidR="008B14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78FA" w:rsidRDefault="009978FA" w:rsidP="00A72612">
      <w:pPr>
        <w:widowControl w:val="0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приведет к качественному улучшению системы муниципальных пра</w:t>
      </w:r>
      <w:r w:rsidR="009B3D7F">
        <w:rPr>
          <w:rFonts w:ascii="Times New Roman" w:hAnsi="Times New Roman" w:cs="Times New Roman"/>
          <w:sz w:val="28"/>
          <w:szCs w:val="28"/>
        </w:rPr>
        <w:t>вовых актов.</w:t>
      </w:r>
    </w:p>
    <w:p w:rsidR="008B1492" w:rsidRPr="008B1492" w:rsidRDefault="008B1492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492" w:rsidP="008B1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92">
        <w:rPr>
          <w:rFonts w:ascii="Times New Roman" w:hAnsi="Times New Roman" w:cs="Times New Roman"/>
          <w:sz w:val="28"/>
          <w:szCs w:val="28"/>
        </w:rPr>
        <w:tab/>
      </w:r>
    </w:p>
    <w:p w:rsidR="008B1492" w:rsidRPr="008B1492" w:rsidRDefault="008B1505" w:rsidP="009978FA">
      <w:pPr>
        <w:widowControl w:val="0"/>
        <w:spacing w:after="0" w:line="240" w:lineRule="auto"/>
        <w:ind w:right="-10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1492" w:rsidRPr="008B1492">
        <w:rPr>
          <w:rFonts w:ascii="Times New Roman" w:hAnsi="Times New Roman" w:cs="Times New Roman"/>
          <w:sz w:val="28"/>
          <w:szCs w:val="28"/>
        </w:rPr>
        <w:t>. Перечень правовых актов, треб</w:t>
      </w:r>
      <w:r w:rsidR="009978FA">
        <w:rPr>
          <w:rFonts w:ascii="Times New Roman" w:hAnsi="Times New Roman" w:cs="Times New Roman"/>
          <w:sz w:val="28"/>
          <w:szCs w:val="28"/>
        </w:rPr>
        <w:t xml:space="preserve">ующих внесения в них изменений, </w:t>
      </w:r>
      <w:r w:rsidR="008B1492" w:rsidRPr="008B1492">
        <w:rPr>
          <w:rFonts w:ascii="Times New Roman" w:hAnsi="Times New Roman" w:cs="Times New Roman"/>
          <w:sz w:val="28"/>
          <w:szCs w:val="28"/>
        </w:rPr>
        <w:t xml:space="preserve">приостановления их действия или признания </w:t>
      </w:r>
      <w:proofErr w:type="gramStart"/>
      <w:r w:rsidR="008B1492" w:rsidRPr="008B149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B1492" w:rsidRPr="008B1492">
        <w:rPr>
          <w:rFonts w:ascii="Times New Roman" w:hAnsi="Times New Roman" w:cs="Times New Roman"/>
          <w:sz w:val="28"/>
          <w:szCs w:val="28"/>
        </w:rPr>
        <w:t xml:space="preserve"> силу</w:t>
      </w:r>
      <w:r w:rsidR="00237791">
        <w:rPr>
          <w:rFonts w:ascii="Times New Roman" w:hAnsi="Times New Roman" w:cs="Times New Roman"/>
          <w:sz w:val="28"/>
          <w:szCs w:val="28"/>
        </w:rPr>
        <w:t>:</w:t>
      </w:r>
    </w:p>
    <w:p w:rsidR="008B1492" w:rsidRDefault="009B3D7F" w:rsidP="00A72612">
      <w:pPr>
        <w:widowControl w:val="0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проекта потребуется внесение изменений в </w:t>
      </w:r>
      <w:r w:rsidR="00A72612">
        <w:rPr>
          <w:rFonts w:ascii="Times New Roman" w:hAnsi="Times New Roman" w:cs="Times New Roman"/>
          <w:sz w:val="28"/>
          <w:szCs w:val="28"/>
        </w:rPr>
        <w:t>штатное расписание администрации города</w:t>
      </w:r>
    </w:p>
    <w:p w:rsidR="008B1492" w:rsidRPr="00B17EF6" w:rsidRDefault="008B1492" w:rsidP="008B1492">
      <w:pPr>
        <w:widowControl w:val="0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492" w:rsidRPr="00B17EF6" w:rsidRDefault="008B1505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7EF6">
        <w:rPr>
          <w:rFonts w:ascii="Times New Roman" w:hAnsi="Times New Roman" w:cs="Times New Roman"/>
          <w:sz w:val="28"/>
          <w:szCs w:val="28"/>
        </w:rPr>
        <w:t>9</w:t>
      </w:r>
      <w:r w:rsidR="008B1492" w:rsidRPr="00B17EF6">
        <w:rPr>
          <w:rFonts w:ascii="Times New Roman" w:hAnsi="Times New Roman" w:cs="Times New Roman"/>
          <w:sz w:val="28"/>
          <w:szCs w:val="28"/>
        </w:rPr>
        <w:t>. Информация об организациях и специалистах, подготовивших проект и пояснительную записку к нему</w:t>
      </w:r>
    </w:p>
    <w:p w:rsidR="008B1492" w:rsidRPr="00B17EF6" w:rsidRDefault="008B1492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7EF6" w:rsidRPr="00C26BB5" w:rsidRDefault="008B1492" w:rsidP="00B17EF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17EF6">
        <w:rPr>
          <w:rFonts w:ascii="Times New Roman" w:hAnsi="Times New Roman"/>
          <w:sz w:val="28"/>
          <w:szCs w:val="28"/>
        </w:rPr>
        <w:t xml:space="preserve">Проект Решения и пояснительная записка к нему, подготовлены </w:t>
      </w:r>
      <w:r w:rsidR="00237791">
        <w:rPr>
          <w:rFonts w:ascii="Times New Roman" w:hAnsi="Times New Roman"/>
          <w:sz w:val="28"/>
          <w:szCs w:val="28"/>
        </w:rPr>
        <w:t xml:space="preserve">начальником отдела кадровой и организационной работы администрации города Енисейска </w:t>
      </w:r>
      <w:proofErr w:type="spellStart"/>
      <w:r w:rsidR="00237791">
        <w:rPr>
          <w:rFonts w:ascii="Times New Roman" w:hAnsi="Times New Roman"/>
          <w:sz w:val="28"/>
          <w:szCs w:val="28"/>
        </w:rPr>
        <w:t>Мрыхиной</w:t>
      </w:r>
      <w:proofErr w:type="spellEnd"/>
      <w:r w:rsidR="00237791">
        <w:rPr>
          <w:rFonts w:ascii="Times New Roman" w:hAnsi="Times New Roman"/>
          <w:sz w:val="28"/>
          <w:szCs w:val="28"/>
        </w:rPr>
        <w:t xml:space="preserve"> Натальей Викторовной</w:t>
      </w:r>
      <w:r w:rsidR="00C26BB5">
        <w:rPr>
          <w:rFonts w:ascii="Times New Roman" w:hAnsi="Times New Roman"/>
          <w:sz w:val="28"/>
          <w:szCs w:val="28"/>
        </w:rPr>
        <w:t xml:space="preserve">, </w:t>
      </w:r>
    </w:p>
    <w:p w:rsidR="008B1492" w:rsidRPr="00C26BB5" w:rsidRDefault="00C26BB5" w:rsidP="00C26BB5">
      <w:pPr>
        <w:widowControl w:val="0"/>
        <w:tabs>
          <w:tab w:val="left" w:pos="7956"/>
        </w:tabs>
        <w:spacing w:after="0" w:line="240" w:lineRule="auto"/>
        <w:ind w:right="-105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6BB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B1492" w:rsidRPr="008B1492" w:rsidRDefault="008B1492" w:rsidP="008B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492" w:rsidP="008B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492" w:rsidP="008B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492" w:rsidP="008B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92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8B1492">
        <w:rPr>
          <w:rFonts w:ascii="Times New Roman" w:hAnsi="Times New Roman" w:cs="Times New Roman"/>
          <w:sz w:val="28"/>
          <w:szCs w:val="28"/>
        </w:rPr>
        <w:tab/>
      </w:r>
      <w:r w:rsidRPr="008B1492">
        <w:rPr>
          <w:rFonts w:ascii="Times New Roman" w:hAnsi="Times New Roman" w:cs="Times New Roman"/>
          <w:sz w:val="28"/>
          <w:szCs w:val="28"/>
        </w:rPr>
        <w:tab/>
      </w:r>
      <w:r w:rsidRPr="008B1492">
        <w:rPr>
          <w:rFonts w:ascii="Times New Roman" w:hAnsi="Times New Roman" w:cs="Times New Roman"/>
          <w:sz w:val="28"/>
          <w:szCs w:val="28"/>
        </w:rPr>
        <w:tab/>
      </w:r>
      <w:r w:rsidRPr="008B1492">
        <w:rPr>
          <w:rFonts w:ascii="Times New Roman" w:hAnsi="Times New Roman" w:cs="Times New Roman"/>
          <w:sz w:val="28"/>
          <w:szCs w:val="28"/>
        </w:rPr>
        <w:tab/>
      </w:r>
      <w:r w:rsidRPr="008B1492">
        <w:rPr>
          <w:rFonts w:ascii="Times New Roman" w:hAnsi="Times New Roman" w:cs="Times New Roman"/>
          <w:sz w:val="28"/>
          <w:szCs w:val="28"/>
        </w:rPr>
        <w:tab/>
      </w:r>
      <w:r w:rsidRPr="008B1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7791">
        <w:rPr>
          <w:rFonts w:ascii="Times New Roman" w:hAnsi="Times New Roman" w:cs="Times New Roman"/>
          <w:sz w:val="28"/>
          <w:szCs w:val="28"/>
        </w:rPr>
        <w:t>Н.В.Мрыхина</w:t>
      </w:r>
      <w:proofErr w:type="spellEnd"/>
    </w:p>
    <w:p w:rsidR="008B1492" w:rsidRPr="008B1492" w:rsidRDefault="008B1492" w:rsidP="008B14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1492" w:rsidRPr="008B1492" w:rsidSect="008B14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67F5"/>
    <w:multiLevelType w:val="multilevel"/>
    <w:tmpl w:val="AF722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AC1"/>
    <w:rsid w:val="00000AC1"/>
    <w:rsid w:val="00237791"/>
    <w:rsid w:val="00254836"/>
    <w:rsid w:val="00374BC1"/>
    <w:rsid w:val="00404274"/>
    <w:rsid w:val="00417572"/>
    <w:rsid w:val="005B3151"/>
    <w:rsid w:val="0066704C"/>
    <w:rsid w:val="006A0F01"/>
    <w:rsid w:val="006A2018"/>
    <w:rsid w:val="006E4CF2"/>
    <w:rsid w:val="00743446"/>
    <w:rsid w:val="008A23DA"/>
    <w:rsid w:val="008B1492"/>
    <w:rsid w:val="008B1505"/>
    <w:rsid w:val="008C3208"/>
    <w:rsid w:val="008E4E66"/>
    <w:rsid w:val="009167A4"/>
    <w:rsid w:val="009978BC"/>
    <w:rsid w:val="009978FA"/>
    <w:rsid w:val="009B3D7F"/>
    <w:rsid w:val="00A72612"/>
    <w:rsid w:val="00AD0605"/>
    <w:rsid w:val="00AF6866"/>
    <w:rsid w:val="00B17EF6"/>
    <w:rsid w:val="00B62B43"/>
    <w:rsid w:val="00C013C8"/>
    <w:rsid w:val="00C26BB5"/>
    <w:rsid w:val="00C94607"/>
    <w:rsid w:val="00D453FA"/>
    <w:rsid w:val="00D84F60"/>
    <w:rsid w:val="00E94B10"/>
    <w:rsid w:val="00EA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8B1492"/>
    <w:pPr>
      <w:widowControl w:val="0"/>
      <w:autoSpaceDE w:val="0"/>
      <w:spacing w:after="0" w:line="240" w:lineRule="auto"/>
      <w:ind w:right="19772"/>
    </w:pPr>
    <w:rPr>
      <w:rFonts w:ascii="Courier New;Courier New" w:eastAsia="Times New Roman;Times New Roman" w:hAnsi="Courier New;Courier New" w:cs="Courier New;Courier New"/>
      <w:lang w:eastAsia="zh-CN"/>
    </w:rPr>
  </w:style>
  <w:style w:type="paragraph" w:styleId="a5">
    <w:name w:val="List Paragraph"/>
    <w:basedOn w:val="a"/>
    <w:uiPriority w:val="34"/>
    <w:qFormat/>
    <w:rsid w:val="00B17EF6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8B1492"/>
    <w:pPr>
      <w:widowControl w:val="0"/>
      <w:autoSpaceDE w:val="0"/>
      <w:spacing w:after="0" w:line="240" w:lineRule="auto"/>
      <w:ind w:right="19772"/>
    </w:pPr>
    <w:rPr>
      <w:rFonts w:ascii="Courier New;Courier New" w:eastAsia="Times New Roman;Times New Roman" w:hAnsi="Courier New;Courier New" w:cs="Courier New;Courier New"/>
      <w:lang w:eastAsia="zh-CN"/>
    </w:rPr>
  </w:style>
  <w:style w:type="paragraph" w:styleId="a5">
    <w:name w:val="List Paragraph"/>
    <w:basedOn w:val="a"/>
    <w:uiPriority w:val="34"/>
    <w:qFormat/>
    <w:rsid w:val="00B17EF6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</cp:lastModifiedBy>
  <cp:revision>2</cp:revision>
  <cp:lastPrinted>2022-03-16T09:02:00Z</cp:lastPrinted>
  <dcterms:created xsi:type="dcterms:W3CDTF">2022-03-16T09:05:00Z</dcterms:created>
  <dcterms:modified xsi:type="dcterms:W3CDTF">2022-03-16T09:05:00Z</dcterms:modified>
</cp:coreProperties>
</file>