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2F7" w:rsidRPr="00C316F7" w:rsidRDefault="00F732F7" w:rsidP="00F732F7">
      <w:pPr>
        <w:spacing w:after="0"/>
        <w:jc w:val="center"/>
        <w:rPr>
          <w:rFonts w:ascii="Times New Roman" w:hAnsi="Times New Roman"/>
          <w:sz w:val="28"/>
          <w:szCs w:val="28"/>
        </w:rPr>
      </w:pPr>
      <w:bookmarkStart w:id="0" w:name="Par38"/>
      <w:bookmarkEnd w:id="0"/>
      <w:r w:rsidRPr="00C316F7">
        <w:rPr>
          <w:noProof/>
          <w:sz w:val="28"/>
          <w:szCs w:val="28"/>
        </w:rPr>
        <w:drawing>
          <wp:anchor distT="0" distB="0" distL="114935" distR="114935" simplePos="0" relativeHeight="251659264" behindDoc="0" locked="0" layoutInCell="0" allowOverlap="1">
            <wp:simplePos x="0" y="0"/>
            <wp:positionH relativeFrom="page">
              <wp:posOffset>3566160</wp:posOffset>
            </wp:positionH>
            <wp:positionV relativeFrom="paragraph">
              <wp:posOffset>24130</wp:posOffset>
            </wp:positionV>
            <wp:extent cx="673100" cy="66040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solidFill>
                      <a:srgbClr val="000000"/>
                    </a:solidFill>
                    <a:ln>
                      <a:noFill/>
                    </a:ln>
                  </pic:spPr>
                </pic:pic>
              </a:graphicData>
            </a:graphic>
          </wp:anchor>
        </w:drawing>
      </w:r>
      <w:r w:rsidRPr="00C316F7">
        <w:rPr>
          <w:rFonts w:ascii="Times New Roman" w:hAnsi="Times New Roman"/>
          <w:sz w:val="28"/>
          <w:szCs w:val="28"/>
        </w:rPr>
        <w:t xml:space="preserve">                    </w:t>
      </w:r>
    </w:p>
    <w:p w:rsidR="00F732F7" w:rsidRPr="00C316F7" w:rsidRDefault="00F732F7" w:rsidP="00F732F7">
      <w:pPr>
        <w:spacing w:after="0"/>
        <w:jc w:val="center"/>
        <w:rPr>
          <w:rFonts w:ascii="Times New Roman" w:hAnsi="Times New Roman"/>
          <w:sz w:val="28"/>
          <w:szCs w:val="28"/>
        </w:rPr>
      </w:pPr>
      <w:r w:rsidRPr="00C316F7">
        <w:rPr>
          <w:rFonts w:ascii="Times New Roman" w:hAnsi="Times New Roman"/>
          <w:sz w:val="28"/>
          <w:szCs w:val="28"/>
        </w:rPr>
        <w:t xml:space="preserve">                     </w:t>
      </w:r>
    </w:p>
    <w:p w:rsidR="00F732F7" w:rsidRPr="00C316F7" w:rsidRDefault="00F732F7" w:rsidP="00F732F7">
      <w:pPr>
        <w:spacing w:after="0"/>
        <w:jc w:val="center"/>
        <w:rPr>
          <w:rFonts w:ascii="Times New Roman" w:hAnsi="Times New Roman"/>
          <w:b/>
          <w:sz w:val="28"/>
          <w:szCs w:val="28"/>
        </w:rPr>
      </w:pPr>
    </w:p>
    <w:p w:rsidR="00F732F7" w:rsidRPr="00C316F7" w:rsidRDefault="00F732F7" w:rsidP="00F732F7">
      <w:pPr>
        <w:spacing w:after="0"/>
        <w:jc w:val="center"/>
        <w:rPr>
          <w:rFonts w:ascii="Times New Roman" w:hAnsi="Times New Roman"/>
          <w:b/>
          <w:sz w:val="28"/>
          <w:szCs w:val="28"/>
        </w:rPr>
      </w:pPr>
    </w:p>
    <w:p w:rsidR="00F732F7" w:rsidRPr="00C316F7" w:rsidRDefault="00F732F7" w:rsidP="00F732F7">
      <w:pPr>
        <w:spacing w:after="0"/>
        <w:jc w:val="center"/>
        <w:rPr>
          <w:rFonts w:ascii="Times New Roman" w:hAnsi="Times New Roman"/>
          <w:b/>
          <w:sz w:val="28"/>
          <w:szCs w:val="28"/>
        </w:rPr>
      </w:pPr>
      <w:r w:rsidRPr="00C316F7">
        <w:rPr>
          <w:rFonts w:ascii="Times New Roman" w:hAnsi="Times New Roman"/>
          <w:b/>
          <w:sz w:val="28"/>
          <w:szCs w:val="28"/>
        </w:rPr>
        <w:t>АДМИНИСТРАЦИЯ ГОРОДА ЕНИСЕЙСКА</w:t>
      </w:r>
    </w:p>
    <w:p w:rsidR="00F732F7" w:rsidRPr="00C316F7" w:rsidRDefault="00F732F7" w:rsidP="00F732F7">
      <w:pPr>
        <w:spacing w:after="0"/>
        <w:jc w:val="center"/>
        <w:rPr>
          <w:rFonts w:ascii="Times New Roman" w:hAnsi="Times New Roman"/>
          <w:sz w:val="28"/>
          <w:szCs w:val="28"/>
        </w:rPr>
      </w:pPr>
      <w:r w:rsidRPr="00C316F7">
        <w:rPr>
          <w:rFonts w:ascii="Times New Roman" w:hAnsi="Times New Roman"/>
          <w:sz w:val="28"/>
          <w:szCs w:val="28"/>
        </w:rPr>
        <w:t>Красноярского края</w:t>
      </w:r>
    </w:p>
    <w:p w:rsidR="00F732F7" w:rsidRPr="00C316F7" w:rsidRDefault="00F732F7" w:rsidP="00F732F7">
      <w:pPr>
        <w:spacing w:after="0"/>
        <w:jc w:val="center"/>
        <w:rPr>
          <w:rFonts w:ascii="Times New Roman" w:hAnsi="Times New Roman"/>
          <w:sz w:val="28"/>
          <w:szCs w:val="28"/>
        </w:rPr>
      </w:pPr>
    </w:p>
    <w:p w:rsidR="00F732F7" w:rsidRPr="00C316F7" w:rsidRDefault="00F732F7" w:rsidP="00F732F7">
      <w:pPr>
        <w:jc w:val="center"/>
        <w:rPr>
          <w:rFonts w:ascii="Times New Roman" w:hAnsi="Times New Roman"/>
          <w:b/>
          <w:sz w:val="28"/>
          <w:szCs w:val="28"/>
        </w:rPr>
      </w:pPr>
      <w:r w:rsidRPr="00C316F7">
        <w:rPr>
          <w:rFonts w:ascii="Times New Roman" w:hAnsi="Times New Roman"/>
          <w:b/>
          <w:sz w:val="28"/>
          <w:szCs w:val="28"/>
        </w:rPr>
        <w:t xml:space="preserve">ПОСТАНОВЛЕНИЕ </w:t>
      </w:r>
    </w:p>
    <w:p w:rsidR="00F732F7" w:rsidRPr="00C316F7" w:rsidRDefault="001A7F31" w:rsidP="00F732F7">
      <w:pPr>
        <w:jc w:val="both"/>
        <w:rPr>
          <w:rFonts w:ascii="Times New Roman" w:hAnsi="Times New Roman"/>
          <w:sz w:val="24"/>
          <w:szCs w:val="24"/>
        </w:rPr>
      </w:pPr>
      <w:r>
        <w:rPr>
          <w:rFonts w:ascii="Times New Roman" w:hAnsi="Times New Roman"/>
          <w:sz w:val="24"/>
          <w:szCs w:val="24"/>
        </w:rPr>
        <w:t>11.04.</w:t>
      </w:r>
      <w:r w:rsidR="00F732F7" w:rsidRPr="00C316F7">
        <w:rPr>
          <w:rFonts w:ascii="Times New Roman" w:hAnsi="Times New Roman"/>
          <w:sz w:val="24"/>
          <w:szCs w:val="24"/>
        </w:rPr>
        <w:t xml:space="preserve">2018 г.                  </w:t>
      </w:r>
      <w:r>
        <w:rPr>
          <w:rFonts w:ascii="Times New Roman" w:hAnsi="Times New Roman"/>
          <w:sz w:val="24"/>
          <w:szCs w:val="24"/>
        </w:rPr>
        <w:t xml:space="preserve">          </w:t>
      </w:r>
      <w:r w:rsidR="00F732F7" w:rsidRPr="00C316F7">
        <w:rPr>
          <w:rFonts w:ascii="Times New Roman" w:hAnsi="Times New Roman"/>
          <w:sz w:val="24"/>
          <w:szCs w:val="24"/>
        </w:rPr>
        <w:t xml:space="preserve">   </w:t>
      </w:r>
      <w:r w:rsidR="00C316F7">
        <w:rPr>
          <w:rFonts w:ascii="Times New Roman" w:hAnsi="Times New Roman"/>
          <w:sz w:val="24"/>
          <w:szCs w:val="24"/>
        </w:rPr>
        <w:t xml:space="preserve">    </w:t>
      </w:r>
      <w:r w:rsidR="00F732F7" w:rsidRPr="00C316F7">
        <w:rPr>
          <w:rFonts w:ascii="Times New Roman" w:hAnsi="Times New Roman"/>
          <w:sz w:val="24"/>
          <w:szCs w:val="24"/>
        </w:rPr>
        <w:t xml:space="preserve">            г. Енисейск              </w:t>
      </w:r>
      <w:r w:rsidR="0093343E">
        <w:rPr>
          <w:rFonts w:ascii="Times New Roman" w:hAnsi="Times New Roman"/>
          <w:sz w:val="24"/>
          <w:szCs w:val="24"/>
        </w:rPr>
        <w:t xml:space="preserve">   </w:t>
      </w:r>
      <w:r>
        <w:rPr>
          <w:rFonts w:ascii="Times New Roman" w:hAnsi="Times New Roman"/>
          <w:sz w:val="24"/>
          <w:szCs w:val="24"/>
        </w:rPr>
        <w:t xml:space="preserve">  </w:t>
      </w:r>
      <w:bookmarkStart w:id="1" w:name="_GoBack"/>
      <w:bookmarkEnd w:id="1"/>
      <w:r w:rsidR="0093343E">
        <w:rPr>
          <w:rFonts w:ascii="Times New Roman" w:hAnsi="Times New Roman"/>
          <w:sz w:val="24"/>
          <w:szCs w:val="24"/>
        </w:rPr>
        <w:t xml:space="preserve">           </w:t>
      </w:r>
      <w:r w:rsidR="00F732F7" w:rsidRPr="00C316F7">
        <w:rPr>
          <w:rFonts w:ascii="Times New Roman" w:hAnsi="Times New Roman"/>
          <w:sz w:val="24"/>
          <w:szCs w:val="24"/>
        </w:rPr>
        <w:t xml:space="preserve">   </w:t>
      </w:r>
      <w:r>
        <w:rPr>
          <w:rFonts w:ascii="Times New Roman" w:hAnsi="Times New Roman"/>
          <w:sz w:val="24"/>
          <w:szCs w:val="24"/>
        </w:rPr>
        <w:t xml:space="preserve">   </w:t>
      </w:r>
      <w:r w:rsidR="00F732F7" w:rsidRPr="00C316F7">
        <w:rPr>
          <w:rFonts w:ascii="Times New Roman" w:hAnsi="Times New Roman"/>
          <w:sz w:val="24"/>
          <w:szCs w:val="24"/>
        </w:rPr>
        <w:t xml:space="preserve">                    №</w:t>
      </w:r>
      <w:r>
        <w:rPr>
          <w:rFonts w:ascii="Times New Roman" w:hAnsi="Times New Roman"/>
          <w:sz w:val="24"/>
          <w:szCs w:val="24"/>
        </w:rPr>
        <w:t>90</w:t>
      </w:r>
      <w:r w:rsidR="00F732F7" w:rsidRPr="00C316F7">
        <w:rPr>
          <w:rFonts w:ascii="Times New Roman" w:hAnsi="Times New Roman"/>
          <w:sz w:val="24"/>
          <w:szCs w:val="24"/>
        </w:rPr>
        <w:t>-п</w:t>
      </w:r>
    </w:p>
    <w:p w:rsidR="00C316F7" w:rsidRDefault="00C316F7" w:rsidP="00F732F7">
      <w:pPr>
        <w:jc w:val="both"/>
        <w:rPr>
          <w:rFonts w:ascii="Times New Roman" w:hAnsi="Times New Roman"/>
          <w:sz w:val="28"/>
          <w:szCs w:val="28"/>
        </w:rPr>
      </w:pPr>
    </w:p>
    <w:p w:rsidR="00C316F7" w:rsidRPr="00C316F7" w:rsidRDefault="00C316F7" w:rsidP="00C316F7">
      <w:pPr>
        <w:widowControl w:val="0"/>
        <w:autoSpaceDE w:val="0"/>
        <w:autoSpaceDN w:val="0"/>
        <w:adjustRightInd w:val="0"/>
        <w:spacing w:after="0" w:line="240" w:lineRule="auto"/>
        <w:jc w:val="both"/>
        <w:rPr>
          <w:rFonts w:ascii="Times New Roman" w:hAnsi="Times New Roman"/>
          <w:bCs/>
          <w:sz w:val="24"/>
          <w:szCs w:val="24"/>
        </w:rPr>
      </w:pPr>
      <w:r w:rsidRPr="00C316F7">
        <w:rPr>
          <w:rFonts w:ascii="Times New Roman" w:hAnsi="Times New Roman"/>
          <w:bCs/>
          <w:sz w:val="24"/>
          <w:szCs w:val="24"/>
        </w:rPr>
        <w:t xml:space="preserve">Об утверждении </w:t>
      </w:r>
      <w:r w:rsidR="004C3037">
        <w:rPr>
          <w:rFonts w:ascii="Times New Roman" w:hAnsi="Times New Roman"/>
          <w:bCs/>
          <w:sz w:val="24"/>
          <w:szCs w:val="24"/>
        </w:rPr>
        <w:t>П</w:t>
      </w:r>
      <w:r w:rsidRPr="00C316F7">
        <w:rPr>
          <w:rFonts w:ascii="Times New Roman" w:hAnsi="Times New Roman"/>
          <w:bCs/>
          <w:sz w:val="24"/>
          <w:szCs w:val="24"/>
        </w:rPr>
        <w:t>оложения об оплате труда работников Муниципального казенного учреждения  «</w:t>
      </w:r>
      <w:r>
        <w:rPr>
          <w:rFonts w:ascii="Times New Roman" w:hAnsi="Times New Roman"/>
          <w:bCs/>
          <w:sz w:val="24"/>
          <w:szCs w:val="24"/>
        </w:rPr>
        <w:t xml:space="preserve">Централизованная бухгалтерия </w:t>
      </w:r>
      <w:r w:rsidRPr="00C316F7">
        <w:rPr>
          <w:rFonts w:ascii="Times New Roman" w:hAnsi="Times New Roman"/>
          <w:bCs/>
          <w:sz w:val="24"/>
          <w:szCs w:val="24"/>
        </w:rPr>
        <w:t>Управлени</w:t>
      </w:r>
      <w:r w:rsidR="00D90103">
        <w:rPr>
          <w:rFonts w:ascii="Times New Roman" w:hAnsi="Times New Roman"/>
          <w:bCs/>
          <w:sz w:val="24"/>
          <w:szCs w:val="24"/>
        </w:rPr>
        <w:t>я</w:t>
      </w:r>
      <w:r w:rsidRPr="00C316F7">
        <w:rPr>
          <w:rFonts w:ascii="Times New Roman" w:hAnsi="Times New Roman"/>
          <w:bCs/>
          <w:sz w:val="24"/>
          <w:szCs w:val="24"/>
        </w:rPr>
        <w:t xml:space="preserve"> образования г</w:t>
      </w:r>
      <w:r w:rsidR="00D90103">
        <w:rPr>
          <w:rFonts w:ascii="Times New Roman" w:hAnsi="Times New Roman"/>
          <w:bCs/>
          <w:sz w:val="24"/>
          <w:szCs w:val="24"/>
        </w:rPr>
        <w:t xml:space="preserve">. </w:t>
      </w:r>
      <w:r w:rsidRPr="00C316F7">
        <w:rPr>
          <w:rFonts w:ascii="Times New Roman" w:hAnsi="Times New Roman"/>
          <w:bCs/>
          <w:sz w:val="24"/>
          <w:szCs w:val="24"/>
        </w:rPr>
        <w:t>Енисейска»</w:t>
      </w:r>
    </w:p>
    <w:p w:rsidR="00C316F7" w:rsidRDefault="00C316F7" w:rsidP="00F732F7">
      <w:pPr>
        <w:jc w:val="both"/>
        <w:rPr>
          <w:rFonts w:ascii="Times New Roman" w:hAnsi="Times New Roman"/>
          <w:sz w:val="28"/>
          <w:szCs w:val="28"/>
          <w:u w:val="single"/>
        </w:rPr>
      </w:pPr>
    </w:p>
    <w:p w:rsidR="00C316F7" w:rsidRPr="00C316F7" w:rsidRDefault="00C316F7" w:rsidP="00C316F7">
      <w:pPr>
        <w:widowControl w:val="0"/>
        <w:autoSpaceDE w:val="0"/>
        <w:autoSpaceDN w:val="0"/>
        <w:adjustRightInd w:val="0"/>
        <w:spacing w:after="0" w:line="240" w:lineRule="auto"/>
        <w:ind w:firstLine="540"/>
        <w:jc w:val="both"/>
        <w:rPr>
          <w:rFonts w:ascii="Times New Roman" w:hAnsi="Times New Roman"/>
          <w:sz w:val="24"/>
          <w:szCs w:val="24"/>
        </w:rPr>
      </w:pPr>
      <w:r w:rsidRPr="00C316F7">
        <w:rPr>
          <w:rFonts w:ascii="Times New Roman" w:hAnsi="Times New Roman"/>
          <w:sz w:val="24"/>
          <w:szCs w:val="24"/>
        </w:rPr>
        <w:t xml:space="preserve">В соответствии с Трудовым </w:t>
      </w:r>
      <w:hyperlink r:id="rId10" w:history="1">
        <w:r w:rsidRPr="00C316F7">
          <w:rPr>
            <w:rFonts w:ascii="Times New Roman" w:hAnsi="Times New Roman"/>
            <w:color w:val="0000FF"/>
            <w:sz w:val="24"/>
            <w:szCs w:val="24"/>
          </w:rPr>
          <w:t>кодексом</w:t>
        </w:r>
      </w:hyperlink>
      <w:r w:rsidRPr="00C316F7">
        <w:rPr>
          <w:rFonts w:ascii="Times New Roman" w:hAnsi="Times New Roman"/>
          <w:sz w:val="24"/>
          <w:szCs w:val="24"/>
        </w:rPr>
        <w:t xml:space="preserve"> Российской Федерации, </w:t>
      </w:r>
      <w:hyperlink r:id="rId11" w:history="1">
        <w:r w:rsidRPr="00C316F7">
          <w:rPr>
            <w:rFonts w:ascii="Times New Roman" w:hAnsi="Times New Roman"/>
            <w:color w:val="0000FF"/>
            <w:sz w:val="24"/>
            <w:szCs w:val="24"/>
          </w:rPr>
          <w:t>Законом</w:t>
        </w:r>
      </w:hyperlink>
      <w:r w:rsidRPr="00C316F7">
        <w:rPr>
          <w:rFonts w:ascii="Times New Roman" w:hAnsi="Times New Roman"/>
          <w:sz w:val="24"/>
          <w:szCs w:val="24"/>
        </w:rPr>
        <w:t xml:space="preserve"> Красноярского края от 29.10.2009 № 9-3864 </w:t>
      </w:r>
      <w:r w:rsidR="00D90103">
        <w:rPr>
          <w:rFonts w:ascii="Times New Roman" w:hAnsi="Times New Roman"/>
          <w:sz w:val="24"/>
          <w:szCs w:val="24"/>
        </w:rPr>
        <w:t>«</w:t>
      </w:r>
      <w:r w:rsidRPr="00C316F7">
        <w:rPr>
          <w:rFonts w:ascii="Times New Roman" w:hAnsi="Times New Roman"/>
          <w:sz w:val="24"/>
          <w:szCs w:val="24"/>
        </w:rPr>
        <w:t>О системах оплаты труда работников краевых государственных учреждений</w:t>
      </w:r>
      <w:r w:rsidR="00D90103">
        <w:rPr>
          <w:rFonts w:ascii="Times New Roman" w:hAnsi="Times New Roman"/>
          <w:sz w:val="24"/>
          <w:szCs w:val="24"/>
        </w:rPr>
        <w:t>»</w:t>
      </w:r>
      <w:r w:rsidRPr="00C316F7">
        <w:rPr>
          <w:rFonts w:ascii="Times New Roman" w:hAnsi="Times New Roman"/>
          <w:sz w:val="24"/>
          <w:szCs w:val="24"/>
        </w:rPr>
        <w:t>, Решением Енисейского городского Совета Депутатов от 05.04.2017 № 18-167 «Об утверждении положения о системе оплаты труда работников муниципальных учреждений города Енисейска», постановлением администрации г</w:t>
      </w:r>
      <w:proofErr w:type="gramStart"/>
      <w:r w:rsidRPr="00C316F7">
        <w:rPr>
          <w:rFonts w:ascii="Times New Roman" w:hAnsi="Times New Roman"/>
          <w:sz w:val="24"/>
          <w:szCs w:val="24"/>
        </w:rPr>
        <w:t>.Е</w:t>
      </w:r>
      <w:proofErr w:type="gramEnd"/>
      <w:r w:rsidRPr="00C316F7">
        <w:rPr>
          <w:rFonts w:ascii="Times New Roman" w:hAnsi="Times New Roman"/>
          <w:sz w:val="24"/>
          <w:szCs w:val="24"/>
        </w:rPr>
        <w:t>нисейска от 31.10.2013 № 329-п «Об утверждении примерного положения об оплате труда работников учреждений администрации и ее структурных подразделений по должностям, не отнесенным к муниципальным должностям и должностям муниципальной службы»  ст.ст. 37, 39, 43 Устава города Енисейска, ПОСТАНОВЛЯЮ:</w:t>
      </w:r>
    </w:p>
    <w:p w:rsidR="00C316F7" w:rsidRPr="00C316F7" w:rsidRDefault="00C316F7" w:rsidP="00C316F7">
      <w:pPr>
        <w:widowControl w:val="0"/>
        <w:autoSpaceDE w:val="0"/>
        <w:autoSpaceDN w:val="0"/>
        <w:adjustRightInd w:val="0"/>
        <w:spacing w:after="0" w:line="240" w:lineRule="auto"/>
        <w:ind w:firstLine="540"/>
        <w:jc w:val="both"/>
        <w:rPr>
          <w:rFonts w:ascii="Times New Roman" w:hAnsi="Times New Roman"/>
          <w:sz w:val="24"/>
          <w:szCs w:val="24"/>
        </w:rPr>
      </w:pPr>
      <w:r w:rsidRPr="00C316F7">
        <w:rPr>
          <w:rFonts w:ascii="Times New Roman" w:hAnsi="Times New Roman"/>
          <w:sz w:val="24"/>
          <w:szCs w:val="24"/>
        </w:rPr>
        <w:t xml:space="preserve">1. Утвердить </w:t>
      </w:r>
      <w:r w:rsidR="004C3037">
        <w:rPr>
          <w:rFonts w:ascii="Times New Roman" w:hAnsi="Times New Roman"/>
          <w:sz w:val="24"/>
          <w:szCs w:val="24"/>
        </w:rPr>
        <w:t>По</w:t>
      </w:r>
      <w:r w:rsidRPr="00C316F7">
        <w:rPr>
          <w:rFonts w:ascii="Times New Roman" w:hAnsi="Times New Roman"/>
          <w:sz w:val="24"/>
          <w:szCs w:val="24"/>
        </w:rPr>
        <w:t>ложение об оплате труда работников Муниципального казенного учреждения «</w:t>
      </w:r>
      <w:r w:rsidR="000A6376">
        <w:rPr>
          <w:rFonts w:ascii="Times New Roman" w:hAnsi="Times New Roman"/>
          <w:sz w:val="24"/>
          <w:szCs w:val="24"/>
        </w:rPr>
        <w:t xml:space="preserve">Централизованная бухгалтерия </w:t>
      </w:r>
      <w:r w:rsidRPr="00C316F7">
        <w:rPr>
          <w:rFonts w:ascii="Times New Roman" w:hAnsi="Times New Roman"/>
          <w:sz w:val="24"/>
          <w:szCs w:val="24"/>
        </w:rPr>
        <w:t>Управлени</w:t>
      </w:r>
      <w:r w:rsidR="000A6376">
        <w:rPr>
          <w:rFonts w:ascii="Times New Roman" w:hAnsi="Times New Roman"/>
          <w:sz w:val="24"/>
          <w:szCs w:val="24"/>
        </w:rPr>
        <w:t>я</w:t>
      </w:r>
      <w:r w:rsidRPr="00C316F7">
        <w:rPr>
          <w:rFonts w:ascii="Times New Roman" w:hAnsi="Times New Roman"/>
          <w:sz w:val="24"/>
          <w:szCs w:val="24"/>
        </w:rPr>
        <w:t xml:space="preserve"> образования города Енисейска», согласно приложению № 1 к настоящему Постановлению.</w:t>
      </w:r>
    </w:p>
    <w:p w:rsidR="00D90103" w:rsidRPr="00D90103" w:rsidRDefault="00C316F7" w:rsidP="00D90103">
      <w:pPr>
        <w:widowControl w:val="0"/>
        <w:autoSpaceDE w:val="0"/>
        <w:autoSpaceDN w:val="0"/>
        <w:adjustRightInd w:val="0"/>
        <w:spacing w:after="0" w:line="240" w:lineRule="auto"/>
        <w:ind w:firstLine="540"/>
        <w:jc w:val="both"/>
        <w:rPr>
          <w:rFonts w:ascii="Times New Roman" w:hAnsi="Times New Roman" w:cs="Arial"/>
          <w:sz w:val="24"/>
          <w:szCs w:val="24"/>
        </w:rPr>
      </w:pPr>
      <w:r w:rsidRPr="00C316F7">
        <w:rPr>
          <w:rFonts w:ascii="Times New Roman" w:hAnsi="Times New Roman"/>
          <w:sz w:val="24"/>
          <w:szCs w:val="24"/>
        </w:rPr>
        <w:t xml:space="preserve">2. </w:t>
      </w:r>
      <w:r w:rsidR="00D90103" w:rsidRPr="00D90103">
        <w:rPr>
          <w:rFonts w:ascii="Times New Roman" w:hAnsi="Times New Roman" w:cs="Arial"/>
          <w:sz w:val="24"/>
          <w:szCs w:val="24"/>
        </w:rPr>
        <w:t xml:space="preserve">Постановление вступает в силу с момента подписания и распространяет свое действие с 01.01.2018 года, подлежит  официальному опубликованию в  газете «Енисейск – Плюс» и размещению на </w:t>
      </w:r>
      <w:proofErr w:type="gramStart"/>
      <w:r w:rsidR="00D90103" w:rsidRPr="00D90103">
        <w:rPr>
          <w:rFonts w:ascii="Times New Roman" w:hAnsi="Times New Roman" w:cs="Arial"/>
          <w:sz w:val="24"/>
          <w:szCs w:val="24"/>
        </w:rPr>
        <w:t>официальном</w:t>
      </w:r>
      <w:proofErr w:type="gramEnd"/>
      <w:r w:rsidR="00D90103" w:rsidRPr="00D90103">
        <w:rPr>
          <w:rFonts w:ascii="Times New Roman" w:hAnsi="Times New Roman" w:cs="Arial"/>
          <w:sz w:val="24"/>
          <w:szCs w:val="24"/>
        </w:rPr>
        <w:t xml:space="preserve"> интернет-портале органов местного самоуправления города Енисейска </w:t>
      </w:r>
      <w:hyperlink r:id="rId12" w:history="1">
        <w:r w:rsidR="00D90103" w:rsidRPr="00D90103">
          <w:rPr>
            <w:rStyle w:val="a7"/>
            <w:rFonts w:ascii="Times New Roman" w:hAnsi="Times New Roman" w:cs="Arial"/>
            <w:sz w:val="24"/>
            <w:szCs w:val="24"/>
          </w:rPr>
          <w:t>http://www.eniseysk.com</w:t>
        </w:r>
      </w:hyperlink>
      <w:r w:rsidR="00D90103" w:rsidRPr="00D90103">
        <w:rPr>
          <w:rFonts w:ascii="Times New Roman" w:hAnsi="Times New Roman" w:cs="Arial"/>
          <w:sz w:val="24"/>
          <w:szCs w:val="24"/>
        </w:rPr>
        <w:t>.</w:t>
      </w:r>
    </w:p>
    <w:p w:rsidR="00D90103" w:rsidRPr="00D90103" w:rsidRDefault="00D90103" w:rsidP="00D9010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w:t>
      </w:r>
      <w:proofErr w:type="gramStart"/>
      <w:r w:rsidRPr="00D90103">
        <w:rPr>
          <w:rFonts w:ascii="Times New Roman" w:hAnsi="Times New Roman"/>
          <w:sz w:val="24"/>
          <w:szCs w:val="24"/>
        </w:rPr>
        <w:t>Контроль за</w:t>
      </w:r>
      <w:proofErr w:type="gramEnd"/>
      <w:r w:rsidRPr="00D90103">
        <w:rPr>
          <w:rFonts w:ascii="Times New Roman" w:hAnsi="Times New Roman"/>
          <w:sz w:val="24"/>
          <w:szCs w:val="24"/>
        </w:rPr>
        <w:t xml:space="preserve"> выполнением настоящего постановления возложить на заместителя главы города по социально - экономическ</w:t>
      </w:r>
      <w:r w:rsidR="004C3037">
        <w:rPr>
          <w:rFonts w:ascii="Times New Roman" w:hAnsi="Times New Roman"/>
          <w:sz w:val="24"/>
          <w:szCs w:val="24"/>
        </w:rPr>
        <w:t>ому</w:t>
      </w:r>
      <w:r w:rsidRPr="00D90103">
        <w:rPr>
          <w:rFonts w:ascii="Times New Roman" w:hAnsi="Times New Roman"/>
          <w:sz w:val="24"/>
          <w:szCs w:val="24"/>
        </w:rPr>
        <w:t xml:space="preserve">  </w:t>
      </w:r>
      <w:r w:rsidR="004C3037">
        <w:rPr>
          <w:rFonts w:ascii="Times New Roman" w:hAnsi="Times New Roman"/>
          <w:sz w:val="24"/>
          <w:szCs w:val="24"/>
        </w:rPr>
        <w:t>развитию</w:t>
      </w:r>
      <w:r w:rsidRPr="00D90103">
        <w:rPr>
          <w:rFonts w:ascii="Times New Roman" w:hAnsi="Times New Roman"/>
          <w:sz w:val="24"/>
          <w:szCs w:val="24"/>
        </w:rPr>
        <w:t xml:space="preserve"> Белошапкину Е.А.</w:t>
      </w:r>
    </w:p>
    <w:p w:rsidR="00C316F7" w:rsidRPr="00C316F7" w:rsidRDefault="00C316F7" w:rsidP="00D90103">
      <w:pPr>
        <w:widowControl w:val="0"/>
        <w:autoSpaceDE w:val="0"/>
        <w:autoSpaceDN w:val="0"/>
        <w:adjustRightInd w:val="0"/>
        <w:spacing w:after="0" w:line="240" w:lineRule="auto"/>
        <w:ind w:firstLine="540"/>
        <w:jc w:val="both"/>
        <w:rPr>
          <w:rFonts w:ascii="Times New Roman" w:hAnsi="Times New Roman"/>
          <w:sz w:val="24"/>
          <w:szCs w:val="24"/>
        </w:rPr>
      </w:pPr>
    </w:p>
    <w:p w:rsidR="00C316F7" w:rsidRPr="00C316F7" w:rsidRDefault="00C316F7" w:rsidP="00C316F7">
      <w:pPr>
        <w:widowControl w:val="0"/>
        <w:autoSpaceDE w:val="0"/>
        <w:autoSpaceDN w:val="0"/>
        <w:adjustRightInd w:val="0"/>
        <w:spacing w:after="0" w:line="240" w:lineRule="auto"/>
        <w:jc w:val="both"/>
        <w:rPr>
          <w:rFonts w:ascii="Times New Roman" w:hAnsi="Times New Roman"/>
          <w:sz w:val="24"/>
          <w:szCs w:val="24"/>
        </w:rPr>
      </w:pPr>
    </w:p>
    <w:p w:rsidR="00C316F7" w:rsidRPr="00C316F7" w:rsidRDefault="00C316F7" w:rsidP="00C316F7">
      <w:pPr>
        <w:jc w:val="both"/>
        <w:rPr>
          <w:rFonts w:ascii="Times New Roman" w:hAnsi="Times New Roman"/>
          <w:sz w:val="24"/>
          <w:szCs w:val="24"/>
        </w:rPr>
      </w:pPr>
      <w:r w:rsidRPr="00C316F7">
        <w:rPr>
          <w:rFonts w:ascii="Times New Roman" w:hAnsi="Times New Roman"/>
          <w:sz w:val="24"/>
          <w:szCs w:val="24"/>
        </w:rPr>
        <w:t>Глава</w:t>
      </w:r>
      <w:r>
        <w:rPr>
          <w:rFonts w:ascii="Times New Roman" w:hAnsi="Times New Roman"/>
          <w:sz w:val="24"/>
          <w:szCs w:val="24"/>
        </w:rPr>
        <w:t xml:space="preserve"> города                      </w:t>
      </w:r>
      <w:r w:rsidRPr="00C316F7">
        <w:rPr>
          <w:rFonts w:ascii="Times New Roman" w:hAnsi="Times New Roman"/>
          <w:sz w:val="24"/>
          <w:szCs w:val="24"/>
        </w:rPr>
        <w:t xml:space="preserve">                                                            </w:t>
      </w:r>
      <w:r>
        <w:rPr>
          <w:rFonts w:ascii="Times New Roman" w:hAnsi="Times New Roman"/>
          <w:sz w:val="24"/>
          <w:szCs w:val="24"/>
        </w:rPr>
        <w:t xml:space="preserve">                           </w:t>
      </w:r>
      <w:r w:rsidRPr="00C316F7">
        <w:rPr>
          <w:rFonts w:ascii="Times New Roman" w:hAnsi="Times New Roman"/>
          <w:sz w:val="24"/>
          <w:szCs w:val="24"/>
        </w:rPr>
        <w:t>И.Н.Антипов</w:t>
      </w:r>
    </w:p>
    <w:p w:rsidR="00F732F7" w:rsidRDefault="00F732F7" w:rsidP="001000A9">
      <w:pPr>
        <w:pStyle w:val="ConsPlusNormal"/>
        <w:jc w:val="center"/>
        <w:outlineLvl w:val="1"/>
        <w:rPr>
          <w:rFonts w:ascii="Times New Roman" w:hAnsi="Times New Roman" w:cs="Times New Roman"/>
          <w:sz w:val="24"/>
          <w:szCs w:val="24"/>
        </w:rPr>
      </w:pPr>
    </w:p>
    <w:p w:rsidR="00F732F7" w:rsidRDefault="00F732F7" w:rsidP="001000A9">
      <w:pPr>
        <w:pStyle w:val="ConsPlusNormal"/>
        <w:jc w:val="center"/>
        <w:outlineLvl w:val="1"/>
        <w:rPr>
          <w:rFonts w:ascii="Times New Roman" w:hAnsi="Times New Roman" w:cs="Times New Roman"/>
          <w:sz w:val="24"/>
          <w:szCs w:val="24"/>
        </w:rPr>
      </w:pPr>
    </w:p>
    <w:p w:rsidR="00F732F7" w:rsidRDefault="00F732F7" w:rsidP="001000A9">
      <w:pPr>
        <w:pStyle w:val="ConsPlusNormal"/>
        <w:jc w:val="center"/>
        <w:outlineLvl w:val="1"/>
        <w:rPr>
          <w:rFonts w:ascii="Times New Roman" w:hAnsi="Times New Roman" w:cs="Times New Roman"/>
          <w:sz w:val="24"/>
          <w:szCs w:val="24"/>
        </w:rPr>
      </w:pPr>
    </w:p>
    <w:p w:rsidR="00F732F7" w:rsidRDefault="00F732F7" w:rsidP="001000A9">
      <w:pPr>
        <w:pStyle w:val="ConsPlusNormal"/>
        <w:jc w:val="center"/>
        <w:outlineLvl w:val="1"/>
        <w:rPr>
          <w:rFonts w:ascii="Times New Roman" w:hAnsi="Times New Roman" w:cs="Times New Roman"/>
          <w:sz w:val="24"/>
          <w:szCs w:val="24"/>
        </w:rPr>
      </w:pPr>
    </w:p>
    <w:p w:rsidR="00F732F7" w:rsidRDefault="00F732F7" w:rsidP="001000A9">
      <w:pPr>
        <w:pStyle w:val="ConsPlusNormal"/>
        <w:jc w:val="center"/>
        <w:outlineLvl w:val="1"/>
        <w:rPr>
          <w:rFonts w:ascii="Times New Roman" w:hAnsi="Times New Roman" w:cs="Times New Roman"/>
          <w:sz w:val="24"/>
          <w:szCs w:val="24"/>
        </w:rPr>
      </w:pPr>
    </w:p>
    <w:p w:rsidR="00C316F7" w:rsidRDefault="00C316F7" w:rsidP="001000A9">
      <w:pPr>
        <w:pStyle w:val="ConsPlusNormal"/>
        <w:jc w:val="center"/>
        <w:outlineLvl w:val="1"/>
        <w:rPr>
          <w:rFonts w:ascii="Times New Roman" w:hAnsi="Times New Roman" w:cs="Times New Roman"/>
          <w:sz w:val="24"/>
          <w:szCs w:val="24"/>
        </w:rPr>
      </w:pPr>
    </w:p>
    <w:p w:rsidR="00C316F7" w:rsidRDefault="00C316F7" w:rsidP="001000A9">
      <w:pPr>
        <w:pStyle w:val="ConsPlusNormal"/>
        <w:jc w:val="center"/>
        <w:outlineLvl w:val="1"/>
        <w:rPr>
          <w:rFonts w:ascii="Times New Roman" w:hAnsi="Times New Roman" w:cs="Times New Roman"/>
          <w:sz w:val="24"/>
          <w:szCs w:val="24"/>
        </w:rPr>
      </w:pPr>
    </w:p>
    <w:p w:rsidR="00C316F7" w:rsidRDefault="00C316F7" w:rsidP="001000A9">
      <w:pPr>
        <w:pStyle w:val="ConsPlusNormal"/>
        <w:jc w:val="center"/>
        <w:outlineLvl w:val="1"/>
        <w:rPr>
          <w:rFonts w:ascii="Times New Roman" w:hAnsi="Times New Roman" w:cs="Times New Roman"/>
          <w:sz w:val="24"/>
          <w:szCs w:val="24"/>
        </w:rPr>
      </w:pPr>
    </w:p>
    <w:p w:rsidR="00C316F7" w:rsidRDefault="00C316F7" w:rsidP="001000A9">
      <w:pPr>
        <w:pStyle w:val="ConsPlusNormal"/>
        <w:jc w:val="center"/>
        <w:outlineLvl w:val="1"/>
        <w:rPr>
          <w:rFonts w:ascii="Times New Roman" w:hAnsi="Times New Roman" w:cs="Times New Roman"/>
          <w:sz w:val="24"/>
          <w:szCs w:val="24"/>
        </w:rPr>
      </w:pPr>
    </w:p>
    <w:p w:rsidR="00C316F7" w:rsidRDefault="00C316F7" w:rsidP="001000A9">
      <w:pPr>
        <w:pStyle w:val="ConsPlusNormal"/>
        <w:jc w:val="center"/>
        <w:outlineLvl w:val="1"/>
        <w:rPr>
          <w:rFonts w:ascii="Times New Roman" w:hAnsi="Times New Roman" w:cs="Times New Roman"/>
          <w:sz w:val="24"/>
          <w:szCs w:val="24"/>
        </w:rPr>
      </w:pPr>
    </w:p>
    <w:p w:rsidR="00C316F7" w:rsidRDefault="00C316F7" w:rsidP="001000A9">
      <w:pPr>
        <w:pStyle w:val="ConsPlusNormal"/>
        <w:jc w:val="center"/>
        <w:outlineLvl w:val="1"/>
        <w:rPr>
          <w:rFonts w:ascii="Times New Roman" w:hAnsi="Times New Roman" w:cs="Times New Roman"/>
          <w:sz w:val="24"/>
          <w:szCs w:val="24"/>
        </w:rPr>
      </w:pPr>
    </w:p>
    <w:p w:rsidR="000A6376" w:rsidRPr="002A6455" w:rsidRDefault="002A6455" w:rsidP="002A6455">
      <w:pPr>
        <w:pStyle w:val="ConsPlusNormal"/>
        <w:tabs>
          <w:tab w:val="left" w:pos="315"/>
        </w:tabs>
        <w:outlineLvl w:val="1"/>
        <w:rPr>
          <w:rFonts w:ascii="Times New Roman" w:hAnsi="Times New Roman" w:cs="Times New Roman"/>
          <w:sz w:val="16"/>
          <w:szCs w:val="16"/>
        </w:rPr>
      </w:pPr>
      <w:proofErr w:type="spellStart"/>
      <w:r w:rsidRPr="002A6455">
        <w:rPr>
          <w:rFonts w:ascii="Times New Roman" w:hAnsi="Times New Roman" w:cs="Times New Roman"/>
          <w:sz w:val="16"/>
          <w:szCs w:val="16"/>
        </w:rPr>
        <w:t>Шайдурова</w:t>
      </w:r>
      <w:proofErr w:type="spellEnd"/>
      <w:r w:rsidRPr="002A6455">
        <w:rPr>
          <w:rFonts w:ascii="Times New Roman" w:hAnsi="Times New Roman" w:cs="Times New Roman"/>
          <w:sz w:val="16"/>
          <w:szCs w:val="16"/>
        </w:rPr>
        <w:t xml:space="preserve"> Е.А.</w:t>
      </w:r>
    </w:p>
    <w:p w:rsidR="002A6455" w:rsidRPr="002A6455" w:rsidRDefault="002A6455" w:rsidP="002A6455">
      <w:pPr>
        <w:pStyle w:val="ConsPlusNormal"/>
        <w:tabs>
          <w:tab w:val="left" w:pos="315"/>
        </w:tabs>
        <w:outlineLvl w:val="1"/>
        <w:rPr>
          <w:rFonts w:ascii="Times New Roman" w:hAnsi="Times New Roman" w:cs="Times New Roman"/>
          <w:sz w:val="16"/>
          <w:szCs w:val="16"/>
        </w:rPr>
      </w:pPr>
      <w:r w:rsidRPr="002A6455">
        <w:rPr>
          <w:rFonts w:ascii="Times New Roman" w:hAnsi="Times New Roman" w:cs="Times New Roman"/>
          <w:sz w:val="16"/>
          <w:szCs w:val="16"/>
        </w:rPr>
        <w:t>8 39 195 2 32 09</w:t>
      </w:r>
    </w:p>
    <w:p w:rsidR="009970F3" w:rsidRPr="009970F3" w:rsidRDefault="009970F3" w:rsidP="009970F3">
      <w:pPr>
        <w:widowControl w:val="0"/>
        <w:autoSpaceDE w:val="0"/>
        <w:autoSpaceDN w:val="0"/>
        <w:adjustRightInd w:val="0"/>
        <w:spacing w:after="0" w:line="240" w:lineRule="auto"/>
        <w:jc w:val="right"/>
        <w:outlineLvl w:val="0"/>
        <w:rPr>
          <w:rFonts w:ascii="Times New Roman" w:hAnsi="Times New Roman"/>
        </w:rPr>
      </w:pPr>
      <w:r w:rsidRPr="009970F3">
        <w:rPr>
          <w:rFonts w:ascii="Times New Roman" w:hAnsi="Times New Roman"/>
        </w:rPr>
        <w:lastRenderedPageBreak/>
        <w:t xml:space="preserve">Приложение </w:t>
      </w:r>
    </w:p>
    <w:p w:rsidR="009970F3" w:rsidRPr="009970F3" w:rsidRDefault="009970F3" w:rsidP="009970F3">
      <w:pPr>
        <w:widowControl w:val="0"/>
        <w:autoSpaceDE w:val="0"/>
        <w:autoSpaceDN w:val="0"/>
        <w:adjustRightInd w:val="0"/>
        <w:spacing w:after="0" w:line="240" w:lineRule="auto"/>
        <w:jc w:val="right"/>
        <w:rPr>
          <w:rFonts w:ascii="Times New Roman" w:hAnsi="Times New Roman"/>
        </w:rPr>
      </w:pPr>
      <w:r w:rsidRPr="009970F3">
        <w:rPr>
          <w:rFonts w:ascii="Times New Roman" w:hAnsi="Times New Roman"/>
        </w:rPr>
        <w:t>к постановлению администрации г</w:t>
      </w:r>
      <w:proofErr w:type="gramStart"/>
      <w:r w:rsidRPr="009970F3">
        <w:rPr>
          <w:rFonts w:ascii="Times New Roman" w:hAnsi="Times New Roman"/>
        </w:rPr>
        <w:t>.Е</w:t>
      </w:r>
      <w:proofErr w:type="gramEnd"/>
      <w:r w:rsidRPr="009970F3">
        <w:rPr>
          <w:rFonts w:ascii="Times New Roman" w:hAnsi="Times New Roman"/>
        </w:rPr>
        <w:t xml:space="preserve">нисейска </w:t>
      </w:r>
    </w:p>
    <w:p w:rsidR="009970F3" w:rsidRPr="009970F3" w:rsidRDefault="009970F3" w:rsidP="009970F3">
      <w:pPr>
        <w:widowControl w:val="0"/>
        <w:autoSpaceDE w:val="0"/>
        <w:autoSpaceDN w:val="0"/>
        <w:adjustRightInd w:val="0"/>
        <w:spacing w:after="0" w:line="240" w:lineRule="auto"/>
        <w:jc w:val="right"/>
        <w:rPr>
          <w:rFonts w:ascii="Times New Roman" w:hAnsi="Times New Roman"/>
        </w:rPr>
      </w:pPr>
      <w:r w:rsidRPr="009970F3">
        <w:rPr>
          <w:rFonts w:ascii="Times New Roman" w:hAnsi="Times New Roman"/>
        </w:rPr>
        <w:t xml:space="preserve">от </w:t>
      </w:r>
      <w:r>
        <w:rPr>
          <w:rFonts w:ascii="Times New Roman" w:hAnsi="Times New Roman"/>
        </w:rPr>
        <w:t xml:space="preserve"> </w:t>
      </w:r>
      <w:r w:rsidR="00D90103">
        <w:rPr>
          <w:rFonts w:ascii="Times New Roman" w:hAnsi="Times New Roman"/>
        </w:rPr>
        <w:t>________</w:t>
      </w:r>
      <w:r w:rsidRPr="009970F3">
        <w:rPr>
          <w:rFonts w:ascii="Times New Roman" w:hAnsi="Times New Roman"/>
        </w:rPr>
        <w:t>201</w:t>
      </w:r>
      <w:r>
        <w:rPr>
          <w:rFonts w:ascii="Times New Roman" w:hAnsi="Times New Roman"/>
        </w:rPr>
        <w:t>8</w:t>
      </w:r>
      <w:r w:rsidRPr="009970F3">
        <w:rPr>
          <w:rFonts w:ascii="Times New Roman" w:hAnsi="Times New Roman"/>
        </w:rPr>
        <w:t xml:space="preserve"> №</w:t>
      </w:r>
      <w:r>
        <w:rPr>
          <w:rFonts w:ascii="Times New Roman" w:hAnsi="Times New Roman"/>
        </w:rPr>
        <w:t xml:space="preserve">      </w:t>
      </w:r>
      <w:r w:rsidRPr="009970F3">
        <w:rPr>
          <w:rFonts w:ascii="Times New Roman" w:hAnsi="Times New Roman"/>
        </w:rPr>
        <w:t>-</w:t>
      </w:r>
      <w:proofErr w:type="gramStart"/>
      <w:r w:rsidRPr="009970F3">
        <w:rPr>
          <w:rFonts w:ascii="Times New Roman" w:hAnsi="Times New Roman"/>
        </w:rPr>
        <w:t>п</w:t>
      </w:r>
      <w:proofErr w:type="gramEnd"/>
      <w:r w:rsidRPr="009970F3">
        <w:rPr>
          <w:rFonts w:ascii="Times New Roman" w:hAnsi="Times New Roman"/>
        </w:rPr>
        <w:t xml:space="preserve"> </w:t>
      </w:r>
    </w:p>
    <w:p w:rsidR="00C316F7" w:rsidRDefault="00C316F7" w:rsidP="001000A9">
      <w:pPr>
        <w:pStyle w:val="ConsPlusNormal"/>
        <w:jc w:val="center"/>
        <w:outlineLvl w:val="1"/>
        <w:rPr>
          <w:rFonts w:ascii="Times New Roman" w:hAnsi="Times New Roman" w:cs="Times New Roman"/>
          <w:sz w:val="24"/>
          <w:szCs w:val="24"/>
        </w:rPr>
      </w:pPr>
    </w:p>
    <w:p w:rsidR="00C316F7" w:rsidRDefault="00C316F7" w:rsidP="001000A9">
      <w:pPr>
        <w:pStyle w:val="ConsPlusNormal"/>
        <w:jc w:val="center"/>
        <w:outlineLvl w:val="1"/>
        <w:rPr>
          <w:rFonts w:ascii="Times New Roman" w:hAnsi="Times New Roman" w:cs="Times New Roman"/>
          <w:sz w:val="24"/>
          <w:szCs w:val="24"/>
        </w:rPr>
      </w:pPr>
    </w:p>
    <w:p w:rsidR="00C316F7" w:rsidRPr="00C316F7" w:rsidRDefault="00C316F7" w:rsidP="00C316F7">
      <w:pPr>
        <w:widowControl w:val="0"/>
        <w:autoSpaceDE w:val="0"/>
        <w:autoSpaceDN w:val="0"/>
        <w:adjustRightInd w:val="0"/>
        <w:spacing w:after="0" w:line="240" w:lineRule="auto"/>
        <w:jc w:val="center"/>
        <w:rPr>
          <w:rFonts w:ascii="Times New Roman" w:hAnsi="Times New Roman"/>
          <w:b/>
          <w:bCs/>
          <w:sz w:val="24"/>
          <w:szCs w:val="24"/>
        </w:rPr>
      </w:pPr>
      <w:r w:rsidRPr="00C316F7">
        <w:rPr>
          <w:rFonts w:ascii="Times New Roman" w:hAnsi="Times New Roman"/>
          <w:b/>
          <w:bCs/>
          <w:sz w:val="24"/>
          <w:szCs w:val="24"/>
        </w:rPr>
        <w:t>ПОЛОЖЕНИЕ</w:t>
      </w:r>
    </w:p>
    <w:p w:rsidR="00C316F7" w:rsidRPr="00C316F7" w:rsidRDefault="00C316F7" w:rsidP="00C316F7">
      <w:pPr>
        <w:widowControl w:val="0"/>
        <w:autoSpaceDE w:val="0"/>
        <w:autoSpaceDN w:val="0"/>
        <w:adjustRightInd w:val="0"/>
        <w:spacing w:after="0" w:line="240" w:lineRule="auto"/>
        <w:jc w:val="center"/>
        <w:rPr>
          <w:rFonts w:ascii="Times New Roman" w:hAnsi="Times New Roman"/>
          <w:sz w:val="24"/>
          <w:szCs w:val="24"/>
        </w:rPr>
      </w:pPr>
      <w:r w:rsidRPr="00C316F7">
        <w:rPr>
          <w:rFonts w:ascii="Times New Roman" w:hAnsi="Times New Roman"/>
          <w:b/>
          <w:bCs/>
          <w:sz w:val="24"/>
          <w:szCs w:val="24"/>
        </w:rPr>
        <w:t>ОБ ОПЛАТЕ ТРУДА РАБОТНИКОВ МУНИЦИПАЛЬНОГО КАЗЕННОГО УЧРЕЖДЕНИЯ «</w:t>
      </w:r>
      <w:r>
        <w:rPr>
          <w:rFonts w:ascii="Times New Roman" w:hAnsi="Times New Roman"/>
          <w:b/>
          <w:bCs/>
          <w:sz w:val="24"/>
          <w:szCs w:val="24"/>
        </w:rPr>
        <w:t xml:space="preserve">ЦЕНТРАЛИЗОВАННАЯ БУХГАЛТЕРИЯ </w:t>
      </w:r>
      <w:r w:rsidR="00D90103">
        <w:rPr>
          <w:rFonts w:ascii="Times New Roman" w:hAnsi="Times New Roman"/>
          <w:b/>
          <w:bCs/>
          <w:sz w:val="24"/>
          <w:szCs w:val="24"/>
        </w:rPr>
        <w:t>УПРАВЛЕНИ</w:t>
      </w:r>
      <w:r w:rsidR="0093343E">
        <w:rPr>
          <w:rFonts w:ascii="Times New Roman" w:hAnsi="Times New Roman"/>
          <w:b/>
          <w:bCs/>
          <w:sz w:val="24"/>
          <w:szCs w:val="24"/>
        </w:rPr>
        <w:t>Я</w:t>
      </w:r>
      <w:r w:rsidR="00D90103">
        <w:rPr>
          <w:rFonts w:ascii="Times New Roman" w:hAnsi="Times New Roman"/>
          <w:b/>
          <w:bCs/>
          <w:sz w:val="24"/>
          <w:szCs w:val="24"/>
        </w:rPr>
        <w:t xml:space="preserve"> ОБРАЗОВАНИЯ г.</w:t>
      </w:r>
      <w:r w:rsidR="0093343E">
        <w:rPr>
          <w:rFonts w:ascii="Times New Roman" w:hAnsi="Times New Roman"/>
          <w:b/>
          <w:bCs/>
          <w:sz w:val="24"/>
          <w:szCs w:val="24"/>
        </w:rPr>
        <w:t xml:space="preserve"> </w:t>
      </w:r>
      <w:r w:rsidRPr="00C316F7">
        <w:rPr>
          <w:rFonts w:ascii="Times New Roman" w:hAnsi="Times New Roman"/>
          <w:b/>
          <w:bCs/>
          <w:sz w:val="24"/>
          <w:szCs w:val="24"/>
        </w:rPr>
        <w:t xml:space="preserve">ЕНИСЕЙСКА» </w:t>
      </w:r>
    </w:p>
    <w:p w:rsidR="00C316F7" w:rsidRPr="00C316F7" w:rsidRDefault="00C316F7" w:rsidP="00C316F7">
      <w:pPr>
        <w:widowControl w:val="0"/>
        <w:autoSpaceDE w:val="0"/>
        <w:autoSpaceDN w:val="0"/>
        <w:adjustRightInd w:val="0"/>
        <w:spacing w:after="0" w:line="240" w:lineRule="auto"/>
        <w:jc w:val="both"/>
        <w:rPr>
          <w:rFonts w:ascii="Times New Roman" w:hAnsi="Times New Roman"/>
          <w:sz w:val="24"/>
          <w:szCs w:val="24"/>
        </w:rPr>
      </w:pPr>
    </w:p>
    <w:p w:rsidR="001000A9" w:rsidRPr="00F45C07" w:rsidRDefault="001000A9" w:rsidP="001000A9">
      <w:pPr>
        <w:pStyle w:val="ConsPlusNormal"/>
        <w:jc w:val="center"/>
        <w:outlineLvl w:val="1"/>
        <w:rPr>
          <w:rFonts w:ascii="Times New Roman" w:hAnsi="Times New Roman" w:cs="Times New Roman"/>
          <w:sz w:val="24"/>
          <w:szCs w:val="24"/>
        </w:rPr>
      </w:pPr>
      <w:r w:rsidRPr="00F45C07">
        <w:rPr>
          <w:rFonts w:ascii="Times New Roman" w:hAnsi="Times New Roman" w:cs="Times New Roman"/>
          <w:sz w:val="24"/>
          <w:szCs w:val="24"/>
        </w:rPr>
        <w:t>I. ОБЩИЕ ПОЛОЖЕНИЯ</w:t>
      </w:r>
    </w:p>
    <w:p w:rsidR="001000A9" w:rsidRPr="00F45C07" w:rsidRDefault="001000A9" w:rsidP="001000A9">
      <w:pPr>
        <w:pStyle w:val="ConsPlusNormal"/>
        <w:ind w:firstLine="540"/>
        <w:jc w:val="both"/>
        <w:rPr>
          <w:rFonts w:ascii="Times New Roman" w:hAnsi="Times New Roman" w:cs="Times New Roman"/>
          <w:sz w:val="24"/>
          <w:szCs w:val="24"/>
        </w:rPr>
      </w:pPr>
    </w:p>
    <w:p w:rsidR="001000A9" w:rsidRPr="00F45C07" w:rsidRDefault="001000A9" w:rsidP="001000A9">
      <w:pPr>
        <w:pStyle w:val="ConsPlusTitle"/>
        <w:numPr>
          <w:ilvl w:val="0"/>
          <w:numId w:val="1"/>
        </w:numPr>
        <w:tabs>
          <w:tab w:val="left" w:pos="0"/>
          <w:tab w:val="left" w:pos="993"/>
        </w:tabs>
        <w:ind w:left="0" w:firstLine="567"/>
        <w:jc w:val="both"/>
        <w:rPr>
          <w:rFonts w:ascii="Times New Roman" w:hAnsi="Times New Roman" w:cs="Times New Roman"/>
          <w:b w:val="0"/>
          <w:sz w:val="24"/>
          <w:szCs w:val="24"/>
        </w:rPr>
      </w:pPr>
      <w:proofErr w:type="gramStart"/>
      <w:r w:rsidRPr="00F45C07">
        <w:rPr>
          <w:rFonts w:ascii="Times New Roman" w:hAnsi="Times New Roman" w:cs="Times New Roman"/>
          <w:b w:val="0"/>
          <w:sz w:val="24"/>
          <w:szCs w:val="24"/>
        </w:rPr>
        <w:t xml:space="preserve">Положение об оплате труда работников Муниципального казенного учреждения </w:t>
      </w:r>
      <w:r w:rsidRPr="00826A30">
        <w:rPr>
          <w:rFonts w:ascii="Times New Roman" w:hAnsi="Times New Roman" w:cs="Times New Roman"/>
          <w:b w:val="0"/>
          <w:sz w:val="24"/>
          <w:szCs w:val="24"/>
        </w:rPr>
        <w:t>«</w:t>
      </w:r>
      <w:r w:rsidR="00826A30" w:rsidRPr="00826A30">
        <w:rPr>
          <w:rFonts w:ascii="Times New Roman" w:hAnsi="Times New Roman" w:cs="Times New Roman"/>
          <w:b w:val="0"/>
          <w:sz w:val="24"/>
          <w:szCs w:val="24"/>
        </w:rPr>
        <w:t xml:space="preserve">Централизованная бухгалтерия </w:t>
      </w:r>
      <w:r w:rsidR="000A6376">
        <w:rPr>
          <w:rFonts w:ascii="Times New Roman" w:hAnsi="Times New Roman" w:cs="Times New Roman"/>
          <w:b w:val="0"/>
          <w:sz w:val="24"/>
          <w:szCs w:val="24"/>
        </w:rPr>
        <w:t xml:space="preserve"> У</w:t>
      </w:r>
      <w:r w:rsidR="00826A30">
        <w:rPr>
          <w:rFonts w:ascii="Times New Roman" w:hAnsi="Times New Roman" w:cs="Times New Roman"/>
          <w:b w:val="0"/>
          <w:sz w:val="24"/>
          <w:szCs w:val="24"/>
        </w:rPr>
        <w:t>правления образова</w:t>
      </w:r>
      <w:r w:rsidR="00826A30" w:rsidRPr="00826A30">
        <w:rPr>
          <w:rFonts w:ascii="Times New Roman" w:hAnsi="Times New Roman" w:cs="Times New Roman"/>
          <w:b w:val="0"/>
          <w:sz w:val="24"/>
          <w:szCs w:val="24"/>
        </w:rPr>
        <w:t xml:space="preserve">ния </w:t>
      </w:r>
      <w:r w:rsidRPr="00826A30">
        <w:rPr>
          <w:rFonts w:ascii="Times New Roman" w:hAnsi="Times New Roman" w:cs="Times New Roman"/>
          <w:b w:val="0"/>
          <w:sz w:val="24"/>
          <w:szCs w:val="24"/>
        </w:rPr>
        <w:t>г</w:t>
      </w:r>
      <w:r w:rsidR="00D90103">
        <w:rPr>
          <w:rFonts w:ascii="Times New Roman" w:hAnsi="Times New Roman" w:cs="Times New Roman"/>
          <w:b w:val="0"/>
          <w:sz w:val="24"/>
          <w:szCs w:val="24"/>
        </w:rPr>
        <w:t xml:space="preserve">. </w:t>
      </w:r>
      <w:r w:rsidRPr="00826A30">
        <w:rPr>
          <w:rFonts w:ascii="Times New Roman" w:hAnsi="Times New Roman" w:cs="Times New Roman"/>
          <w:b w:val="0"/>
          <w:sz w:val="24"/>
          <w:szCs w:val="24"/>
        </w:rPr>
        <w:t xml:space="preserve">Енисейска» </w:t>
      </w:r>
      <w:r w:rsidRPr="00F45C07">
        <w:rPr>
          <w:rFonts w:ascii="Times New Roman" w:hAnsi="Times New Roman" w:cs="Times New Roman"/>
          <w:b w:val="0"/>
          <w:sz w:val="24"/>
          <w:szCs w:val="24"/>
        </w:rPr>
        <w:t>(далее - Положение) разработано в соответствии</w:t>
      </w:r>
      <w:r w:rsidRPr="00F45C07">
        <w:rPr>
          <w:rFonts w:ascii="Times New Roman" w:hAnsi="Times New Roman" w:cs="Times New Roman"/>
          <w:sz w:val="24"/>
          <w:szCs w:val="24"/>
        </w:rPr>
        <w:t xml:space="preserve"> </w:t>
      </w:r>
      <w:r w:rsidRPr="00F45C07">
        <w:rPr>
          <w:rFonts w:ascii="Times New Roman" w:hAnsi="Times New Roman" w:cs="Times New Roman"/>
          <w:b w:val="0"/>
          <w:sz w:val="24"/>
          <w:szCs w:val="24"/>
        </w:rPr>
        <w:t>со ст.135, 144 Трудового кодекса Российской Федерации,</w:t>
      </w:r>
      <w:r w:rsidR="00AD43D9">
        <w:rPr>
          <w:rFonts w:ascii="Times New Roman" w:hAnsi="Times New Roman" w:cs="Times New Roman"/>
          <w:b w:val="0"/>
          <w:sz w:val="24"/>
          <w:szCs w:val="24"/>
        </w:rPr>
        <w:t xml:space="preserve"> Законом Красноярского края от 29.10.2009 № 9-3864 «О системах оплаты труда работников краевых государственных учреждений№, </w:t>
      </w:r>
      <w:r w:rsidRPr="00F45C07">
        <w:rPr>
          <w:rFonts w:ascii="Times New Roman" w:hAnsi="Times New Roman" w:cs="Times New Roman"/>
          <w:b w:val="0"/>
          <w:sz w:val="24"/>
          <w:szCs w:val="24"/>
        </w:rPr>
        <w:t xml:space="preserve"> на основании решения Енисейского городского Совета Депутатов от 05.04.2017 № 18-167 «Об утверждении положения о системе оплаты труда работников муниципальных</w:t>
      </w:r>
      <w:proofErr w:type="gramEnd"/>
      <w:r w:rsidRPr="00F45C07">
        <w:rPr>
          <w:rFonts w:ascii="Times New Roman" w:hAnsi="Times New Roman" w:cs="Times New Roman"/>
          <w:b w:val="0"/>
          <w:sz w:val="24"/>
          <w:szCs w:val="24"/>
        </w:rPr>
        <w:t xml:space="preserve"> </w:t>
      </w:r>
      <w:proofErr w:type="gramStart"/>
      <w:r w:rsidRPr="00F45C07">
        <w:rPr>
          <w:rFonts w:ascii="Times New Roman" w:hAnsi="Times New Roman" w:cs="Times New Roman"/>
          <w:b w:val="0"/>
          <w:sz w:val="24"/>
          <w:szCs w:val="24"/>
        </w:rPr>
        <w:t xml:space="preserve">учреждений города Енисейска», постановления администрации г. Енисейска от 31.10.2013 № 329-п «Об утверждении примерного положения об оплате труда работников учреждений администрации и ее структурных подразделений по должностям, не отнесенным к муниципальным должностям и должностям муниципальной службы» и регулирует порядок оплаты труда работников Муниципального казенного учреждения </w:t>
      </w:r>
      <w:r w:rsidR="00826A30">
        <w:rPr>
          <w:rFonts w:ascii="Times New Roman" w:hAnsi="Times New Roman" w:cs="Times New Roman"/>
          <w:b w:val="0"/>
          <w:sz w:val="24"/>
          <w:szCs w:val="24"/>
        </w:rPr>
        <w:t>«</w:t>
      </w:r>
      <w:r w:rsidR="00826A30" w:rsidRPr="00826A30">
        <w:rPr>
          <w:rFonts w:ascii="Times New Roman" w:hAnsi="Times New Roman" w:cs="Times New Roman"/>
          <w:b w:val="0"/>
          <w:sz w:val="24"/>
          <w:szCs w:val="24"/>
        </w:rPr>
        <w:t xml:space="preserve">Централизованная бухгалтерия </w:t>
      </w:r>
      <w:r w:rsidR="00826A30">
        <w:rPr>
          <w:rFonts w:ascii="Times New Roman" w:hAnsi="Times New Roman" w:cs="Times New Roman"/>
          <w:b w:val="0"/>
          <w:sz w:val="24"/>
          <w:szCs w:val="24"/>
        </w:rPr>
        <w:t xml:space="preserve"> </w:t>
      </w:r>
      <w:r w:rsidR="00D90103">
        <w:rPr>
          <w:rFonts w:ascii="Times New Roman" w:hAnsi="Times New Roman" w:cs="Times New Roman"/>
          <w:b w:val="0"/>
          <w:sz w:val="24"/>
          <w:szCs w:val="24"/>
        </w:rPr>
        <w:t>У</w:t>
      </w:r>
      <w:r w:rsidR="00826A30">
        <w:rPr>
          <w:rFonts w:ascii="Times New Roman" w:hAnsi="Times New Roman" w:cs="Times New Roman"/>
          <w:b w:val="0"/>
          <w:sz w:val="24"/>
          <w:szCs w:val="24"/>
        </w:rPr>
        <w:t>правления образова</w:t>
      </w:r>
      <w:r w:rsidR="00826A30" w:rsidRPr="00826A30">
        <w:rPr>
          <w:rFonts w:ascii="Times New Roman" w:hAnsi="Times New Roman" w:cs="Times New Roman"/>
          <w:b w:val="0"/>
          <w:sz w:val="24"/>
          <w:szCs w:val="24"/>
        </w:rPr>
        <w:t>ния г</w:t>
      </w:r>
      <w:r w:rsidR="00D90103">
        <w:rPr>
          <w:rFonts w:ascii="Times New Roman" w:hAnsi="Times New Roman" w:cs="Times New Roman"/>
          <w:b w:val="0"/>
          <w:sz w:val="24"/>
          <w:szCs w:val="24"/>
        </w:rPr>
        <w:t xml:space="preserve">. </w:t>
      </w:r>
      <w:r w:rsidR="00826A30" w:rsidRPr="00826A30">
        <w:rPr>
          <w:rFonts w:ascii="Times New Roman" w:hAnsi="Times New Roman" w:cs="Times New Roman"/>
          <w:b w:val="0"/>
          <w:sz w:val="24"/>
          <w:szCs w:val="24"/>
        </w:rPr>
        <w:t>Енисейска»</w:t>
      </w:r>
      <w:r w:rsidR="00826A30" w:rsidRPr="00F45C07">
        <w:rPr>
          <w:rFonts w:ascii="Times New Roman" w:hAnsi="Times New Roman" w:cs="Times New Roman"/>
          <w:b w:val="0"/>
          <w:sz w:val="24"/>
          <w:szCs w:val="24"/>
        </w:rPr>
        <w:t xml:space="preserve"> </w:t>
      </w:r>
      <w:r w:rsidRPr="00F45C07">
        <w:rPr>
          <w:rFonts w:ascii="Times New Roman" w:hAnsi="Times New Roman" w:cs="Times New Roman"/>
          <w:b w:val="0"/>
          <w:sz w:val="24"/>
          <w:szCs w:val="24"/>
        </w:rPr>
        <w:t>(далее - учреждение).</w:t>
      </w:r>
      <w:proofErr w:type="gramEnd"/>
    </w:p>
    <w:p w:rsidR="001000A9" w:rsidRPr="001000A9" w:rsidRDefault="001000A9" w:rsidP="001000A9">
      <w:pPr>
        <w:pStyle w:val="a3"/>
        <w:widowControl w:val="0"/>
        <w:numPr>
          <w:ilvl w:val="0"/>
          <w:numId w:val="1"/>
        </w:numPr>
        <w:tabs>
          <w:tab w:val="left" w:pos="993"/>
        </w:tabs>
        <w:autoSpaceDE w:val="0"/>
        <w:autoSpaceDN w:val="0"/>
        <w:spacing w:after="0" w:line="240" w:lineRule="auto"/>
        <w:ind w:left="0" w:firstLine="720"/>
        <w:jc w:val="both"/>
        <w:rPr>
          <w:rFonts w:ascii="Times New Roman" w:hAnsi="Times New Roman"/>
          <w:sz w:val="24"/>
          <w:szCs w:val="24"/>
        </w:rPr>
      </w:pPr>
      <w:r w:rsidRPr="001000A9">
        <w:rPr>
          <w:rFonts w:ascii="Times New Roman" w:hAnsi="Times New Roman"/>
          <w:sz w:val="24"/>
          <w:szCs w:val="24"/>
        </w:rPr>
        <w:t>Положение предусматривает систему оплаты труда работников на основе окладов (должностных окладов), ставок заработной платы по квалификационным уровням профессиональных квалификационных групп (далее - ПКГ), с учетом требований к уровню квалификации, с применением выплат компенсационного и стимулирующего характера.</w:t>
      </w:r>
    </w:p>
    <w:p w:rsidR="001000A9" w:rsidRPr="00F45C07" w:rsidRDefault="001000A9" w:rsidP="001000A9">
      <w:pPr>
        <w:widowControl w:val="0"/>
        <w:autoSpaceDE w:val="0"/>
        <w:autoSpaceDN w:val="0"/>
        <w:spacing w:after="0" w:line="240" w:lineRule="auto"/>
        <w:ind w:firstLine="540"/>
        <w:jc w:val="both"/>
        <w:rPr>
          <w:rFonts w:ascii="Times New Roman" w:hAnsi="Times New Roman"/>
          <w:sz w:val="24"/>
          <w:szCs w:val="24"/>
        </w:rPr>
      </w:pPr>
      <w:r w:rsidRPr="00F45C07">
        <w:rPr>
          <w:rFonts w:ascii="Times New Roman" w:hAnsi="Times New Roman"/>
          <w:sz w:val="24"/>
          <w:szCs w:val="24"/>
        </w:rPr>
        <w:t>3. Наименование профессий, должностей работников и квалификационные требования к ним определяются в соответствии с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других служащих, утверждаемых в порядке, установленном действующим законодательством РФ.</w:t>
      </w:r>
    </w:p>
    <w:p w:rsidR="001000A9" w:rsidRPr="00F45C07" w:rsidRDefault="001000A9" w:rsidP="001000A9">
      <w:pPr>
        <w:widowControl w:val="0"/>
        <w:autoSpaceDE w:val="0"/>
        <w:autoSpaceDN w:val="0"/>
        <w:spacing w:after="0" w:line="240" w:lineRule="auto"/>
        <w:ind w:firstLine="540"/>
        <w:jc w:val="both"/>
        <w:rPr>
          <w:rFonts w:ascii="Times New Roman" w:hAnsi="Times New Roman"/>
          <w:sz w:val="24"/>
          <w:szCs w:val="24"/>
        </w:rPr>
      </w:pPr>
      <w:r w:rsidRPr="00F45C07">
        <w:rPr>
          <w:rFonts w:ascii="Times New Roman" w:hAnsi="Times New Roman"/>
          <w:sz w:val="24"/>
          <w:szCs w:val="24"/>
        </w:rPr>
        <w:t>4. Положение регулирует:</w:t>
      </w:r>
    </w:p>
    <w:p w:rsidR="001000A9" w:rsidRPr="00F45C07" w:rsidRDefault="001000A9" w:rsidP="001000A9">
      <w:pPr>
        <w:widowControl w:val="0"/>
        <w:autoSpaceDE w:val="0"/>
        <w:autoSpaceDN w:val="0"/>
        <w:spacing w:after="0" w:line="240" w:lineRule="auto"/>
        <w:ind w:firstLine="540"/>
        <w:jc w:val="both"/>
        <w:rPr>
          <w:rFonts w:ascii="Times New Roman" w:hAnsi="Times New Roman"/>
          <w:sz w:val="24"/>
          <w:szCs w:val="24"/>
        </w:rPr>
      </w:pPr>
      <w:r w:rsidRPr="00F45C07">
        <w:rPr>
          <w:rFonts w:ascii="Times New Roman" w:hAnsi="Times New Roman"/>
          <w:sz w:val="24"/>
          <w:szCs w:val="24"/>
        </w:rPr>
        <w:t>минимальные размеры окладов (должностных окладов), ставок заработной платы работников, а также условия, при которых размеры окладов (должностных окладов), ставок заработной платы устанавливаются выше минимальных размеров окладов (должностных окладов), ставок заработной платы;</w:t>
      </w:r>
    </w:p>
    <w:p w:rsidR="001000A9" w:rsidRPr="00F45C07" w:rsidRDefault="001000A9" w:rsidP="001000A9">
      <w:pPr>
        <w:widowControl w:val="0"/>
        <w:autoSpaceDE w:val="0"/>
        <w:autoSpaceDN w:val="0"/>
        <w:spacing w:after="0" w:line="240" w:lineRule="auto"/>
        <w:ind w:firstLine="540"/>
        <w:jc w:val="both"/>
        <w:rPr>
          <w:rFonts w:ascii="Times New Roman" w:hAnsi="Times New Roman"/>
          <w:sz w:val="24"/>
          <w:szCs w:val="24"/>
        </w:rPr>
      </w:pPr>
      <w:r w:rsidRPr="00F45C07">
        <w:rPr>
          <w:rFonts w:ascii="Times New Roman" w:hAnsi="Times New Roman"/>
          <w:sz w:val="24"/>
          <w:szCs w:val="24"/>
        </w:rPr>
        <w:t>виды, размеры и условия осуществления выплат компенсационного характера;</w:t>
      </w:r>
    </w:p>
    <w:p w:rsidR="001000A9" w:rsidRDefault="001000A9" w:rsidP="001000A9">
      <w:pPr>
        <w:widowControl w:val="0"/>
        <w:autoSpaceDE w:val="0"/>
        <w:autoSpaceDN w:val="0"/>
        <w:spacing w:after="0" w:line="240" w:lineRule="auto"/>
        <w:ind w:firstLine="540"/>
        <w:jc w:val="both"/>
        <w:rPr>
          <w:rFonts w:ascii="Times New Roman" w:hAnsi="Times New Roman"/>
          <w:sz w:val="24"/>
          <w:szCs w:val="24"/>
        </w:rPr>
      </w:pPr>
      <w:r w:rsidRPr="00F45C07">
        <w:rPr>
          <w:rFonts w:ascii="Times New Roman" w:hAnsi="Times New Roman"/>
          <w:sz w:val="24"/>
          <w:szCs w:val="24"/>
        </w:rPr>
        <w:t>виды, условия, размер и порядок выплат стимулирующего характера, в том числе критерии оценки результативности и качества труда работников.</w:t>
      </w:r>
    </w:p>
    <w:p w:rsidR="00EB00E4" w:rsidRPr="00EB00E4" w:rsidRDefault="00EB00E4" w:rsidP="00EB00E4">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1000A9" w:rsidRPr="00F45C07" w:rsidRDefault="001000A9" w:rsidP="001000A9">
      <w:pPr>
        <w:pStyle w:val="ConsPlusNormal"/>
        <w:jc w:val="center"/>
        <w:outlineLvl w:val="1"/>
        <w:rPr>
          <w:rFonts w:ascii="Times New Roman" w:hAnsi="Times New Roman" w:cs="Times New Roman"/>
          <w:sz w:val="24"/>
          <w:szCs w:val="24"/>
        </w:rPr>
      </w:pPr>
      <w:bookmarkStart w:id="2" w:name="Par61"/>
      <w:bookmarkEnd w:id="2"/>
      <w:r w:rsidRPr="00F45C07">
        <w:rPr>
          <w:rFonts w:ascii="Times New Roman" w:hAnsi="Times New Roman" w:cs="Times New Roman"/>
          <w:sz w:val="24"/>
          <w:szCs w:val="24"/>
        </w:rPr>
        <w:t>II. ПОРЯДОК И УСЛОВИЯ ОПЛАТЫ ТРУДА РАБОТНИКОВ</w:t>
      </w:r>
    </w:p>
    <w:p w:rsidR="001000A9" w:rsidRPr="00F45C07" w:rsidRDefault="001000A9" w:rsidP="001000A9">
      <w:pPr>
        <w:pStyle w:val="ConsPlusNormal"/>
        <w:jc w:val="center"/>
        <w:outlineLvl w:val="1"/>
        <w:rPr>
          <w:rFonts w:ascii="Times New Roman" w:hAnsi="Times New Roman" w:cs="Times New Roman"/>
          <w:sz w:val="24"/>
          <w:szCs w:val="24"/>
        </w:rPr>
      </w:pPr>
    </w:p>
    <w:p w:rsidR="001000A9" w:rsidRPr="00F45C07" w:rsidRDefault="001000A9" w:rsidP="001000A9">
      <w:pPr>
        <w:widowControl w:val="0"/>
        <w:numPr>
          <w:ilvl w:val="0"/>
          <w:numId w:val="2"/>
        </w:numPr>
        <w:tabs>
          <w:tab w:val="left" w:pos="851"/>
        </w:tabs>
        <w:autoSpaceDE w:val="0"/>
        <w:autoSpaceDN w:val="0"/>
        <w:adjustRightInd w:val="0"/>
        <w:spacing w:after="0" w:line="240" w:lineRule="auto"/>
        <w:ind w:left="0" w:firstLine="568"/>
        <w:jc w:val="both"/>
        <w:rPr>
          <w:rFonts w:ascii="Times New Roman" w:hAnsi="Times New Roman"/>
          <w:sz w:val="24"/>
          <w:szCs w:val="24"/>
        </w:rPr>
      </w:pPr>
      <w:r w:rsidRPr="00F45C07">
        <w:rPr>
          <w:rFonts w:ascii="Times New Roman" w:hAnsi="Times New Roman"/>
          <w:sz w:val="24"/>
          <w:szCs w:val="24"/>
        </w:rPr>
        <w:t>Размеры окладов (должностных окладов), ставок заработной платы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w:t>
      </w:r>
    </w:p>
    <w:p w:rsidR="001000A9" w:rsidRPr="00F45C07" w:rsidRDefault="001000A9" w:rsidP="001000A9">
      <w:pPr>
        <w:widowControl w:val="0"/>
        <w:numPr>
          <w:ilvl w:val="0"/>
          <w:numId w:val="2"/>
        </w:numPr>
        <w:tabs>
          <w:tab w:val="left" w:pos="851"/>
        </w:tabs>
        <w:autoSpaceDE w:val="0"/>
        <w:autoSpaceDN w:val="0"/>
        <w:adjustRightInd w:val="0"/>
        <w:spacing w:after="0" w:line="240" w:lineRule="auto"/>
        <w:ind w:left="0" w:firstLine="568"/>
        <w:jc w:val="both"/>
        <w:rPr>
          <w:rFonts w:ascii="Times New Roman" w:hAnsi="Times New Roman"/>
          <w:sz w:val="24"/>
          <w:szCs w:val="24"/>
        </w:rPr>
      </w:pPr>
      <w:r w:rsidRPr="00F45C07">
        <w:rPr>
          <w:rFonts w:ascii="Times New Roman" w:hAnsi="Times New Roman"/>
          <w:sz w:val="24"/>
          <w:szCs w:val="24"/>
        </w:rPr>
        <w:t>Размеры коэффициентов к окладам устанавливаются в соответствии с действующим законодательством Российской Федерации.</w:t>
      </w:r>
    </w:p>
    <w:p w:rsidR="001000A9" w:rsidRPr="00F45C07" w:rsidRDefault="001000A9" w:rsidP="001000A9">
      <w:pPr>
        <w:widowControl w:val="0"/>
        <w:numPr>
          <w:ilvl w:val="0"/>
          <w:numId w:val="2"/>
        </w:numPr>
        <w:tabs>
          <w:tab w:val="left" w:pos="851"/>
        </w:tabs>
        <w:autoSpaceDE w:val="0"/>
        <w:autoSpaceDN w:val="0"/>
        <w:adjustRightInd w:val="0"/>
        <w:spacing w:after="0" w:line="240" w:lineRule="auto"/>
        <w:ind w:left="0" w:firstLine="568"/>
        <w:jc w:val="both"/>
        <w:rPr>
          <w:rFonts w:ascii="Times New Roman" w:hAnsi="Times New Roman"/>
          <w:sz w:val="24"/>
          <w:szCs w:val="24"/>
        </w:rPr>
      </w:pPr>
      <w:proofErr w:type="gramStart"/>
      <w:r w:rsidRPr="00F45C07">
        <w:rPr>
          <w:rFonts w:ascii="Times New Roman" w:hAnsi="Times New Roman"/>
          <w:sz w:val="24"/>
          <w:szCs w:val="24"/>
        </w:rPr>
        <w:t xml:space="preserve">Оплата труда лиц, работающих по совместительству, а так же оплата труда за </w:t>
      </w:r>
      <w:r w:rsidRPr="00F45C07">
        <w:rPr>
          <w:rFonts w:ascii="Times New Roman" w:hAnsi="Times New Roman"/>
          <w:sz w:val="24"/>
          <w:szCs w:val="24"/>
        </w:rPr>
        <w:lastRenderedPageBreak/>
        <w:t>работу в условиях, отклоняющихся от нормальных (при совмещении должностей, выходные и нерабочие праздничные дни и при выполнении работ в других условиях, отклоняющихся от нормальных), осуществляется в соответствии с Трудовым кодексом Российской Федерации.</w:t>
      </w:r>
      <w:proofErr w:type="gramEnd"/>
    </w:p>
    <w:p w:rsidR="001000A9" w:rsidRPr="00F45C07" w:rsidRDefault="001000A9" w:rsidP="001000A9">
      <w:pPr>
        <w:widowControl w:val="0"/>
        <w:numPr>
          <w:ilvl w:val="0"/>
          <w:numId w:val="2"/>
        </w:numPr>
        <w:tabs>
          <w:tab w:val="left" w:pos="851"/>
        </w:tabs>
        <w:autoSpaceDE w:val="0"/>
        <w:autoSpaceDN w:val="0"/>
        <w:adjustRightInd w:val="0"/>
        <w:spacing w:after="0" w:line="240" w:lineRule="auto"/>
        <w:ind w:left="0" w:firstLine="568"/>
        <w:jc w:val="both"/>
        <w:rPr>
          <w:rFonts w:ascii="Times New Roman" w:hAnsi="Times New Roman"/>
          <w:sz w:val="24"/>
          <w:szCs w:val="24"/>
        </w:rPr>
      </w:pPr>
      <w:r w:rsidRPr="00F45C07">
        <w:rPr>
          <w:rFonts w:ascii="Times New Roman" w:hAnsi="Times New Roman"/>
          <w:sz w:val="24"/>
          <w:szCs w:val="24"/>
        </w:rPr>
        <w:t>В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(далее - ПКГ) и отдельным должностям, не включенным в профессиональные квалификационные группы (далее - минимальные размеры окладов, ставок).</w:t>
      </w:r>
    </w:p>
    <w:p w:rsidR="001000A9" w:rsidRPr="000A6376" w:rsidRDefault="001000A9" w:rsidP="001000A9">
      <w:pPr>
        <w:widowControl w:val="0"/>
        <w:numPr>
          <w:ilvl w:val="0"/>
          <w:numId w:val="2"/>
        </w:numPr>
        <w:tabs>
          <w:tab w:val="left" w:pos="851"/>
          <w:tab w:val="left" w:pos="1134"/>
        </w:tabs>
        <w:autoSpaceDE w:val="0"/>
        <w:autoSpaceDN w:val="0"/>
        <w:adjustRightInd w:val="0"/>
        <w:spacing w:after="0" w:line="240" w:lineRule="auto"/>
        <w:ind w:left="0" w:firstLine="568"/>
        <w:jc w:val="both"/>
        <w:rPr>
          <w:rFonts w:ascii="Times New Roman" w:hAnsi="Times New Roman"/>
          <w:strike/>
          <w:sz w:val="24"/>
          <w:szCs w:val="24"/>
        </w:rPr>
      </w:pPr>
      <w:r w:rsidRPr="00F45C07">
        <w:rPr>
          <w:rFonts w:ascii="Times New Roman" w:hAnsi="Times New Roman"/>
          <w:sz w:val="24"/>
          <w:szCs w:val="24"/>
        </w:rPr>
        <w:t xml:space="preserve">Минимальные размеры окладов (должностных окладов), ставок заработной платы работников, занимающих должности служащих, устанавливаются на основе отнесения занимаемых ими должностей к </w:t>
      </w:r>
      <w:hyperlink r:id="rId13" w:history="1">
        <w:r w:rsidRPr="00F45C07">
          <w:rPr>
            <w:rFonts w:ascii="Times New Roman" w:hAnsi="Times New Roman"/>
            <w:sz w:val="24"/>
            <w:szCs w:val="24"/>
          </w:rPr>
          <w:t>ПКГ</w:t>
        </w:r>
      </w:hyperlink>
      <w:r w:rsidRPr="00F45C07">
        <w:rPr>
          <w:rFonts w:ascii="Times New Roman" w:hAnsi="Times New Roman"/>
          <w:sz w:val="24"/>
          <w:szCs w:val="24"/>
        </w:rPr>
        <w:t xml:space="preserve">, утвержденным Приказом Министерства здравоохранения и социального развития Российской Федерации от 29.05.2008 </w:t>
      </w:r>
      <w:r w:rsidR="002F6DF4">
        <w:rPr>
          <w:rFonts w:ascii="Times New Roman" w:hAnsi="Times New Roman"/>
          <w:sz w:val="24"/>
          <w:szCs w:val="24"/>
        </w:rPr>
        <w:t>№</w:t>
      </w:r>
      <w:r w:rsidRPr="00F45C07">
        <w:rPr>
          <w:rFonts w:ascii="Times New Roman" w:hAnsi="Times New Roman"/>
          <w:sz w:val="24"/>
          <w:szCs w:val="24"/>
        </w:rPr>
        <w:t xml:space="preserve"> 247н "Об утверждении профессиональных квалификационных групп общеотраслевых должностей руководителей, специалис</w:t>
      </w:r>
      <w:r w:rsidR="003C65DA">
        <w:rPr>
          <w:rFonts w:ascii="Times New Roman" w:hAnsi="Times New Roman"/>
          <w:sz w:val="24"/>
          <w:szCs w:val="24"/>
        </w:rPr>
        <w:t>тов и служащих» согласно таблице</w:t>
      </w:r>
      <w:r w:rsidR="0093343E">
        <w:rPr>
          <w:rFonts w:ascii="Times New Roman" w:hAnsi="Times New Roman"/>
          <w:sz w:val="24"/>
          <w:szCs w:val="24"/>
        </w:rPr>
        <w:t>:</w:t>
      </w:r>
    </w:p>
    <w:p w:rsidR="000A6376" w:rsidRPr="00F45C07" w:rsidRDefault="000A6376" w:rsidP="000A6376">
      <w:pPr>
        <w:widowControl w:val="0"/>
        <w:tabs>
          <w:tab w:val="left" w:pos="851"/>
          <w:tab w:val="left" w:pos="1134"/>
        </w:tabs>
        <w:autoSpaceDE w:val="0"/>
        <w:autoSpaceDN w:val="0"/>
        <w:adjustRightInd w:val="0"/>
        <w:spacing w:after="0" w:line="240" w:lineRule="auto"/>
        <w:ind w:left="568"/>
        <w:jc w:val="both"/>
        <w:rPr>
          <w:rFonts w:ascii="Times New Roman" w:hAnsi="Times New Roman"/>
          <w:strike/>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96"/>
        <w:gridCol w:w="3260"/>
      </w:tblGrid>
      <w:tr w:rsidR="001000A9" w:rsidRPr="00F45C07" w:rsidTr="00FD0CA8">
        <w:trPr>
          <w:trHeight w:val="817"/>
        </w:trPr>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0A9" w:rsidRPr="00F45C07" w:rsidRDefault="001000A9" w:rsidP="001000A9">
            <w:pPr>
              <w:widowControl w:val="0"/>
              <w:autoSpaceDE w:val="0"/>
              <w:autoSpaceDN w:val="0"/>
              <w:adjustRightInd w:val="0"/>
              <w:spacing w:after="0" w:line="240" w:lineRule="auto"/>
              <w:jc w:val="center"/>
              <w:rPr>
                <w:rFonts w:ascii="Times New Roman" w:hAnsi="Times New Roman"/>
                <w:sz w:val="24"/>
                <w:szCs w:val="24"/>
              </w:rPr>
            </w:pPr>
            <w:r w:rsidRPr="00F45C07">
              <w:rPr>
                <w:rFonts w:ascii="Times New Roman" w:hAnsi="Times New Roman"/>
                <w:sz w:val="24"/>
                <w:szCs w:val="24"/>
              </w:rPr>
              <w:t>Квалификационные уровни</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0A9" w:rsidRPr="00F45C07" w:rsidRDefault="001000A9" w:rsidP="001000A9">
            <w:pPr>
              <w:widowControl w:val="0"/>
              <w:autoSpaceDE w:val="0"/>
              <w:autoSpaceDN w:val="0"/>
              <w:adjustRightInd w:val="0"/>
              <w:spacing w:after="0" w:line="240" w:lineRule="auto"/>
              <w:jc w:val="center"/>
              <w:rPr>
                <w:rFonts w:ascii="Times New Roman" w:hAnsi="Times New Roman"/>
                <w:sz w:val="24"/>
                <w:szCs w:val="24"/>
              </w:rPr>
            </w:pPr>
            <w:r w:rsidRPr="00F45C07">
              <w:rPr>
                <w:rFonts w:ascii="Times New Roman" w:hAnsi="Times New Roman"/>
                <w:sz w:val="24"/>
                <w:szCs w:val="24"/>
              </w:rPr>
              <w:t>Минимальный размер оклада</w:t>
            </w:r>
          </w:p>
          <w:p w:rsidR="001000A9" w:rsidRPr="00F45C07" w:rsidRDefault="001000A9" w:rsidP="001000A9">
            <w:pPr>
              <w:widowControl w:val="0"/>
              <w:autoSpaceDE w:val="0"/>
              <w:autoSpaceDN w:val="0"/>
              <w:adjustRightInd w:val="0"/>
              <w:spacing w:after="0" w:line="240" w:lineRule="auto"/>
              <w:jc w:val="center"/>
              <w:rPr>
                <w:rFonts w:ascii="Times New Roman" w:hAnsi="Times New Roman"/>
                <w:sz w:val="24"/>
                <w:szCs w:val="24"/>
              </w:rPr>
            </w:pPr>
            <w:r w:rsidRPr="00F45C07">
              <w:rPr>
                <w:rFonts w:ascii="Times New Roman" w:hAnsi="Times New Roman"/>
                <w:sz w:val="24"/>
                <w:szCs w:val="24"/>
              </w:rPr>
              <w:t xml:space="preserve"> (должностного оклада), </w:t>
            </w:r>
          </w:p>
          <w:p w:rsidR="001000A9" w:rsidRPr="00F45C07" w:rsidRDefault="001000A9" w:rsidP="001000A9">
            <w:pPr>
              <w:widowControl w:val="0"/>
              <w:autoSpaceDE w:val="0"/>
              <w:autoSpaceDN w:val="0"/>
              <w:adjustRightInd w:val="0"/>
              <w:spacing w:after="0" w:line="240" w:lineRule="auto"/>
              <w:jc w:val="center"/>
              <w:rPr>
                <w:rFonts w:ascii="Times New Roman" w:hAnsi="Times New Roman"/>
                <w:sz w:val="24"/>
                <w:szCs w:val="24"/>
              </w:rPr>
            </w:pPr>
            <w:r w:rsidRPr="00F45C07">
              <w:rPr>
                <w:rFonts w:ascii="Times New Roman" w:hAnsi="Times New Roman"/>
                <w:sz w:val="24"/>
                <w:szCs w:val="24"/>
              </w:rPr>
              <w:t>ставки заработной платы, руб.</w:t>
            </w:r>
          </w:p>
        </w:tc>
      </w:tr>
      <w:tr w:rsidR="001000A9" w:rsidRPr="00F45C07" w:rsidTr="00262F67">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0A9" w:rsidRPr="00F45C07" w:rsidRDefault="001000A9" w:rsidP="001000A9">
            <w:pPr>
              <w:widowControl w:val="0"/>
              <w:autoSpaceDE w:val="0"/>
              <w:autoSpaceDN w:val="0"/>
              <w:adjustRightInd w:val="0"/>
              <w:spacing w:after="0" w:line="240" w:lineRule="auto"/>
              <w:jc w:val="center"/>
              <w:rPr>
                <w:rFonts w:ascii="Times New Roman" w:hAnsi="Times New Roman"/>
                <w:sz w:val="24"/>
                <w:szCs w:val="24"/>
              </w:rPr>
            </w:pPr>
            <w:r w:rsidRPr="00F45C07">
              <w:rPr>
                <w:rFonts w:ascii="Times New Roman" w:hAnsi="Times New Roman"/>
                <w:sz w:val="24"/>
                <w:szCs w:val="24"/>
              </w:rPr>
              <w:t xml:space="preserve">Профессиональная квалификационная группа </w:t>
            </w:r>
          </w:p>
          <w:p w:rsidR="001000A9" w:rsidRPr="00F45C07" w:rsidRDefault="001000A9" w:rsidP="001000A9">
            <w:pPr>
              <w:widowControl w:val="0"/>
              <w:autoSpaceDE w:val="0"/>
              <w:autoSpaceDN w:val="0"/>
              <w:adjustRightInd w:val="0"/>
              <w:spacing w:after="0" w:line="240" w:lineRule="auto"/>
              <w:jc w:val="center"/>
              <w:rPr>
                <w:rFonts w:ascii="Times New Roman" w:hAnsi="Times New Roman"/>
                <w:sz w:val="24"/>
                <w:szCs w:val="24"/>
              </w:rPr>
            </w:pPr>
            <w:r w:rsidRPr="00F45C07">
              <w:rPr>
                <w:rFonts w:ascii="Times New Roman" w:hAnsi="Times New Roman"/>
                <w:sz w:val="24"/>
                <w:szCs w:val="24"/>
              </w:rPr>
              <w:t>«Общеотраслевые должности служащих третьего уровня»</w:t>
            </w:r>
          </w:p>
        </w:tc>
      </w:tr>
      <w:tr w:rsidR="001956FE" w:rsidRPr="00F45C07" w:rsidTr="00FD0CA8">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6FE" w:rsidRPr="00F45C07" w:rsidRDefault="001956FE" w:rsidP="001000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5-ый квалификационный уровень (заместитель главного бухгалтера)</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56FE" w:rsidRPr="00F45C07" w:rsidRDefault="001956FE" w:rsidP="001000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6 133,00</w:t>
            </w:r>
          </w:p>
        </w:tc>
      </w:tr>
      <w:tr w:rsidR="001000A9" w:rsidRPr="00F45C07" w:rsidTr="00FD0CA8">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0A9" w:rsidRPr="00F45C07" w:rsidRDefault="001000A9" w:rsidP="001000A9">
            <w:pPr>
              <w:widowControl w:val="0"/>
              <w:autoSpaceDE w:val="0"/>
              <w:autoSpaceDN w:val="0"/>
              <w:adjustRightInd w:val="0"/>
              <w:spacing w:after="0" w:line="240" w:lineRule="auto"/>
              <w:rPr>
                <w:rFonts w:ascii="Times New Roman" w:hAnsi="Times New Roman"/>
                <w:sz w:val="24"/>
                <w:szCs w:val="24"/>
              </w:rPr>
            </w:pPr>
            <w:r w:rsidRPr="00F45C07">
              <w:rPr>
                <w:rFonts w:ascii="Times New Roman" w:hAnsi="Times New Roman"/>
                <w:sz w:val="24"/>
                <w:szCs w:val="24"/>
              </w:rPr>
              <w:t>4-й квалификационный уровень</w:t>
            </w:r>
          </w:p>
          <w:p w:rsidR="001000A9" w:rsidRPr="00F45C07" w:rsidRDefault="001956FE" w:rsidP="001000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(ведущий экономист, ведущий бухгалтер</w:t>
            </w:r>
            <w:r w:rsidR="001000A9" w:rsidRPr="00F45C07">
              <w:rPr>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0A9" w:rsidRPr="00F45C07" w:rsidRDefault="0039252E" w:rsidP="001000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5 253</w:t>
            </w:r>
            <w:r w:rsidR="001956FE">
              <w:rPr>
                <w:rFonts w:ascii="Times New Roman" w:hAnsi="Times New Roman"/>
                <w:sz w:val="24"/>
                <w:szCs w:val="24"/>
              </w:rPr>
              <w:t>,00</w:t>
            </w:r>
          </w:p>
        </w:tc>
      </w:tr>
      <w:tr w:rsidR="001000A9" w:rsidRPr="00F45C07" w:rsidTr="00FD0CA8">
        <w:tc>
          <w:tcPr>
            <w:tcW w:w="6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0A9" w:rsidRPr="00F45C07" w:rsidRDefault="001956FE" w:rsidP="001000A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3-ий квалификационный уровень (бухгалтер 1 категории</w:t>
            </w:r>
            <w:r w:rsidR="003C65DA">
              <w:rPr>
                <w:rFonts w:ascii="Times New Roman" w:hAnsi="Times New Roman"/>
                <w:sz w:val="24"/>
                <w:szCs w:val="24"/>
              </w:rPr>
              <w:t>, экономист 1 категории</w:t>
            </w:r>
            <w:r>
              <w:rPr>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000A9" w:rsidRPr="00F45C07" w:rsidRDefault="0039252E" w:rsidP="001000A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4 370,00</w:t>
            </w:r>
          </w:p>
        </w:tc>
      </w:tr>
    </w:tbl>
    <w:p w:rsidR="00201588" w:rsidRDefault="00201588" w:rsidP="00201588">
      <w:pPr>
        <w:pStyle w:val="a3"/>
        <w:widowControl w:val="0"/>
        <w:tabs>
          <w:tab w:val="left" w:pos="851"/>
        </w:tabs>
        <w:autoSpaceDE w:val="0"/>
        <w:autoSpaceDN w:val="0"/>
        <w:adjustRightInd w:val="0"/>
        <w:spacing w:after="0" w:line="240" w:lineRule="auto"/>
        <w:ind w:left="540"/>
        <w:jc w:val="both"/>
        <w:rPr>
          <w:rFonts w:ascii="Times New Roman" w:hAnsi="Times New Roman"/>
          <w:sz w:val="24"/>
          <w:szCs w:val="24"/>
        </w:rPr>
      </w:pPr>
    </w:p>
    <w:p w:rsidR="004667F4" w:rsidRPr="000A6376" w:rsidRDefault="0039252E" w:rsidP="004667F4">
      <w:pPr>
        <w:pStyle w:val="a3"/>
        <w:widowControl w:val="0"/>
        <w:numPr>
          <w:ilvl w:val="0"/>
          <w:numId w:val="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0A6376">
        <w:rPr>
          <w:rFonts w:ascii="Times New Roman" w:hAnsi="Times New Roman"/>
          <w:sz w:val="24"/>
          <w:szCs w:val="24"/>
        </w:rPr>
        <w:t>Размеры должностных</w:t>
      </w:r>
      <w:r w:rsidR="00D04C3A">
        <w:rPr>
          <w:rFonts w:ascii="Times New Roman" w:hAnsi="Times New Roman"/>
          <w:sz w:val="24"/>
          <w:szCs w:val="24"/>
        </w:rPr>
        <w:t xml:space="preserve"> окладов заместителя начальника </w:t>
      </w:r>
      <w:r w:rsidRPr="000A6376">
        <w:rPr>
          <w:rFonts w:ascii="Times New Roman" w:hAnsi="Times New Roman"/>
          <w:sz w:val="24"/>
          <w:szCs w:val="24"/>
        </w:rPr>
        <w:t xml:space="preserve">и главного бухгалтера устанавливается </w:t>
      </w:r>
      <w:r w:rsidR="00D04C3A">
        <w:rPr>
          <w:rFonts w:ascii="Times New Roman" w:hAnsi="Times New Roman"/>
          <w:sz w:val="24"/>
          <w:szCs w:val="24"/>
        </w:rPr>
        <w:t>начальником</w:t>
      </w:r>
      <w:r w:rsidRPr="000A6376">
        <w:rPr>
          <w:rFonts w:ascii="Times New Roman" w:hAnsi="Times New Roman"/>
          <w:sz w:val="24"/>
          <w:szCs w:val="24"/>
        </w:rPr>
        <w:t xml:space="preserve"> учреждения на 10</w:t>
      </w:r>
      <w:r w:rsidR="003C65DA" w:rsidRPr="000A6376">
        <w:rPr>
          <w:rFonts w:ascii="Times New Roman" w:hAnsi="Times New Roman"/>
          <w:sz w:val="24"/>
          <w:szCs w:val="24"/>
        </w:rPr>
        <w:t xml:space="preserve"> – 30 </w:t>
      </w:r>
      <w:r w:rsidRPr="000A6376">
        <w:rPr>
          <w:rFonts w:ascii="Times New Roman" w:hAnsi="Times New Roman"/>
          <w:sz w:val="24"/>
          <w:szCs w:val="24"/>
        </w:rPr>
        <w:t>процентов ниже размера должностного оклада руководителя учреждения</w:t>
      </w:r>
      <w:r w:rsidR="000A6376" w:rsidRPr="000A6376">
        <w:rPr>
          <w:rFonts w:ascii="Times New Roman" w:hAnsi="Times New Roman"/>
          <w:sz w:val="24"/>
          <w:szCs w:val="24"/>
        </w:rPr>
        <w:t>.</w:t>
      </w:r>
      <w:r w:rsidRPr="000A6376">
        <w:rPr>
          <w:rFonts w:ascii="Times New Roman" w:hAnsi="Times New Roman"/>
          <w:sz w:val="24"/>
          <w:szCs w:val="24"/>
        </w:rPr>
        <w:t xml:space="preserve"> </w:t>
      </w:r>
    </w:p>
    <w:p w:rsidR="000A6376" w:rsidRPr="000A6376" w:rsidRDefault="000A6376" w:rsidP="000A6376">
      <w:pPr>
        <w:pStyle w:val="a3"/>
        <w:widowControl w:val="0"/>
        <w:tabs>
          <w:tab w:val="left" w:pos="851"/>
        </w:tabs>
        <w:autoSpaceDE w:val="0"/>
        <w:autoSpaceDN w:val="0"/>
        <w:adjustRightInd w:val="0"/>
        <w:spacing w:after="0" w:line="240" w:lineRule="auto"/>
        <w:ind w:left="540"/>
        <w:jc w:val="both"/>
        <w:rPr>
          <w:rFonts w:ascii="Times New Roman" w:hAnsi="Times New Roman"/>
          <w:sz w:val="28"/>
          <w:szCs w:val="28"/>
        </w:rPr>
      </w:pPr>
    </w:p>
    <w:p w:rsidR="004667F4" w:rsidRDefault="004667F4" w:rsidP="004667F4">
      <w:pPr>
        <w:widowControl w:val="0"/>
        <w:autoSpaceDE w:val="0"/>
        <w:autoSpaceDN w:val="0"/>
        <w:adjustRightInd w:val="0"/>
        <w:spacing w:after="0" w:line="240" w:lineRule="auto"/>
        <w:jc w:val="center"/>
        <w:outlineLvl w:val="1"/>
        <w:rPr>
          <w:rFonts w:ascii="Times New Roman" w:hAnsi="Times New Roman"/>
          <w:sz w:val="28"/>
          <w:szCs w:val="28"/>
        </w:rPr>
      </w:pPr>
      <w:r w:rsidRPr="00D148EF">
        <w:rPr>
          <w:rFonts w:ascii="Times New Roman" w:hAnsi="Times New Roman"/>
          <w:sz w:val="28"/>
          <w:szCs w:val="28"/>
        </w:rPr>
        <w:t>III. ВЫПЛАТЫ КОМПЕНСАЦИОННОГО ХАРАКТЕРА</w:t>
      </w:r>
    </w:p>
    <w:p w:rsidR="00FD0CA8" w:rsidRPr="00D148EF" w:rsidRDefault="00FD0CA8" w:rsidP="004667F4">
      <w:pPr>
        <w:widowControl w:val="0"/>
        <w:autoSpaceDE w:val="0"/>
        <w:autoSpaceDN w:val="0"/>
        <w:adjustRightInd w:val="0"/>
        <w:spacing w:after="0" w:line="240" w:lineRule="auto"/>
        <w:jc w:val="center"/>
        <w:outlineLvl w:val="1"/>
        <w:rPr>
          <w:rFonts w:ascii="Times New Roman" w:hAnsi="Times New Roman"/>
          <w:sz w:val="28"/>
          <w:szCs w:val="28"/>
        </w:rPr>
      </w:pPr>
    </w:p>
    <w:p w:rsidR="004667F4" w:rsidRPr="004667F4" w:rsidRDefault="004667F4" w:rsidP="004667F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Pr="004667F4">
        <w:rPr>
          <w:rFonts w:ascii="Times New Roman" w:hAnsi="Times New Roman"/>
          <w:sz w:val="24"/>
          <w:szCs w:val="24"/>
        </w:rPr>
        <w:t xml:space="preserve"> </w:t>
      </w:r>
      <w:r w:rsidR="00180298">
        <w:rPr>
          <w:rFonts w:ascii="Times New Roman" w:hAnsi="Times New Roman"/>
          <w:sz w:val="24"/>
          <w:szCs w:val="24"/>
        </w:rPr>
        <w:t xml:space="preserve"> </w:t>
      </w:r>
      <w:r w:rsidRPr="004667F4">
        <w:rPr>
          <w:rFonts w:ascii="Times New Roman" w:hAnsi="Times New Roman"/>
          <w:sz w:val="24"/>
          <w:szCs w:val="24"/>
        </w:rPr>
        <w:t>Работникам  в пределах утвержденного фонда оплаты труда устанавливаются и ежемесячно выплачиваются следующие выплаты компенсационного характера:</w:t>
      </w:r>
    </w:p>
    <w:p w:rsidR="004667F4" w:rsidRPr="004667F4" w:rsidRDefault="004667F4" w:rsidP="004667F4">
      <w:pPr>
        <w:widowControl w:val="0"/>
        <w:autoSpaceDE w:val="0"/>
        <w:autoSpaceDN w:val="0"/>
        <w:adjustRightInd w:val="0"/>
        <w:spacing w:after="0" w:line="240" w:lineRule="auto"/>
        <w:ind w:firstLine="540"/>
        <w:jc w:val="both"/>
        <w:rPr>
          <w:rFonts w:ascii="Times New Roman" w:hAnsi="Times New Roman"/>
          <w:sz w:val="24"/>
          <w:szCs w:val="24"/>
        </w:rPr>
      </w:pPr>
      <w:r w:rsidRPr="004667F4">
        <w:rPr>
          <w:rFonts w:ascii="Times New Roman" w:hAnsi="Times New Roman"/>
          <w:sz w:val="24"/>
          <w:szCs w:val="24"/>
        </w:rPr>
        <w:t>-за работу в условиях, отклоняющихся от нормальных (при выполнении работ различной квалификации, совмещении профессий</w:t>
      </w:r>
      <w:r w:rsidR="00143146">
        <w:rPr>
          <w:rFonts w:ascii="Times New Roman" w:hAnsi="Times New Roman"/>
          <w:sz w:val="24"/>
          <w:szCs w:val="24"/>
        </w:rPr>
        <w:t xml:space="preserve"> </w:t>
      </w:r>
      <w:r w:rsidRPr="004667F4">
        <w:rPr>
          <w:rFonts w:ascii="Times New Roman" w:hAnsi="Times New Roman"/>
          <w:sz w:val="24"/>
          <w:szCs w:val="24"/>
        </w:rPr>
        <w:t>(должностей),</w:t>
      </w:r>
      <w:r w:rsidR="00143146">
        <w:rPr>
          <w:rFonts w:ascii="Times New Roman" w:hAnsi="Times New Roman"/>
          <w:sz w:val="24"/>
          <w:szCs w:val="24"/>
        </w:rPr>
        <w:t xml:space="preserve"> </w:t>
      </w:r>
      <w:r w:rsidRPr="004667F4">
        <w:rPr>
          <w:rFonts w:ascii="Times New Roman" w:hAnsi="Times New Roman"/>
          <w:sz w:val="24"/>
          <w:szCs w:val="24"/>
        </w:rPr>
        <w:t xml:space="preserve">сверхурочной работе, работе в ночное время, работе в условиях  ненормированного рабочего дня и при выполнении  работ в других условиях, отклоняющихся от нормальных); </w:t>
      </w:r>
    </w:p>
    <w:p w:rsidR="004667F4" w:rsidRPr="004667F4" w:rsidRDefault="004667F4" w:rsidP="004667F4">
      <w:pPr>
        <w:widowControl w:val="0"/>
        <w:autoSpaceDE w:val="0"/>
        <w:autoSpaceDN w:val="0"/>
        <w:adjustRightInd w:val="0"/>
        <w:spacing w:after="0" w:line="240" w:lineRule="auto"/>
        <w:ind w:firstLine="540"/>
        <w:jc w:val="both"/>
        <w:rPr>
          <w:rFonts w:ascii="Times New Roman" w:hAnsi="Times New Roman"/>
          <w:sz w:val="24"/>
          <w:szCs w:val="24"/>
        </w:rPr>
      </w:pPr>
      <w:r w:rsidRPr="004667F4">
        <w:rPr>
          <w:rFonts w:ascii="Times New Roman" w:hAnsi="Times New Roman"/>
          <w:sz w:val="24"/>
          <w:szCs w:val="24"/>
        </w:rPr>
        <w:t>-выплаты за работу в местностях с особыми климатическими условиями;</w:t>
      </w:r>
    </w:p>
    <w:p w:rsidR="004667F4" w:rsidRPr="004667F4" w:rsidRDefault="006B5860" w:rsidP="004667F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4667F4" w:rsidRPr="004667F4">
        <w:rPr>
          <w:rFonts w:ascii="Times New Roman" w:hAnsi="Times New Roman"/>
          <w:sz w:val="24"/>
          <w:szCs w:val="24"/>
        </w:rPr>
        <w:t>.</w:t>
      </w:r>
      <w:r w:rsidR="00180298">
        <w:rPr>
          <w:rFonts w:ascii="Times New Roman" w:hAnsi="Times New Roman"/>
          <w:sz w:val="24"/>
          <w:szCs w:val="24"/>
        </w:rPr>
        <w:t xml:space="preserve">   </w:t>
      </w:r>
      <w:r w:rsidR="004667F4" w:rsidRPr="004667F4">
        <w:rPr>
          <w:rFonts w:ascii="Times New Roman" w:hAnsi="Times New Roman"/>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r w:rsidR="00180298">
        <w:rPr>
          <w:rFonts w:ascii="Times New Roman" w:hAnsi="Times New Roman"/>
          <w:sz w:val="24"/>
          <w:szCs w:val="24"/>
        </w:rPr>
        <w:t xml:space="preserve"> </w:t>
      </w:r>
      <w:r w:rsidR="004667F4" w:rsidRPr="004667F4">
        <w:rPr>
          <w:rFonts w:ascii="Times New Roman" w:hAnsi="Times New Roman"/>
          <w:sz w:val="24"/>
          <w:szCs w:val="24"/>
        </w:rPr>
        <w:t>предусматривают:</w:t>
      </w:r>
    </w:p>
    <w:p w:rsidR="006E1898" w:rsidRPr="006E1898" w:rsidRDefault="00201588" w:rsidP="006E189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6E1898" w:rsidRPr="006E1898">
        <w:rPr>
          <w:rFonts w:ascii="Times New Roman" w:hAnsi="Times New Roman"/>
          <w:sz w:val="24"/>
          <w:szCs w:val="24"/>
        </w:rPr>
        <w:t>доплату за совмещение профессий (должностей);</w:t>
      </w:r>
    </w:p>
    <w:p w:rsidR="006E1898" w:rsidRPr="006E1898" w:rsidRDefault="00201588" w:rsidP="006E189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6E1898" w:rsidRPr="006E1898">
        <w:rPr>
          <w:rFonts w:ascii="Times New Roman" w:hAnsi="Times New Roman"/>
          <w:sz w:val="24"/>
          <w:szCs w:val="24"/>
        </w:rPr>
        <w:t>доплату за расширение зон обслуживания;</w:t>
      </w:r>
    </w:p>
    <w:p w:rsidR="006E1898" w:rsidRPr="006E1898" w:rsidRDefault="00201588" w:rsidP="006E189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6E1898" w:rsidRPr="006E1898">
        <w:rPr>
          <w:rFonts w:ascii="Times New Roman" w:hAnsi="Times New Roman"/>
          <w:sz w:val="24"/>
          <w:szCs w:val="24"/>
        </w:rPr>
        <w:t xml:space="preserve">доплату за увеличение объема работы или исполнение обязанностей временно отсутствующего работника без освобождения от работы, определенной трудовым </w:t>
      </w:r>
      <w:r w:rsidR="006E1898" w:rsidRPr="006E1898">
        <w:rPr>
          <w:rFonts w:ascii="Times New Roman" w:hAnsi="Times New Roman"/>
          <w:sz w:val="24"/>
          <w:szCs w:val="24"/>
        </w:rPr>
        <w:lastRenderedPageBreak/>
        <w:t>договором;</w:t>
      </w:r>
    </w:p>
    <w:p w:rsidR="006E1898" w:rsidRPr="006E1898" w:rsidRDefault="00201588" w:rsidP="006E189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6E1898" w:rsidRPr="006E1898">
        <w:rPr>
          <w:rFonts w:ascii="Times New Roman" w:hAnsi="Times New Roman"/>
          <w:sz w:val="24"/>
          <w:szCs w:val="24"/>
        </w:rPr>
        <w:t>доплату за работу в выходные и нерабочие праздничные дни;</w:t>
      </w:r>
    </w:p>
    <w:p w:rsidR="006E1898" w:rsidRPr="004667F4" w:rsidRDefault="00201588" w:rsidP="006E189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6E1898" w:rsidRPr="006E1898">
        <w:rPr>
          <w:rFonts w:ascii="Times New Roman" w:hAnsi="Times New Roman"/>
          <w:sz w:val="24"/>
          <w:szCs w:val="24"/>
        </w:rPr>
        <w:t>доплату за сверхурочную работу.</w:t>
      </w:r>
    </w:p>
    <w:p w:rsidR="004667F4" w:rsidRPr="004667F4" w:rsidRDefault="006B5860" w:rsidP="004667F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4667F4" w:rsidRPr="004667F4">
        <w:rPr>
          <w:rFonts w:ascii="Times New Roman" w:hAnsi="Times New Roman"/>
          <w:sz w:val="24"/>
          <w:szCs w:val="24"/>
        </w:rPr>
        <w:t>.</w:t>
      </w:r>
      <w:r w:rsidR="00180298">
        <w:rPr>
          <w:rFonts w:ascii="Times New Roman" w:hAnsi="Times New Roman"/>
          <w:sz w:val="24"/>
          <w:szCs w:val="24"/>
        </w:rPr>
        <w:t xml:space="preserve"> </w:t>
      </w:r>
      <w:r w:rsidR="004667F4" w:rsidRPr="004667F4">
        <w:rPr>
          <w:rFonts w:ascii="Times New Roman" w:hAnsi="Times New Roman"/>
          <w:sz w:val="24"/>
          <w:szCs w:val="24"/>
        </w:rPr>
        <w:t xml:space="preserve"> Размер доплат</w:t>
      </w:r>
      <w:r w:rsidR="002E17F3">
        <w:rPr>
          <w:rFonts w:ascii="Times New Roman" w:hAnsi="Times New Roman"/>
          <w:sz w:val="24"/>
          <w:szCs w:val="24"/>
        </w:rPr>
        <w:t>,</w:t>
      </w:r>
      <w:r w:rsidR="004667F4" w:rsidRPr="004667F4">
        <w:rPr>
          <w:rFonts w:ascii="Times New Roman" w:hAnsi="Times New Roman"/>
          <w:sz w:val="24"/>
          <w:szCs w:val="24"/>
        </w:rPr>
        <w:t xml:space="preserve"> указанных</w:t>
      </w:r>
      <w:r w:rsidR="002E17F3">
        <w:rPr>
          <w:rFonts w:ascii="Times New Roman" w:hAnsi="Times New Roman"/>
          <w:sz w:val="24"/>
          <w:szCs w:val="24"/>
        </w:rPr>
        <w:t xml:space="preserve"> </w:t>
      </w:r>
      <w:r w:rsidR="002E17F3" w:rsidRPr="002E17F3">
        <w:rPr>
          <w:rFonts w:ascii="Times New Roman" w:hAnsi="Times New Roman"/>
          <w:sz w:val="24"/>
          <w:szCs w:val="24"/>
        </w:rPr>
        <w:t xml:space="preserve">в абзацах втором-четвертом пункта </w:t>
      </w:r>
      <w:r w:rsidR="002E17F3">
        <w:rPr>
          <w:rFonts w:ascii="Times New Roman" w:hAnsi="Times New Roman"/>
          <w:sz w:val="24"/>
          <w:szCs w:val="24"/>
        </w:rPr>
        <w:t>2</w:t>
      </w:r>
      <w:r w:rsidR="004667F4" w:rsidRPr="004667F4">
        <w:rPr>
          <w:rFonts w:ascii="Times New Roman" w:hAnsi="Times New Roman"/>
          <w:sz w:val="24"/>
          <w:szCs w:val="24"/>
        </w:rPr>
        <w:t xml:space="preserve"> </w:t>
      </w:r>
      <w:r w:rsidR="00180298">
        <w:rPr>
          <w:rFonts w:ascii="Times New Roman" w:hAnsi="Times New Roman"/>
          <w:sz w:val="24"/>
          <w:szCs w:val="24"/>
        </w:rPr>
        <w:t xml:space="preserve">раздела 3 </w:t>
      </w:r>
      <w:r w:rsidR="004667F4" w:rsidRPr="004667F4">
        <w:rPr>
          <w:rFonts w:ascii="Times New Roman" w:hAnsi="Times New Roman"/>
          <w:sz w:val="24"/>
          <w:szCs w:val="24"/>
        </w:rPr>
        <w:t xml:space="preserve"> настоящего Положения, определяется по соглашению сторон трудового договора с учетом содержания или объема дополнительной работы. Доплата начисляется на основании приказа руководителя Учреждения.</w:t>
      </w:r>
    </w:p>
    <w:p w:rsidR="004667F4" w:rsidRPr="004667F4" w:rsidRDefault="006B5860" w:rsidP="004667F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4667F4" w:rsidRPr="004667F4">
        <w:rPr>
          <w:rFonts w:ascii="Times New Roman" w:hAnsi="Times New Roman"/>
          <w:sz w:val="24"/>
          <w:szCs w:val="24"/>
        </w:rPr>
        <w:t xml:space="preserve">. </w:t>
      </w:r>
      <w:r w:rsidR="008A6133" w:rsidRPr="008A6133">
        <w:rPr>
          <w:rFonts w:ascii="Times New Roman" w:hAnsi="Times New Roman"/>
          <w:sz w:val="24"/>
          <w:szCs w:val="24"/>
        </w:rPr>
        <w:t>Работникам, привлекавши</w:t>
      </w:r>
      <w:r w:rsidR="008A6133">
        <w:rPr>
          <w:rFonts w:ascii="Times New Roman" w:hAnsi="Times New Roman"/>
          <w:sz w:val="24"/>
          <w:szCs w:val="24"/>
        </w:rPr>
        <w:t>м</w:t>
      </w:r>
      <w:r w:rsidR="008A6133" w:rsidRPr="008A6133">
        <w:rPr>
          <w:rFonts w:ascii="Times New Roman" w:hAnsi="Times New Roman"/>
          <w:sz w:val="24"/>
          <w:szCs w:val="24"/>
        </w:rPr>
        <w:t>ся к работе в выходные и нерабочие праздничные дни, устанавливается повышенная оплата в соответствии со статьей 153 Трудового кодекса Российской Федерации</w:t>
      </w:r>
      <w:r w:rsidR="004667F4" w:rsidRPr="004667F4">
        <w:rPr>
          <w:rFonts w:ascii="Times New Roman" w:hAnsi="Times New Roman"/>
          <w:sz w:val="24"/>
          <w:szCs w:val="24"/>
        </w:rPr>
        <w:t>.</w:t>
      </w:r>
    </w:p>
    <w:p w:rsidR="004667F4" w:rsidRDefault="00076AC2" w:rsidP="00076AC2">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hAnsi="Times New Roman"/>
          <w:sz w:val="24"/>
          <w:szCs w:val="24"/>
        </w:rPr>
        <w:t xml:space="preserve">         </w:t>
      </w:r>
      <w:r w:rsidR="006B5860">
        <w:rPr>
          <w:rFonts w:ascii="Times New Roman" w:hAnsi="Times New Roman"/>
          <w:sz w:val="24"/>
          <w:szCs w:val="24"/>
        </w:rPr>
        <w:t>5</w:t>
      </w:r>
      <w:r>
        <w:rPr>
          <w:rFonts w:ascii="Times New Roman" w:hAnsi="Times New Roman"/>
          <w:sz w:val="24"/>
          <w:szCs w:val="24"/>
        </w:rPr>
        <w:t xml:space="preserve">. </w:t>
      </w:r>
      <w:r w:rsidRPr="00076AC2">
        <w:rPr>
          <w:rFonts w:ascii="Times New Roman" w:eastAsiaTheme="minorHAnsi" w:hAnsi="Times New Roman"/>
          <w:sz w:val="24"/>
          <w:szCs w:val="24"/>
          <w:lang w:eastAsia="en-US"/>
        </w:rPr>
        <w:t>Работникам, привлекавшимся к сверхурочной работе, устанавливается повышенная оплата в соответствии со статьей 152 Трудового кодекса Российской Федерации.</w:t>
      </w:r>
    </w:p>
    <w:p w:rsidR="00076AC2" w:rsidRPr="004667F4" w:rsidRDefault="00076AC2" w:rsidP="00076AC2">
      <w:p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sz w:val="24"/>
          <w:szCs w:val="24"/>
          <w:lang w:eastAsia="en-US"/>
        </w:rPr>
        <w:t xml:space="preserve">        6. К</w:t>
      </w:r>
      <w:r w:rsidRPr="00076AC2">
        <w:rPr>
          <w:rFonts w:ascii="Times New Roman" w:eastAsiaTheme="minorHAnsi" w:hAnsi="Times New Roman"/>
          <w:sz w:val="24"/>
          <w:szCs w:val="24"/>
          <w:lang w:eastAsia="en-US"/>
        </w:rPr>
        <w:t xml:space="preserve"> заработной плате работников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w:t>
      </w:r>
      <w:r w:rsidR="0044155A">
        <w:rPr>
          <w:rFonts w:ascii="Times New Roman" w:eastAsiaTheme="minorHAnsi" w:hAnsi="Times New Roman"/>
          <w:sz w:val="24"/>
          <w:szCs w:val="24"/>
          <w:lang w:eastAsia="en-US"/>
        </w:rPr>
        <w:t xml:space="preserve"> в</w:t>
      </w:r>
      <w:r w:rsidR="0044155A" w:rsidRPr="0044155A">
        <w:rPr>
          <w:rFonts w:ascii="Times New Roman" w:eastAsiaTheme="minorHAnsi" w:hAnsi="Times New Roman"/>
          <w:sz w:val="24"/>
          <w:szCs w:val="24"/>
          <w:lang w:eastAsia="en-US"/>
        </w:rPr>
        <w:t xml:space="preserve"> </w:t>
      </w:r>
      <w:r w:rsidR="0044155A">
        <w:rPr>
          <w:rFonts w:ascii="Times New Roman" w:eastAsiaTheme="minorHAnsi" w:hAnsi="Times New Roman"/>
          <w:sz w:val="24"/>
          <w:szCs w:val="24"/>
          <w:lang w:eastAsia="en-US"/>
        </w:rPr>
        <w:t>соответствии</w:t>
      </w:r>
      <w:r w:rsidR="0044155A" w:rsidRPr="0044155A">
        <w:rPr>
          <w:rFonts w:ascii="Times New Roman" w:eastAsiaTheme="minorHAnsi" w:hAnsi="Times New Roman"/>
          <w:sz w:val="24"/>
          <w:szCs w:val="24"/>
          <w:lang w:eastAsia="en-US"/>
        </w:rPr>
        <w:t xml:space="preserve"> </w:t>
      </w:r>
      <w:r w:rsidR="0044155A">
        <w:rPr>
          <w:rFonts w:ascii="Times New Roman" w:eastAsiaTheme="minorHAnsi" w:hAnsi="Times New Roman"/>
          <w:sz w:val="24"/>
          <w:szCs w:val="24"/>
          <w:lang w:eastAsia="en-US"/>
        </w:rPr>
        <w:t>с</w:t>
      </w:r>
      <w:r w:rsidR="0044155A" w:rsidRPr="0044155A">
        <w:rPr>
          <w:rFonts w:ascii="Times New Roman" w:eastAsiaTheme="minorHAnsi" w:hAnsi="Times New Roman"/>
          <w:sz w:val="24"/>
          <w:szCs w:val="24"/>
          <w:lang w:eastAsia="en-US"/>
        </w:rPr>
        <w:t xml:space="preserve"> законодательством Российской Федерации</w:t>
      </w:r>
      <w:r w:rsidR="00D85DE9">
        <w:rPr>
          <w:rFonts w:ascii="Times New Roman" w:eastAsiaTheme="minorHAnsi" w:hAnsi="Times New Roman"/>
          <w:sz w:val="24"/>
          <w:szCs w:val="24"/>
          <w:lang w:eastAsia="en-US"/>
        </w:rPr>
        <w:t xml:space="preserve"> и</w:t>
      </w:r>
      <w:r w:rsidR="0044155A">
        <w:rPr>
          <w:rFonts w:ascii="Times New Roman" w:eastAsiaTheme="minorHAnsi" w:hAnsi="Times New Roman"/>
          <w:sz w:val="24"/>
          <w:szCs w:val="24"/>
          <w:lang w:eastAsia="en-US"/>
        </w:rPr>
        <w:t xml:space="preserve"> Красноярского края.</w:t>
      </w:r>
    </w:p>
    <w:p w:rsidR="004667F4" w:rsidRDefault="004667F4" w:rsidP="004667F4">
      <w:pPr>
        <w:widowControl w:val="0"/>
        <w:autoSpaceDE w:val="0"/>
        <w:autoSpaceDN w:val="0"/>
        <w:adjustRightInd w:val="0"/>
        <w:spacing w:after="0" w:line="240" w:lineRule="auto"/>
        <w:ind w:firstLine="540"/>
        <w:jc w:val="both"/>
        <w:rPr>
          <w:rFonts w:ascii="Times New Roman" w:hAnsi="Times New Roman"/>
          <w:sz w:val="24"/>
          <w:szCs w:val="24"/>
        </w:rPr>
      </w:pPr>
      <w:r w:rsidRPr="004667F4">
        <w:rPr>
          <w:rFonts w:ascii="Times New Roman" w:hAnsi="Times New Roman"/>
          <w:sz w:val="24"/>
          <w:szCs w:val="24"/>
        </w:rPr>
        <w:t>Выплаты компенсационного характера  устанавливаются  в процентах  к окладам (должностным окладам) или абсолютных размерах, не  образуют новый оклад</w:t>
      </w:r>
      <w:r w:rsidR="002F6DF4">
        <w:rPr>
          <w:rFonts w:ascii="Times New Roman" w:hAnsi="Times New Roman"/>
          <w:sz w:val="24"/>
          <w:szCs w:val="24"/>
        </w:rPr>
        <w:t xml:space="preserve"> </w:t>
      </w:r>
      <w:r w:rsidRPr="004667F4">
        <w:rPr>
          <w:rFonts w:ascii="Times New Roman" w:hAnsi="Times New Roman"/>
          <w:sz w:val="24"/>
          <w:szCs w:val="24"/>
        </w:rPr>
        <w:t>(должностной оклад), и не учитываются при начислении иных компенсационных и стимулирующих выплат, установленных к окладу (должностному окладу)</w:t>
      </w:r>
      <w:r>
        <w:rPr>
          <w:rFonts w:ascii="Times New Roman" w:hAnsi="Times New Roman"/>
          <w:sz w:val="24"/>
          <w:szCs w:val="24"/>
        </w:rPr>
        <w:t>.</w:t>
      </w:r>
    </w:p>
    <w:p w:rsidR="003C65DA" w:rsidRPr="004667F4" w:rsidRDefault="003C65DA" w:rsidP="004667F4">
      <w:pPr>
        <w:widowControl w:val="0"/>
        <w:autoSpaceDE w:val="0"/>
        <w:autoSpaceDN w:val="0"/>
        <w:adjustRightInd w:val="0"/>
        <w:spacing w:after="0" w:line="240" w:lineRule="auto"/>
        <w:ind w:firstLine="540"/>
        <w:jc w:val="both"/>
        <w:rPr>
          <w:rFonts w:ascii="Times New Roman" w:hAnsi="Times New Roman"/>
          <w:sz w:val="24"/>
          <w:szCs w:val="24"/>
        </w:rPr>
      </w:pPr>
    </w:p>
    <w:p w:rsidR="00262F67" w:rsidRPr="00F45C07" w:rsidRDefault="00262F67" w:rsidP="00262F67">
      <w:pPr>
        <w:widowControl w:val="0"/>
        <w:autoSpaceDE w:val="0"/>
        <w:autoSpaceDN w:val="0"/>
        <w:adjustRightInd w:val="0"/>
        <w:spacing w:after="0" w:line="240" w:lineRule="auto"/>
        <w:jc w:val="center"/>
        <w:outlineLvl w:val="1"/>
        <w:rPr>
          <w:rFonts w:ascii="Times New Roman" w:hAnsi="Times New Roman"/>
          <w:sz w:val="24"/>
          <w:szCs w:val="24"/>
        </w:rPr>
      </w:pPr>
      <w:r w:rsidRPr="00F45C07">
        <w:rPr>
          <w:rFonts w:ascii="Times New Roman" w:hAnsi="Times New Roman"/>
          <w:sz w:val="24"/>
          <w:szCs w:val="24"/>
        </w:rPr>
        <w:t>IV. ВЫПЛАТЫ СТИМУЛИРУЮЩЕГО ХАРАКТЕРА</w:t>
      </w:r>
    </w:p>
    <w:p w:rsidR="00262F67" w:rsidRPr="00F45C07" w:rsidRDefault="00262F67" w:rsidP="00262F67">
      <w:pPr>
        <w:widowControl w:val="0"/>
        <w:autoSpaceDE w:val="0"/>
        <w:autoSpaceDN w:val="0"/>
        <w:adjustRightInd w:val="0"/>
        <w:spacing w:after="0" w:line="240" w:lineRule="auto"/>
        <w:jc w:val="both"/>
        <w:rPr>
          <w:rFonts w:ascii="Times New Roman" w:hAnsi="Times New Roman"/>
          <w:sz w:val="24"/>
          <w:szCs w:val="24"/>
        </w:rPr>
      </w:pPr>
    </w:p>
    <w:p w:rsidR="00262F67" w:rsidRPr="00F45C07" w:rsidRDefault="00262F67" w:rsidP="00262F67">
      <w:pPr>
        <w:widowControl w:val="0"/>
        <w:numPr>
          <w:ilvl w:val="0"/>
          <w:numId w:val="3"/>
        </w:numPr>
        <w:tabs>
          <w:tab w:val="left" w:pos="567"/>
          <w:tab w:val="left" w:pos="851"/>
        </w:tabs>
        <w:autoSpaceDE w:val="0"/>
        <w:autoSpaceDN w:val="0"/>
        <w:adjustRightInd w:val="0"/>
        <w:spacing w:after="0" w:line="240" w:lineRule="auto"/>
        <w:ind w:left="0" w:firstLine="568"/>
        <w:jc w:val="both"/>
        <w:rPr>
          <w:rFonts w:ascii="Times New Roman" w:hAnsi="Times New Roman"/>
          <w:sz w:val="24"/>
          <w:szCs w:val="24"/>
        </w:rPr>
      </w:pPr>
      <w:r w:rsidRPr="00F45C07">
        <w:rPr>
          <w:rFonts w:ascii="Times New Roman" w:hAnsi="Times New Roman"/>
          <w:sz w:val="24"/>
          <w:szCs w:val="24"/>
        </w:rPr>
        <w:t>К выплатам стимулирующего характера относятся выплаты, направленные на стимулирование работников за качественные результаты труда, а также поощрение за выполненную работу.</w:t>
      </w:r>
    </w:p>
    <w:p w:rsidR="00262F67" w:rsidRPr="00F45C07" w:rsidRDefault="00262F67" w:rsidP="00262F67">
      <w:pPr>
        <w:widowControl w:val="0"/>
        <w:numPr>
          <w:ilvl w:val="0"/>
          <w:numId w:val="3"/>
        </w:numPr>
        <w:tabs>
          <w:tab w:val="left" w:pos="567"/>
          <w:tab w:val="left" w:pos="851"/>
        </w:tabs>
        <w:autoSpaceDE w:val="0"/>
        <w:autoSpaceDN w:val="0"/>
        <w:adjustRightInd w:val="0"/>
        <w:spacing w:after="0" w:line="240" w:lineRule="auto"/>
        <w:ind w:left="0" w:firstLine="567"/>
        <w:jc w:val="both"/>
        <w:rPr>
          <w:rFonts w:ascii="Times New Roman" w:hAnsi="Times New Roman"/>
          <w:sz w:val="24"/>
          <w:szCs w:val="24"/>
        </w:rPr>
      </w:pPr>
      <w:r w:rsidRPr="00F45C07">
        <w:rPr>
          <w:rFonts w:ascii="Times New Roman" w:hAnsi="Times New Roman"/>
          <w:sz w:val="24"/>
          <w:szCs w:val="24"/>
        </w:rPr>
        <w:t>Выплаты стимулирующего характера, размеры и условия их введения устанавливаются локальными нормативными актами учреждения, принятыми с учетом мнения представительного органа работников.</w:t>
      </w:r>
    </w:p>
    <w:p w:rsidR="00262F67" w:rsidRPr="00F45C07" w:rsidRDefault="00262F67" w:rsidP="00262F67">
      <w:pPr>
        <w:widowControl w:val="0"/>
        <w:numPr>
          <w:ilvl w:val="0"/>
          <w:numId w:val="3"/>
        </w:numPr>
        <w:tabs>
          <w:tab w:val="left" w:pos="567"/>
          <w:tab w:val="left" w:pos="851"/>
        </w:tabs>
        <w:autoSpaceDE w:val="0"/>
        <w:autoSpaceDN w:val="0"/>
        <w:adjustRightInd w:val="0"/>
        <w:spacing w:after="0" w:line="240" w:lineRule="auto"/>
        <w:ind w:left="0" w:firstLine="567"/>
        <w:jc w:val="both"/>
        <w:rPr>
          <w:rFonts w:ascii="Times New Roman" w:hAnsi="Times New Roman"/>
          <w:sz w:val="24"/>
          <w:szCs w:val="24"/>
        </w:rPr>
      </w:pPr>
      <w:r w:rsidRPr="00F45C07">
        <w:rPr>
          <w:rFonts w:ascii="Times New Roman" w:hAnsi="Times New Roman"/>
          <w:sz w:val="24"/>
          <w:szCs w:val="24"/>
        </w:rPr>
        <w:t xml:space="preserve"> Работникам учреждени</w:t>
      </w:r>
      <w:r w:rsidR="00D90103">
        <w:rPr>
          <w:rFonts w:ascii="Times New Roman" w:hAnsi="Times New Roman"/>
          <w:sz w:val="24"/>
          <w:szCs w:val="24"/>
        </w:rPr>
        <w:t>я</w:t>
      </w:r>
      <w:r w:rsidRPr="00F45C07">
        <w:rPr>
          <w:rFonts w:ascii="Times New Roman" w:hAnsi="Times New Roman"/>
          <w:sz w:val="24"/>
          <w:szCs w:val="24"/>
        </w:rPr>
        <w:t xml:space="preserve"> по решению руководителя в пределах утвержденного фонда на оплату труда работников учреждения могут устанавливаться выплаты стимулирующего характера:</w:t>
      </w:r>
    </w:p>
    <w:p w:rsidR="00262F67" w:rsidRPr="00F45C07" w:rsidRDefault="00201588" w:rsidP="00262F67">
      <w:pPr>
        <w:widowControl w:val="0"/>
        <w:tabs>
          <w:tab w:val="left" w:pos="567"/>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262F67" w:rsidRPr="00F45C07">
        <w:rPr>
          <w:rFonts w:ascii="Times New Roman" w:hAnsi="Times New Roman"/>
          <w:sz w:val="24"/>
          <w:szCs w:val="24"/>
        </w:rPr>
        <w:t>выплаты за качество выполняемых работ;</w:t>
      </w:r>
    </w:p>
    <w:p w:rsidR="00262F67" w:rsidRPr="00F45C07" w:rsidRDefault="00201588" w:rsidP="00262F67">
      <w:pPr>
        <w:widowControl w:val="0"/>
        <w:tabs>
          <w:tab w:val="left" w:pos="567"/>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262F67" w:rsidRPr="00F45C07">
        <w:rPr>
          <w:rFonts w:ascii="Times New Roman" w:hAnsi="Times New Roman"/>
          <w:sz w:val="24"/>
          <w:szCs w:val="24"/>
        </w:rPr>
        <w:t>персональные выплаты (за продолжительность работы, за сложность, напряженность и особый режим работы);</w:t>
      </w:r>
    </w:p>
    <w:p w:rsidR="00262F67" w:rsidRPr="00B06302" w:rsidRDefault="00201588" w:rsidP="00262F67">
      <w:pPr>
        <w:widowControl w:val="0"/>
        <w:tabs>
          <w:tab w:val="left" w:pos="567"/>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262F67" w:rsidRPr="00B06302">
        <w:rPr>
          <w:rFonts w:ascii="Times New Roman" w:hAnsi="Times New Roman"/>
          <w:sz w:val="24"/>
          <w:szCs w:val="24"/>
        </w:rPr>
        <w:t>выплаты по итогам работы.</w:t>
      </w:r>
    </w:p>
    <w:p w:rsidR="00262F67" w:rsidRPr="00F45C07" w:rsidRDefault="00262F67" w:rsidP="00262F67">
      <w:pPr>
        <w:widowControl w:val="0"/>
        <w:numPr>
          <w:ilvl w:val="0"/>
          <w:numId w:val="3"/>
        </w:numPr>
        <w:tabs>
          <w:tab w:val="left" w:pos="567"/>
          <w:tab w:val="left" w:pos="851"/>
        </w:tabs>
        <w:autoSpaceDE w:val="0"/>
        <w:autoSpaceDN w:val="0"/>
        <w:adjustRightInd w:val="0"/>
        <w:spacing w:after="0" w:line="240" w:lineRule="auto"/>
        <w:ind w:left="0" w:firstLine="567"/>
        <w:jc w:val="both"/>
        <w:rPr>
          <w:rFonts w:ascii="Times New Roman" w:hAnsi="Times New Roman"/>
          <w:sz w:val="24"/>
          <w:szCs w:val="24"/>
        </w:rPr>
      </w:pPr>
      <w:r w:rsidRPr="00F45C07">
        <w:rPr>
          <w:rFonts w:ascii="Times New Roman" w:hAnsi="Times New Roman"/>
          <w:sz w:val="24"/>
          <w:szCs w:val="24"/>
        </w:rPr>
        <w:t>Максимальным размером выплаты стимулирующего характера не ограничены и устанавливаются в пределах  утвержденного фонда оплаты труда.</w:t>
      </w:r>
    </w:p>
    <w:p w:rsidR="00262F67" w:rsidRPr="00F45C07" w:rsidRDefault="00262F67" w:rsidP="00262F67">
      <w:pPr>
        <w:widowControl w:val="0"/>
        <w:numPr>
          <w:ilvl w:val="0"/>
          <w:numId w:val="3"/>
        </w:numPr>
        <w:tabs>
          <w:tab w:val="left" w:pos="567"/>
          <w:tab w:val="left" w:pos="851"/>
        </w:tabs>
        <w:autoSpaceDE w:val="0"/>
        <w:autoSpaceDN w:val="0"/>
        <w:adjustRightInd w:val="0"/>
        <w:spacing w:after="0" w:line="240" w:lineRule="auto"/>
        <w:ind w:left="0" w:firstLine="567"/>
        <w:jc w:val="both"/>
        <w:rPr>
          <w:rFonts w:ascii="Times New Roman" w:hAnsi="Times New Roman"/>
          <w:sz w:val="24"/>
          <w:szCs w:val="24"/>
        </w:rPr>
      </w:pPr>
      <w:r w:rsidRPr="00F45C07">
        <w:rPr>
          <w:rFonts w:ascii="Times New Roman" w:hAnsi="Times New Roman"/>
          <w:sz w:val="24"/>
          <w:szCs w:val="24"/>
        </w:rPr>
        <w:t>Конкретный размер выплат стимулирующего характера (за исключением персональных выплат) устанавливается руководителем учреждения как в процентном отношении к окладу</w:t>
      </w:r>
      <w:r w:rsidR="00201588">
        <w:rPr>
          <w:rFonts w:ascii="Times New Roman" w:hAnsi="Times New Roman"/>
          <w:sz w:val="24"/>
          <w:szCs w:val="24"/>
        </w:rPr>
        <w:t>, так и в абсолютном размере</w:t>
      </w:r>
      <w:r w:rsidRPr="00F45C07">
        <w:rPr>
          <w:rFonts w:ascii="Times New Roman" w:hAnsi="Times New Roman"/>
          <w:sz w:val="24"/>
          <w:szCs w:val="24"/>
        </w:rPr>
        <w:t>.</w:t>
      </w:r>
    </w:p>
    <w:p w:rsidR="00262F67" w:rsidRPr="00F45C07" w:rsidRDefault="00262F67" w:rsidP="00262F67">
      <w:pPr>
        <w:widowControl w:val="0"/>
        <w:numPr>
          <w:ilvl w:val="0"/>
          <w:numId w:val="3"/>
        </w:numPr>
        <w:tabs>
          <w:tab w:val="left" w:pos="567"/>
          <w:tab w:val="left" w:pos="851"/>
        </w:tabs>
        <w:autoSpaceDE w:val="0"/>
        <w:autoSpaceDN w:val="0"/>
        <w:adjustRightInd w:val="0"/>
        <w:spacing w:after="0" w:line="240" w:lineRule="auto"/>
        <w:ind w:left="0" w:firstLine="567"/>
        <w:jc w:val="both"/>
        <w:rPr>
          <w:rFonts w:ascii="Times New Roman" w:hAnsi="Times New Roman"/>
          <w:sz w:val="24"/>
          <w:szCs w:val="24"/>
        </w:rPr>
      </w:pPr>
      <w:r w:rsidRPr="00F45C07">
        <w:rPr>
          <w:rFonts w:ascii="Times New Roman" w:hAnsi="Times New Roman"/>
          <w:sz w:val="24"/>
          <w:szCs w:val="24"/>
        </w:rPr>
        <w:t xml:space="preserve">Стимулирующие выплаты, за исключением выплат по итогам работы, устанавливаются </w:t>
      </w:r>
      <w:r w:rsidR="00D04C3A">
        <w:rPr>
          <w:rFonts w:ascii="Times New Roman" w:hAnsi="Times New Roman"/>
          <w:sz w:val="24"/>
          <w:szCs w:val="24"/>
        </w:rPr>
        <w:t>начальником</w:t>
      </w:r>
      <w:r w:rsidRPr="00F45C07">
        <w:rPr>
          <w:rFonts w:ascii="Times New Roman" w:hAnsi="Times New Roman"/>
          <w:sz w:val="24"/>
          <w:szCs w:val="24"/>
        </w:rPr>
        <w:t xml:space="preserve"> учреждения ежеквартально или на год и выплачиваются ежемесячно.</w:t>
      </w:r>
    </w:p>
    <w:p w:rsidR="00262F67" w:rsidRPr="00F45C07" w:rsidRDefault="00262F67" w:rsidP="00262F67">
      <w:pPr>
        <w:widowControl w:val="0"/>
        <w:numPr>
          <w:ilvl w:val="0"/>
          <w:numId w:val="3"/>
        </w:numPr>
        <w:tabs>
          <w:tab w:val="left" w:pos="567"/>
          <w:tab w:val="left" w:pos="851"/>
        </w:tabs>
        <w:autoSpaceDE w:val="0"/>
        <w:autoSpaceDN w:val="0"/>
        <w:adjustRightInd w:val="0"/>
        <w:spacing w:after="0" w:line="240" w:lineRule="auto"/>
        <w:ind w:left="0" w:firstLine="567"/>
        <w:jc w:val="both"/>
        <w:rPr>
          <w:rFonts w:ascii="Times New Roman" w:hAnsi="Times New Roman"/>
          <w:sz w:val="24"/>
          <w:szCs w:val="24"/>
        </w:rPr>
      </w:pPr>
      <w:r w:rsidRPr="00F45C07">
        <w:rPr>
          <w:rFonts w:ascii="Times New Roman" w:hAnsi="Times New Roman"/>
          <w:sz w:val="24"/>
          <w:szCs w:val="24"/>
        </w:rPr>
        <w:t xml:space="preserve"> Работникам устанавливаются следующие персональные выплаты:</w:t>
      </w:r>
    </w:p>
    <w:p w:rsidR="00262F67" w:rsidRPr="003C65DA" w:rsidRDefault="00262F67" w:rsidP="003C65DA">
      <w:pPr>
        <w:pStyle w:val="a3"/>
        <w:widowControl w:val="0"/>
        <w:numPr>
          <w:ilvl w:val="0"/>
          <w:numId w:val="4"/>
        </w:numPr>
        <w:tabs>
          <w:tab w:val="left" w:pos="567"/>
          <w:tab w:val="left" w:pos="993"/>
        </w:tabs>
        <w:autoSpaceDE w:val="0"/>
        <w:autoSpaceDN w:val="0"/>
        <w:adjustRightInd w:val="0"/>
        <w:spacing w:after="0" w:line="240" w:lineRule="auto"/>
        <w:jc w:val="both"/>
        <w:rPr>
          <w:rFonts w:ascii="Times New Roman" w:hAnsi="Times New Roman"/>
          <w:sz w:val="24"/>
          <w:szCs w:val="24"/>
        </w:rPr>
      </w:pPr>
      <w:r w:rsidRPr="003C65DA">
        <w:rPr>
          <w:rFonts w:ascii="Times New Roman" w:hAnsi="Times New Roman"/>
          <w:sz w:val="24"/>
          <w:szCs w:val="24"/>
        </w:rPr>
        <w:t>персональная выплата за продолжительность работы:</w:t>
      </w:r>
    </w:p>
    <w:p w:rsidR="00262F67" w:rsidRPr="00F45C07" w:rsidRDefault="00262F67" w:rsidP="00262F67">
      <w:pPr>
        <w:widowControl w:val="0"/>
        <w:autoSpaceDE w:val="0"/>
        <w:autoSpaceDN w:val="0"/>
        <w:adjustRightInd w:val="0"/>
        <w:spacing w:after="0" w:line="240" w:lineRule="auto"/>
        <w:jc w:val="both"/>
        <w:rPr>
          <w:rFonts w:ascii="Times New Roman" w:hAnsi="Times New Roman"/>
          <w:sz w:val="24"/>
          <w:szCs w:val="24"/>
        </w:rPr>
      </w:pP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660"/>
        <w:gridCol w:w="5436"/>
        <w:gridCol w:w="3402"/>
      </w:tblGrid>
      <w:tr w:rsidR="00262F67" w:rsidRPr="00F45C07" w:rsidTr="006F145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F67" w:rsidRPr="00F45C07" w:rsidRDefault="00D90103" w:rsidP="00262F6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r w:rsidR="00262F67" w:rsidRPr="00F45C07">
              <w:rPr>
                <w:rFonts w:ascii="Times New Roman" w:hAnsi="Times New Roman"/>
                <w:sz w:val="24"/>
                <w:szCs w:val="24"/>
              </w:rPr>
              <w:t xml:space="preserve"> </w:t>
            </w:r>
            <w:proofErr w:type="gramStart"/>
            <w:r w:rsidR="00262F67" w:rsidRPr="00F45C07">
              <w:rPr>
                <w:rFonts w:ascii="Times New Roman" w:hAnsi="Times New Roman"/>
                <w:sz w:val="24"/>
                <w:szCs w:val="24"/>
              </w:rPr>
              <w:t>п</w:t>
            </w:r>
            <w:proofErr w:type="gramEnd"/>
            <w:r w:rsidR="00262F67" w:rsidRPr="00F45C07">
              <w:rPr>
                <w:rFonts w:ascii="Times New Roman" w:hAnsi="Times New Roman"/>
                <w:sz w:val="24"/>
                <w:szCs w:val="24"/>
              </w:rPr>
              <w:t>/п</w:t>
            </w:r>
          </w:p>
        </w:tc>
        <w:tc>
          <w:tcPr>
            <w:tcW w:w="5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F67" w:rsidRPr="00F45C07" w:rsidRDefault="00262F67" w:rsidP="00262F67">
            <w:pPr>
              <w:widowControl w:val="0"/>
              <w:autoSpaceDE w:val="0"/>
              <w:autoSpaceDN w:val="0"/>
              <w:adjustRightInd w:val="0"/>
              <w:spacing w:after="0" w:line="240" w:lineRule="auto"/>
              <w:jc w:val="center"/>
              <w:rPr>
                <w:rFonts w:ascii="Times New Roman" w:hAnsi="Times New Roman"/>
                <w:sz w:val="24"/>
                <w:szCs w:val="24"/>
              </w:rPr>
            </w:pPr>
            <w:r w:rsidRPr="00F45C07">
              <w:rPr>
                <w:rFonts w:ascii="Times New Roman" w:hAnsi="Times New Roman"/>
                <w:sz w:val="24"/>
                <w:szCs w:val="24"/>
              </w:rPr>
              <w:t>За продолжительность работы</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F67" w:rsidRPr="00F45C07" w:rsidRDefault="00262F67" w:rsidP="00262F67">
            <w:pPr>
              <w:widowControl w:val="0"/>
              <w:autoSpaceDE w:val="0"/>
              <w:autoSpaceDN w:val="0"/>
              <w:adjustRightInd w:val="0"/>
              <w:spacing w:after="0" w:line="240" w:lineRule="auto"/>
              <w:jc w:val="center"/>
              <w:rPr>
                <w:rFonts w:ascii="Times New Roman" w:hAnsi="Times New Roman"/>
                <w:sz w:val="24"/>
                <w:szCs w:val="24"/>
              </w:rPr>
            </w:pPr>
            <w:r w:rsidRPr="00F45C07">
              <w:rPr>
                <w:rFonts w:ascii="Times New Roman" w:hAnsi="Times New Roman"/>
                <w:sz w:val="24"/>
                <w:szCs w:val="24"/>
              </w:rPr>
              <w:t>Размер выплаты (в процентах от должностного (оклада), ставки заработной платы)</w:t>
            </w:r>
          </w:p>
        </w:tc>
      </w:tr>
      <w:tr w:rsidR="00262F67" w:rsidRPr="00F45C07" w:rsidTr="006F145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F67" w:rsidRPr="00F45C07" w:rsidRDefault="00262F67" w:rsidP="00262F67">
            <w:pPr>
              <w:widowControl w:val="0"/>
              <w:autoSpaceDE w:val="0"/>
              <w:autoSpaceDN w:val="0"/>
              <w:adjustRightInd w:val="0"/>
              <w:spacing w:after="0" w:line="240" w:lineRule="auto"/>
              <w:rPr>
                <w:rFonts w:ascii="Times New Roman" w:hAnsi="Times New Roman"/>
                <w:sz w:val="24"/>
                <w:szCs w:val="24"/>
              </w:rPr>
            </w:pPr>
            <w:r w:rsidRPr="00F45C07">
              <w:rPr>
                <w:rFonts w:ascii="Times New Roman" w:hAnsi="Times New Roman"/>
                <w:sz w:val="24"/>
                <w:szCs w:val="24"/>
              </w:rPr>
              <w:t>1</w:t>
            </w:r>
          </w:p>
        </w:tc>
        <w:tc>
          <w:tcPr>
            <w:tcW w:w="5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F67" w:rsidRPr="00F45C07" w:rsidRDefault="00262F67" w:rsidP="00262F67">
            <w:pPr>
              <w:widowControl w:val="0"/>
              <w:autoSpaceDE w:val="0"/>
              <w:autoSpaceDN w:val="0"/>
              <w:adjustRightInd w:val="0"/>
              <w:spacing w:after="0" w:line="240" w:lineRule="auto"/>
              <w:rPr>
                <w:rFonts w:ascii="Times New Roman" w:hAnsi="Times New Roman"/>
                <w:sz w:val="24"/>
                <w:szCs w:val="24"/>
              </w:rPr>
            </w:pPr>
            <w:r w:rsidRPr="00F45C07">
              <w:rPr>
                <w:rFonts w:ascii="Times New Roman" w:hAnsi="Times New Roman"/>
                <w:sz w:val="24"/>
                <w:szCs w:val="24"/>
              </w:rPr>
              <w:t>от 1 до 5 лет</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F67" w:rsidRPr="00F45C07" w:rsidRDefault="00262F67" w:rsidP="00262F67">
            <w:pPr>
              <w:widowControl w:val="0"/>
              <w:autoSpaceDE w:val="0"/>
              <w:autoSpaceDN w:val="0"/>
              <w:adjustRightInd w:val="0"/>
              <w:spacing w:after="0" w:line="240" w:lineRule="auto"/>
              <w:jc w:val="center"/>
              <w:rPr>
                <w:rFonts w:ascii="Times New Roman" w:hAnsi="Times New Roman"/>
                <w:sz w:val="24"/>
                <w:szCs w:val="24"/>
              </w:rPr>
            </w:pPr>
            <w:r w:rsidRPr="00F45C07">
              <w:rPr>
                <w:rFonts w:ascii="Times New Roman" w:hAnsi="Times New Roman"/>
                <w:sz w:val="24"/>
                <w:szCs w:val="24"/>
              </w:rPr>
              <w:t>10</w:t>
            </w:r>
          </w:p>
        </w:tc>
      </w:tr>
      <w:tr w:rsidR="00262F67" w:rsidRPr="00F45C07" w:rsidTr="006F145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F67" w:rsidRPr="00F45C07" w:rsidRDefault="00262F67" w:rsidP="00262F67">
            <w:pPr>
              <w:widowControl w:val="0"/>
              <w:autoSpaceDE w:val="0"/>
              <w:autoSpaceDN w:val="0"/>
              <w:adjustRightInd w:val="0"/>
              <w:spacing w:after="0" w:line="240" w:lineRule="auto"/>
              <w:rPr>
                <w:rFonts w:ascii="Times New Roman" w:hAnsi="Times New Roman"/>
                <w:sz w:val="24"/>
                <w:szCs w:val="24"/>
              </w:rPr>
            </w:pPr>
            <w:r w:rsidRPr="00F45C07">
              <w:rPr>
                <w:rFonts w:ascii="Times New Roman" w:hAnsi="Times New Roman"/>
                <w:sz w:val="24"/>
                <w:szCs w:val="24"/>
              </w:rPr>
              <w:lastRenderedPageBreak/>
              <w:t>2</w:t>
            </w:r>
          </w:p>
        </w:tc>
        <w:tc>
          <w:tcPr>
            <w:tcW w:w="5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F67" w:rsidRPr="00F45C07" w:rsidRDefault="00262F67" w:rsidP="00262F67">
            <w:pPr>
              <w:widowControl w:val="0"/>
              <w:autoSpaceDE w:val="0"/>
              <w:autoSpaceDN w:val="0"/>
              <w:adjustRightInd w:val="0"/>
              <w:spacing w:after="0" w:line="240" w:lineRule="auto"/>
              <w:rPr>
                <w:rFonts w:ascii="Times New Roman" w:hAnsi="Times New Roman"/>
                <w:sz w:val="24"/>
                <w:szCs w:val="24"/>
              </w:rPr>
            </w:pPr>
            <w:r w:rsidRPr="00F45C07">
              <w:rPr>
                <w:rFonts w:ascii="Times New Roman" w:hAnsi="Times New Roman"/>
                <w:sz w:val="24"/>
                <w:szCs w:val="24"/>
              </w:rPr>
              <w:t>от 5 до 10 лет</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F67" w:rsidRPr="00F45C07" w:rsidRDefault="00262F67" w:rsidP="00262F67">
            <w:pPr>
              <w:widowControl w:val="0"/>
              <w:autoSpaceDE w:val="0"/>
              <w:autoSpaceDN w:val="0"/>
              <w:adjustRightInd w:val="0"/>
              <w:spacing w:after="0" w:line="240" w:lineRule="auto"/>
              <w:jc w:val="center"/>
              <w:rPr>
                <w:rFonts w:ascii="Times New Roman" w:hAnsi="Times New Roman"/>
                <w:sz w:val="24"/>
                <w:szCs w:val="24"/>
              </w:rPr>
            </w:pPr>
            <w:r w:rsidRPr="00F45C07">
              <w:rPr>
                <w:rFonts w:ascii="Times New Roman" w:hAnsi="Times New Roman"/>
                <w:sz w:val="24"/>
                <w:szCs w:val="24"/>
              </w:rPr>
              <w:t>15</w:t>
            </w:r>
          </w:p>
        </w:tc>
      </w:tr>
      <w:tr w:rsidR="00262F67" w:rsidRPr="00F45C07" w:rsidTr="006F145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F67" w:rsidRPr="00F45C07" w:rsidRDefault="00262F67" w:rsidP="00262F67">
            <w:pPr>
              <w:widowControl w:val="0"/>
              <w:autoSpaceDE w:val="0"/>
              <w:autoSpaceDN w:val="0"/>
              <w:adjustRightInd w:val="0"/>
              <w:spacing w:after="0" w:line="240" w:lineRule="auto"/>
              <w:rPr>
                <w:rFonts w:ascii="Times New Roman" w:hAnsi="Times New Roman"/>
                <w:sz w:val="24"/>
                <w:szCs w:val="24"/>
              </w:rPr>
            </w:pPr>
            <w:r w:rsidRPr="00F45C07">
              <w:rPr>
                <w:rFonts w:ascii="Times New Roman" w:hAnsi="Times New Roman"/>
                <w:sz w:val="24"/>
                <w:szCs w:val="24"/>
              </w:rPr>
              <w:t>3</w:t>
            </w:r>
          </w:p>
        </w:tc>
        <w:tc>
          <w:tcPr>
            <w:tcW w:w="5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F67" w:rsidRPr="00F45C07" w:rsidRDefault="00262F67" w:rsidP="00262F67">
            <w:pPr>
              <w:widowControl w:val="0"/>
              <w:autoSpaceDE w:val="0"/>
              <w:autoSpaceDN w:val="0"/>
              <w:adjustRightInd w:val="0"/>
              <w:spacing w:after="0" w:line="240" w:lineRule="auto"/>
              <w:rPr>
                <w:rFonts w:ascii="Times New Roman" w:hAnsi="Times New Roman"/>
                <w:sz w:val="24"/>
                <w:szCs w:val="24"/>
              </w:rPr>
            </w:pPr>
            <w:r w:rsidRPr="00F45C07">
              <w:rPr>
                <w:rFonts w:ascii="Times New Roman" w:hAnsi="Times New Roman"/>
                <w:sz w:val="24"/>
                <w:szCs w:val="24"/>
              </w:rPr>
              <w:t>от 10 до 15 лет</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F67" w:rsidRPr="00F45C07" w:rsidRDefault="00262F67" w:rsidP="00262F67">
            <w:pPr>
              <w:widowControl w:val="0"/>
              <w:autoSpaceDE w:val="0"/>
              <w:autoSpaceDN w:val="0"/>
              <w:adjustRightInd w:val="0"/>
              <w:spacing w:after="0" w:line="240" w:lineRule="auto"/>
              <w:jc w:val="center"/>
              <w:rPr>
                <w:rFonts w:ascii="Times New Roman" w:hAnsi="Times New Roman"/>
                <w:sz w:val="24"/>
                <w:szCs w:val="24"/>
              </w:rPr>
            </w:pPr>
            <w:r w:rsidRPr="00F45C07">
              <w:rPr>
                <w:rFonts w:ascii="Times New Roman" w:hAnsi="Times New Roman"/>
                <w:sz w:val="24"/>
                <w:szCs w:val="24"/>
              </w:rPr>
              <w:t>25</w:t>
            </w:r>
          </w:p>
        </w:tc>
      </w:tr>
      <w:tr w:rsidR="00262F67" w:rsidRPr="00F45C07" w:rsidTr="006F1450">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F67" w:rsidRPr="00F45C07" w:rsidRDefault="00262F67" w:rsidP="00262F67">
            <w:pPr>
              <w:widowControl w:val="0"/>
              <w:autoSpaceDE w:val="0"/>
              <w:autoSpaceDN w:val="0"/>
              <w:adjustRightInd w:val="0"/>
              <w:spacing w:after="0" w:line="240" w:lineRule="auto"/>
              <w:rPr>
                <w:rFonts w:ascii="Times New Roman" w:hAnsi="Times New Roman"/>
                <w:sz w:val="24"/>
                <w:szCs w:val="24"/>
              </w:rPr>
            </w:pPr>
            <w:r w:rsidRPr="00F45C07">
              <w:rPr>
                <w:rFonts w:ascii="Times New Roman" w:hAnsi="Times New Roman"/>
                <w:sz w:val="24"/>
                <w:szCs w:val="24"/>
              </w:rPr>
              <w:t>4</w:t>
            </w:r>
          </w:p>
        </w:tc>
        <w:tc>
          <w:tcPr>
            <w:tcW w:w="5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F67" w:rsidRPr="00F45C07" w:rsidRDefault="00262F67" w:rsidP="00262F67">
            <w:pPr>
              <w:widowControl w:val="0"/>
              <w:autoSpaceDE w:val="0"/>
              <w:autoSpaceDN w:val="0"/>
              <w:adjustRightInd w:val="0"/>
              <w:spacing w:after="0" w:line="240" w:lineRule="auto"/>
              <w:rPr>
                <w:rFonts w:ascii="Times New Roman" w:hAnsi="Times New Roman"/>
                <w:sz w:val="24"/>
                <w:szCs w:val="24"/>
              </w:rPr>
            </w:pPr>
            <w:r w:rsidRPr="00F45C07">
              <w:rPr>
                <w:rFonts w:ascii="Times New Roman" w:hAnsi="Times New Roman"/>
                <w:sz w:val="24"/>
                <w:szCs w:val="24"/>
              </w:rPr>
              <w:t>свыше 15 лет</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F67" w:rsidRPr="00F45C07" w:rsidRDefault="00262F67" w:rsidP="00262F67">
            <w:pPr>
              <w:widowControl w:val="0"/>
              <w:autoSpaceDE w:val="0"/>
              <w:autoSpaceDN w:val="0"/>
              <w:adjustRightInd w:val="0"/>
              <w:spacing w:after="0" w:line="240" w:lineRule="auto"/>
              <w:jc w:val="center"/>
              <w:rPr>
                <w:rFonts w:ascii="Times New Roman" w:hAnsi="Times New Roman"/>
                <w:sz w:val="24"/>
                <w:szCs w:val="24"/>
              </w:rPr>
            </w:pPr>
            <w:r w:rsidRPr="00F45C07">
              <w:rPr>
                <w:rFonts w:ascii="Times New Roman" w:hAnsi="Times New Roman"/>
                <w:sz w:val="24"/>
                <w:szCs w:val="24"/>
              </w:rPr>
              <w:t>30</w:t>
            </w:r>
          </w:p>
        </w:tc>
      </w:tr>
    </w:tbl>
    <w:p w:rsidR="00262F67" w:rsidRPr="00F45C07" w:rsidRDefault="00262F67" w:rsidP="00262F67">
      <w:pPr>
        <w:widowControl w:val="0"/>
        <w:autoSpaceDE w:val="0"/>
        <w:autoSpaceDN w:val="0"/>
        <w:adjustRightInd w:val="0"/>
        <w:spacing w:after="0" w:line="240" w:lineRule="auto"/>
        <w:ind w:firstLine="540"/>
        <w:jc w:val="both"/>
        <w:rPr>
          <w:rFonts w:ascii="Times New Roman" w:hAnsi="Times New Roman"/>
          <w:sz w:val="24"/>
          <w:szCs w:val="24"/>
        </w:rPr>
      </w:pPr>
    </w:p>
    <w:p w:rsidR="00262F67" w:rsidRPr="00F45C07" w:rsidRDefault="00262F67" w:rsidP="00262F67">
      <w:pPr>
        <w:widowControl w:val="0"/>
        <w:autoSpaceDE w:val="0"/>
        <w:autoSpaceDN w:val="0"/>
        <w:adjustRightInd w:val="0"/>
        <w:spacing w:after="0" w:line="240" w:lineRule="auto"/>
        <w:ind w:firstLine="540"/>
        <w:jc w:val="both"/>
        <w:rPr>
          <w:rFonts w:ascii="Times New Roman" w:hAnsi="Times New Roman"/>
          <w:sz w:val="24"/>
          <w:szCs w:val="24"/>
        </w:rPr>
      </w:pPr>
      <w:r w:rsidRPr="00F45C07">
        <w:rPr>
          <w:rFonts w:ascii="Times New Roman" w:hAnsi="Times New Roman"/>
          <w:sz w:val="24"/>
          <w:szCs w:val="24"/>
        </w:rPr>
        <w:t>При определении продолжительности работы учитывается время работы в муниципальных учреждениях на соответствующих должностях, на муниципальных должностях муниципальной службы.</w:t>
      </w:r>
    </w:p>
    <w:p w:rsidR="00262F67" w:rsidRPr="00F45C07" w:rsidRDefault="00262F67" w:rsidP="00262F67">
      <w:pPr>
        <w:widowControl w:val="0"/>
        <w:autoSpaceDE w:val="0"/>
        <w:autoSpaceDN w:val="0"/>
        <w:adjustRightInd w:val="0"/>
        <w:spacing w:after="0" w:line="240" w:lineRule="auto"/>
        <w:ind w:firstLine="540"/>
        <w:jc w:val="both"/>
        <w:rPr>
          <w:rFonts w:ascii="Times New Roman" w:hAnsi="Times New Roman"/>
          <w:sz w:val="24"/>
          <w:szCs w:val="24"/>
        </w:rPr>
      </w:pPr>
      <w:r w:rsidRPr="00F45C07">
        <w:rPr>
          <w:rFonts w:ascii="Times New Roman" w:hAnsi="Times New Roman"/>
          <w:sz w:val="24"/>
          <w:szCs w:val="24"/>
        </w:rPr>
        <w:t>2) Персональная выплата за сложность, напряженность и особый режим работы устанавливается:</w:t>
      </w:r>
    </w:p>
    <w:p w:rsidR="00262F67" w:rsidRPr="00F45C07" w:rsidRDefault="00262F67" w:rsidP="00262F67">
      <w:pPr>
        <w:widowControl w:val="0"/>
        <w:autoSpaceDE w:val="0"/>
        <w:autoSpaceDN w:val="0"/>
        <w:adjustRightInd w:val="0"/>
        <w:spacing w:after="0" w:line="240" w:lineRule="auto"/>
        <w:ind w:firstLine="540"/>
        <w:jc w:val="both"/>
        <w:rPr>
          <w:rFonts w:ascii="Times New Roman" w:hAnsi="Times New Roman"/>
          <w:sz w:val="24"/>
          <w:szCs w:val="24"/>
        </w:rPr>
      </w:pPr>
    </w:p>
    <w:tbl>
      <w:tblP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660"/>
        <w:gridCol w:w="5436"/>
        <w:gridCol w:w="3260"/>
      </w:tblGrid>
      <w:tr w:rsidR="00262F67" w:rsidRPr="00F45C07" w:rsidTr="00180298">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F67" w:rsidRPr="00F45C07" w:rsidRDefault="00D90103" w:rsidP="00262F6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r w:rsidR="00262F67" w:rsidRPr="00F45C07">
              <w:rPr>
                <w:rFonts w:ascii="Times New Roman" w:hAnsi="Times New Roman"/>
                <w:sz w:val="24"/>
                <w:szCs w:val="24"/>
              </w:rPr>
              <w:t xml:space="preserve"> </w:t>
            </w:r>
            <w:proofErr w:type="gramStart"/>
            <w:r w:rsidR="00262F67" w:rsidRPr="00F45C07">
              <w:rPr>
                <w:rFonts w:ascii="Times New Roman" w:hAnsi="Times New Roman"/>
                <w:sz w:val="24"/>
                <w:szCs w:val="24"/>
              </w:rPr>
              <w:t>п</w:t>
            </w:r>
            <w:proofErr w:type="gramEnd"/>
            <w:r w:rsidR="00262F67" w:rsidRPr="00F45C07">
              <w:rPr>
                <w:rFonts w:ascii="Times New Roman" w:hAnsi="Times New Roman"/>
                <w:sz w:val="24"/>
                <w:szCs w:val="24"/>
              </w:rPr>
              <w:t>/п</w:t>
            </w:r>
          </w:p>
        </w:tc>
        <w:tc>
          <w:tcPr>
            <w:tcW w:w="5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F67" w:rsidRPr="00F45C07" w:rsidRDefault="00262F67" w:rsidP="00262F67">
            <w:pPr>
              <w:widowControl w:val="0"/>
              <w:autoSpaceDE w:val="0"/>
              <w:autoSpaceDN w:val="0"/>
              <w:adjustRightInd w:val="0"/>
              <w:spacing w:after="0" w:line="240" w:lineRule="auto"/>
              <w:jc w:val="center"/>
              <w:rPr>
                <w:rFonts w:ascii="Times New Roman" w:hAnsi="Times New Roman"/>
                <w:sz w:val="24"/>
                <w:szCs w:val="24"/>
              </w:rPr>
            </w:pPr>
            <w:r w:rsidRPr="00F45C07">
              <w:rPr>
                <w:rFonts w:ascii="Times New Roman" w:hAnsi="Times New Roman"/>
                <w:sz w:val="24"/>
                <w:szCs w:val="24"/>
              </w:rPr>
              <w:t>Наименование должности</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2F67" w:rsidRPr="00F45C07" w:rsidRDefault="00E07449" w:rsidP="00262F6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w:t>
            </w:r>
            <w:r w:rsidR="00262F67" w:rsidRPr="00F45C07">
              <w:rPr>
                <w:rFonts w:ascii="Times New Roman" w:hAnsi="Times New Roman"/>
                <w:sz w:val="24"/>
                <w:szCs w:val="24"/>
              </w:rPr>
              <w:t>азмер выплат к окладу (должностному окладу), ставке заработной платы</w:t>
            </w:r>
          </w:p>
        </w:tc>
      </w:tr>
      <w:tr w:rsidR="00332C3D" w:rsidRPr="00F45C07" w:rsidTr="00180298">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C3D" w:rsidRPr="00F45C07" w:rsidRDefault="00332C3D" w:rsidP="00262F6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5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C3D" w:rsidRDefault="00FC4443" w:rsidP="006C2C5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w:t>
            </w:r>
            <w:r w:rsidR="006C2C5F">
              <w:rPr>
                <w:rFonts w:ascii="Times New Roman" w:hAnsi="Times New Roman"/>
                <w:sz w:val="24"/>
                <w:szCs w:val="24"/>
              </w:rPr>
              <w:t>аместитель главного бухгалтера</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2C3D" w:rsidRDefault="00B06302" w:rsidP="00262F6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до </w:t>
            </w:r>
            <w:r w:rsidR="00985F70">
              <w:rPr>
                <w:rFonts w:ascii="Times New Roman" w:hAnsi="Times New Roman"/>
                <w:sz w:val="24"/>
                <w:szCs w:val="24"/>
              </w:rPr>
              <w:t>120</w:t>
            </w:r>
          </w:p>
        </w:tc>
      </w:tr>
      <w:tr w:rsidR="00D90103" w:rsidRPr="00F45C07" w:rsidTr="00180298">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103" w:rsidRPr="00F45C07" w:rsidRDefault="00D90103" w:rsidP="00262F6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5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103" w:rsidRPr="00F45C07" w:rsidRDefault="00D90103" w:rsidP="00D9010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Бухгалтер 1 категории, экономист 1 категории</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103" w:rsidRPr="00F45C07" w:rsidRDefault="00D90103" w:rsidP="00D9010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 130</w:t>
            </w:r>
          </w:p>
        </w:tc>
      </w:tr>
      <w:tr w:rsidR="00D90103" w:rsidRPr="00F45C07" w:rsidTr="00180298">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103" w:rsidRPr="00F45C07" w:rsidRDefault="00D90103" w:rsidP="00262F6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5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103" w:rsidRPr="00F45C07" w:rsidRDefault="00D90103" w:rsidP="00D9010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Ведущий экономист, ведущий бухгалтер</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0103" w:rsidRPr="00F45C07" w:rsidRDefault="00D90103" w:rsidP="00D9010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 140</w:t>
            </w:r>
          </w:p>
        </w:tc>
      </w:tr>
    </w:tbl>
    <w:p w:rsidR="003C65DA" w:rsidRDefault="003C65DA" w:rsidP="00262F67">
      <w:pPr>
        <w:widowControl w:val="0"/>
        <w:autoSpaceDE w:val="0"/>
        <w:autoSpaceDN w:val="0"/>
        <w:adjustRightInd w:val="0"/>
        <w:spacing w:after="0" w:line="240" w:lineRule="auto"/>
        <w:ind w:firstLine="540"/>
        <w:jc w:val="both"/>
        <w:rPr>
          <w:rFonts w:ascii="Times New Roman" w:hAnsi="Times New Roman"/>
          <w:sz w:val="24"/>
          <w:szCs w:val="24"/>
        </w:rPr>
      </w:pPr>
      <w:bookmarkStart w:id="3" w:name="Par340"/>
      <w:bookmarkEnd w:id="3"/>
    </w:p>
    <w:p w:rsidR="00262F67" w:rsidRPr="00826A30" w:rsidRDefault="002B0980" w:rsidP="00262F67">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26A30">
        <w:rPr>
          <w:rFonts w:ascii="Times New Roman" w:hAnsi="Times New Roman"/>
          <w:sz w:val="24"/>
          <w:szCs w:val="24"/>
        </w:rPr>
        <w:t>3) Персональная выплата молодым специалистам (специалистам,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w:t>
      </w:r>
      <w:r w:rsidR="00D279D8" w:rsidRPr="00826A30">
        <w:rPr>
          <w:rFonts w:ascii="Times New Roman" w:hAnsi="Times New Roman"/>
          <w:sz w:val="24"/>
          <w:szCs w:val="24"/>
        </w:rPr>
        <w:t xml:space="preserve">дения трудовые договоры с МКУ «Централизованная бухгалтерия </w:t>
      </w:r>
      <w:r w:rsidR="00B06302">
        <w:rPr>
          <w:rFonts w:ascii="Times New Roman" w:hAnsi="Times New Roman"/>
          <w:sz w:val="24"/>
          <w:szCs w:val="24"/>
        </w:rPr>
        <w:t>У</w:t>
      </w:r>
      <w:r w:rsidR="00D279D8" w:rsidRPr="00826A30">
        <w:rPr>
          <w:rFonts w:ascii="Times New Roman" w:hAnsi="Times New Roman"/>
          <w:sz w:val="24"/>
          <w:szCs w:val="24"/>
        </w:rPr>
        <w:t>правления образования</w:t>
      </w:r>
      <w:r w:rsidRPr="00826A30">
        <w:rPr>
          <w:rFonts w:ascii="Times New Roman" w:hAnsi="Times New Roman"/>
          <w:sz w:val="24"/>
          <w:szCs w:val="24"/>
        </w:rPr>
        <w:t xml:space="preserve"> г. Енисейска» либо продолжающим работу в учреждении), устанавливается на срок первых пяти лет работы с момента окончания учебного заведения в размере 20 % к окладу (должностному окладу</w:t>
      </w:r>
      <w:proofErr w:type="gramEnd"/>
      <w:r w:rsidRPr="00826A30">
        <w:rPr>
          <w:rFonts w:ascii="Times New Roman" w:hAnsi="Times New Roman"/>
          <w:sz w:val="24"/>
          <w:szCs w:val="24"/>
        </w:rPr>
        <w:t>), ставке заработной платы.</w:t>
      </w:r>
    </w:p>
    <w:p w:rsidR="006C2C5F" w:rsidRPr="006C2C5F" w:rsidRDefault="00143146" w:rsidP="006C2C5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w:t>
      </w:r>
      <w:r w:rsidR="006C2C5F" w:rsidRPr="006C2C5F">
        <w:rPr>
          <w:rFonts w:ascii="Times New Roman" w:hAnsi="Times New Roman"/>
          <w:sz w:val="24"/>
          <w:szCs w:val="24"/>
        </w:rPr>
        <w:t>.</w:t>
      </w:r>
      <w:r w:rsidR="000A6376">
        <w:rPr>
          <w:rFonts w:ascii="Times New Roman" w:hAnsi="Times New Roman"/>
          <w:sz w:val="24"/>
          <w:szCs w:val="24"/>
        </w:rPr>
        <w:t xml:space="preserve">  </w:t>
      </w:r>
      <w:r w:rsidR="00B06302">
        <w:rPr>
          <w:rFonts w:ascii="Times New Roman" w:hAnsi="Times New Roman"/>
          <w:sz w:val="24"/>
          <w:szCs w:val="24"/>
        </w:rPr>
        <w:t xml:space="preserve"> Р</w:t>
      </w:r>
      <w:r w:rsidR="006C2C5F" w:rsidRPr="006C2C5F">
        <w:rPr>
          <w:rFonts w:ascii="Times New Roman" w:hAnsi="Times New Roman"/>
          <w:sz w:val="24"/>
          <w:szCs w:val="24"/>
        </w:rPr>
        <w:t xml:space="preserve">аботникам устанавливаются  выплаты </w:t>
      </w:r>
      <w:r w:rsidR="00FD0CA8">
        <w:rPr>
          <w:rFonts w:ascii="Times New Roman" w:hAnsi="Times New Roman"/>
          <w:sz w:val="24"/>
          <w:szCs w:val="24"/>
        </w:rPr>
        <w:t xml:space="preserve">стимулирующего характера </w:t>
      </w:r>
      <w:r w:rsidR="006C2C5F" w:rsidRPr="006C2C5F">
        <w:rPr>
          <w:rFonts w:ascii="Times New Roman" w:hAnsi="Times New Roman"/>
          <w:sz w:val="24"/>
          <w:szCs w:val="24"/>
        </w:rPr>
        <w:t xml:space="preserve">согласно </w:t>
      </w:r>
      <w:r w:rsidR="003C65DA" w:rsidRPr="00FD0CA8">
        <w:rPr>
          <w:rFonts w:ascii="Times New Roman" w:hAnsi="Times New Roman"/>
          <w:sz w:val="24"/>
          <w:szCs w:val="24"/>
        </w:rPr>
        <w:t>Таблице №</w:t>
      </w:r>
      <w:r w:rsidR="0093343E">
        <w:rPr>
          <w:rFonts w:ascii="Times New Roman" w:hAnsi="Times New Roman"/>
          <w:sz w:val="24"/>
          <w:szCs w:val="24"/>
        </w:rPr>
        <w:t>1</w:t>
      </w:r>
      <w:r w:rsidR="006C2C5F" w:rsidRPr="00FD0CA8">
        <w:rPr>
          <w:rFonts w:ascii="Times New Roman" w:hAnsi="Times New Roman"/>
          <w:sz w:val="24"/>
          <w:szCs w:val="24"/>
        </w:rPr>
        <w:t>.</w:t>
      </w:r>
    </w:p>
    <w:p w:rsidR="000A6376" w:rsidRPr="000A6376" w:rsidRDefault="00143146" w:rsidP="000A637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w:t>
      </w:r>
      <w:r w:rsidR="006C2C5F" w:rsidRPr="006C2C5F">
        <w:rPr>
          <w:rFonts w:ascii="Times New Roman" w:hAnsi="Times New Roman"/>
          <w:sz w:val="24"/>
          <w:szCs w:val="24"/>
        </w:rPr>
        <w:t xml:space="preserve">. </w:t>
      </w:r>
      <w:r w:rsidR="000A6376">
        <w:rPr>
          <w:rFonts w:ascii="Times New Roman" w:hAnsi="Times New Roman"/>
          <w:sz w:val="24"/>
          <w:szCs w:val="24"/>
        </w:rPr>
        <w:t xml:space="preserve"> </w:t>
      </w:r>
      <w:r w:rsidR="006C2C5F" w:rsidRPr="006C2C5F">
        <w:rPr>
          <w:rFonts w:ascii="Times New Roman" w:hAnsi="Times New Roman"/>
          <w:sz w:val="24"/>
          <w:szCs w:val="24"/>
        </w:rPr>
        <w:t xml:space="preserve">При установлении размера выплат стимулирующего характера конкретному работнику учреждения (за исключением персональных выплат) </w:t>
      </w:r>
      <w:r w:rsidR="000A6376">
        <w:rPr>
          <w:rFonts w:ascii="Times New Roman" w:hAnsi="Times New Roman"/>
          <w:sz w:val="24"/>
          <w:szCs w:val="24"/>
        </w:rPr>
        <w:t>применяет</w:t>
      </w:r>
      <w:r w:rsidR="006C2C5F" w:rsidRPr="006C2C5F">
        <w:rPr>
          <w:rFonts w:ascii="Times New Roman" w:hAnsi="Times New Roman"/>
          <w:sz w:val="24"/>
          <w:szCs w:val="24"/>
        </w:rPr>
        <w:t>ся балльная оценка.</w:t>
      </w:r>
      <w:r w:rsidR="000A6376">
        <w:rPr>
          <w:rFonts w:ascii="Times New Roman" w:hAnsi="Times New Roman"/>
          <w:sz w:val="24"/>
          <w:szCs w:val="24"/>
        </w:rPr>
        <w:t xml:space="preserve"> </w:t>
      </w:r>
      <w:r w:rsidR="000A6376" w:rsidRPr="000A6376">
        <w:rPr>
          <w:rFonts w:ascii="Times New Roman" w:hAnsi="Times New Roman"/>
          <w:sz w:val="24"/>
          <w:szCs w:val="24"/>
        </w:rPr>
        <w:t xml:space="preserve">Конкретный размер выплат стимулирующего характера (за исключением персональных выплат) устанавливается в абсолютном размере, с учетом фактически отработанного времени либо применяют балльную оценку. </w:t>
      </w:r>
    </w:p>
    <w:p w:rsidR="000A6376" w:rsidRPr="000A6376" w:rsidRDefault="000A6376" w:rsidP="000A6376">
      <w:pPr>
        <w:widowControl w:val="0"/>
        <w:autoSpaceDE w:val="0"/>
        <w:autoSpaceDN w:val="0"/>
        <w:adjustRightInd w:val="0"/>
        <w:spacing w:after="0" w:line="240" w:lineRule="auto"/>
        <w:ind w:firstLine="540"/>
        <w:jc w:val="both"/>
        <w:rPr>
          <w:rFonts w:ascii="Times New Roman" w:hAnsi="Times New Roman" w:cs="Arial"/>
          <w:sz w:val="24"/>
          <w:szCs w:val="24"/>
        </w:rPr>
      </w:pPr>
      <w:r w:rsidRPr="000A6376">
        <w:rPr>
          <w:rFonts w:ascii="Times New Roman" w:hAnsi="Times New Roman" w:cs="Arial"/>
          <w:sz w:val="24"/>
          <w:szCs w:val="24"/>
        </w:rPr>
        <w:t>Размер выплаты, осуществляемой конкретному работнику учреждения, определяется по формуле:</w:t>
      </w:r>
    </w:p>
    <w:p w:rsidR="000A6376" w:rsidRPr="000A6376" w:rsidRDefault="000A6376" w:rsidP="000A6376">
      <w:pPr>
        <w:widowControl w:val="0"/>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noProof/>
          <w:sz w:val="24"/>
          <w:szCs w:val="24"/>
        </w:rPr>
        <w:drawing>
          <wp:inline distT="0" distB="0" distL="0" distR="0">
            <wp:extent cx="2151380" cy="284480"/>
            <wp:effectExtent l="0" t="0" r="0" b="0"/>
            <wp:docPr id="39" name="Рисунок 39" descr="base_23675_144103_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75_144103_20"/>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1380" cy="284480"/>
                    </a:xfrm>
                    <a:prstGeom prst="rect">
                      <a:avLst/>
                    </a:prstGeom>
                    <a:noFill/>
                    <a:ln>
                      <a:noFill/>
                    </a:ln>
                  </pic:spPr>
                </pic:pic>
              </a:graphicData>
            </a:graphic>
          </wp:inline>
        </w:drawing>
      </w:r>
    </w:p>
    <w:p w:rsidR="000A6376" w:rsidRPr="000A6376" w:rsidRDefault="000A6376" w:rsidP="000A6376">
      <w:pPr>
        <w:widowControl w:val="0"/>
        <w:autoSpaceDE w:val="0"/>
        <w:autoSpaceDN w:val="0"/>
        <w:adjustRightInd w:val="0"/>
        <w:spacing w:after="0" w:line="240" w:lineRule="auto"/>
        <w:ind w:firstLine="540"/>
        <w:jc w:val="both"/>
        <w:rPr>
          <w:rFonts w:ascii="Times New Roman" w:eastAsia="Calibri" w:hAnsi="Times New Roman"/>
          <w:sz w:val="24"/>
          <w:szCs w:val="24"/>
        </w:rPr>
      </w:pPr>
      <w:r w:rsidRPr="000A6376">
        <w:rPr>
          <w:rFonts w:ascii="Times New Roman" w:eastAsia="Calibri" w:hAnsi="Times New Roman"/>
          <w:sz w:val="24"/>
          <w:szCs w:val="24"/>
        </w:rPr>
        <w:t>где:</w:t>
      </w:r>
    </w:p>
    <w:p w:rsidR="000A6376" w:rsidRPr="000A6376" w:rsidRDefault="000A6376" w:rsidP="000A6376">
      <w:pPr>
        <w:widowControl w:val="0"/>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noProof/>
          <w:sz w:val="24"/>
          <w:szCs w:val="24"/>
        </w:rPr>
        <w:drawing>
          <wp:inline distT="0" distB="0" distL="0" distR="0">
            <wp:extent cx="215265" cy="276860"/>
            <wp:effectExtent l="0" t="0" r="0" b="0"/>
            <wp:docPr id="38" name="Рисунок 38" descr="base_23675_144103_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75_144103_21"/>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265" cy="276860"/>
                    </a:xfrm>
                    <a:prstGeom prst="rect">
                      <a:avLst/>
                    </a:prstGeom>
                    <a:noFill/>
                    <a:ln>
                      <a:noFill/>
                    </a:ln>
                  </pic:spPr>
                </pic:pic>
              </a:graphicData>
            </a:graphic>
          </wp:inline>
        </w:drawing>
      </w:r>
      <w:r w:rsidRPr="000A6376">
        <w:rPr>
          <w:rFonts w:ascii="Times New Roman" w:eastAsia="Calibri" w:hAnsi="Times New Roman"/>
          <w:sz w:val="24"/>
          <w:szCs w:val="24"/>
        </w:rPr>
        <w:t xml:space="preserve"> - общий абсолютный размер "балльных" выплат, осуществляемых i-</w:t>
      </w:r>
      <w:proofErr w:type="spellStart"/>
      <w:r w:rsidRPr="000A6376">
        <w:rPr>
          <w:rFonts w:ascii="Times New Roman" w:eastAsia="Calibri" w:hAnsi="Times New Roman"/>
          <w:sz w:val="24"/>
          <w:szCs w:val="24"/>
        </w:rPr>
        <w:t>му</w:t>
      </w:r>
      <w:proofErr w:type="spellEnd"/>
      <w:r w:rsidRPr="000A6376">
        <w:rPr>
          <w:rFonts w:ascii="Times New Roman" w:eastAsia="Calibri" w:hAnsi="Times New Roman"/>
          <w:sz w:val="24"/>
          <w:szCs w:val="24"/>
        </w:rPr>
        <w:t xml:space="preserve"> работнику учреждения 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0A6376" w:rsidRPr="000A6376" w:rsidRDefault="000A6376" w:rsidP="000A6376">
      <w:pPr>
        <w:widowControl w:val="0"/>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noProof/>
          <w:sz w:val="24"/>
          <w:szCs w:val="24"/>
        </w:rPr>
        <w:drawing>
          <wp:inline distT="0" distB="0" distL="0" distR="0">
            <wp:extent cx="491490" cy="276860"/>
            <wp:effectExtent l="0" t="0" r="0" b="0"/>
            <wp:docPr id="37" name="Рисунок 37" descr="base_23675_144103_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75_144103_22"/>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1490" cy="276860"/>
                    </a:xfrm>
                    <a:prstGeom prst="rect">
                      <a:avLst/>
                    </a:prstGeom>
                    <a:noFill/>
                    <a:ln>
                      <a:noFill/>
                    </a:ln>
                  </pic:spPr>
                </pic:pic>
              </a:graphicData>
            </a:graphic>
          </wp:inline>
        </w:drawing>
      </w:r>
      <w:r w:rsidRPr="000A6376">
        <w:rPr>
          <w:rFonts w:ascii="Times New Roman" w:eastAsia="Calibri" w:hAnsi="Times New Roman"/>
          <w:sz w:val="24"/>
          <w:szCs w:val="24"/>
        </w:rPr>
        <w:t xml:space="preserve"> - стоимость 1 балла для определения размера "балльных" выплат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0A6376" w:rsidRPr="000A6376" w:rsidRDefault="000A6376" w:rsidP="000A6376">
      <w:pPr>
        <w:widowControl w:val="0"/>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noProof/>
          <w:sz w:val="24"/>
          <w:szCs w:val="24"/>
        </w:rPr>
        <w:drawing>
          <wp:inline distT="0" distB="0" distL="0" distR="0">
            <wp:extent cx="215265" cy="276860"/>
            <wp:effectExtent l="0" t="0" r="0" b="0"/>
            <wp:docPr id="36" name="Рисунок 36" descr="base_23675_144103_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75_144103_23"/>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265" cy="276860"/>
                    </a:xfrm>
                    <a:prstGeom prst="rect">
                      <a:avLst/>
                    </a:prstGeom>
                    <a:noFill/>
                    <a:ln>
                      <a:noFill/>
                    </a:ln>
                  </pic:spPr>
                </pic:pic>
              </a:graphicData>
            </a:graphic>
          </wp:inline>
        </w:drawing>
      </w:r>
      <w:r w:rsidRPr="000A6376">
        <w:rPr>
          <w:rFonts w:ascii="Times New Roman" w:eastAsia="Calibri" w:hAnsi="Times New Roman"/>
          <w:sz w:val="24"/>
          <w:szCs w:val="24"/>
        </w:rPr>
        <w:t xml:space="preserve"> - количество баллов по результатам оценки труда i-</w:t>
      </w:r>
      <w:proofErr w:type="spellStart"/>
      <w:r w:rsidRPr="000A6376">
        <w:rPr>
          <w:rFonts w:ascii="Times New Roman" w:eastAsia="Calibri" w:hAnsi="Times New Roman"/>
          <w:sz w:val="24"/>
          <w:szCs w:val="24"/>
        </w:rPr>
        <w:t>го</w:t>
      </w:r>
      <w:proofErr w:type="spellEnd"/>
      <w:r w:rsidRPr="000A6376">
        <w:rPr>
          <w:rFonts w:ascii="Times New Roman" w:eastAsia="Calibri" w:hAnsi="Times New Roman"/>
          <w:sz w:val="24"/>
          <w:szCs w:val="24"/>
        </w:rPr>
        <w:t xml:space="preserve"> работника учреждения, исчисленное в суммовом выражении по количественным показателям критериев оценки за </w:t>
      </w:r>
      <w:r w:rsidRPr="000A6376">
        <w:rPr>
          <w:rFonts w:ascii="Times New Roman" w:eastAsia="Calibri" w:hAnsi="Times New Roman"/>
          <w:sz w:val="24"/>
          <w:szCs w:val="24"/>
        </w:rPr>
        <w:lastRenderedPageBreak/>
        <w:t>отчетный период;</w:t>
      </w:r>
    </w:p>
    <w:p w:rsidR="000A6376" w:rsidRPr="000A6376" w:rsidRDefault="000A6376" w:rsidP="000A6376">
      <w:pPr>
        <w:widowControl w:val="0"/>
        <w:autoSpaceDE w:val="0"/>
        <w:autoSpaceDN w:val="0"/>
        <w:adjustRightInd w:val="0"/>
        <w:spacing w:after="0" w:line="240" w:lineRule="auto"/>
        <w:ind w:firstLine="540"/>
        <w:jc w:val="both"/>
        <w:rPr>
          <w:rFonts w:ascii="Times New Roman" w:eastAsia="Calibri" w:hAnsi="Times New Roman"/>
          <w:sz w:val="24"/>
          <w:szCs w:val="24"/>
        </w:rPr>
      </w:pPr>
      <w:r w:rsidRPr="000A6376">
        <w:rPr>
          <w:rFonts w:ascii="Times New Roman" w:eastAsia="Calibri" w:hAnsi="Times New Roman"/>
          <w:sz w:val="24"/>
          <w:szCs w:val="24"/>
        </w:rPr>
        <w:t>К исп. раб</w:t>
      </w:r>
      <w:proofErr w:type="gramStart"/>
      <w:r w:rsidRPr="000A6376">
        <w:rPr>
          <w:rFonts w:ascii="Times New Roman" w:eastAsia="Calibri" w:hAnsi="Times New Roman"/>
          <w:sz w:val="24"/>
          <w:szCs w:val="24"/>
        </w:rPr>
        <w:t>.</w:t>
      </w:r>
      <w:proofErr w:type="gramEnd"/>
      <w:r w:rsidRPr="000A6376">
        <w:rPr>
          <w:rFonts w:ascii="Times New Roman" w:eastAsia="Calibri" w:hAnsi="Times New Roman"/>
          <w:sz w:val="24"/>
          <w:szCs w:val="24"/>
        </w:rPr>
        <w:t xml:space="preserve"> </w:t>
      </w:r>
      <w:proofErr w:type="gramStart"/>
      <w:r w:rsidRPr="000A6376">
        <w:rPr>
          <w:rFonts w:ascii="Times New Roman" w:eastAsia="Calibri" w:hAnsi="Times New Roman"/>
          <w:sz w:val="24"/>
          <w:szCs w:val="24"/>
        </w:rPr>
        <w:t>в</w:t>
      </w:r>
      <w:proofErr w:type="gramEnd"/>
      <w:r w:rsidRPr="000A6376">
        <w:rPr>
          <w:rFonts w:ascii="Times New Roman" w:eastAsia="Calibri" w:hAnsi="Times New Roman"/>
          <w:sz w:val="24"/>
          <w:szCs w:val="24"/>
        </w:rPr>
        <w:t>рем. - коэффициент использования рабочего времени работника за отчетный период;</w:t>
      </w:r>
    </w:p>
    <w:p w:rsidR="000A6376" w:rsidRPr="000A6376" w:rsidRDefault="000A6376" w:rsidP="000A6376">
      <w:pPr>
        <w:widowControl w:val="0"/>
        <w:autoSpaceDE w:val="0"/>
        <w:autoSpaceDN w:val="0"/>
        <w:adjustRightInd w:val="0"/>
        <w:spacing w:after="0" w:line="240" w:lineRule="auto"/>
        <w:ind w:firstLine="540"/>
        <w:jc w:val="both"/>
        <w:rPr>
          <w:rFonts w:ascii="Times New Roman" w:eastAsia="Calibri" w:hAnsi="Times New Roman"/>
          <w:sz w:val="24"/>
          <w:szCs w:val="24"/>
        </w:rPr>
      </w:pPr>
      <w:r w:rsidRPr="000A6376">
        <w:rPr>
          <w:rFonts w:ascii="Times New Roman" w:eastAsia="Calibri" w:hAnsi="Times New Roman"/>
          <w:sz w:val="24"/>
          <w:szCs w:val="24"/>
        </w:rPr>
        <w:t>К исп. раб</w:t>
      </w:r>
      <w:proofErr w:type="gramStart"/>
      <w:r w:rsidRPr="000A6376">
        <w:rPr>
          <w:rFonts w:ascii="Times New Roman" w:eastAsia="Calibri" w:hAnsi="Times New Roman"/>
          <w:sz w:val="24"/>
          <w:szCs w:val="24"/>
        </w:rPr>
        <w:t>.</w:t>
      </w:r>
      <w:proofErr w:type="gramEnd"/>
      <w:r w:rsidRPr="000A6376">
        <w:rPr>
          <w:rFonts w:ascii="Times New Roman" w:eastAsia="Calibri" w:hAnsi="Times New Roman"/>
          <w:sz w:val="24"/>
          <w:szCs w:val="24"/>
        </w:rPr>
        <w:t xml:space="preserve"> </w:t>
      </w:r>
      <w:proofErr w:type="gramStart"/>
      <w:r w:rsidRPr="000A6376">
        <w:rPr>
          <w:rFonts w:ascii="Times New Roman" w:eastAsia="Calibri" w:hAnsi="Times New Roman"/>
          <w:sz w:val="24"/>
          <w:szCs w:val="24"/>
        </w:rPr>
        <w:t>в</w:t>
      </w:r>
      <w:proofErr w:type="gramEnd"/>
      <w:r w:rsidRPr="000A6376">
        <w:rPr>
          <w:rFonts w:ascii="Times New Roman" w:eastAsia="Calibri" w:hAnsi="Times New Roman"/>
          <w:sz w:val="24"/>
          <w:szCs w:val="24"/>
        </w:rPr>
        <w:t>рем. = Т факт./Т план</w:t>
      </w:r>
      <w:proofErr w:type="gramStart"/>
      <w:r w:rsidRPr="000A6376">
        <w:rPr>
          <w:rFonts w:ascii="Times New Roman" w:eastAsia="Calibri" w:hAnsi="Times New Roman"/>
          <w:sz w:val="24"/>
          <w:szCs w:val="24"/>
        </w:rPr>
        <w:t>.,</w:t>
      </w:r>
      <w:proofErr w:type="gramEnd"/>
    </w:p>
    <w:p w:rsidR="000A6376" w:rsidRPr="000A6376" w:rsidRDefault="000A6376" w:rsidP="000A6376">
      <w:pPr>
        <w:widowControl w:val="0"/>
        <w:autoSpaceDE w:val="0"/>
        <w:autoSpaceDN w:val="0"/>
        <w:adjustRightInd w:val="0"/>
        <w:spacing w:after="0" w:line="240" w:lineRule="auto"/>
        <w:ind w:firstLine="540"/>
        <w:jc w:val="both"/>
        <w:rPr>
          <w:rFonts w:ascii="Times New Roman" w:eastAsia="Calibri" w:hAnsi="Times New Roman"/>
          <w:sz w:val="24"/>
          <w:szCs w:val="24"/>
        </w:rPr>
      </w:pPr>
      <w:r w:rsidRPr="000A6376">
        <w:rPr>
          <w:rFonts w:ascii="Times New Roman" w:eastAsia="Calibri" w:hAnsi="Times New Roman"/>
          <w:sz w:val="24"/>
          <w:szCs w:val="24"/>
        </w:rPr>
        <w:t>где:</w:t>
      </w:r>
    </w:p>
    <w:p w:rsidR="000A6376" w:rsidRPr="000A6376" w:rsidRDefault="000A6376" w:rsidP="000A6376">
      <w:pPr>
        <w:widowControl w:val="0"/>
        <w:autoSpaceDE w:val="0"/>
        <w:autoSpaceDN w:val="0"/>
        <w:adjustRightInd w:val="0"/>
        <w:spacing w:after="0" w:line="240" w:lineRule="auto"/>
        <w:ind w:firstLine="540"/>
        <w:jc w:val="both"/>
        <w:rPr>
          <w:rFonts w:ascii="Times New Roman" w:eastAsia="Calibri" w:hAnsi="Times New Roman"/>
          <w:sz w:val="24"/>
          <w:szCs w:val="24"/>
        </w:rPr>
      </w:pPr>
      <w:r w:rsidRPr="000A6376">
        <w:rPr>
          <w:rFonts w:ascii="Times New Roman" w:eastAsia="Calibri" w:hAnsi="Times New Roman"/>
          <w:sz w:val="24"/>
          <w:szCs w:val="24"/>
        </w:rPr>
        <w:t>Т факт</w:t>
      </w:r>
      <w:proofErr w:type="gramStart"/>
      <w:r w:rsidRPr="000A6376">
        <w:rPr>
          <w:rFonts w:ascii="Times New Roman" w:eastAsia="Calibri" w:hAnsi="Times New Roman"/>
          <w:sz w:val="24"/>
          <w:szCs w:val="24"/>
        </w:rPr>
        <w:t>.</w:t>
      </w:r>
      <w:proofErr w:type="gramEnd"/>
      <w:r w:rsidRPr="000A6376">
        <w:rPr>
          <w:rFonts w:ascii="Times New Roman" w:eastAsia="Calibri" w:hAnsi="Times New Roman"/>
          <w:sz w:val="24"/>
          <w:szCs w:val="24"/>
        </w:rPr>
        <w:t xml:space="preserve"> - </w:t>
      </w:r>
      <w:proofErr w:type="gramStart"/>
      <w:r w:rsidRPr="000A6376">
        <w:rPr>
          <w:rFonts w:ascii="Times New Roman" w:eastAsia="Calibri" w:hAnsi="Times New Roman"/>
          <w:sz w:val="24"/>
          <w:szCs w:val="24"/>
        </w:rPr>
        <w:t>ф</w:t>
      </w:r>
      <w:proofErr w:type="gramEnd"/>
      <w:r w:rsidRPr="000A6376">
        <w:rPr>
          <w:rFonts w:ascii="Times New Roman" w:eastAsia="Calibri" w:hAnsi="Times New Roman"/>
          <w:sz w:val="24"/>
          <w:szCs w:val="24"/>
        </w:rPr>
        <w:t>актически отработанное количество часов (рабочих дней) по должности за отчетный период;</w:t>
      </w:r>
    </w:p>
    <w:p w:rsidR="000A6376" w:rsidRPr="000A6376" w:rsidRDefault="000A6376" w:rsidP="000A6376">
      <w:pPr>
        <w:widowControl w:val="0"/>
        <w:autoSpaceDE w:val="0"/>
        <w:autoSpaceDN w:val="0"/>
        <w:adjustRightInd w:val="0"/>
        <w:spacing w:after="0" w:line="240" w:lineRule="auto"/>
        <w:ind w:firstLine="540"/>
        <w:jc w:val="both"/>
        <w:rPr>
          <w:rFonts w:ascii="Times New Roman" w:eastAsia="Calibri" w:hAnsi="Times New Roman"/>
          <w:sz w:val="24"/>
          <w:szCs w:val="24"/>
        </w:rPr>
      </w:pPr>
      <w:r w:rsidRPr="000A6376">
        <w:rPr>
          <w:rFonts w:ascii="Times New Roman" w:eastAsia="Calibri" w:hAnsi="Times New Roman"/>
          <w:sz w:val="24"/>
          <w:szCs w:val="24"/>
        </w:rPr>
        <w:t>Т план</w:t>
      </w:r>
      <w:proofErr w:type="gramStart"/>
      <w:r w:rsidRPr="000A6376">
        <w:rPr>
          <w:rFonts w:ascii="Times New Roman" w:eastAsia="Calibri" w:hAnsi="Times New Roman"/>
          <w:sz w:val="24"/>
          <w:szCs w:val="24"/>
        </w:rPr>
        <w:t>.</w:t>
      </w:r>
      <w:proofErr w:type="gramEnd"/>
      <w:r w:rsidRPr="000A6376">
        <w:rPr>
          <w:rFonts w:ascii="Times New Roman" w:eastAsia="Calibri" w:hAnsi="Times New Roman"/>
          <w:sz w:val="24"/>
          <w:szCs w:val="24"/>
        </w:rPr>
        <w:t xml:space="preserve"> - </w:t>
      </w:r>
      <w:proofErr w:type="gramStart"/>
      <w:r w:rsidRPr="000A6376">
        <w:rPr>
          <w:rFonts w:ascii="Times New Roman" w:eastAsia="Calibri" w:hAnsi="Times New Roman"/>
          <w:sz w:val="24"/>
          <w:szCs w:val="24"/>
        </w:rPr>
        <w:t>н</w:t>
      </w:r>
      <w:proofErr w:type="gramEnd"/>
      <w:r w:rsidRPr="000A6376">
        <w:rPr>
          <w:rFonts w:ascii="Times New Roman" w:eastAsia="Calibri" w:hAnsi="Times New Roman"/>
          <w:sz w:val="24"/>
          <w:szCs w:val="24"/>
        </w:rPr>
        <w:t>орма рабочего времени по производственному календарю на текущий год за отчетный период.</w:t>
      </w:r>
    </w:p>
    <w:p w:rsidR="000A6376" w:rsidRPr="000A6376" w:rsidRDefault="000A6376" w:rsidP="000A6376">
      <w:pPr>
        <w:widowControl w:val="0"/>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noProof/>
          <w:sz w:val="24"/>
          <w:szCs w:val="24"/>
        </w:rPr>
        <w:drawing>
          <wp:inline distT="0" distB="0" distL="0" distR="0">
            <wp:extent cx="468630" cy="276860"/>
            <wp:effectExtent l="0" t="0" r="0" b="0"/>
            <wp:docPr id="35" name="Рисунок 35" descr="base_23675_144103_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75_144103_24"/>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630" cy="276860"/>
                    </a:xfrm>
                    <a:prstGeom prst="rect">
                      <a:avLst/>
                    </a:prstGeom>
                    <a:noFill/>
                    <a:ln>
                      <a:noFill/>
                    </a:ln>
                  </pic:spPr>
                </pic:pic>
              </a:graphicData>
            </a:graphic>
          </wp:inline>
        </w:drawing>
      </w:r>
      <w:r w:rsidRPr="000A6376">
        <w:rPr>
          <w:rFonts w:ascii="Times New Roman" w:eastAsia="Calibri" w:hAnsi="Times New Roman"/>
          <w:sz w:val="24"/>
          <w:szCs w:val="24"/>
        </w:rPr>
        <w:t xml:space="preserve"> - рассчитывается на плановый период в срок до 31 декабря года, предшествующего плановому периоду, и утверждается приказом руководителя учреждения.</w:t>
      </w:r>
    </w:p>
    <w:p w:rsidR="000A6376" w:rsidRPr="000A6376" w:rsidRDefault="000A6376" w:rsidP="000A6376">
      <w:pPr>
        <w:widowControl w:val="0"/>
        <w:autoSpaceDE w:val="0"/>
        <w:autoSpaceDN w:val="0"/>
        <w:adjustRightInd w:val="0"/>
        <w:spacing w:after="0" w:line="240" w:lineRule="auto"/>
        <w:ind w:firstLine="540"/>
        <w:jc w:val="both"/>
        <w:rPr>
          <w:rFonts w:ascii="Times New Roman" w:eastAsia="Calibri" w:hAnsi="Times New Roman"/>
          <w:sz w:val="24"/>
          <w:szCs w:val="24"/>
        </w:rPr>
      </w:pPr>
      <w:r w:rsidRPr="000A6376">
        <w:rPr>
          <w:rFonts w:ascii="Times New Roman" w:eastAsia="Calibri" w:hAnsi="Times New Roman"/>
          <w:sz w:val="24"/>
          <w:szCs w:val="24"/>
        </w:rPr>
        <w:t xml:space="preserve">Пересчет </w:t>
      </w:r>
      <w:r>
        <w:rPr>
          <w:rFonts w:ascii="Times New Roman" w:eastAsia="Calibri" w:hAnsi="Times New Roman"/>
          <w:noProof/>
          <w:sz w:val="24"/>
          <w:szCs w:val="24"/>
        </w:rPr>
        <w:drawing>
          <wp:inline distT="0" distB="0" distL="0" distR="0">
            <wp:extent cx="468630" cy="276860"/>
            <wp:effectExtent l="0" t="0" r="0" b="0"/>
            <wp:docPr id="34" name="Рисунок 34" descr="base_23675_144103_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675_144103_25"/>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8630" cy="276860"/>
                    </a:xfrm>
                    <a:prstGeom prst="rect">
                      <a:avLst/>
                    </a:prstGeom>
                    <a:noFill/>
                    <a:ln>
                      <a:noFill/>
                    </a:ln>
                  </pic:spPr>
                </pic:pic>
              </a:graphicData>
            </a:graphic>
          </wp:inline>
        </w:drawing>
      </w:r>
      <w:r w:rsidRPr="000A6376">
        <w:rPr>
          <w:rFonts w:ascii="Times New Roman" w:eastAsia="Calibri" w:hAnsi="Times New Roman"/>
          <w:sz w:val="24"/>
          <w:szCs w:val="24"/>
        </w:rPr>
        <w:t xml:space="preserve"> осуществляется в случае внесения изменений в бюджетную смету учреждения по показателю выплат "Заработная плата" до окончания месяца, в котором внесены такие изменения, индексации заработной платы работников в порядке, установленном трудовым законодательством и иными нормативными правовыми актами Российской Федерации, законами или иными нормативными правовыми актами Красноярского края.</w:t>
      </w:r>
    </w:p>
    <w:p w:rsidR="000A6376" w:rsidRPr="000A6376" w:rsidRDefault="000A6376" w:rsidP="000A6376">
      <w:pPr>
        <w:widowControl w:val="0"/>
        <w:autoSpaceDE w:val="0"/>
        <w:autoSpaceDN w:val="0"/>
        <w:adjustRightInd w:val="0"/>
        <w:spacing w:after="0" w:line="240" w:lineRule="auto"/>
        <w:ind w:firstLine="540"/>
        <w:jc w:val="both"/>
        <w:rPr>
          <w:rFonts w:ascii="Times New Roman" w:eastAsia="Calibri" w:hAnsi="Times New Roman"/>
          <w:sz w:val="24"/>
          <w:szCs w:val="24"/>
        </w:rPr>
      </w:pPr>
      <w:r w:rsidRPr="000A6376">
        <w:rPr>
          <w:rFonts w:ascii="Times New Roman" w:eastAsia="Calibri" w:hAnsi="Times New Roman"/>
          <w:sz w:val="24"/>
          <w:szCs w:val="24"/>
        </w:rPr>
        <w:t xml:space="preserve">Под плановым периодом в настоящем пункте понимается финансовый год, а при пересчете </w:t>
      </w:r>
      <w:r>
        <w:rPr>
          <w:rFonts w:ascii="Times New Roman" w:eastAsia="Calibri" w:hAnsi="Times New Roman"/>
          <w:noProof/>
          <w:sz w:val="24"/>
          <w:szCs w:val="24"/>
        </w:rPr>
        <w:drawing>
          <wp:inline distT="0" distB="0" distL="0" distR="0">
            <wp:extent cx="468630" cy="276860"/>
            <wp:effectExtent l="0" t="0" r="0" b="0"/>
            <wp:docPr id="33" name="Рисунок 33" descr="base_23675_144103_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675_144103_26"/>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8630" cy="276860"/>
                    </a:xfrm>
                    <a:prstGeom prst="rect">
                      <a:avLst/>
                    </a:prstGeom>
                    <a:noFill/>
                    <a:ln>
                      <a:noFill/>
                    </a:ln>
                  </pic:spPr>
                </pic:pic>
              </a:graphicData>
            </a:graphic>
          </wp:inline>
        </w:drawing>
      </w:r>
      <w:r w:rsidRPr="000A6376">
        <w:rPr>
          <w:rFonts w:ascii="Times New Roman" w:eastAsia="Calibri" w:hAnsi="Times New Roman"/>
          <w:sz w:val="24"/>
          <w:szCs w:val="24"/>
        </w:rPr>
        <w:t xml:space="preserve"> - период с первого числа месяца, следующего за месяцем, в котором осуществлено внесение изменений в бюджетную смету учреждения по показателю выплат "Заработная плата", до окончания финансового года.</w:t>
      </w:r>
    </w:p>
    <w:p w:rsidR="000A6376" w:rsidRPr="000A6376" w:rsidRDefault="000A6376" w:rsidP="000A6376">
      <w:pPr>
        <w:widowControl w:val="0"/>
        <w:autoSpaceDE w:val="0"/>
        <w:autoSpaceDN w:val="0"/>
        <w:adjustRightInd w:val="0"/>
        <w:spacing w:after="0" w:line="240" w:lineRule="auto"/>
        <w:ind w:firstLine="540"/>
        <w:jc w:val="both"/>
        <w:rPr>
          <w:rFonts w:ascii="Times New Roman" w:eastAsia="Calibri" w:hAnsi="Times New Roman"/>
          <w:sz w:val="24"/>
          <w:szCs w:val="24"/>
        </w:rPr>
      </w:pPr>
      <w:r w:rsidRPr="000A6376">
        <w:rPr>
          <w:rFonts w:ascii="Times New Roman" w:eastAsia="Calibri" w:hAnsi="Times New Roman"/>
          <w:sz w:val="24"/>
          <w:szCs w:val="24"/>
        </w:rPr>
        <w:t xml:space="preserve">Расчет и пересчет </w:t>
      </w:r>
      <w:r>
        <w:rPr>
          <w:rFonts w:ascii="Times New Roman" w:eastAsia="Calibri" w:hAnsi="Times New Roman"/>
          <w:noProof/>
          <w:sz w:val="24"/>
          <w:szCs w:val="24"/>
        </w:rPr>
        <w:drawing>
          <wp:inline distT="0" distB="0" distL="0" distR="0">
            <wp:extent cx="468630" cy="276860"/>
            <wp:effectExtent l="0" t="0" r="0" b="0"/>
            <wp:docPr id="32" name="Рисунок 32" descr="base_23675_144103_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675_144103_27"/>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8630" cy="276860"/>
                    </a:xfrm>
                    <a:prstGeom prst="rect">
                      <a:avLst/>
                    </a:prstGeom>
                    <a:noFill/>
                    <a:ln>
                      <a:noFill/>
                    </a:ln>
                  </pic:spPr>
                </pic:pic>
              </a:graphicData>
            </a:graphic>
          </wp:inline>
        </w:drawing>
      </w:r>
      <w:r w:rsidRPr="000A6376">
        <w:rPr>
          <w:rFonts w:ascii="Times New Roman" w:eastAsia="Calibri" w:hAnsi="Times New Roman"/>
          <w:sz w:val="24"/>
          <w:szCs w:val="24"/>
        </w:rPr>
        <w:t xml:space="preserve"> осуществляется по формуле:</w:t>
      </w:r>
    </w:p>
    <w:p w:rsidR="000A6376" w:rsidRPr="000A6376" w:rsidRDefault="000A6376" w:rsidP="000A6376">
      <w:pPr>
        <w:widowControl w:val="0"/>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noProof/>
          <w:sz w:val="24"/>
          <w:szCs w:val="24"/>
        </w:rPr>
        <w:drawing>
          <wp:inline distT="0" distB="0" distL="0" distR="0">
            <wp:extent cx="3050540" cy="514985"/>
            <wp:effectExtent l="0" t="0" r="0" b="0"/>
            <wp:docPr id="31" name="Рисунок 31" descr="base_23675_144103_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675_144103_28"/>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50540" cy="514985"/>
                    </a:xfrm>
                    <a:prstGeom prst="rect">
                      <a:avLst/>
                    </a:prstGeom>
                    <a:noFill/>
                    <a:ln>
                      <a:noFill/>
                    </a:ln>
                  </pic:spPr>
                </pic:pic>
              </a:graphicData>
            </a:graphic>
          </wp:inline>
        </w:drawing>
      </w:r>
    </w:p>
    <w:p w:rsidR="000A6376" w:rsidRPr="000A6376" w:rsidRDefault="000A6376" w:rsidP="000A6376">
      <w:pPr>
        <w:widowControl w:val="0"/>
        <w:autoSpaceDE w:val="0"/>
        <w:autoSpaceDN w:val="0"/>
        <w:adjustRightInd w:val="0"/>
        <w:spacing w:after="0" w:line="240" w:lineRule="auto"/>
        <w:ind w:firstLine="540"/>
        <w:jc w:val="both"/>
        <w:rPr>
          <w:rFonts w:ascii="Times New Roman" w:eastAsia="Calibri" w:hAnsi="Times New Roman"/>
          <w:sz w:val="24"/>
          <w:szCs w:val="24"/>
        </w:rPr>
      </w:pPr>
      <w:r w:rsidRPr="000A6376">
        <w:rPr>
          <w:rFonts w:ascii="Times New Roman" w:eastAsia="Calibri" w:hAnsi="Times New Roman"/>
          <w:sz w:val="24"/>
          <w:szCs w:val="24"/>
        </w:rPr>
        <w:t>где:</w:t>
      </w:r>
    </w:p>
    <w:p w:rsidR="000A6376" w:rsidRPr="000A6376" w:rsidRDefault="000A6376" w:rsidP="000A6376">
      <w:pPr>
        <w:widowControl w:val="0"/>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noProof/>
          <w:sz w:val="24"/>
          <w:szCs w:val="24"/>
        </w:rPr>
        <w:drawing>
          <wp:inline distT="0" distB="0" distL="0" distR="0">
            <wp:extent cx="422910" cy="276860"/>
            <wp:effectExtent l="0" t="0" r="0" b="0"/>
            <wp:docPr id="30" name="Рисунок 30" descr="base_23675_144103_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675_144103_29"/>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2910" cy="276860"/>
                    </a:xfrm>
                    <a:prstGeom prst="rect">
                      <a:avLst/>
                    </a:prstGeom>
                    <a:noFill/>
                    <a:ln>
                      <a:noFill/>
                    </a:ln>
                  </pic:spPr>
                </pic:pic>
              </a:graphicData>
            </a:graphic>
          </wp:inline>
        </w:drawing>
      </w:r>
      <w:r w:rsidRPr="000A6376">
        <w:rPr>
          <w:rFonts w:ascii="Times New Roman" w:eastAsia="Calibri" w:hAnsi="Times New Roman"/>
          <w:sz w:val="24"/>
          <w:szCs w:val="24"/>
        </w:rPr>
        <w:t xml:space="preserve"> - сумма средств, предназначенных для осуществления выплат стимулирующего характера работникам учреждений, за исключением персональных выплат стимулирующего характера, 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0A6376" w:rsidRPr="000A6376" w:rsidRDefault="000A6376" w:rsidP="000A6376">
      <w:pPr>
        <w:widowControl w:val="0"/>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noProof/>
          <w:sz w:val="24"/>
          <w:szCs w:val="24"/>
        </w:rPr>
        <w:drawing>
          <wp:inline distT="0" distB="0" distL="0" distR="0">
            <wp:extent cx="1037590" cy="284480"/>
            <wp:effectExtent l="0" t="0" r="0" b="0"/>
            <wp:docPr id="29" name="Рисунок 29" descr="base_23675_144103_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675_144103_30"/>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7590" cy="284480"/>
                    </a:xfrm>
                    <a:prstGeom prst="rect">
                      <a:avLst/>
                    </a:prstGeom>
                    <a:noFill/>
                    <a:ln>
                      <a:noFill/>
                    </a:ln>
                  </pic:spPr>
                </pic:pic>
              </a:graphicData>
            </a:graphic>
          </wp:inline>
        </w:drawing>
      </w:r>
      <w:r w:rsidRPr="000A6376">
        <w:rPr>
          <w:rFonts w:ascii="Times New Roman" w:eastAsia="Calibri" w:hAnsi="Times New Roman"/>
          <w:sz w:val="24"/>
          <w:szCs w:val="24"/>
        </w:rPr>
        <w:t xml:space="preserve"> - сумма средств, предназначенных для осуществления выплат стимулирующего характера руководителю учреждения 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0A6376" w:rsidRPr="000A6376" w:rsidRDefault="000A6376" w:rsidP="000A6376">
      <w:pPr>
        <w:widowControl w:val="0"/>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noProof/>
          <w:sz w:val="24"/>
          <w:szCs w:val="24"/>
        </w:rPr>
        <w:drawing>
          <wp:inline distT="0" distB="0" distL="0" distR="0">
            <wp:extent cx="376555" cy="284480"/>
            <wp:effectExtent l="0" t="0" r="0" b="0"/>
            <wp:docPr id="28" name="Рисунок 28" descr="base_23675_144103_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675_144103_31"/>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6555" cy="284480"/>
                    </a:xfrm>
                    <a:prstGeom prst="rect">
                      <a:avLst/>
                    </a:prstGeom>
                    <a:noFill/>
                    <a:ln>
                      <a:noFill/>
                    </a:ln>
                  </pic:spPr>
                </pic:pic>
              </a:graphicData>
            </a:graphic>
          </wp:inline>
        </w:drawing>
      </w:r>
      <w:r w:rsidRPr="000A6376">
        <w:rPr>
          <w:rFonts w:ascii="Times New Roman" w:eastAsia="Calibri" w:hAnsi="Times New Roman"/>
          <w:sz w:val="24"/>
          <w:szCs w:val="24"/>
        </w:rPr>
        <w:t xml:space="preserve"> - максимально возможное количество баллов за плановый период по результатам оценки i-</w:t>
      </w:r>
      <w:proofErr w:type="spellStart"/>
      <w:r w:rsidRPr="000A6376">
        <w:rPr>
          <w:rFonts w:ascii="Times New Roman" w:eastAsia="Calibri" w:hAnsi="Times New Roman"/>
          <w:sz w:val="24"/>
          <w:szCs w:val="24"/>
        </w:rPr>
        <w:t>го</w:t>
      </w:r>
      <w:proofErr w:type="spellEnd"/>
      <w:r w:rsidRPr="000A6376">
        <w:rPr>
          <w:rFonts w:ascii="Times New Roman" w:eastAsia="Calibri" w:hAnsi="Times New Roman"/>
          <w:sz w:val="24"/>
          <w:szCs w:val="24"/>
        </w:rPr>
        <w:t xml:space="preserve"> работника учреждения, рассчитанное в соответствии с настоящим Положением.</w:t>
      </w:r>
    </w:p>
    <w:p w:rsidR="000A6376" w:rsidRPr="000A6376" w:rsidRDefault="000A6376" w:rsidP="000A6376">
      <w:pPr>
        <w:widowControl w:val="0"/>
        <w:autoSpaceDE w:val="0"/>
        <w:autoSpaceDN w:val="0"/>
        <w:adjustRightInd w:val="0"/>
        <w:spacing w:after="0" w:line="240" w:lineRule="auto"/>
        <w:ind w:firstLine="540"/>
        <w:jc w:val="both"/>
        <w:rPr>
          <w:rFonts w:ascii="Times New Roman" w:eastAsia="Calibri" w:hAnsi="Times New Roman"/>
          <w:sz w:val="24"/>
          <w:szCs w:val="24"/>
        </w:rPr>
      </w:pPr>
      <w:r w:rsidRPr="000A6376">
        <w:rPr>
          <w:rFonts w:ascii="Times New Roman" w:eastAsia="Calibri" w:hAnsi="Times New Roman"/>
          <w:sz w:val="24"/>
          <w:szCs w:val="24"/>
        </w:rPr>
        <w:t>Расчет максимально возможного количества баллов i-</w:t>
      </w:r>
      <w:proofErr w:type="spellStart"/>
      <w:r w:rsidRPr="000A6376">
        <w:rPr>
          <w:rFonts w:ascii="Times New Roman" w:eastAsia="Calibri" w:hAnsi="Times New Roman"/>
          <w:sz w:val="24"/>
          <w:szCs w:val="24"/>
        </w:rPr>
        <w:t>го</w:t>
      </w:r>
      <w:proofErr w:type="spellEnd"/>
      <w:r w:rsidRPr="000A6376">
        <w:rPr>
          <w:rFonts w:ascii="Times New Roman" w:eastAsia="Calibri" w:hAnsi="Times New Roman"/>
          <w:sz w:val="24"/>
          <w:szCs w:val="24"/>
        </w:rPr>
        <w:t xml:space="preserve"> работника учреждения за плановый период в части стимулирующих выплат, за исключением персональных, осуществляется по фактическому количеству баллов i-</w:t>
      </w:r>
      <w:proofErr w:type="spellStart"/>
      <w:r w:rsidRPr="000A6376">
        <w:rPr>
          <w:rFonts w:ascii="Times New Roman" w:eastAsia="Calibri" w:hAnsi="Times New Roman"/>
          <w:sz w:val="24"/>
          <w:szCs w:val="24"/>
        </w:rPr>
        <w:t>го</w:t>
      </w:r>
      <w:proofErr w:type="spellEnd"/>
      <w:r w:rsidRPr="000A6376">
        <w:rPr>
          <w:rFonts w:ascii="Times New Roman" w:eastAsia="Calibri" w:hAnsi="Times New Roman"/>
          <w:sz w:val="24"/>
          <w:szCs w:val="24"/>
        </w:rPr>
        <w:t xml:space="preserve"> работника учреждения в части указанной выплаты:</w:t>
      </w:r>
    </w:p>
    <w:p w:rsidR="000A6376" w:rsidRPr="000A6376" w:rsidRDefault="000A6376" w:rsidP="000A6376">
      <w:pPr>
        <w:widowControl w:val="0"/>
        <w:autoSpaceDE w:val="0"/>
        <w:autoSpaceDN w:val="0"/>
        <w:adjustRightInd w:val="0"/>
        <w:spacing w:after="0" w:line="240" w:lineRule="auto"/>
        <w:ind w:firstLine="540"/>
        <w:jc w:val="both"/>
        <w:rPr>
          <w:rFonts w:ascii="Times New Roman" w:eastAsia="Calibri" w:hAnsi="Times New Roman"/>
          <w:sz w:val="24"/>
          <w:szCs w:val="24"/>
        </w:rPr>
      </w:pPr>
      <w:r w:rsidRPr="000A6376">
        <w:rPr>
          <w:rFonts w:ascii="Times New Roman" w:eastAsia="Calibri" w:hAnsi="Times New Roman"/>
          <w:sz w:val="24"/>
          <w:szCs w:val="24"/>
        </w:rPr>
        <w:t xml:space="preserve">при расчете </w:t>
      </w:r>
      <w:r>
        <w:rPr>
          <w:rFonts w:ascii="Times New Roman" w:eastAsia="Calibri" w:hAnsi="Times New Roman"/>
          <w:noProof/>
          <w:sz w:val="24"/>
          <w:szCs w:val="24"/>
        </w:rPr>
        <w:drawing>
          <wp:inline distT="0" distB="0" distL="0" distR="0">
            <wp:extent cx="468630" cy="276860"/>
            <wp:effectExtent l="0" t="0" r="0" b="0"/>
            <wp:docPr id="27" name="Рисунок 27" descr="base_23675_144103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675_144103_32"/>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8630" cy="276860"/>
                    </a:xfrm>
                    <a:prstGeom prst="rect">
                      <a:avLst/>
                    </a:prstGeom>
                    <a:noFill/>
                    <a:ln>
                      <a:noFill/>
                    </a:ln>
                  </pic:spPr>
                </pic:pic>
              </a:graphicData>
            </a:graphic>
          </wp:inline>
        </w:drawing>
      </w:r>
      <w:r w:rsidRPr="000A6376">
        <w:rPr>
          <w:rFonts w:ascii="Times New Roman" w:eastAsia="Calibri" w:hAnsi="Times New Roman"/>
          <w:sz w:val="24"/>
          <w:szCs w:val="24"/>
        </w:rPr>
        <w:t xml:space="preserve"> - за декабрь года, в котором осуществляется расчет;</w:t>
      </w:r>
    </w:p>
    <w:p w:rsidR="000A6376" w:rsidRPr="000A6376" w:rsidRDefault="000A6376" w:rsidP="000A6376">
      <w:pPr>
        <w:widowControl w:val="0"/>
        <w:autoSpaceDE w:val="0"/>
        <w:autoSpaceDN w:val="0"/>
        <w:adjustRightInd w:val="0"/>
        <w:spacing w:after="0" w:line="240" w:lineRule="auto"/>
        <w:ind w:firstLine="540"/>
        <w:jc w:val="both"/>
        <w:rPr>
          <w:rFonts w:ascii="Times New Roman" w:eastAsia="Calibri" w:hAnsi="Times New Roman"/>
          <w:sz w:val="24"/>
          <w:szCs w:val="24"/>
        </w:rPr>
      </w:pPr>
      <w:r w:rsidRPr="000A6376">
        <w:rPr>
          <w:rFonts w:ascii="Times New Roman" w:eastAsia="Calibri" w:hAnsi="Times New Roman"/>
          <w:sz w:val="24"/>
          <w:szCs w:val="24"/>
        </w:rPr>
        <w:t xml:space="preserve">при пересчете </w:t>
      </w:r>
      <w:r>
        <w:rPr>
          <w:rFonts w:ascii="Times New Roman" w:eastAsia="Calibri" w:hAnsi="Times New Roman"/>
          <w:noProof/>
          <w:sz w:val="24"/>
          <w:szCs w:val="24"/>
        </w:rPr>
        <w:drawing>
          <wp:inline distT="0" distB="0" distL="0" distR="0">
            <wp:extent cx="468630" cy="276860"/>
            <wp:effectExtent l="0" t="0" r="0" b="0"/>
            <wp:docPr id="26" name="Рисунок 26" descr="base_23675_144103_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675_144103_33"/>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8630" cy="276860"/>
                    </a:xfrm>
                    <a:prstGeom prst="rect">
                      <a:avLst/>
                    </a:prstGeom>
                    <a:noFill/>
                    <a:ln>
                      <a:noFill/>
                    </a:ln>
                  </pic:spPr>
                </pic:pic>
              </a:graphicData>
            </a:graphic>
          </wp:inline>
        </w:drawing>
      </w:r>
      <w:r w:rsidRPr="000A6376">
        <w:rPr>
          <w:rFonts w:ascii="Times New Roman" w:eastAsia="Calibri" w:hAnsi="Times New Roman"/>
          <w:sz w:val="24"/>
          <w:szCs w:val="24"/>
        </w:rPr>
        <w:t xml:space="preserve"> - за месяц, в котором осуществлено внесение изменений в бюджетную смету учреждения по показателю выплат "Заработная плата";</w:t>
      </w:r>
    </w:p>
    <w:p w:rsidR="000A6376" w:rsidRPr="000A6376" w:rsidRDefault="000A6376" w:rsidP="000A6376">
      <w:pPr>
        <w:widowControl w:val="0"/>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noProof/>
          <w:sz w:val="24"/>
          <w:szCs w:val="24"/>
        </w:rPr>
        <w:lastRenderedPageBreak/>
        <w:drawing>
          <wp:inline distT="0" distB="0" distL="0" distR="0">
            <wp:extent cx="146050" cy="168910"/>
            <wp:effectExtent l="0" t="0" r="0" b="0"/>
            <wp:docPr id="25" name="Рисунок 25" descr="base_23675_144103_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3675_144103_34"/>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6050" cy="168910"/>
                    </a:xfrm>
                    <a:prstGeom prst="rect">
                      <a:avLst/>
                    </a:prstGeom>
                    <a:noFill/>
                    <a:ln>
                      <a:noFill/>
                    </a:ln>
                  </pic:spPr>
                </pic:pic>
              </a:graphicData>
            </a:graphic>
          </wp:inline>
        </w:drawing>
      </w:r>
      <w:r w:rsidRPr="000A6376">
        <w:rPr>
          <w:rFonts w:ascii="Times New Roman" w:eastAsia="Calibri" w:hAnsi="Times New Roman"/>
          <w:sz w:val="24"/>
          <w:szCs w:val="24"/>
        </w:rPr>
        <w:t xml:space="preserve"> - количество штатных единиц в соответствии со штатным расписанием учреждения, за исключением руководителя учреждения:</w:t>
      </w:r>
    </w:p>
    <w:p w:rsidR="000A6376" w:rsidRPr="000A6376" w:rsidRDefault="000A6376" w:rsidP="000A6376">
      <w:pPr>
        <w:widowControl w:val="0"/>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noProof/>
          <w:sz w:val="24"/>
          <w:szCs w:val="24"/>
        </w:rPr>
        <w:drawing>
          <wp:inline distT="0" distB="0" distL="0" distR="0">
            <wp:extent cx="422910" cy="276860"/>
            <wp:effectExtent l="0" t="0" r="0" b="0"/>
            <wp:docPr id="22" name="Рисунок 22" descr="base_23675_144103_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3675_144103_35"/>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2910" cy="276860"/>
                    </a:xfrm>
                    <a:prstGeom prst="rect">
                      <a:avLst/>
                    </a:prstGeom>
                    <a:noFill/>
                    <a:ln>
                      <a:noFill/>
                    </a:ln>
                  </pic:spPr>
                </pic:pic>
              </a:graphicData>
            </a:graphic>
          </wp:inline>
        </w:drawing>
      </w:r>
      <w:r w:rsidRPr="000A6376">
        <w:rPr>
          <w:rFonts w:ascii="Times New Roman" w:eastAsia="Calibri" w:hAnsi="Times New Roman"/>
          <w:sz w:val="24"/>
          <w:szCs w:val="24"/>
        </w:rPr>
        <w:t xml:space="preserve"> рассчитывается по формуле:</w:t>
      </w:r>
    </w:p>
    <w:p w:rsidR="000A6376" w:rsidRPr="000A6376" w:rsidRDefault="000A6376" w:rsidP="000A6376">
      <w:pPr>
        <w:widowControl w:val="0"/>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noProof/>
          <w:sz w:val="24"/>
          <w:szCs w:val="24"/>
        </w:rPr>
        <w:drawing>
          <wp:inline distT="0" distB="0" distL="0" distR="0">
            <wp:extent cx="2012950" cy="284480"/>
            <wp:effectExtent l="0" t="0" r="0" b="0"/>
            <wp:docPr id="21" name="Рисунок 21" descr="base_23675_144103_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3675_144103_36"/>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12950" cy="284480"/>
                    </a:xfrm>
                    <a:prstGeom prst="rect">
                      <a:avLst/>
                    </a:prstGeom>
                    <a:noFill/>
                    <a:ln>
                      <a:noFill/>
                    </a:ln>
                  </pic:spPr>
                </pic:pic>
              </a:graphicData>
            </a:graphic>
          </wp:inline>
        </w:drawing>
      </w:r>
    </w:p>
    <w:p w:rsidR="000A6376" w:rsidRPr="000A6376" w:rsidRDefault="000A6376" w:rsidP="000A6376">
      <w:pPr>
        <w:widowControl w:val="0"/>
        <w:autoSpaceDE w:val="0"/>
        <w:autoSpaceDN w:val="0"/>
        <w:adjustRightInd w:val="0"/>
        <w:spacing w:after="0" w:line="240" w:lineRule="auto"/>
        <w:ind w:firstLine="540"/>
        <w:jc w:val="both"/>
        <w:rPr>
          <w:rFonts w:ascii="Times New Roman" w:eastAsia="Calibri" w:hAnsi="Times New Roman"/>
          <w:sz w:val="24"/>
          <w:szCs w:val="24"/>
        </w:rPr>
      </w:pPr>
      <w:r w:rsidRPr="000A6376">
        <w:rPr>
          <w:rFonts w:ascii="Times New Roman" w:eastAsia="Calibri" w:hAnsi="Times New Roman"/>
          <w:sz w:val="24"/>
          <w:szCs w:val="24"/>
        </w:rPr>
        <w:t>где:</w:t>
      </w:r>
    </w:p>
    <w:p w:rsidR="000A6376" w:rsidRPr="000A6376" w:rsidRDefault="000A6376" w:rsidP="000A6376">
      <w:pPr>
        <w:widowControl w:val="0"/>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noProof/>
          <w:sz w:val="24"/>
          <w:szCs w:val="24"/>
        </w:rPr>
        <w:drawing>
          <wp:inline distT="0" distB="0" distL="0" distR="0">
            <wp:extent cx="284480" cy="276860"/>
            <wp:effectExtent l="0" t="0" r="0" b="0"/>
            <wp:docPr id="20" name="Рисунок 20" descr="base_23675_144103_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3675_144103_37"/>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4480" cy="276860"/>
                    </a:xfrm>
                    <a:prstGeom prst="rect">
                      <a:avLst/>
                    </a:prstGeom>
                    <a:noFill/>
                    <a:ln>
                      <a:noFill/>
                    </a:ln>
                  </pic:spPr>
                </pic:pic>
              </a:graphicData>
            </a:graphic>
          </wp:inline>
        </w:drawing>
      </w:r>
      <w:r w:rsidRPr="000A6376">
        <w:rPr>
          <w:rFonts w:ascii="Times New Roman" w:eastAsia="Calibri" w:hAnsi="Times New Roman"/>
          <w:sz w:val="24"/>
          <w:szCs w:val="24"/>
        </w:rPr>
        <w:t xml:space="preserve"> </w:t>
      </w:r>
      <w:proofErr w:type="gramStart"/>
      <w:r w:rsidRPr="000A6376">
        <w:rPr>
          <w:rFonts w:ascii="Times New Roman" w:eastAsia="Calibri" w:hAnsi="Times New Roman"/>
          <w:sz w:val="24"/>
          <w:szCs w:val="24"/>
        </w:rPr>
        <w:t>- сумма средств, предусмотренных в бюджетной смете учреждения на плановый период по показателю выплат "Заработная плата", состоящая из установленных работникам учреждения окладов (должностных окладов), ставок заработной платы, выплат стимулирующего и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w:t>
      </w:r>
      <w:proofErr w:type="gramEnd"/>
      <w:r w:rsidRPr="000A6376">
        <w:rPr>
          <w:rFonts w:ascii="Times New Roman" w:eastAsia="Calibri" w:hAnsi="Times New Roman"/>
          <w:sz w:val="24"/>
          <w:szCs w:val="24"/>
        </w:rPr>
        <w:t xml:space="preserve"> условиями);</w:t>
      </w:r>
    </w:p>
    <w:p w:rsidR="000A6376" w:rsidRPr="000A6376" w:rsidRDefault="000A6376" w:rsidP="000A6376">
      <w:pPr>
        <w:widowControl w:val="0"/>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noProof/>
          <w:sz w:val="24"/>
          <w:szCs w:val="24"/>
        </w:rPr>
        <w:drawing>
          <wp:inline distT="0" distB="0" distL="0" distR="0">
            <wp:extent cx="468630" cy="276860"/>
            <wp:effectExtent l="0" t="0" r="0" b="0"/>
            <wp:docPr id="4" name="Рисунок 4" descr="base_23675_144103_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23675_144103_38"/>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8630" cy="276860"/>
                    </a:xfrm>
                    <a:prstGeom prst="rect">
                      <a:avLst/>
                    </a:prstGeom>
                    <a:noFill/>
                    <a:ln>
                      <a:noFill/>
                    </a:ln>
                  </pic:spPr>
                </pic:pic>
              </a:graphicData>
            </a:graphic>
          </wp:inline>
        </w:drawing>
      </w:r>
      <w:r w:rsidRPr="000A6376">
        <w:rPr>
          <w:rFonts w:ascii="Times New Roman" w:eastAsia="Calibri" w:hAnsi="Times New Roman"/>
          <w:sz w:val="24"/>
          <w:szCs w:val="24"/>
        </w:rPr>
        <w:t xml:space="preserve"> </w:t>
      </w:r>
      <w:proofErr w:type="gramStart"/>
      <w:r w:rsidRPr="000A6376">
        <w:rPr>
          <w:rFonts w:ascii="Times New Roman" w:eastAsia="Calibri" w:hAnsi="Times New Roman"/>
          <w:sz w:val="24"/>
          <w:szCs w:val="24"/>
        </w:rPr>
        <w:t>- сумма средств, предусмотренных штатным расписанием учреждения на оплату труда работников учреждения на плановый период, состоящая из установленных работникам учреждения окладов (должностных окладов), ставок заработной платы, выплат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roofErr w:type="gramEnd"/>
    </w:p>
    <w:p w:rsidR="000A6376" w:rsidRDefault="000A6376" w:rsidP="000A6376">
      <w:pPr>
        <w:widowControl w:val="0"/>
        <w:autoSpaceDE w:val="0"/>
        <w:autoSpaceDN w:val="0"/>
        <w:adjustRightInd w:val="0"/>
        <w:spacing w:after="0" w:line="240" w:lineRule="auto"/>
        <w:ind w:firstLine="540"/>
        <w:jc w:val="both"/>
        <w:rPr>
          <w:rFonts w:ascii="Times New Roman" w:eastAsia="Calibri" w:hAnsi="Times New Roman"/>
          <w:sz w:val="24"/>
          <w:szCs w:val="24"/>
        </w:rPr>
      </w:pPr>
      <w:r>
        <w:rPr>
          <w:rFonts w:ascii="Times New Roman" w:eastAsia="Calibri" w:hAnsi="Times New Roman"/>
          <w:noProof/>
          <w:sz w:val="24"/>
          <w:szCs w:val="24"/>
        </w:rPr>
        <w:drawing>
          <wp:inline distT="0" distB="0" distL="0" distR="0">
            <wp:extent cx="376555" cy="284480"/>
            <wp:effectExtent l="0" t="0" r="0" b="0"/>
            <wp:docPr id="2" name="Рисунок 2" descr="base_23675_144103_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23675_144103_39"/>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6555" cy="284480"/>
                    </a:xfrm>
                    <a:prstGeom prst="rect">
                      <a:avLst/>
                    </a:prstGeom>
                    <a:noFill/>
                    <a:ln>
                      <a:noFill/>
                    </a:ln>
                  </pic:spPr>
                </pic:pic>
              </a:graphicData>
            </a:graphic>
          </wp:inline>
        </w:drawing>
      </w:r>
      <w:r w:rsidRPr="000A6376">
        <w:rPr>
          <w:rFonts w:ascii="Times New Roman" w:eastAsia="Calibri" w:hAnsi="Times New Roman"/>
          <w:sz w:val="24"/>
          <w:szCs w:val="24"/>
        </w:rPr>
        <w:t xml:space="preserve"> </w:t>
      </w:r>
      <w:proofErr w:type="gramStart"/>
      <w:r w:rsidRPr="000A6376">
        <w:rPr>
          <w:rFonts w:ascii="Times New Roman" w:eastAsia="Calibri" w:hAnsi="Times New Roman"/>
          <w:sz w:val="24"/>
          <w:szCs w:val="24"/>
        </w:rPr>
        <w:t>- сумма средств на выплату персональных стимулирующих выплат работникам учреждения на плановый период, рассчитанная в соответствии с настоящим Положением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 за исключением персональных выплат в целях обеспечения заработной платы работника учреждения на</w:t>
      </w:r>
      <w:proofErr w:type="gramEnd"/>
      <w:r w:rsidRPr="000A6376">
        <w:rPr>
          <w:rFonts w:ascii="Times New Roman" w:eastAsia="Calibri" w:hAnsi="Times New Roman"/>
          <w:sz w:val="24"/>
          <w:szCs w:val="24"/>
        </w:rPr>
        <w:t xml:space="preserve"> </w:t>
      </w:r>
      <w:proofErr w:type="gramStart"/>
      <w:r w:rsidRPr="000A6376">
        <w:rPr>
          <w:rFonts w:ascii="Times New Roman" w:eastAsia="Calibri" w:hAnsi="Times New Roman"/>
          <w:sz w:val="24"/>
          <w:szCs w:val="24"/>
        </w:rPr>
        <w:t>уровне</w:t>
      </w:r>
      <w:proofErr w:type="gramEnd"/>
      <w:r w:rsidRPr="000A6376">
        <w:rPr>
          <w:rFonts w:ascii="Times New Roman" w:eastAsia="Calibri" w:hAnsi="Times New Roman"/>
          <w:sz w:val="24"/>
          <w:szCs w:val="24"/>
        </w:rPr>
        <w:t xml:space="preserve"> минимальной заработной платы (минимального размера оплаты труда), в целях обеспечения региональной выплаты).</w:t>
      </w:r>
    </w:p>
    <w:p w:rsidR="00201588" w:rsidRPr="00201588" w:rsidRDefault="00201588" w:rsidP="00201588">
      <w:pPr>
        <w:widowControl w:val="0"/>
        <w:autoSpaceDE w:val="0"/>
        <w:autoSpaceDN w:val="0"/>
        <w:adjustRightInd w:val="0"/>
        <w:spacing w:after="0" w:line="240" w:lineRule="auto"/>
        <w:ind w:firstLine="540"/>
        <w:jc w:val="both"/>
        <w:rPr>
          <w:rFonts w:ascii="Times New Roman" w:eastAsia="Calibri" w:hAnsi="Times New Roman"/>
          <w:sz w:val="24"/>
          <w:szCs w:val="24"/>
        </w:rPr>
      </w:pPr>
      <w:r w:rsidRPr="00201588">
        <w:rPr>
          <w:rFonts w:ascii="Times New Roman" w:eastAsia="Calibri" w:hAnsi="Times New Roman"/>
          <w:sz w:val="24"/>
          <w:szCs w:val="24"/>
        </w:rPr>
        <w:t xml:space="preserve">  10. </w:t>
      </w:r>
      <w:proofErr w:type="gramStart"/>
      <w:r w:rsidRPr="00201588">
        <w:rPr>
          <w:rFonts w:ascii="Times New Roman" w:eastAsia="Calibri" w:hAnsi="Times New Roman"/>
          <w:sz w:val="24"/>
          <w:szCs w:val="24"/>
        </w:rPr>
        <w:t>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компенсационных и стимулирующих выплат ниже минимального размера оплаты труда, установить персональную доплату, размер которой для каждого работника определяется как разница между минимальным размером оплаты труда и величиной заработной платы конкретного работника за соответствующий период времени.</w:t>
      </w:r>
      <w:proofErr w:type="gramEnd"/>
    </w:p>
    <w:p w:rsidR="00201588" w:rsidRPr="00201588" w:rsidRDefault="00201588" w:rsidP="00201588">
      <w:pPr>
        <w:widowControl w:val="0"/>
        <w:autoSpaceDE w:val="0"/>
        <w:autoSpaceDN w:val="0"/>
        <w:adjustRightInd w:val="0"/>
        <w:spacing w:after="0" w:line="240" w:lineRule="auto"/>
        <w:ind w:firstLine="540"/>
        <w:jc w:val="both"/>
        <w:rPr>
          <w:rFonts w:ascii="Times New Roman" w:eastAsia="Calibri" w:hAnsi="Times New Roman"/>
          <w:sz w:val="24"/>
          <w:szCs w:val="24"/>
        </w:rPr>
      </w:pPr>
      <w:proofErr w:type="gramStart"/>
      <w:r w:rsidRPr="00201588">
        <w:rPr>
          <w:rFonts w:ascii="Times New Roman" w:eastAsia="Calibri" w:hAnsi="Times New Roman"/>
          <w:sz w:val="24"/>
          <w:szCs w:val="24"/>
        </w:rPr>
        <w:t>Работникам, месячная заработная плата которых по основному месту работы при не полностью отработанной норме рабочего времени с учетом компенсационных и стимулирующих выплат ниже минимального размера оплаты труда, исчисленного пропорционально отработанному работником времени, установить доплату, размер которой для каждого работника определяется как разница между минимальным размером оплаты труда, исчисленного пропорционально отработанному работником времени, и величиной заработной платы конкретного работника за соответствующий</w:t>
      </w:r>
      <w:proofErr w:type="gramEnd"/>
      <w:r w:rsidRPr="00201588">
        <w:rPr>
          <w:rFonts w:ascii="Times New Roman" w:eastAsia="Calibri" w:hAnsi="Times New Roman"/>
          <w:sz w:val="24"/>
          <w:szCs w:val="24"/>
        </w:rPr>
        <w:t xml:space="preserve"> период времени.</w:t>
      </w:r>
    </w:p>
    <w:p w:rsidR="00FD0CA8" w:rsidRDefault="00FD0CA8" w:rsidP="00FD0CA8">
      <w:pPr>
        <w:widowControl w:val="0"/>
        <w:autoSpaceDE w:val="0"/>
        <w:autoSpaceDN w:val="0"/>
        <w:adjustRightInd w:val="0"/>
        <w:spacing w:after="0" w:line="240" w:lineRule="auto"/>
        <w:ind w:firstLine="540"/>
        <w:jc w:val="right"/>
        <w:rPr>
          <w:rFonts w:ascii="Times New Roman" w:hAnsi="Times New Roman"/>
          <w:sz w:val="24"/>
          <w:szCs w:val="24"/>
        </w:rPr>
      </w:pPr>
    </w:p>
    <w:p w:rsidR="00201588" w:rsidRDefault="00201588" w:rsidP="00FD0CA8">
      <w:pPr>
        <w:widowControl w:val="0"/>
        <w:autoSpaceDE w:val="0"/>
        <w:autoSpaceDN w:val="0"/>
        <w:adjustRightInd w:val="0"/>
        <w:spacing w:after="0" w:line="240" w:lineRule="auto"/>
        <w:ind w:firstLine="540"/>
        <w:jc w:val="right"/>
        <w:rPr>
          <w:rFonts w:ascii="Times New Roman" w:hAnsi="Times New Roman"/>
          <w:sz w:val="24"/>
          <w:szCs w:val="24"/>
        </w:rPr>
      </w:pPr>
    </w:p>
    <w:p w:rsidR="00201588" w:rsidRDefault="00201588" w:rsidP="00FD0CA8">
      <w:pPr>
        <w:widowControl w:val="0"/>
        <w:autoSpaceDE w:val="0"/>
        <w:autoSpaceDN w:val="0"/>
        <w:adjustRightInd w:val="0"/>
        <w:spacing w:after="0" w:line="240" w:lineRule="auto"/>
        <w:ind w:firstLine="540"/>
        <w:jc w:val="right"/>
        <w:rPr>
          <w:rFonts w:ascii="Times New Roman" w:hAnsi="Times New Roman"/>
          <w:sz w:val="24"/>
          <w:szCs w:val="24"/>
        </w:rPr>
      </w:pPr>
    </w:p>
    <w:p w:rsidR="00201588" w:rsidRDefault="00201588" w:rsidP="00FD0CA8">
      <w:pPr>
        <w:widowControl w:val="0"/>
        <w:autoSpaceDE w:val="0"/>
        <w:autoSpaceDN w:val="0"/>
        <w:adjustRightInd w:val="0"/>
        <w:spacing w:after="0" w:line="240" w:lineRule="auto"/>
        <w:ind w:firstLine="540"/>
        <w:jc w:val="right"/>
        <w:rPr>
          <w:rFonts w:ascii="Times New Roman" w:hAnsi="Times New Roman"/>
          <w:sz w:val="24"/>
          <w:szCs w:val="24"/>
        </w:rPr>
      </w:pPr>
    </w:p>
    <w:p w:rsidR="00201588" w:rsidRDefault="00201588" w:rsidP="00FD0CA8">
      <w:pPr>
        <w:widowControl w:val="0"/>
        <w:autoSpaceDE w:val="0"/>
        <w:autoSpaceDN w:val="0"/>
        <w:adjustRightInd w:val="0"/>
        <w:spacing w:after="0" w:line="240" w:lineRule="auto"/>
        <w:ind w:firstLine="540"/>
        <w:jc w:val="right"/>
        <w:rPr>
          <w:rFonts w:ascii="Times New Roman" w:hAnsi="Times New Roman"/>
          <w:sz w:val="24"/>
          <w:szCs w:val="24"/>
        </w:rPr>
      </w:pPr>
    </w:p>
    <w:p w:rsidR="00201588" w:rsidRDefault="00201588" w:rsidP="00FD0CA8">
      <w:pPr>
        <w:widowControl w:val="0"/>
        <w:autoSpaceDE w:val="0"/>
        <w:autoSpaceDN w:val="0"/>
        <w:adjustRightInd w:val="0"/>
        <w:spacing w:after="0" w:line="240" w:lineRule="auto"/>
        <w:ind w:firstLine="540"/>
        <w:jc w:val="right"/>
        <w:rPr>
          <w:rFonts w:ascii="Times New Roman" w:hAnsi="Times New Roman"/>
          <w:sz w:val="24"/>
          <w:szCs w:val="24"/>
        </w:rPr>
      </w:pPr>
    </w:p>
    <w:p w:rsidR="00201588" w:rsidRDefault="00201588" w:rsidP="00FD0CA8">
      <w:pPr>
        <w:widowControl w:val="0"/>
        <w:autoSpaceDE w:val="0"/>
        <w:autoSpaceDN w:val="0"/>
        <w:adjustRightInd w:val="0"/>
        <w:spacing w:after="0" w:line="240" w:lineRule="auto"/>
        <w:ind w:firstLine="540"/>
        <w:jc w:val="right"/>
        <w:rPr>
          <w:rFonts w:ascii="Times New Roman" w:hAnsi="Times New Roman"/>
          <w:sz w:val="24"/>
          <w:szCs w:val="24"/>
        </w:rPr>
      </w:pPr>
    </w:p>
    <w:p w:rsidR="00201588" w:rsidRDefault="00201588" w:rsidP="00FD0CA8">
      <w:pPr>
        <w:widowControl w:val="0"/>
        <w:autoSpaceDE w:val="0"/>
        <w:autoSpaceDN w:val="0"/>
        <w:adjustRightInd w:val="0"/>
        <w:spacing w:after="0" w:line="240" w:lineRule="auto"/>
        <w:ind w:firstLine="540"/>
        <w:jc w:val="right"/>
        <w:rPr>
          <w:rFonts w:ascii="Times New Roman" w:hAnsi="Times New Roman"/>
          <w:sz w:val="24"/>
          <w:szCs w:val="24"/>
        </w:rPr>
      </w:pPr>
    </w:p>
    <w:p w:rsidR="001D3EAA" w:rsidRDefault="001D3EAA" w:rsidP="00FD0CA8">
      <w:pPr>
        <w:widowControl w:val="0"/>
        <w:autoSpaceDE w:val="0"/>
        <w:autoSpaceDN w:val="0"/>
        <w:adjustRightInd w:val="0"/>
        <w:spacing w:after="0" w:line="240" w:lineRule="auto"/>
        <w:ind w:firstLine="540"/>
        <w:jc w:val="right"/>
        <w:rPr>
          <w:rFonts w:ascii="Times New Roman" w:hAnsi="Times New Roman"/>
          <w:sz w:val="24"/>
          <w:szCs w:val="24"/>
        </w:rPr>
      </w:pPr>
    </w:p>
    <w:p w:rsidR="001D3EAA" w:rsidRDefault="001D3EAA" w:rsidP="00FD0CA8">
      <w:pPr>
        <w:widowControl w:val="0"/>
        <w:autoSpaceDE w:val="0"/>
        <w:autoSpaceDN w:val="0"/>
        <w:adjustRightInd w:val="0"/>
        <w:spacing w:after="0" w:line="240" w:lineRule="auto"/>
        <w:ind w:firstLine="540"/>
        <w:jc w:val="right"/>
        <w:rPr>
          <w:rFonts w:ascii="Times New Roman" w:hAnsi="Times New Roman"/>
          <w:sz w:val="24"/>
          <w:szCs w:val="24"/>
        </w:rPr>
      </w:pPr>
    </w:p>
    <w:p w:rsidR="00180298" w:rsidRDefault="00FD0CA8" w:rsidP="00FD0CA8">
      <w:pPr>
        <w:widowControl w:val="0"/>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lastRenderedPageBreak/>
        <w:t xml:space="preserve">Таблица № </w:t>
      </w:r>
      <w:r w:rsidR="0093343E">
        <w:rPr>
          <w:rFonts w:ascii="Times New Roman" w:hAnsi="Times New Roman"/>
          <w:sz w:val="24"/>
          <w:szCs w:val="24"/>
        </w:rPr>
        <w:t>1</w:t>
      </w:r>
    </w:p>
    <w:p w:rsidR="00FD0CA8" w:rsidRDefault="00FD0CA8" w:rsidP="00FD0CA8">
      <w:pPr>
        <w:widowControl w:val="0"/>
        <w:autoSpaceDE w:val="0"/>
        <w:autoSpaceDN w:val="0"/>
        <w:adjustRightInd w:val="0"/>
        <w:spacing w:after="0" w:line="240" w:lineRule="auto"/>
        <w:ind w:firstLine="540"/>
        <w:jc w:val="right"/>
        <w:rPr>
          <w:rFonts w:ascii="Times New Roman" w:eastAsia="Calibri" w:hAnsi="Times New Roman"/>
          <w:sz w:val="24"/>
          <w:szCs w:val="24"/>
        </w:rPr>
      </w:pPr>
    </w:p>
    <w:p w:rsidR="00D90103" w:rsidRDefault="003E6736" w:rsidP="00FD0CA8">
      <w:pPr>
        <w:jc w:val="center"/>
        <w:rPr>
          <w:rFonts w:ascii="Times New Roman" w:hAnsi="Times New Roman"/>
          <w:sz w:val="24"/>
          <w:szCs w:val="24"/>
        </w:rPr>
      </w:pPr>
      <w:r w:rsidRPr="007A7BF6">
        <w:rPr>
          <w:rFonts w:ascii="Times New Roman" w:hAnsi="Times New Roman"/>
          <w:sz w:val="24"/>
          <w:szCs w:val="24"/>
        </w:rPr>
        <w:t xml:space="preserve">ВИДЫ ВЫПЛАТ СТИМУЛИРУЮЩЕГО ХАРАКТЕРА, РАЗМЕР И УСЛОВИЯ ИХ ОСУЩЕСТВЛЕНИЯ, КРИТЕРИИ ОЦЕНКИ РЕЗУЛЬТАТИВНОСТИ И КАЧЕСТВА </w:t>
      </w:r>
      <w:r>
        <w:rPr>
          <w:rFonts w:ascii="Times New Roman" w:hAnsi="Times New Roman"/>
          <w:sz w:val="24"/>
          <w:szCs w:val="24"/>
        </w:rPr>
        <w:t>ДЕЯТЕЛЬНОСТИ ДЛЯ РАБОТНИКОВ МКУ «ЦЕНТРАЛИЗОВАННАЯ БУХГ</w:t>
      </w:r>
      <w:r w:rsidR="00FD0CA8">
        <w:rPr>
          <w:rFonts w:ascii="Times New Roman" w:hAnsi="Times New Roman"/>
          <w:sz w:val="24"/>
          <w:szCs w:val="24"/>
        </w:rPr>
        <w:t>АЛТЕРИЯ УПРАВЛЕНИЯ ОБРАЗОВАНИЯ г.</w:t>
      </w:r>
      <w:r w:rsidR="0093343E">
        <w:rPr>
          <w:rFonts w:ascii="Times New Roman" w:hAnsi="Times New Roman"/>
          <w:sz w:val="24"/>
          <w:szCs w:val="24"/>
        </w:rPr>
        <w:t xml:space="preserve"> </w:t>
      </w:r>
      <w:r>
        <w:rPr>
          <w:rFonts w:ascii="Times New Roman" w:hAnsi="Times New Roman"/>
          <w:sz w:val="24"/>
          <w:szCs w:val="24"/>
        </w:rPr>
        <w:t>ЕНИСЕЙСКА</w:t>
      </w:r>
      <w:r w:rsidR="003C65DA">
        <w:rPr>
          <w:rFonts w:ascii="Times New Roman" w:hAnsi="Times New Roman"/>
          <w:sz w:val="24"/>
          <w:szCs w:val="24"/>
        </w:rPr>
        <w:t xml:space="preserve">      </w:t>
      </w:r>
    </w:p>
    <w:tbl>
      <w:tblPr>
        <w:tblpPr w:leftFromText="180" w:rightFromText="180" w:vertAnchor="text" w:horzAnchor="page" w:tblpX="1588" w:tblpY="99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18"/>
        <w:gridCol w:w="1418"/>
        <w:gridCol w:w="2409"/>
        <w:gridCol w:w="851"/>
      </w:tblGrid>
      <w:tr w:rsidR="003E6736" w:rsidTr="006F1450">
        <w:tc>
          <w:tcPr>
            <w:tcW w:w="1668" w:type="dxa"/>
            <w:tcBorders>
              <w:top w:val="single" w:sz="4" w:space="0" w:color="auto"/>
              <w:left w:val="single" w:sz="4" w:space="0" w:color="auto"/>
              <w:bottom w:val="single" w:sz="4" w:space="0" w:color="auto"/>
              <w:right w:val="single" w:sz="4" w:space="0" w:color="auto"/>
            </w:tcBorders>
            <w:hideMark/>
          </w:tcPr>
          <w:p w:rsidR="003E6736" w:rsidRPr="008F24B4" w:rsidRDefault="003E6736" w:rsidP="00A4269C">
            <w:pPr>
              <w:spacing w:line="240" w:lineRule="auto"/>
              <w:rPr>
                <w:rFonts w:ascii="Times New Roman" w:hAnsi="Times New Roman"/>
                <w:sz w:val="24"/>
                <w:szCs w:val="24"/>
              </w:rPr>
            </w:pPr>
            <w:r w:rsidRPr="008F24B4">
              <w:rPr>
                <w:rFonts w:ascii="Times New Roman" w:hAnsi="Times New Roman"/>
                <w:sz w:val="24"/>
                <w:szCs w:val="24"/>
              </w:rPr>
              <w:t>Категория работников</w:t>
            </w:r>
          </w:p>
        </w:tc>
        <w:tc>
          <w:tcPr>
            <w:tcW w:w="3118" w:type="dxa"/>
            <w:tcBorders>
              <w:top w:val="single" w:sz="4" w:space="0" w:color="auto"/>
              <w:left w:val="single" w:sz="4" w:space="0" w:color="auto"/>
              <w:bottom w:val="single" w:sz="4" w:space="0" w:color="auto"/>
              <w:right w:val="single" w:sz="4" w:space="0" w:color="auto"/>
            </w:tcBorders>
            <w:hideMark/>
          </w:tcPr>
          <w:p w:rsidR="003E6736" w:rsidRPr="00201588" w:rsidRDefault="003E6736" w:rsidP="00201588">
            <w:pPr>
              <w:pStyle w:val="ConsPlusCell"/>
              <w:spacing w:after="200"/>
              <w:rPr>
                <w:rFonts w:ascii="Times New Roman" w:hAnsi="Times New Roman" w:cs="Times New Roman"/>
                <w:sz w:val="24"/>
                <w:szCs w:val="24"/>
              </w:rPr>
            </w:pPr>
            <w:r w:rsidRPr="008F24B4">
              <w:rPr>
                <w:rFonts w:ascii="Times New Roman" w:hAnsi="Times New Roman" w:cs="Times New Roman"/>
                <w:sz w:val="24"/>
                <w:szCs w:val="24"/>
              </w:rPr>
              <w:t>Наименование</w:t>
            </w:r>
            <w:r w:rsidR="00201588">
              <w:rPr>
                <w:rFonts w:ascii="Times New Roman" w:hAnsi="Times New Roman" w:cs="Times New Roman"/>
                <w:sz w:val="24"/>
                <w:szCs w:val="24"/>
              </w:rPr>
              <w:t xml:space="preserve"> </w:t>
            </w:r>
            <w:r w:rsidRPr="008F24B4">
              <w:rPr>
                <w:rFonts w:ascii="Times New Roman" w:hAnsi="Times New Roman" w:cs="Times New Roman"/>
                <w:sz w:val="24"/>
                <w:szCs w:val="24"/>
              </w:rPr>
              <w:t>критерия</w:t>
            </w:r>
            <w:r w:rsidR="00201588">
              <w:rPr>
                <w:rFonts w:ascii="Times New Roman" w:hAnsi="Times New Roman" w:cs="Times New Roman"/>
                <w:sz w:val="24"/>
                <w:szCs w:val="24"/>
              </w:rPr>
              <w:t xml:space="preserve"> </w:t>
            </w:r>
            <w:r w:rsidRPr="008F24B4">
              <w:rPr>
                <w:rFonts w:ascii="Times New Roman" w:hAnsi="Times New Roman"/>
                <w:sz w:val="24"/>
                <w:szCs w:val="24"/>
              </w:rPr>
              <w:t>оценки</w:t>
            </w:r>
          </w:p>
        </w:tc>
        <w:tc>
          <w:tcPr>
            <w:tcW w:w="1418" w:type="dxa"/>
            <w:tcBorders>
              <w:top w:val="single" w:sz="4" w:space="0" w:color="auto"/>
              <w:left w:val="single" w:sz="4" w:space="0" w:color="auto"/>
              <w:bottom w:val="single" w:sz="4" w:space="0" w:color="auto"/>
              <w:right w:val="single" w:sz="4" w:space="0" w:color="auto"/>
            </w:tcBorders>
          </w:tcPr>
          <w:p w:rsidR="003E6736" w:rsidRPr="008F24B4" w:rsidRDefault="003E6736" w:rsidP="00A4269C">
            <w:pPr>
              <w:pStyle w:val="ConsPlusCell"/>
              <w:spacing w:after="200"/>
              <w:rPr>
                <w:rFonts w:ascii="Times New Roman" w:hAnsi="Times New Roman" w:cs="Times New Roman"/>
                <w:sz w:val="24"/>
                <w:szCs w:val="24"/>
              </w:rPr>
            </w:pPr>
            <w:r w:rsidRPr="008F24B4">
              <w:rPr>
                <w:rFonts w:ascii="Times New Roman" w:hAnsi="Times New Roman" w:cs="Times New Roman"/>
                <w:sz w:val="24"/>
                <w:szCs w:val="24"/>
              </w:rPr>
              <w:t>Периодичность оценки</w:t>
            </w:r>
          </w:p>
          <w:p w:rsidR="003E6736" w:rsidRPr="008F24B4" w:rsidRDefault="003E6736" w:rsidP="00A4269C">
            <w:pPr>
              <w:spacing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201588" w:rsidRDefault="003E6736" w:rsidP="00201588">
            <w:pPr>
              <w:pStyle w:val="ConsPlusCell"/>
              <w:rPr>
                <w:rFonts w:ascii="Times New Roman" w:hAnsi="Times New Roman" w:cs="Times New Roman"/>
                <w:sz w:val="24"/>
                <w:szCs w:val="24"/>
              </w:rPr>
            </w:pPr>
            <w:r w:rsidRPr="008F24B4">
              <w:rPr>
                <w:rFonts w:ascii="Times New Roman" w:hAnsi="Times New Roman" w:cs="Times New Roman"/>
                <w:sz w:val="24"/>
                <w:szCs w:val="24"/>
              </w:rPr>
              <w:t>Наименование и значение (индикатор)</w:t>
            </w:r>
          </w:p>
          <w:p w:rsidR="003E6736" w:rsidRPr="00201588" w:rsidRDefault="003E6736" w:rsidP="00201588">
            <w:pPr>
              <w:pStyle w:val="ConsPlusCell"/>
              <w:rPr>
                <w:rFonts w:ascii="Times New Roman" w:hAnsi="Times New Roman" w:cs="Times New Roman"/>
                <w:sz w:val="24"/>
                <w:szCs w:val="24"/>
              </w:rPr>
            </w:pPr>
            <w:r w:rsidRPr="008F24B4">
              <w:rPr>
                <w:rFonts w:ascii="Times New Roman" w:hAnsi="Times New Roman"/>
                <w:sz w:val="24"/>
                <w:szCs w:val="24"/>
              </w:rPr>
              <w:t>показателя критерия</w:t>
            </w:r>
          </w:p>
        </w:tc>
        <w:tc>
          <w:tcPr>
            <w:tcW w:w="851" w:type="dxa"/>
            <w:tcBorders>
              <w:top w:val="single" w:sz="4" w:space="0" w:color="auto"/>
              <w:left w:val="single" w:sz="4" w:space="0" w:color="auto"/>
              <w:bottom w:val="single" w:sz="4" w:space="0" w:color="auto"/>
              <w:right w:val="single" w:sz="4" w:space="0" w:color="auto"/>
            </w:tcBorders>
            <w:hideMark/>
          </w:tcPr>
          <w:p w:rsidR="003E6736" w:rsidRPr="008F24B4" w:rsidRDefault="003E6736" w:rsidP="00A4269C">
            <w:pPr>
              <w:pStyle w:val="ConsPlusCell"/>
              <w:spacing w:line="240" w:lineRule="atLeast"/>
              <w:rPr>
                <w:rFonts w:ascii="Times New Roman" w:hAnsi="Times New Roman" w:cs="Times New Roman"/>
                <w:sz w:val="24"/>
                <w:szCs w:val="24"/>
              </w:rPr>
            </w:pPr>
            <w:r w:rsidRPr="008F24B4">
              <w:rPr>
                <w:rFonts w:ascii="Times New Roman" w:hAnsi="Times New Roman" w:cs="Times New Roman"/>
                <w:sz w:val="24"/>
                <w:szCs w:val="24"/>
              </w:rPr>
              <w:t>Предельное</w:t>
            </w:r>
          </w:p>
          <w:p w:rsidR="003E6736" w:rsidRPr="008F24B4" w:rsidRDefault="003E6736" w:rsidP="00A4269C">
            <w:pPr>
              <w:pStyle w:val="ConsPlusCell"/>
              <w:spacing w:line="240" w:lineRule="atLeast"/>
              <w:rPr>
                <w:rFonts w:ascii="Times New Roman" w:hAnsi="Times New Roman" w:cs="Times New Roman"/>
                <w:sz w:val="24"/>
                <w:szCs w:val="24"/>
              </w:rPr>
            </w:pPr>
            <w:r w:rsidRPr="008F24B4">
              <w:rPr>
                <w:rFonts w:ascii="Times New Roman" w:hAnsi="Times New Roman" w:cs="Times New Roman"/>
                <w:sz w:val="24"/>
                <w:szCs w:val="24"/>
              </w:rPr>
              <w:t>количество</w:t>
            </w:r>
          </w:p>
          <w:p w:rsidR="003E6736" w:rsidRPr="008F24B4" w:rsidRDefault="003E6736" w:rsidP="00A4269C">
            <w:pPr>
              <w:spacing w:after="0" w:line="240" w:lineRule="atLeast"/>
              <w:contextualSpacing/>
              <w:rPr>
                <w:rFonts w:ascii="Times New Roman" w:hAnsi="Times New Roman"/>
                <w:sz w:val="24"/>
                <w:szCs w:val="24"/>
              </w:rPr>
            </w:pPr>
            <w:r w:rsidRPr="008F24B4">
              <w:rPr>
                <w:rFonts w:ascii="Times New Roman" w:hAnsi="Times New Roman"/>
                <w:sz w:val="24"/>
                <w:szCs w:val="24"/>
              </w:rPr>
              <w:t>баллов</w:t>
            </w:r>
          </w:p>
        </w:tc>
      </w:tr>
      <w:tr w:rsidR="003E6736" w:rsidTr="006F1450">
        <w:trPr>
          <w:trHeight w:val="545"/>
        </w:trPr>
        <w:tc>
          <w:tcPr>
            <w:tcW w:w="1668" w:type="dxa"/>
            <w:tcBorders>
              <w:top w:val="single" w:sz="4" w:space="0" w:color="auto"/>
              <w:left w:val="single" w:sz="4" w:space="0" w:color="auto"/>
              <w:bottom w:val="single" w:sz="4" w:space="0" w:color="auto"/>
              <w:right w:val="single" w:sz="4" w:space="0" w:color="auto"/>
            </w:tcBorders>
            <w:hideMark/>
          </w:tcPr>
          <w:p w:rsidR="003E6736" w:rsidRDefault="003E6736" w:rsidP="00A4269C">
            <w:pPr>
              <w:spacing w:line="240" w:lineRule="auto"/>
              <w:jc w:val="center"/>
              <w:rPr>
                <w:rFonts w:ascii="Times New Roman" w:hAnsi="Times New Roman"/>
                <w:sz w:val="20"/>
                <w:szCs w:val="20"/>
              </w:rPr>
            </w:pPr>
            <w:r>
              <w:rPr>
                <w:rFonts w:ascii="Times New Roman" w:hAnsi="Times New Roman"/>
                <w:sz w:val="20"/>
                <w:szCs w:val="20"/>
              </w:rPr>
              <w:t>1</w:t>
            </w:r>
          </w:p>
        </w:tc>
        <w:tc>
          <w:tcPr>
            <w:tcW w:w="3118" w:type="dxa"/>
            <w:tcBorders>
              <w:top w:val="single" w:sz="4" w:space="0" w:color="auto"/>
              <w:left w:val="single" w:sz="4" w:space="0" w:color="auto"/>
              <w:bottom w:val="single" w:sz="4" w:space="0" w:color="auto"/>
              <w:right w:val="single" w:sz="4" w:space="0" w:color="auto"/>
            </w:tcBorders>
            <w:hideMark/>
          </w:tcPr>
          <w:p w:rsidR="003E6736" w:rsidRDefault="003E6736" w:rsidP="00A4269C">
            <w:pPr>
              <w:spacing w:line="240" w:lineRule="auto"/>
              <w:jc w:val="center"/>
              <w:rPr>
                <w:rFonts w:ascii="Times New Roman" w:hAnsi="Times New Roman"/>
                <w:sz w:val="20"/>
                <w:szCs w:val="20"/>
              </w:rPr>
            </w:pPr>
            <w:r>
              <w:rPr>
                <w:rFonts w:ascii="Times New Roman" w:hAnsi="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3E6736" w:rsidRDefault="003E6736" w:rsidP="00A4269C">
            <w:pPr>
              <w:spacing w:line="240" w:lineRule="auto"/>
              <w:jc w:val="center"/>
              <w:rPr>
                <w:rFonts w:ascii="Times New Roman" w:hAnsi="Times New Roman"/>
                <w:sz w:val="20"/>
                <w:szCs w:val="20"/>
              </w:rPr>
            </w:pPr>
            <w:r>
              <w:rPr>
                <w:rFonts w:ascii="Times New Roman" w:hAnsi="Times New Roman"/>
                <w:sz w:val="20"/>
                <w:szCs w:val="20"/>
              </w:rPr>
              <w:t>3</w:t>
            </w:r>
          </w:p>
        </w:tc>
        <w:tc>
          <w:tcPr>
            <w:tcW w:w="2409" w:type="dxa"/>
            <w:tcBorders>
              <w:top w:val="single" w:sz="4" w:space="0" w:color="auto"/>
              <w:left w:val="single" w:sz="4" w:space="0" w:color="auto"/>
              <w:bottom w:val="single" w:sz="4" w:space="0" w:color="auto"/>
              <w:right w:val="single" w:sz="4" w:space="0" w:color="auto"/>
            </w:tcBorders>
            <w:hideMark/>
          </w:tcPr>
          <w:p w:rsidR="003E6736" w:rsidRDefault="003E6736" w:rsidP="00A4269C">
            <w:pPr>
              <w:spacing w:line="240" w:lineRule="auto"/>
              <w:jc w:val="center"/>
              <w:rPr>
                <w:rFonts w:ascii="Times New Roman" w:hAnsi="Times New Roman"/>
                <w:sz w:val="20"/>
                <w:szCs w:val="20"/>
              </w:rPr>
            </w:pPr>
            <w:r>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3E6736" w:rsidRDefault="003E6736" w:rsidP="00A4269C">
            <w:pPr>
              <w:spacing w:after="0" w:line="240" w:lineRule="atLeast"/>
              <w:contextualSpacing/>
              <w:jc w:val="center"/>
              <w:rPr>
                <w:rFonts w:ascii="Times New Roman" w:hAnsi="Times New Roman"/>
                <w:sz w:val="20"/>
                <w:szCs w:val="20"/>
              </w:rPr>
            </w:pPr>
            <w:r>
              <w:rPr>
                <w:rFonts w:ascii="Times New Roman" w:hAnsi="Times New Roman"/>
                <w:sz w:val="20"/>
                <w:szCs w:val="20"/>
              </w:rPr>
              <w:t>5</w:t>
            </w:r>
          </w:p>
        </w:tc>
      </w:tr>
      <w:tr w:rsidR="003E6736" w:rsidTr="006F1450">
        <w:tc>
          <w:tcPr>
            <w:tcW w:w="1668" w:type="dxa"/>
            <w:vMerge w:val="restart"/>
            <w:tcBorders>
              <w:top w:val="single" w:sz="4" w:space="0" w:color="auto"/>
              <w:left w:val="single" w:sz="4" w:space="0" w:color="auto"/>
              <w:bottom w:val="single" w:sz="4" w:space="0" w:color="auto"/>
              <w:right w:val="single" w:sz="4" w:space="0" w:color="auto"/>
            </w:tcBorders>
            <w:hideMark/>
          </w:tcPr>
          <w:p w:rsidR="003E6736" w:rsidRPr="008F24B4" w:rsidRDefault="003E6736" w:rsidP="00A4269C">
            <w:pPr>
              <w:spacing w:line="240" w:lineRule="auto"/>
              <w:rPr>
                <w:rFonts w:ascii="Times New Roman" w:hAnsi="Times New Roman"/>
                <w:b/>
                <w:sz w:val="20"/>
                <w:szCs w:val="20"/>
              </w:rPr>
            </w:pPr>
            <w:r w:rsidRPr="008F24B4">
              <w:rPr>
                <w:rFonts w:ascii="Times New Roman" w:hAnsi="Times New Roman"/>
                <w:b/>
                <w:sz w:val="20"/>
                <w:szCs w:val="20"/>
              </w:rPr>
              <w:t xml:space="preserve"> Ведущий экономист</w:t>
            </w:r>
          </w:p>
        </w:tc>
        <w:tc>
          <w:tcPr>
            <w:tcW w:w="7796" w:type="dxa"/>
            <w:gridSpan w:val="4"/>
            <w:tcBorders>
              <w:top w:val="single" w:sz="4" w:space="0" w:color="auto"/>
              <w:left w:val="single" w:sz="4" w:space="0" w:color="auto"/>
              <w:bottom w:val="single" w:sz="4" w:space="0" w:color="auto"/>
              <w:right w:val="single" w:sz="4" w:space="0" w:color="auto"/>
            </w:tcBorders>
            <w:hideMark/>
          </w:tcPr>
          <w:p w:rsidR="003E6736" w:rsidRPr="008F24B4" w:rsidRDefault="003E6736" w:rsidP="00A4269C">
            <w:pPr>
              <w:spacing w:after="0" w:line="240" w:lineRule="atLeast"/>
              <w:contextualSpacing/>
              <w:rPr>
                <w:rFonts w:ascii="Times New Roman" w:hAnsi="Times New Roman"/>
                <w:b/>
                <w:sz w:val="20"/>
                <w:szCs w:val="20"/>
              </w:rPr>
            </w:pPr>
            <w:r w:rsidRPr="008F24B4">
              <w:rPr>
                <w:rFonts w:ascii="Times New Roman" w:hAnsi="Times New Roman"/>
                <w:b/>
                <w:sz w:val="20"/>
                <w:szCs w:val="20"/>
              </w:rPr>
              <w:t>Выплаты за важность выполняемой работы, степень самостоятельности и ответственности при выполнении задач</w:t>
            </w:r>
          </w:p>
        </w:tc>
      </w:tr>
      <w:tr w:rsidR="003E6736" w:rsidTr="006F1450">
        <w:tc>
          <w:tcPr>
            <w:tcW w:w="1668" w:type="dxa"/>
            <w:vMerge/>
            <w:tcBorders>
              <w:top w:val="single" w:sz="4" w:space="0" w:color="auto"/>
              <w:left w:val="single" w:sz="4" w:space="0" w:color="auto"/>
              <w:bottom w:val="single" w:sz="4" w:space="0" w:color="auto"/>
              <w:right w:val="single" w:sz="4" w:space="0" w:color="auto"/>
            </w:tcBorders>
            <w:vAlign w:val="center"/>
            <w:hideMark/>
          </w:tcPr>
          <w:p w:rsidR="003E6736" w:rsidRPr="008F24B4" w:rsidRDefault="003E6736" w:rsidP="00A4269C">
            <w:pPr>
              <w:spacing w:after="0" w:line="240" w:lineRule="auto"/>
              <w:rPr>
                <w:rFonts w:ascii="Times New Roman" w:eastAsia="Calibri" w:hAnsi="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3E6736" w:rsidRPr="008F24B4" w:rsidRDefault="003E6736" w:rsidP="00A4269C">
            <w:pPr>
              <w:spacing w:line="240" w:lineRule="auto"/>
              <w:rPr>
                <w:rFonts w:ascii="Times New Roman" w:hAnsi="Times New Roman"/>
                <w:sz w:val="20"/>
                <w:szCs w:val="20"/>
              </w:rPr>
            </w:pPr>
            <w:r w:rsidRPr="008F24B4">
              <w:rPr>
                <w:rFonts w:ascii="Times New Roman" w:hAnsi="Times New Roman"/>
                <w:sz w:val="20"/>
                <w:szCs w:val="20"/>
              </w:rPr>
              <w:t>Своевременное проведение расчетов, возникающих в процессе исполнения, в пределах санкционированных расходов бюджетной сметы или плана финансово-хозяйственной деятельности. Качественная и своевременная подготовка штатных расписаний обслуживаемых учреждений</w:t>
            </w:r>
          </w:p>
        </w:tc>
        <w:tc>
          <w:tcPr>
            <w:tcW w:w="1418" w:type="dxa"/>
            <w:tcBorders>
              <w:top w:val="single" w:sz="4" w:space="0" w:color="auto"/>
              <w:left w:val="single" w:sz="4" w:space="0" w:color="auto"/>
              <w:bottom w:val="single" w:sz="4" w:space="0" w:color="auto"/>
              <w:right w:val="single" w:sz="4" w:space="0" w:color="auto"/>
            </w:tcBorders>
            <w:hideMark/>
          </w:tcPr>
          <w:p w:rsidR="003E6736" w:rsidRPr="008F24B4" w:rsidRDefault="003E6736" w:rsidP="00A4269C">
            <w:pPr>
              <w:spacing w:line="240" w:lineRule="auto"/>
              <w:rPr>
                <w:rFonts w:ascii="Times New Roman" w:hAnsi="Times New Roman"/>
                <w:sz w:val="20"/>
                <w:szCs w:val="20"/>
              </w:rPr>
            </w:pPr>
            <w:r w:rsidRPr="008F24B4">
              <w:rPr>
                <w:rFonts w:ascii="Times New Roman" w:hAnsi="Times New Roman"/>
                <w:sz w:val="20"/>
                <w:szCs w:val="20"/>
              </w:rPr>
              <w:t>Ежемесячно</w:t>
            </w:r>
          </w:p>
        </w:tc>
        <w:tc>
          <w:tcPr>
            <w:tcW w:w="2409" w:type="dxa"/>
            <w:tcBorders>
              <w:top w:val="single" w:sz="4" w:space="0" w:color="auto"/>
              <w:left w:val="single" w:sz="4" w:space="0" w:color="auto"/>
              <w:bottom w:val="single" w:sz="4" w:space="0" w:color="auto"/>
              <w:right w:val="single" w:sz="4" w:space="0" w:color="auto"/>
            </w:tcBorders>
            <w:hideMark/>
          </w:tcPr>
          <w:p w:rsidR="003E6736" w:rsidRPr="008F24B4" w:rsidRDefault="003E6736" w:rsidP="00A4269C">
            <w:pPr>
              <w:spacing w:line="240" w:lineRule="auto"/>
              <w:rPr>
                <w:rFonts w:ascii="Times New Roman" w:hAnsi="Times New Roman"/>
                <w:sz w:val="20"/>
                <w:szCs w:val="20"/>
              </w:rPr>
            </w:pPr>
            <w:r w:rsidRPr="008F24B4">
              <w:rPr>
                <w:rFonts w:ascii="Times New Roman" w:hAnsi="Times New Roman"/>
                <w:sz w:val="20"/>
                <w:szCs w:val="20"/>
              </w:rPr>
              <w:t>-выполняется в срок и качественно;</w:t>
            </w:r>
          </w:p>
          <w:p w:rsidR="003E6736" w:rsidRPr="008F24B4" w:rsidRDefault="003E6736" w:rsidP="00A4269C">
            <w:pPr>
              <w:spacing w:line="240" w:lineRule="auto"/>
              <w:rPr>
                <w:rFonts w:ascii="Times New Roman" w:hAnsi="Times New Roman"/>
                <w:sz w:val="20"/>
                <w:szCs w:val="20"/>
              </w:rPr>
            </w:pPr>
            <w:r w:rsidRPr="008F24B4">
              <w:rPr>
                <w:rFonts w:ascii="Times New Roman" w:hAnsi="Times New Roman"/>
                <w:sz w:val="20"/>
                <w:szCs w:val="20"/>
              </w:rPr>
              <w:t xml:space="preserve">- однократные (1 или 2) несущественные замечания, которые не привели к нерациональному использованию финансовых, материальных и трудовых ресурсов  </w:t>
            </w:r>
          </w:p>
        </w:tc>
        <w:tc>
          <w:tcPr>
            <w:tcW w:w="851" w:type="dxa"/>
            <w:tcBorders>
              <w:top w:val="single" w:sz="4" w:space="0" w:color="auto"/>
              <w:left w:val="single" w:sz="4" w:space="0" w:color="auto"/>
              <w:bottom w:val="single" w:sz="4" w:space="0" w:color="auto"/>
              <w:right w:val="single" w:sz="4" w:space="0" w:color="auto"/>
            </w:tcBorders>
          </w:tcPr>
          <w:p w:rsidR="003E6736" w:rsidRPr="00B06302" w:rsidRDefault="003E6736" w:rsidP="00A4269C">
            <w:pPr>
              <w:spacing w:after="0" w:line="240" w:lineRule="atLeast"/>
              <w:contextualSpacing/>
              <w:rPr>
                <w:rFonts w:ascii="Times New Roman" w:hAnsi="Times New Roman"/>
                <w:sz w:val="20"/>
                <w:szCs w:val="20"/>
              </w:rPr>
            </w:pPr>
            <w:r w:rsidRPr="00B06302">
              <w:rPr>
                <w:rFonts w:ascii="Times New Roman" w:hAnsi="Times New Roman"/>
                <w:sz w:val="20"/>
                <w:szCs w:val="20"/>
              </w:rPr>
              <w:t>50</w:t>
            </w:r>
          </w:p>
          <w:p w:rsidR="003E6736" w:rsidRPr="00B06302" w:rsidRDefault="003E6736" w:rsidP="00A4269C">
            <w:pPr>
              <w:spacing w:after="0" w:line="240" w:lineRule="atLeast"/>
              <w:contextualSpacing/>
              <w:rPr>
                <w:rFonts w:ascii="Times New Roman" w:hAnsi="Times New Roman"/>
                <w:sz w:val="20"/>
                <w:szCs w:val="20"/>
              </w:rPr>
            </w:pPr>
          </w:p>
          <w:p w:rsidR="00FD0CA8" w:rsidRDefault="00FD0CA8" w:rsidP="00A4269C">
            <w:pPr>
              <w:spacing w:after="0" w:line="240" w:lineRule="atLeast"/>
              <w:contextualSpacing/>
              <w:rPr>
                <w:rFonts w:ascii="Times New Roman" w:hAnsi="Times New Roman"/>
                <w:sz w:val="20"/>
                <w:szCs w:val="20"/>
              </w:rPr>
            </w:pPr>
          </w:p>
          <w:p w:rsidR="003E6736" w:rsidRPr="00B06302" w:rsidRDefault="003E6736" w:rsidP="00A4269C">
            <w:pPr>
              <w:spacing w:after="0" w:line="240" w:lineRule="atLeast"/>
              <w:contextualSpacing/>
              <w:rPr>
                <w:rFonts w:ascii="Times New Roman" w:hAnsi="Times New Roman"/>
                <w:sz w:val="20"/>
                <w:szCs w:val="20"/>
              </w:rPr>
            </w:pPr>
            <w:r w:rsidRPr="00B06302">
              <w:rPr>
                <w:rFonts w:ascii="Times New Roman" w:hAnsi="Times New Roman"/>
                <w:sz w:val="20"/>
                <w:szCs w:val="20"/>
              </w:rPr>
              <w:t>25</w:t>
            </w:r>
          </w:p>
        </w:tc>
      </w:tr>
      <w:tr w:rsidR="003E6736" w:rsidTr="006F1450">
        <w:tc>
          <w:tcPr>
            <w:tcW w:w="1668" w:type="dxa"/>
            <w:vMerge/>
            <w:tcBorders>
              <w:top w:val="single" w:sz="4" w:space="0" w:color="auto"/>
              <w:left w:val="single" w:sz="4" w:space="0" w:color="auto"/>
              <w:bottom w:val="single" w:sz="4" w:space="0" w:color="auto"/>
              <w:right w:val="single" w:sz="4" w:space="0" w:color="auto"/>
            </w:tcBorders>
            <w:vAlign w:val="center"/>
            <w:hideMark/>
          </w:tcPr>
          <w:p w:rsidR="003E6736" w:rsidRPr="008F24B4" w:rsidRDefault="003E6736" w:rsidP="00A4269C">
            <w:pPr>
              <w:spacing w:after="0" w:line="240" w:lineRule="auto"/>
              <w:rPr>
                <w:rFonts w:ascii="Times New Roman" w:eastAsia="Calibri" w:hAnsi="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3E6736" w:rsidRPr="008F24B4" w:rsidRDefault="003E6736" w:rsidP="00A4269C">
            <w:pPr>
              <w:spacing w:line="240" w:lineRule="auto"/>
              <w:rPr>
                <w:rFonts w:ascii="Times New Roman" w:hAnsi="Times New Roman"/>
                <w:sz w:val="20"/>
                <w:szCs w:val="20"/>
              </w:rPr>
            </w:pPr>
            <w:r w:rsidRPr="008F24B4">
              <w:rPr>
                <w:rFonts w:ascii="Times New Roman" w:hAnsi="Times New Roman"/>
                <w:sz w:val="20"/>
                <w:szCs w:val="20"/>
              </w:rPr>
              <w:t>Результаты ревизий и проверок вышестоящих, контролирующих и надзорных органов</w:t>
            </w:r>
          </w:p>
        </w:tc>
        <w:tc>
          <w:tcPr>
            <w:tcW w:w="1418" w:type="dxa"/>
            <w:tcBorders>
              <w:top w:val="single" w:sz="4" w:space="0" w:color="auto"/>
              <w:left w:val="single" w:sz="4" w:space="0" w:color="auto"/>
              <w:bottom w:val="single" w:sz="4" w:space="0" w:color="auto"/>
              <w:right w:val="single" w:sz="4" w:space="0" w:color="auto"/>
            </w:tcBorders>
            <w:hideMark/>
          </w:tcPr>
          <w:p w:rsidR="003E6736" w:rsidRPr="008F24B4" w:rsidRDefault="003E6736" w:rsidP="00A4269C">
            <w:pPr>
              <w:spacing w:line="240" w:lineRule="auto"/>
              <w:rPr>
                <w:rFonts w:ascii="Times New Roman" w:hAnsi="Times New Roman"/>
                <w:sz w:val="20"/>
                <w:szCs w:val="20"/>
              </w:rPr>
            </w:pPr>
            <w:r w:rsidRPr="008F24B4">
              <w:rPr>
                <w:rFonts w:ascii="Times New Roman" w:hAnsi="Times New Roman"/>
                <w:sz w:val="20"/>
                <w:szCs w:val="20"/>
              </w:rPr>
              <w:t>Ежеквартально</w:t>
            </w:r>
          </w:p>
        </w:tc>
        <w:tc>
          <w:tcPr>
            <w:tcW w:w="2409" w:type="dxa"/>
            <w:tcBorders>
              <w:top w:val="single" w:sz="4" w:space="0" w:color="auto"/>
              <w:left w:val="single" w:sz="4" w:space="0" w:color="auto"/>
              <w:bottom w:val="single" w:sz="4" w:space="0" w:color="auto"/>
              <w:right w:val="single" w:sz="4" w:space="0" w:color="auto"/>
            </w:tcBorders>
            <w:hideMark/>
          </w:tcPr>
          <w:p w:rsidR="003E6736" w:rsidRPr="008F24B4" w:rsidRDefault="003E6736" w:rsidP="00A4269C">
            <w:pPr>
              <w:spacing w:line="240" w:lineRule="auto"/>
              <w:rPr>
                <w:rFonts w:ascii="Times New Roman" w:hAnsi="Times New Roman"/>
                <w:sz w:val="20"/>
                <w:szCs w:val="20"/>
              </w:rPr>
            </w:pPr>
            <w:r w:rsidRPr="008F24B4">
              <w:rPr>
                <w:rFonts w:ascii="Times New Roman" w:hAnsi="Times New Roman"/>
                <w:sz w:val="20"/>
                <w:szCs w:val="20"/>
              </w:rPr>
              <w:t>-замечания отсутствуют;</w:t>
            </w:r>
          </w:p>
          <w:p w:rsidR="003E6736" w:rsidRPr="008F24B4" w:rsidRDefault="003E6736" w:rsidP="00A4269C">
            <w:pPr>
              <w:spacing w:line="240" w:lineRule="auto"/>
              <w:rPr>
                <w:rFonts w:ascii="Times New Roman" w:hAnsi="Times New Roman"/>
                <w:sz w:val="20"/>
                <w:szCs w:val="20"/>
              </w:rPr>
            </w:pPr>
            <w:r w:rsidRPr="008F24B4">
              <w:rPr>
                <w:rFonts w:ascii="Times New Roman" w:hAnsi="Times New Roman"/>
                <w:sz w:val="20"/>
                <w:szCs w:val="20"/>
              </w:rPr>
              <w:t xml:space="preserve">-единичные (1 или 2) несущественные замечания, которые не привели к нерациональному использованию финансовых, материальных и трудовых ресурсов  </w:t>
            </w:r>
          </w:p>
        </w:tc>
        <w:tc>
          <w:tcPr>
            <w:tcW w:w="851" w:type="dxa"/>
            <w:tcBorders>
              <w:top w:val="single" w:sz="4" w:space="0" w:color="auto"/>
              <w:left w:val="single" w:sz="4" w:space="0" w:color="auto"/>
              <w:bottom w:val="single" w:sz="4" w:space="0" w:color="auto"/>
              <w:right w:val="single" w:sz="4" w:space="0" w:color="auto"/>
            </w:tcBorders>
            <w:hideMark/>
          </w:tcPr>
          <w:p w:rsidR="003E6736" w:rsidRDefault="003E6736" w:rsidP="00A4269C">
            <w:pPr>
              <w:spacing w:after="0" w:line="240" w:lineRule="atLeast"/>
              <w:contextualSpacing/>
              <w:rPr>
                <w:rFonts w:ascii="Times New Roman" w:hAnsi="Times New Roman"/>
                <w:sz w:val="20"/>
                <w:szCs w:val="20"/>
              </w:rPr>
            </w:pPr>
            <w:r>
              <w:rPr>
                <w:rFonts w:ascii="Times New Roman" w:hAnsi="Times New Roman"/>
                <w:sz w:val="20"/>
                <w:szCs w:val="20"/>
              </w:rPr>
              <w:t>50</w:t>
            </w:r>
          </w:p>
          <w:p w:rsidR="00FD0CA8" w:rsidRDefault="00FD0CA8" w:rsidP="00A4269C">
            <w:pPr>
              <w:spacing w:after="0" w:line="240" w:lineRule="atLeast"/>
              <w:contextualSpacing/>
              <w:rPr>
                <w:rFonts w:ascii="Times New Roman" w:hAnsi="Times New Roman"/>
                <w:sz w:val="20"/>
                <w:szCs w:val="20"/>
              </w:rPr>
            </w:pPr>
          </w:p>
          <w:p w:rsidR="003E6736" w:rsidRDefault="003E6736" w:rsidP="00A4269C">
            <w:pPr>
              <w:spacing w:after="0" w:line="240" w:lineRule="atLeast"/>
              <w:contextualSpacing/>
              <w:rPr>
                <w:rFonts w:ascii="Times New Roman" w:hAnsi="Times New Roman"/>
                <w:sz w:val="20"/>
                <w:szCs w:val="20"/>
              </w:rPr>
            </w:pPr>
            <w:r>
              <w:rPr>
                <w:rFonts w:ascii="Times New Roman" w:hAnsi="Times New Roman"/>
                <w:sz w:val="20"/>
                <w:szCs w:val="20"/>
              </w:rPr>
              <w:t>25</w:t>
            </w:r>
          </w:p>
        </w:tc>
      </w:tr>
      <w:tr w:rsidR="003E6736" w:rsidTr="006F1450">
        <w:tc>
          <w:tcPr>
            <w:tcW w:w="1668" w:type="dxa"/>
            <w:vMerge/>
            <w:tcBorders>
              <w:top w:val="single" w:sz="4" w:space="0" w:color="auto"/>
              <w:left w:val="single" w:sz="4" w:space="0" w:color="auto"/>
              <w:bottom w:val="single" w:sz="4" w:space="0" w:color="auto"/>
              <w:right w:val="single" w:sz="4" w:space="0" w:color="auto"/>
            </w:tcBorders>
            <w:vAlign w:val="center"/>
            <w:hideMark/>
          </w:tcPr>
          <w:p w:rsidR="003E6736" w:rsidRPr="008F24B4" w:rsidRDefault="003E6736" w:rsidP="00A4269C">
            <w:pPr>
              <w:spacing w:after="0" w:line="240" w:lineRule="auto"/>
              <w:rPr>
                <w:rFonts w:ascii="Times New Roman" w:eastAsia="Calibri" w:hAnsi="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3E6736" w:rsidRPr="008F24B4" w:rsidRDefault="003E6736" w:rsidP="00A4269C">
            <w:pPr>
              <w:spacing w:line="240" w:lineRule="auto"/>
              <w:rPr>
                <w:rFonts w:ascii="Times New Roman" w:hAnsi="Times New Roman"/>
                <w:sz w:val="20"/>
                <w:szCs w:val="20"/>
              </w:rPr>
            </w:pPr>
            <w:r w:rsidRPr="008F24B4">
              <w:rPr>
                <w:rFonts w:ascii="Times New Roman" w:hAnsi="Times New Roman"/>
                <w:sz w:val="20"/>
                <w:szCs w:val="20"/>
              </w:rPr>
              <w:t>Выполнение заданий, требующих работы с большими объемами информации, сбора, анализа, обобщения информации, применения специальных методов, технологий, методик (в объеме функциональных обязанностей)</w:t>
            </w:r>
          </w:p>
        </w:tc>
        <w:tc>
          <w:tcPr>
            <w:tcW w:w="1418" w:type="dxa"/>
            <w:tcBorders>
              <w:top w:val="single" w:sz="4" w:space="0" w:color="auto"/>
              <w:left w:val="single" w:sz="4" w:space="0" w:color="auto"/>
              <w:bottom w:val="single" w:sz="4" w:space="0" w:color="auto"/>
              <w:right w:val="single" w:sz="4" w:space="0" w:color="auto"/>
            </w:tcBorders>
            <w:hideMark/>
          </w:tcPr>
          <w:p w:rsidR="003E6736" w:rsidRPr="008F24B4" w:rsidRDefault="003E6736" w:rsidP="00A4269C">
            <w:pPr>
              <w:spacing w:line="240" w:lineRule="auto"/>
              <w:rPr>
                <w:rFonts w:ascii="Times New Roman" w:hAnsi="Times New Roman"/>
                <w:sz w:val="20"/>
                <w:szCs w:val="20"/>
              </w:rPr>
            </w:pPr>
            <w:r w:rsidRPr="008F24B4">
              <w:rPr>
                <w:rFonts w:ascii="Times New Roman" w:hAnsi="Times New Roman"/>
                <w:sz w:val="20"/>
                <w:szCs w:val="20"/>
              </w:rPr>
              <w:t>Ежемесячно</w:t>
            </w:r>
          </w:p>
        </w:tc>
        <w:tc>
          <w:tcPr>
            <w:tcW w:w="2409" w:type="dxa"/>
            <w:tcBorders>
              <w:top w:val="single" w:sz="4" w:space="0" w:color="auto"/>
              <w:left w:val="single" w:sz="4" w:space="0" w:color="auto"/>
              <w:bottom w:val="single" w:sz="4" w:space="0" w:color="auto"/>
              <w:right w:val="single" w:sz="4" w:space="0" w:color="auto"/>
            </w:tcBorders>
            <w:hideMark/>
          </w:tcPr>
          <w:p w:rsidR="003E6736" w:rsidRPr="008F24B4" w:rsidRDefault="003E6736" w:rsidP="00A4269C">
            <w:pPr>
              <w:spacing w:line="240" w:lineRule="auto"/>
              <w:rPr>
                <w:rFonts w:ascii="Times New Roman" w:hAnsi="Times New Roman"/>
                <w:sz w:val="20"/>
                <w:szCs w:val="20"/>
              </w:rPr>
            </w:pPr>
            <w:r w:rsidRPr="008F24B4">
              <w:rPr>
                <w:rFonts w:ascii="Times New Roman" w:hAnsi="Times New Roman"/>
                <w:sz w:val="20"/>
                <w:szCs w:val="20"/>
              </w:rPr>
              <w:t>-выполнение в срок и с высоким качеством;</w:t>
            </w:r>
          </w:p>
          <w:p w:rsidR="003E6736" w:rsidRPr="008F24B4" w:rsidRDefault="003E6736" w:rsidP="00A4269C">
            <w:pPr>
              <w:spacing w:line="240" w:lineRule="auto"/>
              <w:rPr>
                <w:rFonts w:ascii="Times New Roman" w:hAnsi="Times New Roman"/>
                <w:sz w:val="20"/>
                <w:szCs w:val="20"/>
              </w:rPr>
            </w:pPr>
            <w:r w:rsidRPr="008F24B4">
              <w:rPr>
                <w:rFonts w:ascii="Times New Roman" w:hAnsi="Times New Roman"/>
                <w:sz w:val="20"/>
                <w:szCs w:val="20"/>
              </w:rPr>
              <w:t xml:space="preserve">-выполнение в срок, но с незначительным замечанием по качеству </w:t>
            </w:r>
          </w:p>
        </w:tc>
        <w:tc>
          <w:tcPr>
            <w:tcW w:w="851" w:type="dxa"/>
            <w:tcBorders>
              <w:top w:val="single" w:sz="4" w:space="0" w:color="auto"/>
              <w:left w:val="single" w:sz="4" w:space="0" w:color="auto"/>
              <w:bottom w:val="single" w:sz="4" w:space="0" w:color="auto"/>
              <w:right w:val="single" w:sz="4" w:space="0" w:color="auto"/>
            </w:tcBorders>
          </w:tcPr>
          <w:p w:rsidR="003E6736" w:rsidRDefault="003E6736" w:rsidP="00A4269C">
            <w:pPr>
              <w:spacing w:after="0" w:line="240" w:lineRule="atLeast"/>
              <w:contextualSpacing/>
              <w:rPr>
                <w:rFonts w:ascii="Times New Roman" w:hAnsi="Times New Roman"/>
                <w:sz w:val="20"/>
                <w:szCs w:val="20"/>
              </w:rPr>
            </w:pPr>
            <w:r>
              <w:rPr>
                <w:rFonts w:ascii="Times New Roman" w:hAnsi="Times New Roman"/>
                <w:sz w:val="20"/>
                <w:szCs w:val="20"/>
              </w:rPr>
              <w:t>50</w:t>
            </w:r>
          </w:p>
          <w:p w:rsidR="003E6736" w:rsidRDefault="003E6736" w:rsidP="00A4269C">
            <w:pPr>
              <w:spacing w:after="0" w:line="240" w:lineRule="atLeast"/>
              <w:contextualSpacing/>
              <w:rPr>
                <w:rFonts w:ascii="Times New Roman" w:hAnsi="Times New Roman"/>
                <w:sz w:val="20"/>
                <w:szCs w:val="20"/>
              </w:rPr>
            </w:pPr>
          </w:p>
          <w:p w:rsidR="003E6736" w:rsidRDefault="003E6736" w:rsidP="00A4269C">
            <w:pPr>
              <w:spacing w:after="0" w:line="240" w:lineRule="atLeast"/>
              <w:contextualSpacing/>
              <w:rPr>
                <w:rFonts w:ascii="Times New Roman" w:hAnsi="Times New Roman"/>
                <w:sz w:val="20"/>
                <w:szCs w:val="20"/>
              </w:rPr>
            </w:pPr>
            <w:r>
              <w:rPr>
                <w:rFonts w:ascii="Times New Roman" w:hAnsi="Times New Roman"/>
                <w:sz w:val="20"/>
                <w:szCs w:val="20"/>
              </w:rPr>
              <w:t>50</w:t>
            </w:r>
          </w:p>
        </w:tc>
      </w:tr>
      <w:tr w:rsidR="003E6736" w:rsidTr="006F1450">
        <w:tc>
          <w:tcPr>
            <w:tcW w:w="1668" w:type="dxa"/>
            <w:vMerge/>
            <w:tcBorders>
              <w:top w:val="single" w:sz="4" w:space="0" w:color="auto"/>
              <w:left w:val="single" w:sz="4" w:space="0" w:color="auto"/>
              <w:bottom w:val="single" w:sz="4" w:space="0" w:color="auto"/>
              <w:right w:val="single" w:sz="4" w:space="0" w:color="auto"/>
            </w:tcBorders>
            <w:vAlign w:val="center"/>
            <w:hideMark/>
          </w:tcPr>
          <w:p w:rsidR="003E6736" w:rsidRDefault="003E6736" w:rsidP="00A4269C">
            <w:pPr>
              <w:spacing w:after="0" w:line="240" w:lineRule="auto"/>
              <w:rPr>
                <w:rFonts w:ascii="Times New Roman" w:eastAsia="Calibri" w:hAnsi="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3E6736" w:rsidRDefault="003E6736" w:rsidP="00A4269C">
            <w:pPr>
              <w:spacing w:line="240" w:lineRule="auto"/>
              <w:rPr>
                <w:rFonts w:ascii="Times New Roman" w:hAnsi="Times New Roman"/>
                <w:sz w:val="20"/>
                <w:szCs w:val="20"/>
              </w:rPr>
            </w:pPr>
            <w:r>
              <w:rPr>
                <w:rFonts w:ascii="Times New Roman" w:hAnsi="Times New Roman"/>
                <w:sz w:val="20"/>
                <w:szCs w:val="20"/>
              </w:rPr>
              <w:t>Соблюдение требований правил внутреннего трудового распорядка, норм противопожарной безопасности и охраны труда</w:t>
            </w:r>
          </w:p>
        </w:tc>
        <w:tc>
          <w:tcPr>
            <w:tcW w:w="1418" w:type="dxa"/>
            <w:tcBorders>
              <w:top w:val="single" w:sz="4" w:space="0" w:color="auto"/>
              <w:left w:val="single" w:sz="4" w:space="0" w:color="auto"/>
              <w:bottom w:val="single" w:sz="4" w:space="0" w:color="auto"/>
              <w:right w:val="single" w:sz="4" w:space="0" w:color="auto"/>
            </w:tcBorders>
            <w:hideMark/>
          </w:tcPr>
          <w:p w:rsidR="003E6736" w:rsidRDefault="003E6736" w:rsidP="00A4269C">
            <w:pPr>
              <w:spacing w:line="240" w:lineRule="auto"/>
              <w:rPr>
                <w:rFonts w:ascii="Times New Roman" w:hAnsi="Times New Roman"/>
                <w:sz w:val="20"/>
                <w:szCs w:val="20"/>
              </w:rPr>
            </w:pPr>
            <w:r>
              <w:rPr>
                <w:rFonts w:ascii="Times New Roman" w:hAnsi="Times New Roman"/>
                <w:sz w:val="20"/>
                <w:szCs w:val="20"/>
              </w:rPr>
              <w:t>Ежемесячно</w:t>
            </w:r>
          </w:p>
        </w:tc>
        <w:tc>
          <w:tcPr>
            <w:tcW w:w="2409" w:type="dxa"/>
            <w:tcBorders>
              <w:top w:val="single" w:sz="4" w:space="0" w:color="auto"/>
              <w:left w:val="single" w:sz="4" w:space="0" w:color="auto"/>
              <w:bottom w:val="single" w:sz="4" w:space="0" w:color="auto"/>
              <w:right w:val="single" w:sz="4" w:space="0" w:color="auto"/>
            </w:tcBorders>
            <w:hideMark/>
          </w:tcPr>
          <w:p w:rsidR="003E6736" w:rsidRDefault="003E6736" w:rsidP="00A4269C">
            <w:pPr>
              <w:spacing w:line="240" w:lineRule="auto"/>
              <w:rPr>
                <w:rFonts w:ascii="Times New Roman" w:hAnsi="Times New Roman"/>
                <w:sz w:val="20"/>
                <w:szCs w:val="20"/>
              </w:rPr>
            </w:pPr>
            <w:r>
              <w:rPr>
                <w:rFonts w:ascii="Times New Roman" w:hAnsi="Times New Roman"/>
                <w:sz w:val="20"/>
                <w:szCs w:val="20"/>
              </w:rPr>
              <w:t>-правила соблюдаются полностью, нет замечаний;</w:t>
            </w:r>
          </w:p>
          <w:p w:rsidR="003E6736" w:rsidRDefault="003E6736" w:rsidP="00A4269C">
            <w:pPr>
              <w:spacing w:line="240" w:lineRule="auto"/>
              <w:rPr>
                <w:rFonts w:ascii="Times New Roman" w:hAnsi="Times New Roman"/>
                <w:sz w:val="20"/>
                <w:szCs w:val="20"/>
              </w:rPr>
            </w:pPr>
            <w:r>
              <w:rPr>
                <w:rFonts w:ascii="Times New Roman" w:hAnsi="Times New Roman"/>
                <w:sz w:val="20"/>
                <w:szCs w:val="20"/>
              </w:rPr>
              <w:t>- однократные (1 или 2) несущественные замечания</w:t>
            </w:r>
          </w:p>
        </w:tc>
        <w:tc>
          <w:tcPr>
            <w:tcW w:w="851" w:type="dxa"/>
            <w:tcBorders>
              <w:top w:val="single" w:sz="4" w:space="0" w:color="auto"/>
              <w:left w:val="single" w:sz="4" w:space="0" w:color="auto"/>
              <w:bottom w:val="single" w:sz="4" w:space="0" w:color="auto"/>
              <w:right w:val="single" w:sz="4" w:space="0" w:color="auto"/>
            </w:tcBorders>
          </w:tcPr>
          <w:p w:rsidR="003E6736" w:rsidRDefault="003E6736" w:rsidP="00A4269C">
            <w:pPr>
              <w:spacing w:after="0" w:line="240" w:lineRule="atLeast"/>
              <w:contextualSpacing/>
              <w:rPr>
                <w:rFonts w:ascii="Times New Roman" w:hAnsi="Times New Roman"/>
                <w:sz w:val="20"/>
                <w:szCs w:val="20"/>
              </w:rPr>
            </w:pPr>
            <w:r>
              <w:rPr>
                <w:rFonts w:ascii="Times New Roman" w:hAnsi="Times New Roman"/>
                <w:sz w:val="20"/>
                <w:szCs w:val="20"/>
              </w:rPr>
              <w:t>50</w:t>
            </w:r>
          </w:p>
          <w:p w:rsidR="003E6736" w:rsidRDefault="003E6736" w:rsidP="00A4269C">
            <w:pPr>
              <w:spacing w:after="0" w:line="240" w:lineRule="atLeast"/>
              <w:contextualSpacing/>
              <w:rPr>
                <w:rFonts w:ascii="Times New Roman" w:hAnsi="Times New Roman"/>
                <w:sz w:val="20"/>
                <w:szCs w:val="20"/>
              </w:rPr>
            </w:pPr>
          </w:p>
          <w:p w:rsidR="003E6736" w:rsidRDefault="003E6736" w:rsidP="00A4269C">
            <w:pPr>
              <w:spacing w:after="0" w:line="240" w:lineRule="atLeast"/>
              <w:contextualSpacing/>
              <w:rPr>
                <w:rFonts w:ascii="Times New Roman" w:hAnsi="Times New Roman"/>
                <w:sz w:val="20"/>
                <w:szCs w:val="20"/>
              </w:rPr>
            </w:pPr>
            <w:r>
              <w:rPr>
                <w:rFonts w:ascii="Times New Roman" w:hAnsi="Times New Roman"/>
                <w:sz w:val="20"/>
                <w:szCs w:val="20"/>
              </w:rPr>
              <w:t>25</w:t>
            </w:r>
          </w:p>
        </w:tc>
      </w:tr>
      <w:tr w:rsidR="003E6736" w:rsidTr="006F1450">
        <w:tc>
          <w:tcPr>
            <w:tcW w:w="1668" w:type="dxa"/>
            <w:vMerge/>
            <w:tcBorders>
              <w:top w:val="single" w:sz="4" w:space="0" w:color="auto"/>
              <w:left w:val="single" w:sz="4" w:space="0" w:color="auto"/>
              <w:bottom w:val="single" w:sz="4" w:space="0" w:color="auto"/>
              <w:right w:val="single" w:sz="4" w:space="0" w:color="auto"/>
            </w:tcBorders>
            <w:vAlign w:val="center"/>
            <w:hideMark/>
          </w:tcPr>
          <w:p w:rsidR="003E6736" w:rsidRDefault="003E6736" w:rsidP="00A4269C">
            <w:pPr>
              <w:spacing w:after="0" w:line="240" w:lineRule="auto"/>
              <w:rPr>
                <w:rFonts w:ascii="Times New Roman" w:eastAsia="Calibri" w:hAnsi="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3E6736" w:rsidRDefault="003E6736" w:rsidP="00A4269C">
            <w:pPr>
              <w:spacing w:line="240" w:lineRule="auto"/>
              <w:rPr>
                <w:rFonts w:ascii="Times New Roman" w:hAnsi="Times New Roman"/>
                <w:sz w:val="20"/>
                <w:szCs w:val="20"/>
              </w:rPr>
            </w:pPr>
            <w:r>
              <w:rPr>
                <w:rFonts w:ascii="Times New Roman" w:hAnsi="Times New Roman"/>
                <w:sz w:val="20"/>
                <w:szCs w:val="20"/>
              </w:rPr>
              <w:t>Разработка нормативной и методической документации, регламентирующей финансовую деятельность учреждения</w:t>
            </w:r>
          </w:p>
        </w:tc>
        <w:tc>
          <w:tcPr>
            <w:tcW w:w="1418" w:type="dxa"/>
            <w:tcBorders>
              <w:top w:val="single" w:sz="4" w:space="0" w:color="auto"/>
              <w:left w:val="single" w:sz="4" w:space="0" w:color="auto"/>
              <w:bottom w:val="single" w:sz="4" w:space="0" w:color="auto"/>
              <w:right w:val="single" w:sz="4" w:space="0" w:color="auto"/>
            </w:tcBorders>
            <w:hideMark/>
          </w:tcPr>
          <w:p w:rsidR="003E6736" w:rsidRDefault="003E6736" w:rsidP="00A4269C">
            <w:pPr>
              <w:spacing w:line="240" w:lineRule="auto"/>
              <w:rPr>
                <w:rFonts w:ascii="Times New Roman" w:hAnsi="Times New Roman"/>
                <w:sz w:val="20"/>
                <w:szCs w:val="20"/>
              </w:rPr>
            </w:pPr>
            <w:r>
              <w:rPr>
                <w:rFonts w:ascii="Times New Roman" w:hAnsi="Times New Roman"/>
                <w:sz w:val="20"/>
                <w:szCs w:val="20"/>
              </w:rPr>
              <w:t>Ежеквартально</w:t>
            </w:r>
          </w:p>
        </w:tc>
        <w:tc>
          <w:tcPr>
            <w:tcW w:w="2409" w:type="dxa"/>
            <w:tcBorders>
              <w:top w:val="single" w:sz="4" w:space="0" w:color="auto"/>
              <w:left w:val="single" w:sz="4" w:space="0" w:color="auto"/>
              <w:bottom w:val="single" w:sz="4" w:space="0" w:color="auto"/>
              <w:right w:val="single" w:sz="4" w:space="0" w:color="auto"/>
            </w:tcBorders>
            <w:hideMark/>
          </w:tcPr>
          <w:p w:rsidR="003E6736" w:rsidRDefault="003E6736" w:rsidP="00A4269C">
            <w:pPr>
              <w:spacing w:line="240" w:lineRule="auto"/>
              <w:rPr>
                <w:rFonts w:ascii="Times New Roman" w:hAnsi="Times New Roman"/>
                <w:sz w:val="20"/>
                <w:szCs w:val="20"/>
              </w:rPr>
            </w:pPr>
            <w:r>
              <w:rPr>
                <w:rFonts w:ascii="Times New Roman" w:hAnsi="Times New Roman"/>
                <w:sz w:val="20"/>
                <w:szCs w:val="20"/>
              </w:rPr>
              <w:t>оценивается по количеству разработанных документов:</w:t>
            </w:r>
          </w:p>
          <w:p w:rsidR="003E6736" w:rsidRDefault="003E6736" w:rsidP="00A4269C">
            <w:pPr>
              <w:spacing w:line="240" w:lineRule="auto"/>
              <w:rPr>
                <w:rFonts w:ascii="Times New Roman" w:hAnsi="Times New Roman"/>
                <w:sz w:val="20"/>
                <w:szCs w:val="20"/>
              </w:rPr>
            </w:pPr>
            <w:r>
              <w:rPr>
                <w:rFonts w:ascii="Times New Roman" w:hAnsi="Times New Roman"/>
                <w:sz w:val="20"/>
                <w:szCs w:val="20"/>
              </w:rPr>
              <w:t>1</w:t>
            </w:r>
          </w:p>
          <w:p w:rsidR="003E6736" w:rsidRDefault="003E6736" w:rsidP="00A4269C">
            <w:pPr>
              <w:spacing w:line="240" w:lineRule="auto"/>
              <w:rPr>
                <w:rFonts w:ascii="Times New Roman" w:hAnsi="Times New Roman"/>
                <w:sz w:val="20"/>
                <w:szCs w:val="20"/>
              </w:rPr>
            </w:pPr>
            <w:r>
              <w:rPr>
                <w:rFonts w:ascii="Times New Roman" w:hAnsi="Times New Roman"/>
                <w:sz w:val="20"/>
                <w:szCs w:val="20"/>
              </w:rPr>
              <w:t xml:space="preserve">свыше 1 </w:t>
            </w:r>
          </w:p>
        </w:tc>
        <w:tc>
          <w:tcPr>
            <w:tcW w:w="851" w:type="dxa"/>
            <w:tcBorders>
              <w:top w:val="single" w:sz="4" w:space="0" w:color="auto"/>
              <w:left w:val="single" w:sz="4" w:space="0" w:color="auto"/>
              <w:bottom w:val="single" w:sz="4" w:space="0" w:color="auto"/>
              <w:right w:val="single" w:sz="4" w:space="0" w:color="auto"/>
            </w:tcBorders>
          </w:tcPr>
          <w:p w:rsidR="003E6736" w:rsidRDefault="003E6736" w:rsidP="00A4269C">
            <w:pPr>
              <w:spacing w:after="0" w:line="240" w:lineRule="atLeast"/>
              <w:contextualSpacing/>
              <w:rPr>
                <w:rFonts w:ascii="Times New Roman" w:hAnsi="Times New Roman"/>
                <w:sz w:val="20"/>
                <w:szCs w:val="20"/>
              </w:rPr>
            </w:pPr>
          </w:p>
          <w:p w:rsidR="003E6736" w:rsidRDefault="003E6736" w:rsidP="00A4269C">
            <w:pPr>
              <w:spacing w:after="0" w:line="240" w:lineRule="atLeast"/>
              <w:contextualSpacing/>
              <w:rPr>
                <w:rFonts w:ascii="Times New Roman" w:hAnsi="Times New Roman"/>
                <w:sz w:val="20"/>
                <w:szCs w:val="20"/>
              </w:rPr>
            </w:pPr>
          </w:p>
          <w:p w:rsidR="003E6736" w:rsidRDefault="003E6736" w:rsidP="00A4269C">
            <w:pPr>
              <w:spacing w:after="0" w:line="240" w:lineRule="atLeast"/>
              <w:contextualSpacing/>
              <w:rPr>
                <w:rFonts w:ascii="Times New Roman" w:hAnsi="Times New Roman"/>
                <w:sz w:val="20"/>
                <w:szCs w:val="20"/>
              </w:rPr>
            </w:pPr>
          </w:p>
          <w:p w:rsidR="00FD0CA8" w:rsidRDefault="00FD0CA8" w:rsidP="00A4269C">
            <w:pPr>
              <w:spacing w:after="0" w:line="240" w:lineRule="atLeast"/>
              <w:contextualSpacing/>
              <w:rPr>
                <w:rFonts w:ascii="Times New Roman" w:hAnsi="Times New Roman"/>
                <w:sz w:val="20"/>
                <w:szCs w:val="20"/>
              </w:rPr>
            </w:pPr>
          </w:p>
          <w:p w:rsidR="00FD0CA8" w:rsidRDefault="00FD0CA8" w:rsidP="00A4269C">
            <w:pPr>
              <w:spacing w:after="0" w:line="240" w:lineRule="atLeast"/>
              <w:contextualSpacing/>
              <w:rPr>
                <w:rFonts w:ascii="Times New Roman" w:hAnsi="Times New Roman"/>
                <w:sz w:val="20"/>
                <w:szCs w:val="20"/>
              </w:rPr>
            </w:pPr>
          </w:p>
          <w:p w:rsidR="003E6736" w:rsidRDefault="003E6736" w:rsidP="00A4269C">
            <w:pPr>
              <w:spacing w:after="0" w:line="240" w:lineRule="atLeast"/>
              <w:contextualSpacing/>
              <w:rPr>
                <w:rFonts w:ascii="Times New Roman" w:hAnsi="Times New Roman"/>
                <w:sz w:val="20"/>
                <w:szCs w:val="20"/>
              </w:rPr>
            </w:pPr>
            <w:r>
              <w:rPr>
                <w:rFonts w:ascii="Times New Roman" w:hAnsi="Times New Roman"/>
                <w:sz w:val="20"/>
                <w:szCs w:val="20"/>
              </w:rPr>
              <w:t>50</w:t>
            </w:r>
          </w:p>
          <w:p w:rsidR="003E6736" w:rsidRDefault="003E6736" w:rsidP="00A4269C">
            <w:pPr>
              <w:spacing w:after="0" w:line="240" w:lineRule="atLeast"/>
              <w:contextualSpacing/>
              <w:rPr>
                <w:rFonts w:ascii="Times New Roman" w:hAnsi="Times New Roman"/>
                <w:sz w:val="20"/>
                <w:szCs w:val="20"/>
              </w:rPr>
            </w:pPr>
            <w:r>
              <w:rPr>
                <w:rFonts w:ascii="Times New Roman" w:hAnsi="Times New Roman"/>
                <w:sz w:val="20"/>
                <w:szCs w:val="20"/>
              </w:rPr>
              <w:t>100</w:t>
            </w:r>
          </w:p>
        </w:tc>
      </w:tr>
      <w:tr w:rsidR="003E6736" w:rsidTr="006F1450">
        <w:tc>
          <w:tcPr>
            <w:tcW w:w="1668" w:type="dxa"/>
            <w:vMerge/>
            <w:tcBorders>
              <w:top w:val="single" w:sz="4" w:space="0" w:color="auto"/>
              <w:left w:val="single" w:sz="4" w:space="0" w:color="auto"/>
              <w:bottom w:val="single" w:sz="4" w:space="0" w:color="auto"/>
              <w:right w:val="single" w:sz="4" w:space="0" w:color="auto"/>
            </w:tcBorders>
            <w:vAlign w:val="center"/>
            <w:hideMark/>
          </w:tcPr>
          <w:p w:rsidR="003E6736" w:rsidRDefault="003E6736" w:rsidP="00A4269C">
            <w:pPr>
              <w:spacing w:after="0" w:line="240" w:lineRule="auto"/>
              <w:rPr>
                <w:rFonts w:ascii="Times New Roman" w:eastAsia="Calibri" w:hAnsi="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3E6736" w:rsidRDefault="003E6736" w:rsidP="00A4269C">
            <w:pPr>
              <w:spacing w:line="240" w:lineRule="auto"/>
              <w:rPr>
                <w:rFonts w:ascii="Times New Roman" w:hAnsi="Times New Roman"/>
                <w:sz w:val="20"/>
                <w:szCs w:val="20"/>
              </w:rPr>
            </w:pPr>
            <w:r>
              <w:rPr>
                <w:rFonts w:ascii="Times New Roman" w:hAnsi="Times New Roman"/>
                <w:sz w:val="20"/>
                <w:szCs w:val="20"/>
              </w:rPr>
              <w:t>Своевременное предоставление информации по запросам физических и юридических лиц</w:t>
            </w:r>
          </w:p>
        </w:tc>
        <w:tc>
          <w:tcPr>
            <w:tcW w:w="1418" w:type="dxa"/>
            <w:tcBorders>
              <w:top w:val="single" w:sz="4" w:space="0" w:color="auto"/>
              <w:left w:val="single" w:sz="4" w:space="0" w:color="auto"/>
              <w:bottom w:val="single" w:sz="4" w:space="0" w:color="auto"/>
              <w:right w:val="single" w:sz="4" w:space="0" w:color="auto"/>
            </w:tcBorders>
            <w:hideMark/>
          </w:tcPr>
          <w:p w:rsidR="003E6736" w:rsidRDefault="003E6736" w:rsidP="00A4269C">
            <w:pPr>
              <w:spacing w:line="240" w:lineRule="auto"/>
              <w:rPr>
                <w:rFonts w:ascii="Times New Roman" w:hAnsi="Times New Roman"/>
                <w:sz w:val="20"/>
                <w:szCs w:val="20"/>
              </w:rPr>
            </w:pPr>
            <w:r>
              <w:rPr>
                <w:rFonts w:ascii="Times New Roman" w:hAnsi="Times New Roman"/>
                <w:sz w:val="20"/>
                <w:szCs w:val="20"/>
              </w:rPr>
              <w:t>Ежемесячно</w:t>
            </w:r>
          </w:p>
        </w:tc>
        <w:tc>
          <w:tcPr>
            <w:tcW w:w="2409" w:type="dxa"/>
            <w:tcBorders>
              <w:top w:val="single" w:sz="4" w:space="0" w:color="auto"/>
              <w:left w:val="single" w:sz="4" w:space="0" w:color="auto"/>
              <w:bottom w:val="single" w:sz="4" w:space="0" w:color="auto"/>
              <w:right w:val="single" w:sz="4" w:space="0" w:color="auto"/>
            </w:tcBorders>
            <w:hideMark/>
          </w:tcPr>
          <w:p w:rsidR="003E6736" w:rsidRDefault="003E6736" w:rsidP="00A4269C">
            <w:pPr>
              <w:spacing w:line="240" w:lineRule="auto"/>
              <w:rPr>
                <w:rFonts w:ascii="Times New Roman" w:hAnsi="Times New Roman"/>
                <w:sz w:val="20"/>
                <w:szCs w:val="20"/>
              </w:rPr>
            </w:pPr>
            <w:r>
              <w:rPr>
                <w:rFonts w:ascii="Times New Roman" w:hAnsi="Times New Roman"/>
                <w:sz w:val="20"/>
                <w:szCs w:val="20"/>
              </w:rPr>
              <w:t xml:space="preserve">своевременный, качественно подготовленный ответ </w:t>
            </w:r>
          </w:p>
        </w:tc>
        <w:tc>
          <w:tcPr>
            <w:tcW w:w="851" w:type="dxa"/>
            <w:tcBorders>
              <w:top w:val="single" w:sz="4" w:space="0" w:color="auto"/>
              <w:left w:val="single" w:sz="4" w:space="0" w:color="auto"/>
              <w:bottom w:val="single" w:sz="4" w:space="0" w:color="auto"/>
              <w:right w:val="single" w:sz="4" w:space="0" w:color="auto"/>
            </w:tcBorders>
            <w:hideMark/>
          </w:tcPr>
          <w:p w:rsidR="003E6736" w:rsidRDefault="003E6736" w:rsidP="00A4269C">
            <w:pPr>
              <w:spacing w:after="0" w:line="240" w:lineRule="atLeast"/>
              <w:contextualSpacing/>
              <w:rPr>
                <w:rFonts w:ascii="Times New Roman" w:hAnsi="Times New Roman"/>
                <w:sz w:val="20"/>
                <w:szCs w:val="20"/>
              </w:rPr>
            </w:pPr>
            <w:r>
              <w:rPr>
                <w:rFonts w:ascii="Times New Roman" w:hAnsi="Times New Roman"/>
                <w:sz w:val="20"/>
                <w:szCs w:val="20"/>
              </w:rPr>
              <w:t>50</w:t>
            </w:r>
          </w:p>
        </w:tc>
      </w:tr>
      <w:tr w:rsidR="003E6736" w:rsidTr="006F1450">
        <w:tc>
          <w:tcPr>
            <w:tcW w:w="1668" w:type="dxa"/>
            <w:vMerge/>
            <w:tcBorders>
              <w:top w:val="single" w:sz="4" w:space="0" w:color="auto"/>
              <w:left w:val="single" w:sz="4" w:space="0" w:color="auto"/>
              <w:bottom w:val="single" w:sz="4" w:space="0" w:color="auto"/>
              <w:right w:val="single" w:sz="4" w:space="0" w:color="auto"/>
            </w:tcBorders>
            <w:vAlign w:val="center"/>
            <w:hideMark/>
          </w:tcPr>
          <w:p w:rsidR="003E6736" w:rsidRDefault="003E6736" w:rsidP="00A4269C">
            <w:pPr>
              <w:spacing w:after="0" w:line="240" w:lineRule="auto"/>
              <w:rPr>
                <w:rFonts w:ascii="Times New Roman" w:eastAsia="Calibri" w:hAnsi="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3E6736" w:rsidRDefault="003E6736" w:rsidP="00A4269C">
            <w:pPr>
              <w:spacing w:line="240" w:lineRule="auto"/>
              <w:rPr>
                <w:rFonts w:ascii="Times New Roman" w:hAnsi="Times New Roman"/>
                <w:sz w:val="20"/>
                <w:szCs w:val="20"/>
              </w:rPr>
            </w:pPr>
            <w:r>
              <w:rPr>
                <w:rFonts w:ascii="Times New Roman" w:hAnsi="Times New Roman"/>
                <w:sz w:val="20"/>
                <w:szCs w:val="20"/>
              </w:rPr>
              <w:t>Осуществление аналитической работы</w:t>
            </w:r>
          </w:p>
        </w:tc>
        <w:tc>
          <w:tcPr>
            <w:tcW w:w="1418" w:type="dxa"/>
            <w:tcBorders>
              <w:top w:val="single" w:sz="4" w:space="0" w:color="auto"/>
              <w:left w:val="single" w:sz="4" w:space="0" w:color="auto"/>
              <w:bottom w:val="single" w:sz="4" w:space="0" w:color="auto"/>
              <w:right w:val="single" w:sz="4" w:space="0" w:color="auto"/>
            </w:tcBorders>
            <w:hideMark/>
          </w:tcPr>
          <w:p w:rsidR="003E6736" w:rsidRDefault="003E6736" w:rsidP="00A4269C">
            <w:pPr>
              <w:spacing w:line="240" w:lineRule="auto"/>
              <w:rPr>
                <w:rFonts w:ascii="Times New Roman" w:hAnsi="Times New Roman"/>
                <w:sz w:val="20"/>
                <w:szCs w:val="20"/>
              </w:rPr>
            </w:pPr>
            <w:r>
              <w:rPr>
                <w:rFonts w:ascii="Times New Roman" w:hAnsi="Times New Roman"/>
                <w:sz w:val="20"/>
                <w:szCs w:val="20"/>
              </w:rPr>
              <w:t>Ежеквартально</w:t>
            </w:r>
          </w:p>
        </w:tc>
        <w:tc>
          <w:tcPr>
            <w:tcW w:w="2409" w:type="dxa"/>
            <w:tcBorders>
              <w:top w:val="single" w:sz="4" w:space="0" w:color="auto"/>
              <w:left w:val="single" w:sz="4" w:space="0" w:color="auto"/>
              <w:bottom w:val="single" w:sz="4" w:space="0" w:color="auto"/>
              <w:right w:val="single" w:sz="4" w:space="0" w:color="auto"/>
            </w:tcBorders>
          </w:tcPr>
          <w:p w:rsidR="003E6736" w:rsidRDefault="003E6736" w:rsidP="00A4269C">
            <w:pPr>
              <w:spacing w:line="240" w:lineRule="auto"/>
              <w:rPr>
                <w:rFonts w:ascii="Times New Roman" w:hAnsi="Times New Roman"/>
                <w:sz w:val="20"/>
                <w:szCs w:val="20"/>
              </w:rPr>
            </w:pPr>
            <w:r>
              <w:rPr>
                <w:rFonts w:ascii="Times New Roman" w:hAnsi="Times New Roman"/>
                <w:sz w:val="20"/>
                <w:szCs w:val="20"/>
              </w:rPr>
              <w:t>Своевременное и полное предоставление ежемесячных и ежеквартальных отчетов</w:t>
            </w:r>
          </w:p>
          <w:p w:rsidR="003E6736" w:rsidRDefault="003E6736" w:rsidP="00A4269C">
            <w:pPr>
              <w:spacing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3E6736" w:rsidRDefault="003E6736" w:rsidP="00A4269C">
            <w:pPr>
              <w:spacing w:after="0" w:line="240" w:lineRule="atLeast"/>
              <w:contextualSpacing/>
              <w:rPr>
                <w:rFonts w:ascii="Times New Roman" w:hAnsi="Times New Roman"/>
                <w:sz w:val="20"/>
                <w:szCs w:val="20"/>
              </w:rPr>
            </w:pPr>
            <w:r>
              <w:rPr>
                <w:rFonts w:ascii="Times New Roman" w:hAnsi="Times New Roman"/>
                <w:sz w:val="20"/>
                <w:szCs w:val="20"/>
              </w:rPr>
              <w:t>50</w:t>
            </w:r>
          </w:p>
        </w:tc>
      </w:tr>
      <w:tr w:rsidR="003E6736" w:rsidTr="006F1450">
        <w:tc>
          <w:tcPr>
            <w:tcW w:w="1668" w:type="dxa"/>
            <w:vMerge/>
            <w:tcBorders>
              <w:top w:val="single" w:sz="4" w:space="0" w:color="auto"/>
              <w:left w:val="single" w:sz="4" w:space="0" w:color="auto"/>
              <w:bottom w:val="single" w:sz="4" w:space="0" w:color="auto"/>
              <w:right w:val="single" w:sz="4" w:space="0" w:color="auto"/>
            </w:tcBorders>
            <w:vAlign w:val="center"/>
            <w:hideMark/>
          </w:tcPr>
          <w:p w:rsidR="003E6736" w:rsidRDefault="003E6736" w:rsidP="00A4269C">
            <w:pPr>
              <w:spacing w:after="0" w:line="240" w:lineRule="auto"/>
              <w:rPr>
                <w:rFonts w:ascii="Times New Roman" w:eastAsia="Calibri" w:hAnsi="Times New Roman"/>
                <w:b/>
                <w:sz w:val="20"/>
                <w:szCs w:val="20"/>
              </w:rPr>
            </w:pPr>
          </w:p>
        </w:tc>
        <w:tc>
          <w:tcPr>
            <w:tcW w:w="7796" w:type="dxa"/>
            <w:gridSpan w:val="4"/>
            <w:tcBorders>
              <w:top w:val="single" w:sz="4" w:space="0" w:color="auto"/>
              <w:left w:val="single" w:sz="4" w:space="0" w:color="auto"/>
              <w:bottom w:val="single" w:sz="4" w:space="0" w:color="auto"/>
              <w:right w:val="single" w:sz="4" w:space="0" w:color="auto"/>
            </w:tcBorders>
            <w:hideMark/>
          </w:tcPr>
          <w:p w:rsidR="003E6736" w:rsidRDefault="003E6736" w:rsidP="00A4269C">
            <w:pPr>
              <w:spacing w:after="0" w:line="240" w:lineRule="atLeast"/>
              <w:contextualSpacing/>
              <w:rPr>
                <w:rFonts w:ascii="Times New Roman" w:hAnsi="Times New Roman"/>
                <w:b/>
                <w:sz w:val="20"/>
                <w:szCs w:val="20"/>
              </w:rPr>
            </w:pPr>
            <w:r>
              <w:rPr>
                <w:rFonts w:ascii="Times New Roman" w:hAnsi="Times New Roman"/>
                <w:b/>
                <w:sz w:val="20"/>
                <w:szCs w:val="20"/>
              </w:rPr>
              <w:t>Выплаты за интенсивность и высокие результаты работы</w:t>
            </w:r>
          </w:p>
        </w:tc>
      </w:tr>
      <w:tr w:rsidR="003E6736" w:rsidTr="006F1450">
        <w:tc>
          <w:tcPr>
            <w:tcW w:w="1668" w:type="dxa"/>
            <w:vMerge/>
            <w:tcBorders>
              <w:top w:val="single" w:sz="4" w:space="0" w:color="auto"/>
              <w:left w:val="single" w:sz="4" w:space="0" w:color="auto"/>
              <w:bottom w:val="single" w:sz="4" w:space="0" w:color="auto"/>
              <w:right w:val="single" w:sz="4" w:space="0" w:color="auto"/>
            </w:tcBorders>
            <w:vAlign w:val="center"/>
            <w:hideMark/>
          </w:tcPr>
          <w:p w:rsidR="003E6736" w:rsidRDefault="003E6736" w:rsidP="00A4269C">
            <w:pPr>
              <w:spacing w:after="0" w:line="240" w:lineRule="auto"/>
              <w:rPr>
                <w:rFonts w:ascii="Times New Roman" w:eastAsia="Calibri" w:hAnsi="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3E6736" w:rsidRDefault="003E6736" w:rsidP="00A4269C">
            <w:pPr>
              <w:spacing w:line="240" w:lineRule="auto"/>
              <w:rPr>
                <w:rFonts w:ascii="Times New Roman" w:hAnsi="Times New Roman"/>
                <w:sz w:val="20"/>
                <w:szCs w:val="20"/>
              </w:rPr>
            </w:pPr>
            <w:r>
              <w:rPr>
                <w:rFonts w:ascii="Times New Roman" w:hAnsi="Times New Roman"/>
                <w:sz w:val="20"/>
                <w:szCs w:val="20"/>
              </w:rPr>
              <w:t>Возможность выполнения дополнительной нагрузки, не входящей в обязанности по своей должности</w:t>
            </w:r>
          </w:p>
        </w:tc>
        <w:tc>
          <w:tcPr>
            <w:tcW w:w="1418" w:type="dxa"/>
            <w:tcBorders>
              <w:top w:val="single" w:sz="4" w:space="0" w:color="auto"/>
              <w:left w:val="single" w:sz="4" w:space="0" w:color="auto"/>
              <w:bottom w:val="single" w:sz="4" w:space="0" w:color="auto"/>
              <w:right w:val="single" w:sz="4" w:space="0" w:color="auto"/>
            </w:tcBorders>
            <w:hideMark/>
          </w:tcPr>
          <w:p w:rsidR="003E6736" w:rsidRDefault="003E6736" w:rsidP="00A4269C">
            <w:pPr>
              <w:spacing w:line="240" w:lineRule="auto"/>
              <w:rPr>
                <w:rFonts w:ascii="Times New Roman" w:hAnsi="Times New Roman"/>
                <w:sz w:val="20"/>
                <w:szCs w:val="20"/>
              </w:rPr>
            </w:pPr>
            <w:r>
              <w:rPr>
                <w:rFonts w:ascii="Times New Roman" w:hAnsi="Times New Roman"/>
                <w:sz w:val="20"/>
                <w:szCs w:val="20"/>
              </w:rPr>
              <w:t>Ежемесячно</w:t>
            </w:r>
          </w:p>
        </w:tc>
        <w:tc>
          <w:tcPr>
            <w:tcW w:w="2409" w:type="dxa"/>
            <w:tcBorders>
              <w:top w:val="single" w:sz="4" w:space="0" w:color="auto"/>
              <w:left w:val="single" w:sz="4" w:space="0" w:color="auto"/>
              <w:bottom w:val="single" w:sz="4" w:space="0" w:color="auto"/>
              <w:right w:val="single" w:sz="4" w:space="0" w:color="auto"/>
            </w:tcBorders>
            <w:hideMark/>
          </w:tcPr>
          <w:p w:rsidR="003E6736" w:rsidRDefault="003E6736" w:rsidP="00A4269C">
            <w:pPr>
              <w:spacing w:line="240" w:lineRule="auto"/>
              <w:rPr>
                <w:rFonts w:ascii="Times New Roman" w:hAnsi="Times New Roman"/>
                <w:sz w:val="20"/>
                <w:szCs w:val="20"/>
              </w:rPr>
            </w:pPr>
            <w:r>
              <w:rPr>
                <w:rFonts w:ascii="Times New Roman" w:hAnsi="Times New Roman"/>
                <w:sz w:val="20"/>
                <w:szCs w:val="20"/>
              </w:rPr>
              <w:t>-выполняется квалифицированно;</w:t>
            </w:r>
          </w:p>
          <w:p w:rsidR="003E6736" w:rsidRDefault="003E6736" w:rsidP="00A4269C">
            <w:pPr>
              <w:spacing w:line="240" w:lineRule="auto"/>
              <w:rPr>
                <w:rFonts w:ascii="Times New Roman" w:hAnsi="Times New Roman"/>
                <w:sz w:val="20"/>
                <w:szCs w:val="20"/>
              </w:rPr>
            </w:pPr>
            <w:r>
              <w:rPr>
                <w:rFonts w:ascii="Times New Roman" w:hAnsi="Times New Roman"/>
                <w:sz w:val="20"/>
                <w:szCs w:val="20"/>
              </w:rPr>
              <w:t>- однократные (1 или 2) несущественные замечания.</w:t>
            </w:r>
          </w:p>
        </w:tc>
        <w:tc>
          <w:tcPr>
            <w:tcW w:w="851" w:type="dxa"/>
            <w:tcBorders>
              <w:top w:val="single" w:sz="4" w:space="0" w:color="auto"/>
              <w:left w:val="single" w:sz="4" w:space="0" w:color="auto"/>
              <w:bottom w:val="single" w:sz="4" w:space="0" w:color="auto"/>
              <w:right w:val="single" w:sz="4" w:space="0" w:color="auto"/>
            </w:tcBorders>
          </w:tcPr>
          <w:p w:rsidR="003E6736" w:rsidRDefault="003E6736" w:rsidP="00A4269C">
            <w:pPr>
              <w:spacing w:after="0" w:line="240" w:lineRule="atLeast"/>
              <w:contextualSpacing/>
              <w:rPr>
                <w:rFonts w:ascii="Times New Roman" w:hAnsi="Times New Roman"/>
                <w:sz w:val="20"/>
                <w:szCs w:val="20"/>
              </w:rPr>
            </w:pPr>
            <w:r>
              <w:rPr>
                <w:rFonts w:ascii="Times New Roman" w:hAnsi="Times New Roman"/>
                <w:sz w:val="20"/>
                <w:szCs w:val="20"/>
              </w:rPr>
              <w:t>50</w:t>
            </w:r>
          </w:p>
          <w:p w:rsidR="003E6736" w:rsidRDefault="003E6736" w:rsidP="00A4269C">
            <w:pPr>
              <w:spacing w:after="0" w:line="240" w:lineRule="atLeast"/>
              <w:contextualSpacing/>
              <w:rPr>
                <w:rFonts w:ascii="Times New Roman" w:hAnsi="Times New Roman"/>
                <w:sz w:val="20"/>
                <w:szCs w:val="20"/>
              </w:rPr>
            </w:pPr>
          </w:p>
          <w:p w:rsidR="003E6736" w:rsidRDefault="003E6736" w:rsidP="00A4269C">
            <w:pPr>
              <w:spacing w:after="0" w:line="240" w:lineRule="atLeast"/>
              <w:contextualSpacing/>
              <w:rPr>
                <w:rFonts w:ascii="Times New Roman" w:hAnsi="Times New Roman"/>
                <w:sz w:val="20"/>
                <w:szCs w:val="20"/>
              </w:rPr>
            </w:pPr>
          </w:p>
          <w:p w:rsidR="003E6736" w:rsidRDefault="003E6736" w:rsidP="00A4269C">
            <w:pPr>
              <w:spacing w:after="0" w:line="240" w:lineRule="atLeast"/>
              <w:contextualSpacing/>
              <w:rPr>
                <w:rFonts w:ascii="Times New Roman" w:hAnsi="Times New Roman"/>
                <w:sz w:val="20"/>
                <w:szCs w:val="20"/>
              </w:rPr>
            </w:pPr>
            <w:r>
              <w:rPr>
                <w:rFonts w:ascii="Times New Roman" w:hAnsi="Times New Roman"/>
                <w:sz w:val="20"/>
                <w:szCs w:val="20"/>
              </w:rPr>
              <w:t>25</w:t>
            </w:r>
          </w:p>
        </w:tc>
      </w:tr>
      <w:tr w:rsidR="003E6736" w:rsidTr="006F1450">
        <w:tc>
          <w:tcPr>
            <w:tcW w:w="1668" w:type="dxa"/>
            <w:vMerge/>
            <w:tcBorders>
              <w:top w:val="single" w:sz="4" w:space="0" w:color="auto"/>
              <w:left w:val="single" w:sz="4" w:space="0" w:color="auto"/>
              <w:bottom w:val="single" w:sz="4" w:space="0" w:color="auto"/>
              <w:right w:val="single" w:sz="4" w:space="0" w:color="auto"/>
            </w:tcBorders>
            <w:vAlign w:val="center"/>
            <w:hideMark/>
          </w:tcPr>
          <w:p w:rsidR="003E6736" w:rsidRDefault="003E6736" w:rsidP="00A4269C">
            <w:pPr>
              <w:spacing w:after="0" w:line="240" w:lineRule="auto"/>
              <w:rPr>
                <w:rFonts w:ascii="Times New Roman" w:eastAsia="Calibri" w:hAnsi="Times New Roman"/>
                <w:b/>
                <w:sz w:val="20"/>
                <w:szCs w:val="20"/>
              </w:rPr>
            </w:pPr>
          </w:p>
        </w:tc>
        <w:tc>
          <w:tcPr>
            <w:tcW w:w="7796" w:type="dxa"/>
            <w:gridSpan w:val="4"/>
            <w:tcBorders>
              <w:top w:val="single" w:sz="4" w:space="0" w:color="auto"/>
              <w:left w:val="single" w:sz="4" w:space="0" w:color="auto"/>
              <w:bottom w:val="single" w:sz="4" w:space="0" w:color="auto"/>
              <w:right w:val="single" w:sz="4" w:space="0" w:color="auto"/>
            </w:tcBorders>
            <w:hideMark/>
          </w:tcPr>
          <w:p w:rsidR="003E6736" w:rsidRDefault="003E6736" w:rsidP="00A4269C">
            <w:pPr>
              <w:spacing w:after="0" w:line="240" w:lineRule="atLeast"/>
              <w:contextualSpacing/>
              <w:rPr>
                <w:rFonts w:ascii="Times New Roman" w:hAnsi="Times New Roman"/>
                <w:b/>
                <w:sz w:val="20"/>
                <w:szCs w:val="20"/>
              </w:rPr>
            </w:pPr>
            <w:r>
              <w:rPr>
                <w:rFonts w:ascii="Times New Roman" w:hAnsi="Times New Roman"/>
                <w:b/>
                <w:sz w:val="20"/>
                <w:szCs w:val="20"/>
              </w:rPr>
              <w:t>Выплаты за качество выполняемых работ</w:t>
            </w:r>
          </w:p>
        </w:tc>
      </w:tr>
      <w:tr w:rsidR="003E6736" w:rsidTr="006F1450">
        <w:tc>
          <w:tcPr>
            <w:tcW w:w="1668" w:type="dxa"/>
            <w:vMerge/>
            <w:tcBorders>
              <w:top w:val="single" w:sz="4" w:space="0" w:color="auto"/>
              <w:left w:val="single" w:sz="4" w:space="0" w:color="auto"/>
              <w:bottom w:val="single" w:sz="4" w:space="0" w:color="auto"/>
              <w:right w:val="single" w:sz="4" w:space="0" w:color="auto"/>
            </w:tcBorders>
            <w:vAlign w:val="center"/>
            <w:hideMark/>
          </w:tcPr>
          <w:p w:rsidR="003E6736" w:rsidRDefault="003E6736" w:rsidP="00A4269C">
            <w:pPr>
              <w:spacing w:after="0" w:line="240" w:lineRule="auto"/>
              <w:rPr>
                <w:rFonts w:ascii="Times New Roman" w:eastAsia="Calibri" w:hAnsi="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3E6736" w:rsidRDefault="003E6736" w:rsidP="00A4269C">
            <w:pPr>
              <w:spacing w:line="240" w:lineRule="auto"/>
              <w:rPr>
                <w:rFonts w:ascii="Times New Roman" w:hAnsi="Times New Roman"/>
                <w:sz w:val="20"/>
                <w:szCs w:val="20"/>
              </w:rPr>
            </w:pPr>
            <w:r>
              <w:rPr>
                <w:rFonts w:ascii="Times New Roman" w:hAnsi="Times New Roman"/>
                <w:sz w:val="20"/>
                <w:szCs w:val="20"/>
              </w:rPr>
              <w:t>Выполнение профессиональных обязанностей и работа над повышением квалификации</w:t>
            </w:r>
          </w:p>
        </w:tc>
        <w:tc>
          <w:tcPr>
            <w:tcW w:w="1418" w:type="dxa"/>
            <w:tcBorders>
              <w:top w:val="single" w:sz="4" w:space="0" w:color="auto"/>
              <w:left w:val="single" w:sz="4" w:space="0" w:color="auto"/>
              <w:bottom w:val="single" w:sz="4" w:space="0" w:color="auto"/>
              <w:right w:val="single" w:sz="4" w:space="0" w:color="auto"/>
            </w:tcBorders>
            <w:hideMark/>
          </w:tcPr>
          <w:p w:rsidR="003E6736" w:rsidRDefault="003E6736" w:rsidP="00A4269C">
            <w:pPr>
              <w:spacing w:line="240" w:lineRule="auto"/>
              <w:rPr>
                <w:rFonts w:ascii="Times New Roman" w:hAnsi="Times New Roman"/>
                <w:sz w:val="20"/>
                <w:szCs w:val="20"/>
              </w:rPr>
            </w:pPr>
            <w:r>
              <w:rPr>
                <w:rFonts w:ascii="Times New Roman" w:hAnsi="Times New Roman"/>
                <w:sz w:val="20"/>
                <w:szCs w:val="20"/>
              </w:rPr>
              <w:t>Ежемесячно</w:t>
            </w:r>
          </w:p>
        </w:tc>
        <w:tc>
          <w:tcPr>
            <w:tcW w:w="2409" w:type="dxa"/>
            <w:tcBorders>
              <w:top w:val="single" w:sz="4" w:space="0" w:color="auto"/>
              <w:left w:val="single" w:sz="4" w:space="0" w:color="auto"/>
              <w:bottom w:val="single" w:sz="4" w:space="0" w:color="auto"/>
              <w:right w:val="single" w:sz="4" w:space="0" w:color="auto"/>
            </w:tcBorders>
            <w:hideMark/>
          </w:tcPr>
          <w:p w:rsidR="003E6736" w:rsidRDefault="003E6736" w:rsidP="00A4269C">
            <w:pPr>
              <w:spacing w:line="240" w:lineRule="auto"/>
              <w:rPr>
                <w:rFonts w:ascii="Times New Roman" w:hAnsi="Times New Roman"/>
                <w:sz w:val="20"/>
                <w:szCs w:val="20"/>
              </w:rPr>
            </w:pPr>
            <w:r>
              <w:rPr>
                <w:rFonts w:ascii="Times New Roman" w:hAnsi="Times New Roman"/>
                <w:sz w:val="20"/>
                <w:szCs w:val="20"/>
              </w:rPr>
              <w:t xml:space="preserve">-обязанности исполняются качественно и профессионально, сопровождаются работой над повышением квалификации; </w:t>
            </w:r>
          </w:p>
          <w:p w:rsidR="003E6736" w:rsidRDefault="003E6736" w:rsidP="00A4269C">
            <w:pPr>
              <w:spacing w:line="240" w:lineRule="auto"/>
              <w:rPr>
                <w:rFonts w:ascii="Times New Roman" w:hAnsi="Times New Roman"/>
                <w:sz w:val="20"/>
                <w:szCs w:val="20"/>
              </w:rPr>
            </w:pPr>
            <w:r>
              <w:rPr>
                <w:rFonts w:ascii="Times New Roman" w:hAnsi="Times New Roman"/>
                <w:sz w:val="20"/>
                <w:szCs w:val="20"/>
              </w:rPr>
              <w:t>-однократные (1 или 2) несущественные замечания в ходе выполнения профессиональных обязанностей</w:t>
            </w:r>
          </w:p>
        </w:tc>
        <w:tc>
          <w:tcPr>
            <w:tcW w:w="851" w:type="dxa"/>
            <w:tcBorders>
              <w:top w:val="single" w:sz="4" w:space="0" w:color="auto"/>
              <w:left w:val="single" w:sz="4" w:space="0" w:color="auto"/>
              <w:bottom w:val="single" w:sz="4" w:space="0" w:color="auto"/>
              <w:right w:val="single" w:sz="4" w:space="0" w:color="auto"/>
            </w:tcBorders>
          </w:tcPr>
          <w:p w:rsidR="003E6736" w:rsidRDefault="003E6736" w:rsidP="00A4269C">
            <w:pPr>
              <w:spacing w:after="0" w:line="240" w:lineRule="atLeast"/>
              <w:contextualSpacing/>
              <w:rPr>
                <w:rFonts w:ascii="Times New Roman" w:hAnsi="Times New Roman"/>
                <w:sz w:val="20"/>
                <w:szCs w:val="20"/>
              </w:rPr>
            </w:pPr>
            <w:r>
              <w:rPr>
                <w:rFonts w:ascii="Times New Roman" w:hAnsi="Times New Roman"/>
                <w:sz w:val="20"/>
                <w:szCs w:val="20"/>
              </w:rPr>
              <w:t>50</w:t>
            </w:r>
          </w:p>
          <w:p w:rsidR="003E6736" w:rsidRDefault="003E6736" w:rsidP="00A4269C">
            <w:pPr>
              <w:spacing w:after="0" w:line="240" w:lineRule="atLeast"/>
              <w:contextualSpacing/>
              <w:rPr>
                <w:rFonts w:ascii="Times New Roman" w:hAnsi="Times New Roman"/>
                <w:sz w:val="20"/>
                <w:szCs w:val="20"/>
              </w:rPr>
            </w:pPr>
          </w:p>
          <w:p w:rsidR="003E6736" w:rsidRDefault="003E6736" w:rsidP="00A4269C">
            <w:pPr>
              <w:spacing w:after="0" w:line="240" w:lineRule="atLeast"/>
              <w:contextualSpacing/>
              <w:rPr>
                <w:rFonts w:ascii="Times New Roman" w:hAnsi="Times New Roman"/>
                <w:sz w:val="20"/>
                <w:szCs w:val="20"/>
              </w:rPr>
            </w:pPr>
          </w:p>
          <w:p w:rsidR="003E6736" w:rsidRDefault="003E6736" w:rsidP="00A4269C">
            <w:pPr>
              <w:spacing w:after="0" w:line="240" w:lineRule="atLeast"/>
              <w:contextualSpacing/>
              <w:rPr>
                <w:rFonts w:ascii="Times New Roman" w:hAnsi="Times New Roman"/>
                <w:sz w:val="20"/>
                <w:szCs w:val="20"/>
              </w:rPr>
            </w:pPr>
          </w:p>
          <w:p w:rsidR="003E6736" w:rsidRDefault="003E6736" w:rsidP="00A4269C">
            <w:pPr>
              <w:spacing w:after="0" w:line="240" w:lineRule="atLeast"/>
              <w:contextualSpacing/>
              <w:rPr>
                <w:rFonts w:ascii="Times New Roman" w:hAnsi="Times New Roman"/>
                <w:sz w:val="20"/>
                <w:szCs w:val="20"/>
              </w:rPr>
            </w:pPr>
          </w:p>
          <w:p w:rsidR="003E6736" w:rsidRDefault="003E6736" w:rsidP="00A4269C">
            <w:pPr>
              <w:spacing w:after="0" w:line="240" w:lineRule="atLeast"/>
              <w:contextualSpacing/>
              <w:rPr>
                <w:rFonts w:ascii="Times New Roman" w:hAnsi="Times New Roman"/>
                <w:sz w:val="20"/>
                <w:szCs w:val="20"/>
              </w:rPr>
            </w:pPr>
            <w:r>
              <w:rPr>
                <w:rFonts w:ascii="Times New Roman" w:hAnsi="Times New Roman"/>
                <w:sz w:val="20"/>
                <w:szCs w:val="20"/>
              </w:rPr>
              <w:t>25</w:t>
            </w:r>
          </w:p>
        </w:tc>
      </w:tr>
      <w:tr w:rsidR="003E6736" w:rsidTr="006F1450">
        <w:tc>
          <w:tcPr>
            <w:tcW w:w="1668" w:type="dxa"/>
            <w:vMerge/>
            <w:tcBorders>
              <w:top w:val="single" w:sz="4" w:space="0" w:color="auto"/>
              <w:left w:val="single" w:sz="4" w:space="0" w:color="auto"/>
              <w:bottom w:val="single" w:sz="4" w:space="0" w:color="auto"/>
              <w:right w:val="single" w:sz="4" w:space="0" w:color="auto"/>
            </w:tcBorders>
            <w:vAlign w:val="center"/>
            <w:hideMark/>
          </w:tcPr>
          <w:p w:rsidR="003E6736" w:rsidRDefault="003E6736" w:rsidP="00A4269C">
            <w:pPr>
              <w:spacing w:after="0" w:line="240" w:lineRule="auto"/>
              <w:rPr>
                <w:rFonts w:ascii="Times New Roman" w:eastAsia="Calibri" w:hAnsi="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3E6736" w:rsidRDefault="003E6736" w:rsidP="00A4269C">
            <w:pPr>
              <w:spacing w:line="240" w:lineRule="auto"/>
              <w:rPr>
                <w:rFonts w:ascii="Times New Roman" w:hAnsi="Times New Roman"/>
                <w:sz w:val="20"/>
                <w:szCs w:val="20"/>
              </w:rPr>
            </w:pPr>
            <w:r>
              <w:rPr>
                <w:rFonts w:ascii="Times New Roman" w:hAnsi="Times New Roman"/>
                <w:sz w:val="20"/>
                <w:szCs w:val="20"/>
              </w:rPr>
              <w:t>Владение специализированными информационными программами, системами</w:t>
            </w:r>
          </w:p>
        </w:tc>
        <w:tc>
          <w:tcPr>
            <w:tcW w:w="1418" w:type="dxa"/>
            <w:tcBorders>
              <w:top w:val="single" w:sz="4" w:space="0" w:color="auto"/>
              <w:left w:val="single" w:sz="4" w:space="0" w:color="auto"/>
              <w:bottom w:val="single" w:sz="4" w:space="0" w:color="auto"/>
              <w:right w:val="single" w:sz="4" w:space="0" w:color="auto"/>
            </w:tcBorders>
            <w:hideMark/>
          </w:tcPr>
          <w:p w:rsidR="003E6736" w:rsidRDefault="003E6736" w:rsidP="00A4269C">
            <w:pPr>
              <w:spacing w:line="240" w:lineRule="auto"/>
              <w:rPr>
                <w:rFonts w:ascii="Times New Roman" w:hAnsi="Times New Roman"/>
                <w:sz w:val="20"/>
                <w:szCs w:val="20"/>
              </w:rPr>
            </w:pPr>
            <w:r>
              <w:rPr>
                <w:rFonts w:ascii="Times New Roman" w:hAnsi="Times New Roman"/>
                <w:sz w:val="20"/>
                <w:szCs w:val="20"/>
              </w:rPr>
              <w:t>Ежемесячно</w:t>
            </w:r>
          </w:p>
        </w:tc>
        <w:tc>
          <w:tcPr>
            <w:tcW w:w="2409" w:type="dxa"/>
            <w:tcBorders>
              <w:top w:val="single" w:sz="4" w:space="0" w:color="auto"/>
              <w:left w:val="single" w:sz="4" w:space="0" w:color="auto"/>
              <w:bottom w:val="single" w:sz="4" w:space="0" w:color="auto"/>
              <w:right w:val="single" w:sz="4" w:space="0" w:color="auto"/>
            </w:tcBorders>
            <w:hideMark/>
          </w:tcPr>
          <w:p w:rsidR="003E6736" w:rsidRDefault="003E6736" w:rsidP="00A4269C">
            <w:pPr>
              <w:spacing w:line="240" w:lineRule="auto"/>
              <w:rPr>
                <w:rFonts w:ascii="Times New Roman" w:hAnsi="Times New Roman"/>
                <w:sz w:val="20"/>
                <w:szCs w:val="20"/>
              </w:rPr>
            </w:pPr>
            <w:r>
              <w:rPr>
                <w:rFonts w:ascii="Times New Roman" w:hAnsi="Times New Roman"/>
                <w:sz w:val="20"/>
                <w:szCs w:val="20"/>
              </w:rPr>
              <w:t>-свободное владение всеми необходимыми информационными программами, системами;</w:t>
            </w:r>
          </w:p>
          <w:p w:rsidR="003E6736" w:rsidRDefault="003E6736" w:rsidP="00A4269C">
            <w:pPr>
              <w:spacing w:line="240" w:lineRule="auto"/>
              <w:rPr>
                <w:rFonts w:ascii="Times New Roman" w:hAnsi="Times New Roman"/>
                <w:sz w:val="20"/>
                <w:szCs w:val="20"/>
              </w:rPr>
            </w:pPr>
            <w:r>
              <w:rPr>
                <w:rFonts w:ascii="Times New Roman" w:hAnsi="Times New Roman"/>
                <w:sz w:val="20"/>
                <w:szCs w:val="20"/>
              </w:rPr>
              <w:t>-свободное владение, но ограниченным перечнем информационных программ, систем</w:t>
            </w:r>
          </w:p>
        </w:tc>
        <w:tc>
          <w:tcPr>
            <w:tcW w:w="851" w:type="dxa"/>
            <w:tcBorders>
              <w:top w:val="single" w:sz="4" w:space="0" w:color="auto"/>
              <w:left w:val="single" w:sz="4" w:space="0" w:color="auto"/>
              <w:bottom w:val="single" w:sz="4" w:space="0" w:color="auto"/>
              <w:right w:val="single" w:sz="4" w:space="0" w:color="auto"/>
            </w:tcBorders>
          </w:tcPr>
          <w:p w:rsidR="003E6736" w:rsidRDefault="003E6736" w:rsidP="00A4269C">
            <w:pPr>
              <w:spacing w:after="0" w:line="240" w:lineRule="atLeast"/>
              <w:contextualSpacing/>
              <w:rPr>
                <w:rFonts w:ascii="Times New Roman" w:hAnsi="Times New Roman"/>
                <w:sz w:val="20"/>
                <w:szCs w:val="20"/>
              </w:rPr>
            </w:pPr>
            <w:r>
              <w:rPr>
                <w:rFonts w:ascii="Times New Roman" w:hAnsi="Times New Roman"/>
                <w:sz w:val="20"/>
                <w:szCs w:val="20"/>
              </w:rPr>
              <w:t>50</w:t>
            </w:r>
          </w:p>
          <w:p w:rsidR="003E6736" w:rsidRDefault="003E6736" w:rsidP="00A4269C">
            <w:pPr>
              <w:spacing w:after="0" w:line="240" w:lineRule="atLeast"/>
              <w:contextualSpacing/>
              <w:rPr>
                <w:rFonts w:ascii="Times New Roman" w:hAnsi="Times New Roman"/>
                <w:sz w:val="20"/>
                <w:szCs w:val="20"/>
              </w:rPr>
            </w:pPr>
          </w:p>
          <w:p w:rsidR="003E6736" w:rsidRDefault="003E6736" w:rsidP="00A4269C">
            <w:pPr>
              <w:spacing w:after="0" w:line="240" w:lineRule="atLeast"/>
              <w:contextualSpacing/>
              <w:rPr>
                <w:rFonts w:ascii="Times New Roman" w:hAnsi="Times New Roman"/>
                <w:sz w:val="20"/>
                <w:szCs w:val="20"/>
              </w:rPr>
            </w:pPr>
          </w:p>
          <w:p w:rsidR="003E6736" w:rsidRDefault="003E6736" w:rsidP="00A4269C">
            <w:pPr>
              <w:spacing w:after="0" w:line="240" w:lineRule="atLeast"/>
              <w:contextualSpacing/>
              <w:rPr>
                <w:rFonts w:ascii="Times New Roman" w:hAnsi="Times New Roman"/>
                <w:sz w:val="20"/>
                <w:szCs w:val="20"/>
              </w:rPr>
            </w:pPr>
          </w:p>
          <w:p w:rsidR="003E6736" w:rsidRDefault="003E6736" w:rsidP="00A4269C">
            <w:pPr>
              <w:spacing w:after="0" w:line="240" w:lineRule="atLeast"/>
              <w:contextualSpacing/>
              <w:rPr>
                <w:rFonts w:ascii="Times New Roman" w:hAnsi="Times New Roman"/>
                <w:sz w:val="20"/>
                <w:szCs w:val="20"/>
              </w:rPr>
            </w:pPr>
          </w:p>
          <w:p w:rsidR="003E6736" w:rsidRDefault="003E6736" w:rsidP="00A4269C">
            <w:pPr>
              <w:spacing w:after="0" w:line="240" w:lineRule="atLeast"/>
              <w:contextualSpacing/>
              <w:rPr>
                <w:rFonts w:ascii="Times New Roman" w:hAnsi="Times New Roman"/>
                <w:sz w:val="20"/>
                <w:szCs w:val="20"/>
              </w:rPr>
            </w:pPr>
            <w:r>
              <w:rPr>
                <w:rFonts w:ascii="Times New Roman" w:hAnsi="Times New Roman"/>
                <w:sz w:val="20"/>
                <w:szCs w:val="20"/>
              </w:rPr>
              <w:t>25</w:t>
            </w:r>
          </w:p>
        </w:tc>
      </w:tr>
      <w:tr w:rsidR="003E6736" w:rsidTr="006F1450">
        <w:tc>
          <w:tcPr>
            <w:tcW w:w="1668" w:type="dxa"/>
            <w:vMerge w:val="restart"/>
            <w:tcBorders>
              <w:top w:val="single" w:sz="4" w:space="0" w:color="auto"/>
              <w:left w:val="single" w:sz="4" w:space="0" w:color="auto"/>
              <w:bottom w:val="single" w:sz="4" w:space="0" w:color="auto"/>
              <w:right w:val="single" w:sz="4" w:space="0" w:color="auto"/>
            </w:tcBorders>
            <w:hideMark/>
          </w:tcPr>
          <w:p w:rsidR="003E6736" w:rsidRDefault="003E6736" w:rsidP="00A4269C">
            <w:pPr>
              <w:spacing w:line="240" w:lineRule="auto"/>
              <w:rPr>
                <w:rFonts w:ascii="Times New Roman" w:hAnsi="Times New Roman"/>
                <w:b/>
                <w:sz w:val="20"/>
                <w:szCs w:val="20"/>
              </w:rPr>
            </w:pPr>
            <w:r>
              <w:rPr>
                <w:rFonts w:ascii="Times New Roman" w:hAnsi="Times New Roman"/>
                <w:b/>
                <w:sz w:val="20"/>
                <w:szCs w:val="20"/>
              </w:rPr>
              <w:t>Ведущий бухгалтер</w:t>
            </w:r>
          </w:p>
        </w:tc>
        <w:tc>
          <w:tcPr>
            <w:tcW w:w="7796" w:type="dxa"/>
            <w:gridSpan w:val="4"/>
            <w:tcBorders>
              <w:top w:val="single" w:sz="4" w:space="0" w:color="auto"/>
              <w:left w:val="single" w:sz="4" w:space="0" w:color="auto"/>
              <w:bottom w:val="single" w:sz="4" w:space="0" w:color="auto"/>
              <w:right w:val="single" w:sz="4" w:space="0" w:color="auto"/>
            </w:tcBorders>
            <w:hideMark/>
          </w:tcPr>
          <w:p w:rsidR="003E6736" w:rsidRDefault="003E6736" w:rsidP="00A4269C">
            <w:pPr>
              <w:spacing w:after="0" w:line="240" w:lineRule="atLeast"/>
              <w:contextualSpacing/>
              <w:rPr>
                <w:rFonts w:ascii="Times New Roman" w:hAnsi="Times New Roman"/>
                <w:b/>
                <w:sz w:val="20"/>
                <w:szCs w:val="20"/>
              </w:rPr>
            </w:pPr>
            <w:r>
              <w:rPr>
                <w:rFonts w:ascii="Times New Roman" w:hAnsi="Times New Roman"/>
                <w:b/>
                <w:sz w:val="20"/>
                <w:szCs w:val="20"/>
              </w:rPr>
              <w:t>Выплаты за важность выполняемой работы, степень самостоятельности и ответственности при выполнении задач</w:t>
            </w:r>
          </w:p>
        </w:tc>
      </w:tr>
      <w:tr w:rsidR="003E6736" w:rsidTr="006F1450">
        <w:tc>
          <w:tcPr>
            <w:tcW w:w="1668" w:type="dxa"/>
            <w:vMerge/>
            <w:tcBorders>
              <w:top w:val="single" w:sz="4" w:space="0" w:color="auto"/>
              <w:left w:val="single" w:sz="4" w:space="0" w:color="auto"/>
              <w:bottom w:val="single" w:sz="4" w:space="0" w:color="auto"/>
              <w:right w:val="single" w:sz="4" w:space="0" w:color="auto"/>
            </w:tcBorders>
            <w:vAlign w:val="center"/>
            <w:hideMark/>
          </w:tcPr>
          <w:p w:rsidR="003E6736" w:rsidRDefault="003E6736" w:rsidP="00A4269C">
            <w:pPr>
              <w:spacing w:after="0" w:line="240" w:lineRule="auto"/>
              <w:rPr>
                <w:rFonts w:ascii="Times New Roman" w:eastAsia="Calibri" w:hAnsi="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3E6736" w:rsidRDefault="003E6736" w:rsidP="00A4269C">
            <w:pPr>
              <w:spacing w:line="240" w:lineRule="auto"/>
              <w:rPr>
                <w:rFonts w:ascii="Times New Roman" w:hAnsi="Times New Roman"/>
                <w:sz w:val="20"/>
                <w:szCs w:val="20"/>
              </w:rPr>
            </w:pPr>
            <w:r>
              <w:rPr>
                <w:rFonts w:ascii="Times New Roman" w:hAnsi="Times New Roman"/>
                <w:sz w:val="20"/>
                <w:szCs w:val="20"/>
              </w:rPr>
              <w:t xml:space="preserve">Своевременное отражение в учете согласно полученным первичным документам оказанных услуг, выполненных работ, своевременное оприходование и списание основных средств и материальных запасов. Организация своевременных расчетов с подотчетными лицами </w:t>
            </w:r>
            <w:r>
              <w:rPr>
                <w:rFonts w:ascii="Times New Roman" w:hAnsi="Times New Roman"/>
                <w:sz w:val="20"/>
                <w:szCs w:val="20"/>
              </w:rPr>
              <w:lastRenderedPageBreak/>
              <w:t>согласно нормам командировочных расходов. Ведение реестра имущества, находящегося в муниципальной собственности г. Енисейска,</w:t>
            </w:r>
          </w:p>
        </w:tc>
        <w:tc>
          <w:tcPr>
            <w:tcW w:w="1418" w:type="dxa"/>
            <w:tcBorders>
              <w:top w:val="single" w:sz="4" w:space="0" w:color="auto"/>
              <w:left w:val="single" w:sz="4" w:space="0" w:color="auto"/>
              <w:bottom w:val="single" w:sz="4" w:space="0" w:color="auto"/>
              <w:right w:val="single" w:sz="4" w:space="0" w:color="auto"/>
            </w:tcBorders>
          </w:tcPr>
          <w:p w:rsidR="003E6736" w:rsidRDefault="003E6736" w:rsidP="00A4269C">
            <w:pPr>
              <w:spacing w:line="240" w:lineRule="auto"/>
              <w:rPr>
                <w:rFonts w:ascii="Times New Roman" w:hAnsi="Times New Roman"/>
                <w:sz w:val="20"/>
                <w:szCs w:val="20"/>
              </w:rPr>
            </w:pPr>
            <w:r>
              <w:rPr>
                <w:rFonts w:ascii="Times New Roman" w:hAnsi="Times New Roman"/>
                <w:sz w:val="20"/>
                <w:szCs w:val="20"/>
              </w:rPr>
              <w:lastRenderedPageBreak/>
              <w:t>Ежемесячно</w:t>
            </w:r>
          </w:p>
          <w:p w:rsidR="003E6736" w:rsidRDefault="003E6736" w:rsidP="00A4269C">
            <w:pPr>
              <w:spacing w:line="240" w:lineRule="auto"/>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3E6736" w:rsidRDefault="003E6736" w:rsidP="00A4269C">
            <w:pPr>
              <w:spacing w:line="240" w:lineRule="auto"/>
              <w:rPr>
                <w:rFonts w:ascii="Times New Roman" w:hAnsi="Times New Roman"/>
                <w:sz w:val="20"/>
                <w:szCs w:val="20"/>
              </w:rPr>
            </w:pPr>
            <w:r>
              <w:rPr>
                <w:rFonts w:ascii="Times New Roman" w:hAnsi="Times New Roman"/>
                <w:sz w:val="20"/>
                <w:szCs w:val="20"/>
              </w:rPr>
              <w:t>-замечания отсутствуют;</w:t>
            </w:r>
          </w:p>
          <w:p w:rsidR="003E6736" w:rsidRDefault="003E6736" w:rsidP="00A4269C">
            <w:pPr>
              <w:spacing w:line="240" w:lineRule="auto"/>
              <w:rPr>
                <w:rFonts w:ascii="Times New Roman" w:hAnsi="Times New Roman"/>
                <w:sz w:val="20"/>
                <w:szCs w:val="20"/>
              </w:rPr>
            </w:pPr>
            <w:r>
              <w:rPr>
                <w:rFonts w:ascii="Times New Roman" w:hAnsi="Times New Roman"/>
                <w:sz w:val="20"/>
                <w:szCs w:val="20"/>
              </w:rPr>
              <w:t xml:space="preserve">-единичные (1 или 2) несущественные замечания, которые не привели к нерациональному использованию финансовых, материальных и </w:t>
            </w:r>
            <w:r>
              <w:rPr>
                <w:rFonts w:ascii="Times New Roman" w:hAnsi="Times New Roman"/>
                <w:sz w:val="20"/>
                <w:szCs w:val="20"/>
              </w:rPr>
              <w:lastRenderedPageBreak/>
              <w:t xml:space="preserve">трудовых ресурсов  </w:t>
            </w:r>
          </w:p>
        </w:tc>
        <w:tc>
          <w:tcPr>
            <w:tcW w:w="851" w:type="dxa"/>
            <w:tcBorders>
              <w:top w:val="single" w:sz="4" w:space="0" w:color="auto"/>
              <w:left w:val="single" w:sz="4" w:space="0" w:color="auto"/>
              <w:bottom w:val="single" w:sz="4" w:space="0" w:color="auto"/>
              <w:right w:val="single" w:sz="4" w:space="0" w:color="auto"/>
            </w:tcBorders>
          </w:tcPr>
          <w:p w:rsidR="003E6736" w:rsidRDefault="003E6736" w:rsidP="00A4269C">
            <w:pPr>
              <w:spacing w:after="0" w:line="240" w:lineRule="atLeast"/>
              <w:contextualSpacing/>
              <w:rPr>
                <w:rFonts w:ascii="Times New Roman" w:hAnsi="Times New Roman"/>
                <w:sz w:val="20"/>
                <w:szCs w:val="20"/>
              </w:rPr>
            </w:pPr>
            <w:r>
              <w:rPr>
                <w:rFonts w:ascii="Times New Roman" w:hAnsi="Times New Roman"/>
                <w:sz w:val="20"/>
                <w:szCs w:val="20"/>
              </w:rPr>
              <w:lastRenderedPageBreak/>
              <w:t>50</w:t>
            </w:r>
          </w:p>
          <w:p w:rsidR="003E6736" w:rsidRDefault="003E6736" w:rsidP="00A4269C">
            <w:pPr>
              <w:spacing w:after="0" w:line="240" w:lineRule="atLeast"/>
              <w:contextualSpacing/>
              <w:rPr>
                <w:rFonts w:ascii="Times New Roman" w:hAnsi="Times New Roman"/>
                <w:sz w:val="20"/>
                <w:szCs w:val="20"/>
              </w:rPr>
            </w:pPr>
          </w:p>
          <w:p w:rsidR="003E6736" w:rsidRDefault="003E6736" w:rsidP="00A4269C">
            <w:pPr>
              <w:spacing w:after="0" w:line="240" w:lineRule="atLeast"/>
              <w:contextualSpacing/>
              <w:rPr>
                <w:rFonts w:ascii="Times New Roman" w:hAnsi="Times New Roman"/>
                <w:sz w:val="20"/>
                <w:szCs w:val="20"/>
              </w:rPr>
            </w:pPr>
            <w:r>
              <w:rPr>
                <w:rFonts w:ascii="Times New Roman" w:hAnsi="Times New Roman"/>
                <w:sz w:val="20"/>
                <w:szCs w:val="20"/>
              </w:rPr>
              <w:t>25</w:t>
            </w:r>
          </w:p>
        </w:tc>
      </w:tr>
      <w:tr w:rsidR="003E6736" w:rsidTr="006F1450">
        <w:tc>
          <w:tcPr>
            <w:tcW w:w="1668" w:type="dxa"/>
            <w:vMerge/>
            <w:tcBorders>
              <w:top w:val="single" w:sz="4" w:space="0" w:color="auto"/>
              <w:left w:val="single" w:sz="4" w:space="0" w:color="auto"/>
              <w:bottom w:val="single" w:sz="4" w:space="0" w:color="auto"/>
              <w:right w:val="single" w:sz="4" w:space="0" w:color="auto"/>
            </w:tcBorders>
            <w:vAlign w:val="center"/>
            <w:hideMark/>
          </w:tcPr>
          <w:p w:rsidR="003E6736" w:rsidRDefault="003E6736" w:rsidP="00A4269C">
            <w:pPr>
              <w:spacing w:after="0" w:line="240" w:lineRule="auto"/>
              <w:rPr>
                <w:rFonts w:ascii="Times New Roman" w:eastAsia="Calibri" w:hAnsi="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3E6736" w:rsidRDefault="003E6736" w:rsidP="00A4269C">
            <w:pPr>
              <w:spacing w:line="240" w:lineRule="auto"/>
              <w:rPr>
                <w:rFonts w:ascii="Times New Roman" w:hAnsi="Times New Roman"/>
                <w:sz w:val="20"/>
                <w:szCs w:val="20"/>
              </w:rPr>
            </w:pPr>
            <w:r>
              <w:rPr>
                <w:rFonts w:ascii="Times New Roman" w:hAnsi="Times New Roman"/>
                <w:sz w:val="20"/>
                <w:szCs w:val="20"/>
              </w:rPr>
              <w:t>Участие в составлении бухгалтерской и статистической отчетности</w:t>
            </w:r>
          </w:p>
        </w:tc>
        <w:tc>
          <w:tcPr>
            <w:tcW w:w="1418" w:type="dxa"/>
            <w:tcBorders>
              <w:top w:val="single" w:sz="4" w:space="0" w:color="auto"/>
              <w:left w:val="single" w:sz="4" w:space="0" w:color="auto"/>
              <w:bottom w:val="single" w:sz="4" w:space="0" w:color="auto"/>
              <w:right w:val="single" w:sz="4" w:space="0" w:color="auto"/>
            </w:tcBorders>
            <w:hideMark/>
          </w:tcPr>
          <w:p w:rsidR="003E6736" w:rsidRDefault="003E6736" w:rsidP="00A4269C">
            <w:pPr>
              <w:spacing w:line="240" w:lineRule="auto"/>
              <w:rPr>
                <w:rFonts w:ascii="Times New Roman" w:hAnsi="Times New Roman"/>
                <w:sz w:val="20"/>
                <w:szCs w:val="20"/>
              </w:rPr>
            </w:pPr>
            <w:r>
              <w:rPr>
                <w:rFonts w:ascii="Times New Roman" w:hAnsi="Times New Roman"/>
                <w:sz w:val="20"/>
                <w:szCs w:val="20"/>
              </w:rPr>
              <w:t>Ежемесячно</w:t>
            </w:r>
          </w:p>
          <w:p w:rsidR="003E6736" w:rsidRDefault="003E6736" w:rsidP="00A4269C">
            <w:pPr>
              <w:spacing w:line="240" w:lineRule="auto"/>
              <w:rPr>
                <w:rFonts w:ascii="Times New Roman" w:hAnsi="Times New Roman"/>
                <w:sz w:val="20"/>
                <w:szCs w:val="20"/>
              </w:rPr>
            </w:pPr>
            <w:r>
              <w:rPr>
                <w:rFonts w:ascii="Times New Roman" w:hAnsi="Times New Roman"/>
                <w:sz w:val="20"/>
                <w:szCs w:val="20"/>
              </w:rPr>
              <w:t>Ежеквартально</w:t>
            </w:r>
          </w:p>
        </w:tc>
        <w:tc>
          <w:tcPr>
            <w:tcW w:w="2409" w:type="dxa"/>
            <w:tcBorders>
              <w:top w:val="single" w:sz="4" w:space="0" w:color="auto"/>
              <w:left w:val="single" w:sz="4" w:space="0" w:color="auto"/>
              <w:bottom w:val="single" w:sz="4" w:space="0" w:color="auto"/>
              <w:right w:val="single" w:sz="4" w:space="0" w:color="auto"/>
            </w:tcBorders>
            <w:hideMark/>
          </w:tcPr>
          <w:p w:rsidR="003E6736" w:rsidRDefault="003E6736" w:rsidP="00A4269C">
            <w:pPr>
              <w:spacing w:line="240" w:lineRule="auto"/>
              <w:rPr>
                <w:rFonts w:ascii="Times New Roman" w:hAnsi="Times New Roman"/>
                <w:sz w:val="20"/>
                <w:szCs w:val="20"/>
              </w:rPr>
            </w:pPr>
            <w:r>
              <w:rPr>
                <w:rFonts w:ascii="Times New Roman" w:hAnsi="Times New Roman"/>
                <w:sz w:val="20"/>
                <w:szCs w:val="20"/>
              </w:rPr>
              <w:t>Предоставление в установленные сроки</w:t>
            </w:r>
          </w:p>
        </w:tc>
        <w:tc>
          <w:tcPr>
            <w:tcW w:w="851" w:type="dxa"/>
            <w:tcBorders>
              <w:top w:val="single" w:sz="4" w:space="0" w:color="auto"/>
              <w:left w:val="single" w:sz="4" w:space="0" w:color="auto"/>
              <w:bottom w:val="single" w:sz="4" w:space="0" w:color="auto"/>
              <w:right w:val="single" w:sz="4" w:space="0" w:color="auto"/>
            </w:tcBorders>
            <w:hideMark/>
          </w:tcPr>
          <w:p w:rsidR="003E6736" w:rsidRDefault="003E6736" w:rsidP="00A4269C">
            <w:pPr>
              <w:spacing w:after="0" w:line="240" w:lineRule="atLeast"/>
              <w:contextualSpacing/>
              <w:rPr>
                <w:rFonts w:ascii="Times New Roman" w:hAnsi="Times New Roman"/>
                <w:sz w:val="20"/>
                <w:szCs w:val="20"/>
              </w:rPr>
            </w:pPr>
            <w:r>
              <w:rPr>
                <w:rFonts w:ascii="Times New Roman" w:hAnsi="Times New Roman"/>
                <w:sz w:val="20"/>
                <w:szCs w:val="20"/>
              </w:rPr>
              <w:t>50</w:t>
            </w:r>
          </w:p>
        </w:tc>
      </w:tr>
      <w:tr w:rsidR="003E6736" w:rsidTr="006F1450">
        <w:tc>
          <w:tcPr>
            <w:tcW w:w="1668" w:type="dxa"/>
            <w:vMerge/>
            <w:tcBorders>
              <w:top w:val="single" w:sz="4" w:space="0" w:color="auto"/>
              <w:left w:val="single" w:sz="4" w:space="0" w:color="auto"/>
              <w:bottom w:val="single" w:sz="4" w:space="0" w:color="auto"/>
              <w:right w:val="single" w:sz="4" w:space="0" w:color="auto"/>
            </w:tcBorders>
            <w:vAlign w:val="center"/>
            <w:hideMark/>
          </w:tcPr>
          <w:p w:rsidR="003E6736" w:rsidRDefault="003E6736" w:rsidP="00A4269C">
            <w:pPr>
              <w:spacing w:after="0" w:line="240" w:lineRule="auto"/>
              <w:rPr>
                <w:rFonts w:ascii="Times New Roman" w:eastAsia="Calibri" w:hAnsi="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3E6736" w:rsidRDefault="003E6736" w:rsidP="00A4269C">
            <w:pPr>
              <w:spacing w:line="240" w:lineRule="auto"/>
              <w:rPr>
                <w:rFonts w:ascii="Times New Roman" w:hAnsi="Times New Roman"/>
                <w:sz w:val="20"/>
                <w:szCs w:val="20"/>
              </w:rPr>
            </w:pPr>
            <w:r>
              <w:rPr>
                <w:rFonts w:ascii="Times New Roman" w:hAnsi="Times New Roman"/>
                <w:sz w:val="20"/>
                <w:szCs w:val="20"/>
              </w:rPr>
              <w:t>Своевременное начисление и перечисление заработной платы, налогов и других выплат в соответствии с действующими нормами законодательства Российской Федерации. Качественная подготовка отчетной информации, своевременная выдача расчетных листков и иной запрашиваемой информации сотрудникам обслуживаемых учреждений</w:t>
            </w:r>
          </w:p>
        </w:tc>
        <w:tc>
          <w:tcPr>
            <w:tcW w:w="1418" w:type="dxa"/>
            <w:tcBorders>
              <w:top w:val="single" w:sz="4" w:space="0" w:color="auto"/>
              <w:left w:val="single" w:sz="4" w:space="0" w:color="auto"/>
              <w:bottom w:val="single" w:sz="4" w:space="0" w:color="auto"/>
              <w:right w:val="single" w:sz="4" w:space="0" w:color="auto"/>
            </w:tcBorders>
          </w:tcPr>
          <w:p w:rsidR="003E6736" w:rsidRDefault="003E6736" w:rsidP="00A4269C">
            <w:pPr>
              <w:spacing w:line="240" w:lineRule="auto"/>
              <w:rPr>
                <w:rFonts w:ascii="Times New Roman" w:hAnsi="Times New Roman"/>
                <w:sz w:val="20"/>
                <w:szCs w:val="20"/>
              </w:rPr>
            </w:pPr>
            <w:r>
              <w:rPr>
                <w:rFonts w:ascii="Times New Roman" w:hAnsi="Times New Roman"/>
                <w:sz w:val="20"/>
                <w:szCs w:val="20"/>
              </w:rPr>
              <w:t>Ежемесячно</w:t>
            </w:r>
          </w:p>
          <w:p w:rsidR="003E6736" w:rsidRDefault="003E6736" w:rsidP="00A4269C">
            <w:pPr>
              <w:spacing w:line="240" w:lineRule="auto"/>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3E6736" w:rsidRDefault="003E6736" w:rsidP="00A4269C">
            <w:pPr>
              <w:spacing w:line="240" w:lineRule="auto"/>
              <w:rPr>
                <w:rFonts w:ascii="Times New Roman" w:hAnsi="Times New Roman"/>
                <w:sz w:val="20"/>
                <w:szCs w:val="20"/>
              </w:rPr>
            </w:pPr>
            <w:r>
              <w:rPr>
                <w:rFonts w:ascii="Times New Roman" w:hAnsi="Times New Roman"/>
                <w:sz w:val="20"/>
                <w:szCs w:val="20"/>
              </w:rPr>
              <w:t>замечания отсутствуют;</w:t>
            </w:r>
          </w:p>
          <w:p w:rsidR="003E6736" w:rsidRDefault="003E6736" w:rsidP="00A4269C">
            <w:pPr>
              <w:spacing w:line="240" w:lineRule="auto"/>
              <w:rPr>
                <w:rFonts w:ascii="Times New Roman" w:hAnsi="Times New Roman"/>
                <w:sz w:val="20"/>
                <w:szCs w:val="20"/>
              </w:rPr>
            </w:pPr>
            <w:r>
              <w:rPr>
                <w:rFonts w:ascii="Times New Roman" w:hAnsi="Times New Roman"/>
                <w:sz w:val="20"/>
                <w:szCs w:val="20"/>
              </w:rPr>
              <w:t xml:space="preserve">-единичные (1 или 2) несущественные замечания, которые не привели к нерациональному использованию финансовых, материальных и трудовых ресурсов  </w:t>
            </w:r>
          </w:p>
        </w:tc>
        <w:tc>
          <w:tcPr>
            <w:tcW w:w="851" w:type="dxa"/>
            <w:tcBorders>
              <w:top w:val="single" w:sz="4" w:space="0" w:color="auto"/>
              <w:left w:val="single" w:sz="4" w:space="0" w:color="auto"/>
              <w:bottom w:val="single" w:sz="4" w:space="0" w:color="auto"/>
              <w:right w:val="single" w:sz="4" w:space="0" w:color="auto"/>
            </w:tcBorders>
          </w:tcPr>
          <w:p w:rsidR="003E6736" w:rsidRDefault="003E6736" w:rsidP="00A4269C">
            <w:pPr>
              <w:spacing w:after="0" w:line="240" w:lineRule="atLeast"/>
              <w:contextualSpacing/>
              <w:rPr>
                <w:rFonts w:ascii="Times New Roman" w:hAnsi="Times New Roman"/>
                <w:sz w:val="20"/>
                <w:szCs w:val="20"/>
              </w:rPr>
            </w:pPr>
          </w:p>
          <w:p w:rsidR="003E6736" w:rsidRDefault="003E6736" w:rsidP="00A4269C">
            <w:pPr>
              <w:spacing w:after="0" w:line="240" w:lineRule="atLeast"/>
              <w:contextualSpacing/>
              <w:rPr>
                <w:rFonts w:ascii="Times New Roman" w:hAnsi="Times New Roman"/>
                <w:sz w:val="20"/>
                <w:szCs w:val="20"/>
              </w:rPr>
            </w:pPr>
            <w:r>
              <w:rPr>
                <w:rFonts w:ascii="Times New Roman" w:hAnsi="Times New Roman"/>
                <w:sz w:val="20"/>
                <w:szCs w:val="20"/>
              </w:rPr>
              <w:t>50</w:t>
            </w:r>
          </w:p>
          <w:p w:rsidR="003E6736" w:rsidRDefault="003E6736" w:rsidP="00A4269C">
            <w:pPr>
              <w:spacing w:after="0" w:line="240" w:lineRule="atLeast"/>
              <w:contextualSpacing/>
              <w:rPr>
                <w:rFonts w:ascii="Times New Roman" w:hAnsi="Times New Roman"/>
                <w:sz w:val="20"/>
                <w:szCs w:val="20"/>
              </w:rPr>
            </w:pPr>
          </w:p>
          <w:p w:rsidR="003E6736" w:rsidRDefault="003E6736" w:rsidP="00A4269C">
            <w:pPr>
              <w:spacing w:after="0" w:line="240" w:lineRule="atLeast"/>
              <w:contextualSpacing/>
              <w:rPr>
                <w:rFonts w:ascii="Times New Roman" w:hAnsi="Times New Roman"/>
                <w:sz w:val="20"/>
                <w:szCs w:val="20"/>
              </w:rPr>
            </w:pPr>
            <w:r>
              <w:rPr>
                <w:rFonts w:ascii="Times New Roman" w:hAnsi="Times New Roman"/>
                <w:sz w:val="20"/>
                <w:szCs w:val="20"/>
              </w:rPr>
              <w:t>25</w:t>
            </w:r>
          </w:p>
        </w:tc>
      </w:tr>
      <w:tr w:rsidR="003E6736" w:rsidTr="006F1450">
        <w:tc>
          <w:tcPr>
            <w:tcW w:w="1668" w:type="dxa"/>
            <w:vMerge/>
            <w:tcBorders>
              <w:top w:val="single" w:sz="4" w:space="0" w:color="auto"/>
              <w:left w:val="single" w:sz="4" w:space="0" w:color="auto"/>
              <w:bottom w:val="single" w:sz="4" w:space="0" w:color="auto"/>
              <w:right w:val="single" w:sz="4" w:space="0" w:color="auto"/>
            </w:tcBorders>
            <w:vAlign w:val="center"/>
            <w:hideMark/>
          </w:tcPr>
          <w:p w:rsidR="003E6736" w:rsidRDefault="003E6736" w:rsidP="00A4269C">
            <w:pPr>
              <w:spacing w:after="0" w:line="240" w:lineRule="auto"/>
              <w:rPr>
                <w:rFonts w:ascii="Times New Roman" w:eastAsia="Calibri" w:hAnsi="Times New Roman"/>
                <w:b/>
                <w:sz w:val="20"/>
                <w:szCs w:val="20"/>
              </w:rPr>
            </w:pPr>
          </w:p>
        </w:tc>
        <w:tc>
          <w:tcPr>
            <w:tcW w:w="7796" w:type="dxa"/>
            <w:gridSpan w:val="4"/>
            <w:tcBorders>
              <w:top w:val="single" w:sz="4" w:space="0" w:color="auto"/>
              <w:left w:val="single" w:sz="4" w:space="0" w:color="auto"/>
              <w:bottom w:val="single" w:sz="4" w:space="0" w:color="auto"/>
              <w:right w:val="single" w:sz="4" w:space="0" w:color="auto"/>
            </w:tcBorders>
            <w:hideMark/>
          </w:tcPr>
          <w:p w:rsidR="003E6736" w:rsidRDefault="003E6736" w:rsidP="00A4269C">
            <w:pPr>
              <w:spacing w:after="0" w:line="240" w:lineRule="atLeast"/>
              <w:contextualSpacing/>
              <w:rPr>
                <w:rFonts w:ascii="Times New Roman" w:hAnsi="Times New Roman"/>
                <w:b/>
                <w:sz w:val="20"/>
                <w:szCs w:val="20"/>
              </w:rPr>
            </w:pPr>
            <w:r>
              <w:rPr>
                <w:rFonts w:ascii="Times New Roman" w:hAnsi="Times New Roman"/>
                <w:b/>
                <w:sz w:val="20"/>
                <w:szCs w:val="20"/>
              </w:rPr>
              <w:t>Выплаты за интенсивность и высокие результаты работы</w:t>
            </w:r>
          </w:p>
        </w:tc>
      </w:tr>
      <w:tr w:rsidR="003E6736" w:rsidTr="006F1450">
        <w:tc>
          <w:tcPr>
            <w:tcW w:w="1668" w:type="dxa"/>
            <w:vMerge/>
            <w:tcBorders>
              <w:top w:val="single" w:sz="4" w:space="0" w:color="auto"/>
              <w:left w:val="single" w:sz="4" w:space="0" w:color="auto"/>
              <w:bottom w:val="single" w:sz="4" w:space="0" w:color="auto"/>
              <w:right w:val="single" w:sz="4" w:space="0" w:color="auto"/>
            </w:tcBorders>
            <w:vAlign w:val="center"/>
            <w:hideMark/>
          </w:tcPr>
          <w:p w:rsidR="003E6736" w:rsidRDefault="003E6736" w:rsidP="00A4269C">
            <w:pPr>
              <w:spacing w:after="0" w:line="240" w:lineRule="auto"/>
              <w:rPr>
                <w:rFonts w:ascii="Times New Roman" w:eastAsia="Calibri" w:hAnsi="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3E6736" w:rsidRDefault="003E6736" w:rsidP="00A4269C">
            <w:pPr>
              <w:spacing w:line="240" w:lineRule="auto"/>
              <w:rPr>
                <w:rFonts w:ascii="Times New Roman" w:hAnsi="Times New Roman"/>
                <w:sz w:val="20"/>
                <w:szCs w:val="20"/>
              </w:rPr>
            </w:pPr>
            <w:r>
              <w:rPr>
                <w:rFonts w:ascii="Times New Roman" w:hAnsi="Times New Roman"/>
                <w:sz w:val="20"/>
                <w:szCs w:val="20"/>
              </w:rPr>
              <w:t>Возможность выполнения дополнительной нагрузки, не входящей в обязанности по своей должности</w:t>
            </w:r>
          </w:p>
        </w:tc>
        <w:tc>
          <w:tcPr>
            <w:tcW w:w="1418" w:type="dxa"/>
            <w:tcBorders>
              <w:top w:val="single" w:sz="4" w:space="0" w:color="auto"/>
              <w:left w:val="single" w:sz="4" w:space="0" w:color="auto"/>
              <w:bottom w:val="single" w:sz="4" w:space="0" w:color="auto"/>
              <w:right w:val="single" w:sz="4" w:space="0" w:color="auto"/>
            </w:tcBorders>
          </w:tcPr>
          <w:p w:rsidR="003E6736" w:rsidRDefault="003E6736" w:rsidP="00A4269C">
            <w:pPr>
              <w:spacing w:line="240" w:lineRule="auto"/>
              <w:rPr>
                <w:rFonts w:ascii="Times New Roman" w:hAnsi="Times New Roman"/>
                <w:sz w:val="20"/>
                <w:szCs w:val="20"/>
              </w:rPr>
            </w:pPr>
            <w:r>
              <w:rPr>
                <w:rFonts w:ascii="Times New Roman" w:hAnsi="Times New Roman"/>
                <w:sz w:val="20"/>
                <w:szCs w:val="20"/>
              </w:rPr>
              <w:t>Ежемесячно</w:t>
            </w:r>
          </w:p>
          <w:p w:rsidR="003E6736" w:rsidRDefault="003E6736" w:rsidP="00A4269C">
            <w:pPr>
              <w:spacing w:line="240" w:lineRule="auto"/>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3E6736" w:rsidRDefault="003E6736" w:rsidP="00A4269C">
            <w:pPr>
              <w:spacing w:line="240" w:lineRule="auto"/>
              <w:rPr>
                <w:rFonts w:ascii="Times New Roman" w:hAnsi="Times New Roman"/>
                <w:sz w:val="20"/>
                <w:szCs w:val="20"/>
              </w:rPr>
            </w:pPr>
            <w:r>
              <w:rPr>
                <w:rFonts w:ascii="Times New Roman" w:hAnsi="Times New Roman"/>
                <w:sz w:val="20"/>
                <w:szCs w:val="20"/>
              </w:rPr>
              <w:t>-выполняется квалифицированно;</w:t>
            </w:r>
          </w:p>
          <w:p w:rsidR="003E6736" w:rsidRDefault="003E6736" w:rsidP="00A4269C">
            <w:pPr>
              <w:spacing w:line="240" w:lineRule="auto"/>
              <w:rPr>
                <w:rFonts w:ascii="Times New Roman" w:hAnsi="Times New Roman"/>
                <w:sz w:val="20"/>
                <w:szCs w:val="20"/>
              </w:rPr>
            </w:pPr>
            <w:r>
              <w:rPr>
                <w:rFonts w:ascii="Times New Roman" w:hAnsi="Times New Roman"/>
                <w:sz w:val="20"/>
                <w:szCs w:val="20"/>
              </w:rPr>
              <w:t>- однократные (1 или 2) несущественные замечания.</w:t>
            </w:r>
          </w:p>
        </w:tc>
        <w:tc>
          <w:tcPr>
            <w:tcW w:w="851" w:type="dxa"/>
            <w:tcBorders>
              <w:top w:val="single" w:sz="4" w:space="0" w:color="auto"/>
              <w:left w:val="single" w:sz="4" w:space="0" w:color="auto"/>
              <w:bottom w:val="single" w:sz="4" w:space="0" w:color="auto"/>
              <w:right w:val="single" w:sz="4" w:space="0" w:color="auto"/>
            </w:tcBorders>
          </w:tcPr>
          <w:p w:rsidR="003E6736" w:rsidRDefault="003E6736" w:rsidP="00A4269C">
            <w:pPr>
              <w:spacing w:after="0" w:line="240" w:lineRule="atLeast"/>
              <w:contextualSpacing/>
              <w:rPr>
                <w:rFonts w:ascii="Times New Roman" w:hAnsi="Times New Roman"/>
                <w:sz w:val="20"/>
                <w:szCs w:val="20"/>
              </w:rPr>
            </w:pPr>
            <w:r>
              <w:rPr>
                <w:rFonts w:ascii="Times New Roman" w:hAnsi="Times New Roman"/>
                <w:sz w:val="20"/>
                <w:szCs w:val="20"/>
              </w:rPr>
              <w:t>50</w:t>
            </w:r>
          </w:p>
          <w:p w:rsidR="003E6736" w:rsidRDefault="003E6736" w:rsidP="00A4269C">
            <w:pPr>
              <w:spacing w:after="0" w:line="240" w:lineRule="atLeast"/>
              <w:contextualSpacing/>
              <w:rPr>
                <w:rFonts w:ascii="Times New Roman" w:hAnsi="Times New Roman"/>
                <w:sz w:val="20"/>
                <w:szCs w:val="20"/>
              </w:rPr>
            </w:pPr>
          </w:p>
          <w:p w:rsidR="003E6736" w:rsidRDefault="003E6736" w:rsidP="00A4269C">
            <w:pPr>
              <w:spacing w:after="0" w:line="240" w:lineRule="atLeast"/>
              <w:contextualSpacing/>
              <w:rPr>
                <w:rFonts w:ascii="Times New Roman" w:hAnsi="Times New Roman"/>
                <w:sz w:val="20"/>
                <w:szCs w:val="20"/>
              </w:rPr>
            </w:pPr>
            <w:r>
              <w:rPr>
                <w:rFonts w:ascii="Times New Roman" w:hAnsi="Times New Roman"/>
                <w:sz w:val="20"/>
                <w:szCs w:val="20"/>
              </w:rPr>
              <w:t>25</w:t>
            </w:r>
          </w:p>
        </w:tc>
      </w:tr>
      <w:tr w:rsidR="003E6736" w:rsidTr="006F1450">
        <w:tc>
          <w:tcPr>
            <w:tcW w:w="1668" w:type="dxa"/>
            <w:vMerge/>
            <w:tcBorders>
              <w:top w:val="single" w:sz="4" w:space="0" w:color="auto"/>
              <w:left w:val="single" w:sz="4" w:space="0" w:color="auto"/>
              <w:bottom w:val="single" w:sz="4" w:space="0" w:color="auto"/>
              <w:right w:val="single" w:sz="4" w:space="0" w:color="auto"/>
            </w:tcBorders>
            <w:vAlign w:val="center"/>
            <w:hideMark/>
          </w:tcPr>
          <w:p w:rsidR="003E6736" w:rsidRDefault="003E6736" w:rsidP="00A4269C">
            <w:pPr>
              <w:spacing w:after="0" w:line="240" w:lineRule="auto"/>
              <w:rPr>
                <w:rFonts w:ascii="Times New Roman" w:eastAsia="Calibri" w:hAnsi="Times New Roman"/>
                <w:b/>
                <w:sz w:val="20"/>
                <w:szCs w:val="20"/>
              </w:rPr>
            </w:pPr>
          </w:p>
        </w:tc>
        <w:tc>
          <w:tcPr>
            <w:tcW w:w="7796" w:type="dxa"/>
            <w:gridSpan w:val="4"/>
            <w:tcBorders>
              <w:top w:val="single" w:sz="4" w:space="0" w:color="auto"/>
              <w:left w:val="single" w:sz="4" w:space="0" w:color="auto"/>
              <w:bottom w:val="single" w:sz="4" w:space="0" w:color="auto"/>
              <w:right w:val="single" w:sz="4" w:space="0" w:color="auto"/>
            </w:tcBorders>
            <w:hideMark/>
          </w:tcPr>
          <w:p w:rsidR="003E6736" w:rsidRDefault="003E6736" w:rsidP="00A4269C">
            <w:pPr>
              <w:spacing w:after="0" w:line="240" w:lineRule="atLeast"/>
              <w:contextualSpacing/>
              <w:rPr>
                <w:rFonts w:ascii="Times New Roman" w:hAnsi="Times New Roman"/>
                <w:b/>
                <w:sz w:val="20"/>
                <w:szCs w:val="20"/>
              </w:rPr>
            </w:pPr>
            <w:r>
              <w:rPr>
                <w:rFonts w:ascii="Times New Roman" w:hAnsi="Times New Roman"/>
                <w:b/>
                <w:sz w:val="20"/>
                <w:szCs w:val="20"/>
              </w:rPr>
              <w:t>Выплаты за качество выполняемых работ</w:t>
            </w:r>
          </w:p>
        </w:tc>
      </w:tr>
      <w:tr w:rsidR="003E6736" w:rsidTr="006F1450">
        <w:tc>
          <w:tcPr>
            <w:tcW w:w="1668" w:type="dxa"/>
            <w:vMerge/>
            <w:tcBorders>
              <w:top w:val="single" w:sz="4" w:space="0" w:color="auto"/>
              <w:left w:val="single" w:sz="4" w:space="0" w:color="auto"/>
              <w:bottom w:val="single" w:sz="4" w:space="0" w:color="auto"/>
              <w:right w:val="single" w:sz="4" w:space="0" w:color="auto"/>
            </w:tcBorders>
            <w:vAlign w:val="center"/>
            <w:hideMark/>
          </w:tcPr>
          <w:p w:rsidR="003E6736" w:rsidRDefault="003E6736" w:rsidP="00A4269C">
            <w:pPr>
              <w:spacing w:after="0" w:line="240" w:lineRule="auto"/>
              <w:rPr>
                <w:rFonts w:ascii="Times New Roman" w:eastAsia="Calibri" w:hAnsi="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3E6736" w:rsidRDefault="003E6736" w:rsidP="00A4269C">
            <w:pPr>
              <w:spacing w:line="240" w:lineRule="auto"/>
              <w:rPr>
                <w:rFonts w:ascii="Times New Roman" w:hAnsi="Times New Roman"/>
                <w:sz w:val="20"/>
                <w:szCs w:val="20"/>
              </w:rPr>
            </w:pPr>
            <w:r>
              <w:rPr>
                <w:rFonts w:ascii="Times New Roman" w:hAnsi="Times New Roman"/>
                <w:sz w:val="20"/>
                <w:szCs w:val="20"/>
              </w:rPr>
              <w:t xml:space="preserve">Владение специализированными информационными программами, использование </w:t>
            </w:r>
            <w:proofErr w:type="gramStart"/>
            <w:r>
              <w:rPr>
                <w:rFonts w:ascii="Times New Roman" w:hAnsi="Times New Roman"/>
                <w:sz w:val="20"/>
                <w:szCs w:val="20"/>
              </w:rPr>
              <w:t>информационных</w:t>
            </w:r>
            <w:proofErr w:type="gramEnd"/>
            <w:r>
              <w:rPr>
                <w:rFonts w:ascii="Times New Roman" w:hAnsi="Times New Roman"/>
                <w:sz w:val="20"/>
                <w:szCs w:val="20"/>
              </w:rPr>
              <w:t xml:space="preserve"> системам</w:t>
            </w:r>
          </w:p>
        </w:tc>
        <w:tc>
          <w:tcPr>
            <w:tcW w:w="1418" w:type="dxa"/>
            <w:tcBorders>
              <w:top w:val="single" w:sz="4" w:space="0" w:color="auto"/>
              <w:left w:val="single" w:sz="4" w:space="0" w:color="auto"/>
              <w:bottom w:val="single" w:sz="4" w:space="0" w:color="auto"/>
              <w:right w:val="single" w:sz="4" w:space="0" w:color="auto"/>
            </w:tcBorders>
          </w:tcPr>
          <w:p w:rsidR="003E6736" w:rsidRDefault="003E6736" w:rsidP="00A4269C">
            <w:pPr>
              <w:spacing w:line="240" w:lineRule="auto"/>
              <w:rPr>
                <w:rFonts w:ascii="Times New Roman" w:hAnsi="Times New Roman"/>
                <w:sz w:val="20"/>
                <w:szCs w:val="20"/>
              </w:rPr>
            </w:pPr>
            <w:r>
              <w:rPr>
                <w:rFonts w:ascii="Times New Roman" w:hAnsi="Times New Roman"/>
                <w:sz w:val="20"/>
                <w:szCs w:val="20"/>
              </w:rPr>
              <w:t>Ежемесячно</w:t>
            </w:r>
          </w:p>
          <w:p w:rsidR="003E6736" w:rsidRDefault="003E6736" w:rsidP="00A4269C">
            <w:pPr>
              <w:spacing w:line="240" w:lineRule="auto"/>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3E6736" w:rsidRDefault="003E6736" w:rsidP="00A4269C">
            <w:pPr>
              <w:spacing w:line="240" w:lineRule="auto"/>
              <w:rPr>
                <w:rFonts w:ascii="Times New Roman" w:hAnsi="Times New Roman"/>
                <w:sz w:val="20"/>
                <w:szCs w:val="20"/>
              </w:rPr>
            </w:pPr>
            <w:r>
              <w:rPr>
                <w:rFonts w:ascii="Times New Roman" w:hAnsi="Times New Roman"/>
                <w:sz w:val="20"/>
                <w:szCs w:val="20"/>
              </w:rPr>
              <w:t>-свободное владение всеми необходимыми информационными программами, системами;</w:t>
            </w:r>
          </w:p>
          <w:p w:rsidR="003E6736" w:rsidRDefault="003E6736" w:rsidP="00A4269C">
            <w:pPr>
              <w:spacing w:line="240" w:lineRule="auto"/>
              <w:rPr>
                <w:rFonts w:ascii="Times New Roman" w:hAnsi="Times New Roman"/>
                <w:sz w:val="20"/>
                <w:szCs w:val="20"/>
              </w:rPr>
            </w:pPr>
            <w:r>
              <w:rPr>
                <w:rFonts w:ascii="Times New Roman" w:hAnsi="Times New Roman"/>
                <w:sz w:val="20"/>
                <w:szCs w:val="20"/>
              </w:rPr>
              <w:t>-свободное владение, но ограниченным перечнем  информационных программ, систем.</w:t>
            </w:r>
          </w:p>
        </w:tc>
        <w:tc>
          <w:tcPr>
            <w:tcW w:w="851" w:type="dxa"/>
            <w:tcBorders>
              <w:top w:val="single" w:sz="4" w:space="0" w:color="auto"/>
              <w:left w:val="single" w:sz="4" w:space="0" w:color="auto"/>
              <w:bottom w:val="single" w:sz="4" w:space="0" w:color="auto"/>
              <w:right w:val="single" w:sz="4" w:space="0" w:color="auto"/>
            </w:tcBorders>
          </w:tcPr>
          <w:p w:rsidR="003E6736" w:rsidRDefault="003E6736" w:rsidP="00A4269C">
            <w:pPr>
              <w:spacing w:after="0" w:line="240" w:lineRule="atLeast"/>
              <w:contextualSpacing/>
              <w:rPr>
                <w:rFonts w:ascii="Times New Roman" w:hAnsi="Times New Roman"/>
                <w:sz w:val="20"/>
                <w:szCs w:val="20"/>
              </w:rPr>
            </w:pPr>
            <w:r>
              <w:rPr>
                <w:rFonts w:ascii="Times New Roman" w:hAnsi="Times New Roman"/>
                <w:sz w:val="20"/>
                <w:szCs w:val="20"/>
              </w:rPr>
              <w:t>50</w:t>
            </w:r>
          </w:p>
          <w:p w:rsidR="003E6736" w:rsidRDefault="003E6736" w:rsidP="00A4269C">
            <w:pPr>
              <w:spacing w:after="0" w:line="240" w:lineRule="atLeast"/>
              <w:contextualSpacing/>
              <w:rPr>
                <w:rFonts w:ascii="Times New Roman" w:hAnsi="Times New Roman"/>
                <w:sz w:val="20"/>
                <w:szCs w:val="20"/>
              </w:rPr>
            </w:pPr>
          </w:p>
          <w:p w:rsidR="003E6736" w:rsidRDefault="003E6736" w:rsidP="00A4269C">
            <w:pPr>
              <w:spacing w:after="0" w:line="240" w:lineRule="atLeast"/>
              <w:contextualSpacing/>
              <w:rPr>
                <w:rFonts w:ascii="Times New Roman" w:hAnsi="Times New Roman"/>
                <w:sz w:val="20"/>
                <w:szCs w:val="20"/>
              </w:rPr>
            </w:pPr>
            <w:r>
              <w:rPr>
                <w:rFonts w:ascii="Times New Roman" w:hAnsi="Times New Roman"/>
                <w:sz w:val="20"/>
                <w:szCs w:val="20"/>
              </w:rPr>
              <w:t>25</w:t>
            </w:r>
          </w:p>
        </w:tc>
      </w:tr>
      <w:tr w:rsidR="003E6736" w:rsidTr="006F1450">
        <w:tc>
          <w:tcPr>
            <w:tcW w:w="1668" w:type="dxa"/>
            <w:vMerge/>
            <w:tcBorders>
              <w:top w:val="single" w:sz="4" w:space="0" w:color="auto"/>
              <w:left w:val="single" w:sz="4" w:space="0" w:color="auto"/>
              <w:bottom w:val="single" w:sz="4" w:space="0" w:color="auto"/>
              <w:right w:val="single" w:sz="4" w:space="0" w:color="auto"/>
            </w:tcBorders>
            <w:vAlign w:val="center"/>
            <w:hideMark/>
          </w:tcPr>
          <w:p w:rsidR="003E6736" w:rsidRDefault="003E6736" w:rsidP="00A4269C">
            <w:pPr>
              <w:spacing w:after="0" w:line="240" w:lineRule="auto"/>
              <w:rPr>
                <w:rFonts w:ascii="Times New Roman" w:eastAsia="Calibri" w:hAnsi="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3E6736" w:rsidRDefault="003E6736" w:rsidP="00A4269C">
            <w:pPr>
              <w:spacing w:line="240" w:lineRule="auto"/>
              <w:rPr>
                <w:rFonts w:ascii="Times New Roman" w:hAnsi="Times New Roman"/>
                <w:sz w:val="20"/>
                <w:szCs w:val="20"/>
              </w:rPr>
            </w:pPr>
            <w:r>
              <w:rPr>
                <w:rFonts w:ascii="Times New Roman" w:hAnsi="Times New Roman"/>
                <w:sz w:val="20"/>
                <w:szCs w:val="20"/>
              </w:rPr>
              <w:t>Возможность выполнения дополнительной нагрузки, не входящей в обязанности по своей должности</w:t>
            </w:r>
          </w:p>
        </w:tc>
        <w:tc>
          <w:tcPr>
            <w:tcW w:w="1418" w:type="dxa"/>
            <w:tcBorders>
              <w:top w:val="single" w:sz="4" w:space="0" w:color="auto"/>
              <w:left w:val="single" w:sz="4" w:space="0" w:color="auto"/>
              <w:bottom w:val="single" w:sz="4" w:space="0" w:color="auto"/>
              <w:right w:val="single" w:sz="4" w:space="0" w:color="auto"/>
            </w:tcBorders>
          </w:tcPr>
          <w:p w:rsidR="003E6736" w:rsidRDefault="003E6736" w:rsidP="00A4269C">
            <w:pPr>
              <w:spacing w:line="240" w:lineRule="auto"/>
              <w:rPr>
                <w:rFonts w:ascii="Times New Roman" w:hAnsi="Times New Roman"/>
                <w:sz w:val="20"/>
                <w:szCs w:val="20"/>
              </w:rPr>
            </w:pPr>
            <w:r>
              <w:rPr>
                <w:rFonts w:ascii="Times New Roman" w:hAnsi="Times New Roman"/>
                <w:sz w:val="20"/>
                <w:szCs w:val="20"/>
              </w:rPr>
              <w:t>Ежемесячно</w:t>
            </w:r>
          </w:p>
          <w:p w:rsidR="003E6736" w:rsidRDefault="003E6736" w:rsidP="00A4269C">
            <w:pPr>
              <w:spacing w:line="240" w:lineRule="auto"/>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3E6736" w:rsidRDefault="003E6736" w:rsidP="00A4269C">
            <w:pPr>
              <w:spacing w:line="240" w:lineRule="auto"/>
              <w:rPr>
                <w:rFonts w:ascii="Times New Roman" w:hAnsi="Times New Roman"/>
                <w:sz w:val="20"/>
                <w:szCs w:val="20"/>
              </w:rPr>
            </w:pPr>
            <w:r>
              <w:rPr>
                <w:rFonts w:ascii="Times New Roman" w:hAnsi="Times New Roman"/>
                <w:sz w:val="20"/>
                <w:szCs w:val="20"/>
              </w:rPr>
              <w:t>-выполняется квалифицированно;</w:t>
            </w:r>
          </w:p>
          <w:p w:rsidR="003E6736" w:rsidRDefault="003E6736" w:rsidP="00A4269C">
            <w:pPr>
              <w:spacing w:line="240" w:lineRule="auto"/>
              <w:rPr>
                <w:rFonts w:ascii="Times New Roman" w:hAnsi="Times New Roman"/>
                <w:sz w:val="20"/>
                <w:szCs w:val="20"/>
              </w:rPr>
            </w:pPr>
            <w:r>
              <w:rPr>
                <w:rFonts w:ascii="Times New Roman" w:hAnsi="Times New Roman"/>
                <w:sz w:val="20"/>
                <w:szCs w:val="20"/>
              </w:rPr>
              <w:t>- однократные (1 или 2) несущественные замечания.</w:t>
            </w:r>
          </w:p>
        </w:tc>
        <w:tc>
          <w:tcPr>
            <w:tcW w:w="851" w:type="dxa"/>
            <w:tcBorders>
              <w:top w:val="single" w:sz="4" w:space="0" w:color="auto"/>
              <w:left w:val="single" w:sz="4" w:space="0" w:color="auto"/>
              <w:bottom w:val="single" w:sz="4" w:space="0" w:color="auto"/>
              <w:right w:val="single" w:sz="4" w:space="0" w:color="auto"/>
            </w:tcBorders>
          </w:tcPr>
          <w:p w:rsidR="003E6736" w:rsidRDefault="003E6736" w:rsidP="00A4269C">
            <w:pPr>
              <w:spacing w:after="0" w:line="240" w:lineRule="atLeast"/>
              <w:contextualSpacing/>
              <w:rPr>
                <w:rFonts w:ascii="Times New Roman" w:hAnsi="Times New Roman"/>
                <w:sz w:val="20"/>
                <w:szCs w:val="20"/>
              </w:rPr>
            </w:pPr>
            <w:r>
              <w:rPr>
                <w:rFonts w:ascii="Times New Roman" w:hAnsi="Times New Roman"/>
                <w:sz w:val="20"/>
                <w:szCs w:val="20"/>
              </w:rPr>
              <w:t>50</w:t>
            </w:r>
          </w:p>
          <w:p w:rsidR="003E6736" w:rsidRDefault="003E6736" w:rsidP="00A4269C">
            <w:pPr>
              <w:spacing w:after="0" w:line="240" w:lineRule="atLeast"/>
              <w:contextualSpacing/>
              <w:rPr>
                <w:rFonts w:ascii="Times New Roman" w:hAnsi="Times New Roman"/>
                <w:sz w:val="20"/>
                <w:szCs w:val="20"/>
              </w:rPr>
            </w:pPr>
          </w:p>
          <w:p w:rsidR="003E6736" w:rsidRDefault="003E6736" w:rsidP="00A4269C">
            <w:pPr>
              <w:spacing w:after="0" w:line="240" w:lineRule="atLeast"/>
              <w:contextualSpacing/>
              <w:rPr>
                <w:rFonts w:ascii="Times New Roman" w:hAnsi="Times New Roman"/>
                <w:sz w:val="20"/>
                <w:szCs w:val="20"/>
              </w:rPr>
            </w:pPr>
            <w:r>
              <w:rPr>
                <w:rFonts w:ascii="Times New Roman" w:hAnsi="Times New Roman"/>
                <w:sz w:val="20"/>
                <w:szCs w:val="20"/>
              </w:rPr>
              <w:t>25</w:t>
            </w:r>
          </w:p>
        </w:tc>
      </w:tr>
      <w:tr w:rsidR="003E6736" w:rsidTr="006F1450">
        <w:tc>
          <w:tcPr>
            <w:tcW w:w="1668" w:type="dxa"/>
            <w:vMerge/>
            <w:tcBorders>
              <w:top w:val="single" w:sz="4" w:space="0" w:color="auto"/>
              <w:left w:val="single" w:sz="4" w:space="0" w:color="auto"/>
              <w:bottom w:val="single" w:sz="4" w:space="0" w:color="auto"/>
              <w:right w:val="single" w:sz="4" w:space="0" w:color="auto"/>
            </w:tcBorders>
            <w:vAlign w:val="center"/>
            <w:hideMark/>
          </w:tcPr>
          <w:p w:rsidR="003E6736" w:rsidRDefault="003E6736" w:rsidP="00A4269C">
            <w:pPr>
              <w:spacing w:after="0" w:line="240" w:lineRule="auto"/>
              <w:rPr>
                <w:rFonts w:ascii="Times New Roman" w:eastAsia="Calibri" w:hAnsi="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3E6736" w:rsidRDefault="003E6736" w:rsidP="00A4269C">
            <w:pPr>
              <w:spacing w:line="240" w:lineRule="auto"/>
              <w:rPr>
                <w:rFonts w:ascii="Times New Roman" w:hAnsi="Times New Roman"/>
                <w:sz w:val="20"/>
                <w:szCs w:val="20"/>
              </w:rPr>
            </w:pPr>
            <w:r>
              <w:rPr>
                <w:rFonts w:ascii="Times New Roman" w:hAnsi="Times New Roman"/>
                <w:sz w:val="20"/>
                <w:szCs w:val="20"/>
              </w:rPr>
              <w:t>Соблюдение требований правил внутреннего трудового распорядка, норм противопожарной безопасности и охраны труда</w:t>
            </w:r>
          </w:p>
        </w:tc>
        <w:tc>
          <w:tcPr>
            <w:tcW w:w="1418" w:type="dxa"/>
            <w:tcBorders>
              <w:top w:val="single" w:sz="4" w:space="0" w:color="auto"/>
              <w:left w:val="single" w:sz="4" w:space="0" w:color="auto"/>
              <w:bottom w:val="single" w:sz="4" w:space="0" w:color="auto"/>
              <w:right w:val="single" w:sz="4" w:space="0" w:color="auto"/>
            </w:tcBorders>
          </w:tcPr>
          <w:p w:rsidR="003E6736" w:rsidRDefault="003E6736" w:rsidP="00A4269C">
            <w:pPr>
              <w:spacing w:line="240" w:lineRule="auto"/>
              <w:rPr>
                <w:rFonts w:ascii="Times New Roman" w:hAnsi="Times New Roman"/>
                <w:sz w:val="20"/>
                <w:szCs w:val="20"/>
              </w:rPr>
            </w:pPr>
            <w:r>
              <w:rPr>
                <w:rFonts w:ascii="Times New Roman" w:hAnsi="Times New Roman"/>
                <w:sz w:val="20"/>
                <w:szCs w:val="20"/>
              </w:rPr>
              <w:t>Ежемесячно</w:t>
            </w:r>
          </w:p>
          <w:p w:rsidR="003E6736" w:rsidRDefault="003E6736" w:rsidP="00A4269C">
            <w:pPr>
              <w:spacing w:line="240" w:lineRule="auto"/>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3E6736" w:rsidRDefault="003E6736" w:rsidP="00A4269C">
            <w:pPr>
              <w:spacing w:line="240" w:lineRule="auto"/>
              <w:rPr>
                <w:rFonts w:ascii="Times New Roman" w:hAnsi="Times New Roman"/>
                <w:sz w:val="20"/>
                <w:szCs w:val="20"/>
              </w:rPr>
            </w:pPr>
            <w:r>
              <w:rPr>
                <w:rFonts w:ascii="Times New Roman" w:hAnsi="Times New Roman"/>
                <w:sz w:val="20"/>
                <w:szCs w:val="20"/>
              </w:rPr>
              <w:t>правила соблюдаются полностью, нет замечаний;</w:t>
            </w:r>
          </w:p>
          <w:p w:rsidR="003E6736" w:rsidRDefault="003E6736" w:rsidP="00A4269C">
            <w:pPr>
              <w:spacing w:line="240" w:lineRule="auto"/>
              <w:rPr>
                <w:rFonts w:ascii="Times New Roman" w:hAnsi="Times New Roman"/>
                <w:sz w:val="20"/>
                <w:szCs w:val="20"/>
              </w:rPr>
            </w:pPr>
            <w:r>
              <w:rPr>
                <w:rFonts w:ascii="Times New Roman" w:hAnsi="Times New Roman"/>
                <w:sz w:val="20"/>
                <w:szCs w:val="20"/>
              </w:rPr>
              <w:t>- однократные (1 или 2) несущественные замечания</w:t>
            </w:r>
          </w:p>
        </w:tc>
        <w:tc>
          <w:tcPr>
            <w:tcW w:w="851" w:type="dxa"/>
            <w:tcBorders>
              <w:top w:val="single" w:sz="4" w:space="0" w:color="auto"/>
              <w:left w:val="single" w:sz="4" w:space="0" w:color="auto"/>
              <w:bottom w:val="single" w:sz="4" w:space="0" w:color="auto"/>
              <w:right w:val="single" w:sz="4" w:space="0" w:color="auto"/>
            </w:tcBorders>
          </w:tcPr>
          <w:p w:rsidR="003E6736" w:rsidRDefault="003E6736" w:rsidP="00A4269C">
            <w:pPr>
              <w:spacing w:after="0" w:line="240" w:lineRule="atLeast"/>
              <w:contextualSpacing/>
              <w:rPr>
                <w:rFonts w:ascii="Times New Roman" w:hAnsi="Times New Roman"/>
                <w:sz w:val="20"/>
                <w:szCs w:val="20"/>
              </w:rPr>
            </w:pPr>
            <w:r>
              <w:rPr>
                <w:rFonts w:ascii="Times New Roman" w:hAnsi="Times New Roman"/>
                <w:sz w:val="20"/>
                <w:szCs w:val="20"/>
              </w:rPr>
              <w:t>50</w:t>
            </w:r>
          </w:p>
          <w:p w:rsidR="003E6736" w:rsidRDefault="003E6736" w:rsidP="00A4269C">
            <w:pPr>
              <w:spacing w:after="0" w:line="240" w:lineRule="atLeast"/>
              <w:contextualSpacing/>
              <w:rPr>
                <w:rFonts w:ascii="Times New Roman" w:hAnsi="Times New Roman"/>
                <w:sz w:val="20"/>
                <w:szCs w:val="20"/>
              </w:rPr>
            </w:pPr>
          </w:p>
          <w:p w:rsidR="003E6736" w:rsidRDefault="003E6736" w:rsidP="00A4269C">
            <w:pPr>
              <w:spacing w:after="0" w:line="240" w:lineRule="atLeast"/>
              <w:contextualSpacing/>
              <w:rPr>
                <w:rFonts w:ascii="Times New Roman" w:hAnsi="Times New Roman"/>
                <w:sz w:val="20"/>
                <w:szCs w:val="20"/>
              </w:rPr>
            </w:pPr>
            <w:r>
              <w:rPr>
                <w:rFonts w:ascii="Times New Roman" w:hAnsi="Times New Roman"/>
                <w:sz w:val="20"/>
                <w:szCs w:val="20"/>
              </w:rPr>
              <w:t>25</w:t>
            </w:r>
          </w:p>
        </w:tc>
      </w:tr>
      <w:tr w:rsidR="003E6736" w:rsidTr="006F1450">
        <w:tc>
          <w:tcPr>
            <w:tcW w:w="1668" w:type="dxa"/>
            <w:vMerge/>
            <w:tcBorders>
              <w:top w:val="single" w:sz="4" w:space="0" w:color="auto"/>
              <w:left w:val="single" w:sz="4" w:space="0" w:color="auto"/>
              <w:bottom w:val="single" w:sz="4" w:space="0" w:color="auto"/>
              <w:right w:val="single" w:sz="4" w:space="0" w:color="auto"/>
            </w:tcBorders>
            <w:vAlign w:val="center"/>
            <w:hideMark/>
          </w:tcPr>
          <w:p w:rsidR="003E6736" w:rsidRDefault="003E6736" w:rsidP="00A4269C">
            <w:pPr>
              <w:spacing w:after="0" w:line="240" w:lineRule="auto"/>
              <w:rPr>
                <w:rFonts w:ascii="Times New Roman" w:eastAsia="Calibri" w:hAnsi="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3E6736" w:rsidRDefault="003E6736" w:rsidP="00A4269C">
            <w:pPr>
              <w:spacing w:line="240" w:lineRule="auto"/>
              <w:rPr>
                <w:rFonts w:ascii="Times New Roman" w:hAnsi="Times New Roman"/>
                <w:sz w:val="20"/>
                <w:szCs w:val="20"/>
              </w:rPr>
            </w:pPr>
            <w:r>
              <w:rPr>
                <w:rFonts w:ascii="Times New Roman" w:hAnsi="Times New Roman"/>
                <w:sz w:val="20"/>
                <w:szCs w:val="20"/>
              </w:rPr>
              <w:t>Повышение квалификации</w:t>
            </w:r>
          </w:p>
        </w:tc>
        <w:tc>
          <w:tcPr>
            <w:tcW w:w="1418" w:type="dxa"/>
            <w:tcBorders>
              <w:top w:val="single" w:sz="4" w:space="0" w:color="auto"/>
              <w:left w:val="single" w:sz="4" w:space="0" w:color="auto"/>
              <w:bottom w:val="single" w:sz="4" w:space="0" w:color="auto"/>
              <w:right w:val="single" w:sz="4" w:space="0" w:color="auto"/>
            </w:tcBorders>
            <w:hideMark/>
          </w:tcPr>
          <w:p w:rsidR="003E6736" w:rsidRDefault="003E6736" w:rsidP="00A4269C">
            <w:pPr>
              <w:spacing w:line="240" w:lineRule="auto"/>
              <w:rPr>
                <w:rFonts w:ascii="Times New Roman" w:hAnsi="Times New Roman"/>
                <w:sz w:val="20"/>
                <w:szCs w:val="20"/>
              </w:rPr>
            </w:pPr>
            <w:r>
              <w:rPr>
                <w:rFonts w:ascii="Times New Roman" w:hAnsi="Times New Roman"/>
                <w:sz w:val="20"/>
                <w:szCs w:val="20"/>
              </w:rPr>
              <w:t>Ежеквартально</w:t>
            </w:r>
          </w:p>
        </w:tc>
        <w:tc>
          <w:tcPr>
            <w:tcW w:w="2409" w:type="dxa"/>
            <w:tcBorders>
              <w:top w:val="single" w:sz="4" w:space="0" w:color="auto"/>
              <w:left w:val="single" w:sz="4" w:space="0" w:color="auto"/>
              <w:bottom w:val="single" w:sz="4" w:space="0" w:color="auto"/>
              <w:right w:val="single" w:sz="4" w:space="0" w:color="auto"/>
            </w:tcBorders>
            <w:hideMark/>
          </w:tcPr>
          <w:p w:rsidR="003E6736" w:rsidRDefault="003E6736" w:rsidP="00A4269C">
            <w:pPr>
              <w:spacing w:line="240" w:lineRule="auto"/>
              <w:rPr>
                <w:rFonts w:ascii="Times New Roman" w:hAnsi="Times New Roman"/>
                <w:sz w:val="20"/>
                <w:szCs w:val="20"/>
              </w:rPr>
            </w:pPr>
            <w:r>
              <w:rPr>
                <w:rFonts w:ascii="Times New Roman" w:hAnsi="Times New Roman"/>
                <w:sz w:val="20"/>
                <w:szCs w:val="20"/>
              </w:rPr>
              <w:t>-участие в курсах повышения квалификации, обучающих семинарах</w:t>
            </w:r>
          </w:p>
          <w:p w:rsidR="003E6736" w:rsidRDefault="003E6736" w:rsidP="00A4269C">
            <w:pPr>
              <w:spacing w:line="240" w:lineRule="auto"/>
              <w:rPr>
                <w:rFonts w:ascii="Times New Roman" w:hAnsi="Times New Roman"/>
                <w:sz w:val="20"/>
                <w:szCs w:val="20"/>
              </w:rPr>
            </w:pPr>
            <w:r>
              <w:rPr>
                <w:rFonts w:ascii="Times New Roman" w:hAnsi="Times New Roman"/>
                <w:sz w:val="20"/>
                <w:szCs w:val="20"/>
              </w:rPr>
              <w:t>1</w:t>
            </w:r>
          </w:p>
          <w:p w:rsidR="003E6736" w:rsidRDefault="003E6736" w:rsidP="00A4269C">
            <w:pPr>
              <w:spacing w:line="240" w:lineRule="auto"/>
              <w:rPr>
                <w:rFonts w:ascii="Times New Roman" w:hAnsi="Times New Roman"/>
                <w:sz w:val="20"/>
                <w:szCs w:val="20"/>
              </w:rPr>
            </w:pPr>
            <w:r>
              <w:rPr>
                <w:rFonts w:ascii="Times New Roman" w:hAnsi="Times New Roman"/>
                <w:sz w:val="20"/>
                <w:szCs w:val="20"/>
              </w:rPr>
              <w:lastRenderedPageBreak/>
              <w:t>свыше 1</w:t>
            </w:r>
          </w:p>
        </w:tc>
        <w:tc>
          <w:tcPr>
            <w:tcW w:w="851" w:type="dxa"/>
            <w:tcBorders>
              <w:top w:val="single" w:sz="4" w:space="0" w:color="auto"/>
              <w:left w:val="single" w:sz="4" w:space="0" w:color="auto"/>
              <w:bottom w:val="single" w:sz="4" w:space="0" w:color="auto"/>
              <w:right w:val="single" w:sz="4" w:space="0" w:color="auto"/>
            </w:tcBorders>
          </w:tcPr>
          <w:p w:rsidR="003E6736" w:rsidRDefault="003E6736" w:rsidP="00A4269C">
            <w:pPr>
              <w:spacing w:after="0" w:line="240" w:lineRule="atLeast"/>
              <w:contextualSpacing/>
              <w:rPr>
                <w:rFonts w:ascii="Times New Roman" w:hAnsi="Times New Roman"/>
                <w:sz w:val="20"/>
                <w:szCs w:val="20"/>
              </w:rPr>
            </w:pPr>
          </w:p>
          <w:p w:rsidR="003E6736" w:rsidRDefault="003E6736" w:rsidP="00A4269C">
            <w:pPr>
              <w:spacing w:after="0" w:line="240" w:lineRule="atLeast"/>
              <w:contextualSpacing/>
              <w:rPr>
                <w:rFonts w:ascii="Times New Roman" w:hAnsi="Times New Roman"/>
                <w:sz w:val="20"/>
                <w:szCs w:val="20"/>
              </w:rPr>
            </w:pPr>
          </w:p>
          <w:p w:rsidR="003E6736" w:rsidRDefault="003E6736" w:rsidP="00A4269C">
            <w:pPr>
              <w:spacing w:after="0" w:line="240" w:lineRule="atLeast"/>
              <w:contextualSpacing/>
              <w:rPr>
                <w:rFonts w:ascii="Times New Roman" w:hAnsi="Times New Roman"/>
                <w:sz w:val="20"/>
                <w:szCs w:val="20"/>
              </w:rPr>
            </w:pPr>
            <w:r>
              <w:rPr>
                <w:rFonts w:ascii="Times New Roman" w:hAnsi="Times New Roman"/>
                <w:sz w:val="20"/>
                <w:szCs w:val="20"/>
              </w:rPr>
              <w:t>50</w:t>
            </w:r>
          </w:p>
          <w:p w:rsidR="003E6736" w:rsidRDefault="003E6736" w:rsidP="00A4269C">
            <w:pPr>
              <w:spacing w:after="0" w:line="240" w:lineRule="atLeast"/>
              <w:contextualSpacing/>
              <w:rPr>
                <w:rFonts w:ascii="Times New Roman" w:hAnsi="Times New Roman"/>
                <w:sz w:val="20"/>
                <w:szCs w:val="20"/>
              </w:rPr>
            </w:pPr>
            <w:r>
              <w:rPr>
                <w:rFonts w:ascii="Times New Roman" w:hAnsi="Times New Roman"/>
                <w:sz w:val="20"/>
                <w:szCs w:val="20"/>
              </w:rPr>
              <w:t>100</w:t>
            </w:r>
          </w:p>
        </w:tc>
      </w:tr>
      <w:tr w:rsidR="003E6736" w:rsidTr="006F1450">
        <w:tc>
          <w:tcPr>
            <w:tcW w:w="1668" w:type="dxa"/>
            <w:vMerge w:val="restart"/>
            <w:tcBorders>
              <w:top w:val="single" w:sz="4" w:space="0" w:color="auto"/>
              <w:left w:val="single" w:sz="4" w:space="0" w:color="auto"/>
              <w:bottom w:val="single" w:sz="4" w:space="0" w:color="auto"/>
              <w:right w:val="single" w:sz="4" w:space="0" w:color="auto"/>
            </w:tcBorders>
            <w:hideMark/>
          </w:tcPr>
          <w:p w:rsidR="003E6736" w:rsidRDefault="003E6736" w:rsidP="00A4269C">
            <w:pPr>
              <w:rPr>
                <w:rFonts w:ascii="Times New Roman" w:hAnsi="Times New Roman"/>
                <w:b/>
                <w:sz w:val="20"/>
                <w:szCs w:val="20"/>
              </w:rPr>
            </w:pPr>
            <w:r>
              <w:rPr>
                <w:rFonts w:ascii="Times New Roman" w:hAnsi="Times New Roman"/>
                <w:b/>
                <w:sz w:val="20"/>
                <w:szCs w:val="20"/>
              </w:rPr>
              <w:lastRenderedPageBreak/>
              <w:t>Бухгалтер 1 категории</w:t>
            </w:r>
            <w:r w:rsidR="003C65DA">
              <w:rPr>
                <w:rFonts w:ascii="Times New Roman" w:hAnsi="Times New Roman"/>
                <w:b/>
                <w:sz w:val="20"/>
                <w:szCs w:val="20"/>
              </w:rPr>
              <w:t>, экономист 1 категории</w:t>
            </w:r>
          </w:p>
        </w:tc>
        <w:tc>
          <w:tcPr>
            <w:tcW w:w="7796" w:type="dxa"/>
            <w:gridSpan w:val="4"/>
            <w:tcBorders>
              <w:top w:val="single" w:sz="4" w:space="0" w:color="auto"/>
              <w:left w:val="single" w:sz="4" w:space="0" w:color="auto"/>
              <w:bottom w:val="single" w:sz="4" w:space="0" w:color="auto"/>
              <w:right w:val="single" w:sz="4" w:space="0" w:color="auto"/>
            </w:tcBorders>
            <w:hideMark/>
          </w:tcPr>
          <w:p w:rsidR="003E6736" w:rsidRDefault="003E6736" w:rsidP="00A4269C">
            <w:pPr>
              <w:rPr>
                <w:rFonts w:ascii="Times New Roman" w:hAnsi="Times New Roman"/>
                <w:b/>
                <w:sz w:val="20"/>
                <w:szCs w:val="20"/>
              </w:rPr>
            </w:pPr>
            <w:r>
              <w:rPr>
                <w:rFonts w:ascii="Times New Roman" w:hAnsi="Times New Roman"/>
                <w:b/>
                <w:sz w:val="20"/>
                <w:szCs w:val="20"/>
              </w:rPr>
              <w:t>Выплата за важность выполняемой работы, степень самостоятельности и ответственности при выполнении поставленных задач</w:t>
            </w:r>
          </w:p>
        </w:tc>
      </w:tr>
      <w:tr w:rsidR="003E6736" w:rsidTr="006F1450">
        <w:tc>
          <w:tcPr>
            <w:tcW w:w="1668" w:type="dxa"/>
            <w:vMerge/>
            <w:tcBorders>
              <w:top w:val="single" w:sz="4" w:space="0" w:color="auto"/>
              <w:left w:val="single" w:sz="4" w:space="0" w:color="auto"/>
              <w:bottom w:val="single" w:sz="4" w:space="0" w:color="auto"/>
              <w:right w:val="single" w:sz="4" w:space="0" w:color="auto"/>
            </w:tcBorders>
            <w:vAlign w:val="center"/>
            <w:hideMark/>
          </w:tcPr>
          <w:p w:rsidR="003E6736" w:rsidRDefault="003E6736" w:rsidP="00A4269C">
            <w:pPr>
              <w:spacing w:after="0" w:line="240" w:lineRule="auto"/>
              <w:rPr>
                <w:rFonts w:ascii="Times New Roman" w:eastAsia="Calibri" w:hAnsi="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3E6736" w:rsidRDefault="003E6736" w:rsidP="00A4269C">
            <w:pPr>
              <w:rPr>
                <w:rFonts w:ascii="Times New Roman" w:hAnsi="Times New Roman"/>
                <w:sz w:val="20"/>
                <w:szCs w:val="20"/>
              </w:rPr>
            </w:pPr>
            <w:r>
              <w:rPr>
                <w:rFonts w:ascii="Times New Roman" w:hAnsi="Times New Roman"/>
                <w:sz w:val="20"/>
                <w:szCs w:val="20"/>
              </w:rPr>
              <w:t>Выполнение работ, не входящих в должностные обязанности</w:t>
            </w:r>
          </w:p>
        </w:tc>
        <w:tc>
          <w:tcPr>
            <w:tcW w:w="1418" w:type="dxa"/>
            <w:tcBorders>
              <w:top w:val="single" w:sz="4" w:space="0" w:color="auto"/>
              <w:left w:val="single" w:sz="4" w:space="0" w:color="auto"/>
              <w:bottom w:val="single" w:sz="4" w:space="0" w:color="auto"/>
              <w:right w:val="single" w:sz="4" w:space="0" w:color="auto"/>
            </w:tcBorders>
            <w:hideMark/>
          </w:tcPr>
          <w:p w:rsidR="003E6736" w:rsidRDefault="003E6736" w:rsidP="00A4269C">
            <w:pPr>
              <w:rPr>
                <w:rFonts w:ascii="Times New Roman" w:hAnsi="Times New Roman"/>
                <w:sz w:val="20"/>
                <w:szCs w:val="20"/>
              </w:rPr>
            </w:pPr>
            <w:r>
              <w:rPr>
                <w:rFonts w:ascii="Times New Roman" w:hAnsi="Times New Roman"/>
                <w:sz w:val="20"/>
                <w:szCs w:val="20"/>
              </w:rPr>
              <w:t>Ежемесячно</w:t>
            </w:r>
          </w:p>
        </w:tc>
        <w:tc>
          <w:tcPr>
            <w:tcW w:w="2409" w:type="dxa"/>
            <w:tcBorders>
              <w:top w:val="single" w:sz="4" w:space="0" w:color="auto"/>
              <w:left w:val="single" w:sz="4" w:space="0" w:color="auto"/>
              <w:bottom w:val="single" w:sz="4" w:space="0" w:color="auto"/>
              <w:right w:val="single" w:sz="4" w:space="0" w:color="auto"/>
            </w:tcBorders>
            <w:hideMark/>
          </w:tcPr>
          <w:p w:rsidR="003E6736" w:rsidRDefault="003E6736" w:rsidP="00A4269C">
            <w:pPr>
              <w:rPr>
                <w:rFonts w:ascii="Times New Roman" w:hAnsi="Times New Roman"/>
                <w:sz w:val="20"/>
                <w:szCs w:val="20"/>
              </w:rPr>
            </w:pPr>
            <w:r>
              <w:rPr>
                <w:rFonts w:ascii="Times New Roman" w:hAnsi="Times New Roman"/>
                <w:sz w:val="20"/>
                <w:szCs w:val="20"/>
              </w:rPr>
              <w:t>- отсутствие замечаний;</w:t>
            </w:r>
          </w:p>
          <w:p w:rsidR="003E6736" w:rsidRDefault="003E6736" w:rsidP="00A4269C">
            <w:pPr>
              <w:rPr>
                <w:rFonts w:ascii="Times New Roman" w:hAnsi="Times New Roman"/>
                <w:sz w:val="20"/>
                <w:szCs w:val="20"/>
              </w:rPr>
            </w:pPr>
            <w:r>
              <w:rPr>
                <w:rFonts w:ascii="Times New Roman" w:hAnsi="Times New Roman"/>
                <w:sz w:val="20"/>
                <w:szCs w:val="20"/>
              </w:rPr>
              <w:t>- выполнение в установленный срок;</w:t>
            </w:r>
          </w:p>
          <w:p w:rsidR="003E6736" w:rsidRDefault="003E6736" w:rsidP="00A4269C">
            <w:pPr>
              <w:rPr>
                <w:rFonts w:ascii="Times New Roman" w:hAnsi="Times New Roman"/>
                <w:sz w:val="20"/>
                <w:szCs w:val="20"/>
              </w:rPr>
            </w:pPr>
            <w:r>
              <w:rPr>
                <w:rFonts w:ascii="Times New Roman" w:hAnsi="Times New Roman"/>
                <w:sz w:val="20"/>
                <w:szCs w:val="20"/>
              </w:rPr>
              <w:t>- в полном объеме</w:t>
            </w:r>
          </w:p>
        </w:tc>
        <w:tc>
          <w:tcPr>
            <w:tcW w:w="851" w:type="dxa"/>
            <w:tcBorders>
              <w:top w:val="single" w:sz="4" w:space="0" w:color="auto"/>
              <w:left w:val="single" w:sz="4" w:space="0" w:color="auto"/>
              <w:bottom w:val="single" w:sz="4" w:space="0" w:color="auto"/>
              <w:right w:val="single" w:sz="4" w:space="0" w:color="auto"/>
            </w:tcBorders>
            <w:vAlign w:val="center"/>
            <w:hideMark/>
          </w:tcPr>
          <w:p w:rsidR="003E6736" w:rsidRDefault="003E6736" w:rsidP="00A4269C">
            <w:pPr>
              <w:rPr>
                <w:rFonts w:ascii="Times New Roman" w:hAnsi="Times New Roman"/>
                <w:sz w:val="20"/>
                <w:szCs w:val="20"/>
              </w:rPr>
            </w:pPr>
            <w:r>
              <w:rPr>
                <w:rFonts w:ascii="Times New Roman" w:hAnsi="Times New Roman"/>
                <w:sz w:val="20"/>
                <w:szCs w:val="20"/>
              </w:rPr>
              <w:t>20</w:t>
            </w:r>
          </w:p>
          <w:p w:rsidR="003E6736" w:rsidRDefault="003E6736" w:rsidP="00A4269C">
            <w:pPr>
              <w:rPr>
                <w:rFonts w:ascii="Times New Roman" w:hAnsi="Times New Roman"/>
                <w:sz w:val="20"/>
                <w:szCs w:val="20"/>
              </w:rPr>
            </w:pPr>
            <w:r>
              <w:rPr>
                <w:rFonts w:ascii="Times New Roman" w:hAnsi="Times New Roman"/>
                <w:sz w:val="20"/>
                <w:szCs w:val="20"/>
              </w:rPr>
              <w:t>20</w:t>
            </w:r>
          </w:p>
          <w:p w:rsidR="003E6736" w:rsidRDefault="003E6736" w:rsidP="00A4269C">
            <w:pPr>
              <w:rPr>
                <w:rFonts w:ascii="Times New Roman" w:hAnsi="Times New Roman"/>
                <w:sz w:val="20"/>
                <w:szCs w:val="20"/>
              </w:rPr>
            </w:pPr>
            <w:r>
              <w:rPr>
                <w:rFonts w:ascii="Times New Roman" w:hAnsi="Times New Roman"/>
                <w:sz w:val="20"/>
                <w:szCs w:val="20"/>
              </w:rPr>
              <w:t>20</w:t>
            </w:r>
          </w:p>
        </w:tc>
      </w:tr>
      <w:tr w:rsidR="003E6736" w:rsidTr="006F1450">
        <w:tc>
          <w:tcPr>
            <w:tcW w:w="1668" w:type="dxa"/>
            <w:vMerge/>
            <w:tcBorders>
              <w:top w:val="single" w:sz="4" w:space="0" w:color="auto"/>
              <w:left w:val="single" w:sz="4" w:space="0" w:color="auto"/>
              <w:bottom w:val="single" w:sz="4" w:space="0" w:color="auto"/>
              <w:right w:val="single" w:sz="4" w:space="0" w:color="auto"/>
            </w:tcBorders>
            <w:vAlign w:val="center"/>
            <w:hideMark/>
          </w:tcPr>
          <w:p w:rsidR="003E6736" w:rsidRDefault="003E6736" w:rsidP="00A4269C">
            <w:pPr>
              <w:spacing w:after="0" w:line="240" w:lineRule="auto"/>
              <w:rPr>
                <w:rFonts w:ascii="Times New Roman" w:eastAsia="Calibri" w:hAnsi="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3E6736" w:rsidRDefault="003E6736" w:rsidP="00A4269C">
            <w:pPr>
              <w:rPr>
                <w:rFonts w:ascii="Times New Roman" w:hAnsi="Times New Roman"/>
                <w:sz w:val="20"/>
                <w:szCs w:val="20"/>
              </w:rPr>
            </w:pPr>
            <w:r>
              <w:rPr>
                <w:rFonts w:ascii="Times New Roman" w:hAnsi="Times New Roman"/>
                <w:sz w:val="20"/>
                <w:szCs w:val="20"/>
              </w:rPr>
              <w:t>Ведение бухгалтерского учета в соответствии с законодательством</w:t>
            </w:r>
          </w:p>
        </w:tc>
        <w:tc>
          <w:tcPr>
            <w:tcW w:w="1418" w:type="dxa"/>
            <w:tcBorders>
              <w:top w:val="single" w:sz="4" w:space="0" w:color="auto"/>
              <w:left w:val="single" w:sz="4" w:space="0" w:color="auto"/>
              <w:bottom w:val="single" w:sz="4" w:space="0" w:color="auto"/>
              <w:right w:val="single" w:sz="4" w:space="0" w:color="auto"/>
            </w:tcBorders>
            <w:hideMark/>
          </w:tcPr>
          <w:p w:rsidR="003E6736" w:rsidRDefault="003E6736" w:rsidP="00A4269C">
            <w:pPr>
              <w:rPr>
                <w:rFonts w:ascii="Times New Roman" w:hAnsi="Times New Roman"/>
                <w:sz w:val="20"/>
                <w:szCs w:val="20"/>
              </w:rPr>
            </w:pPr>
            <w:r>
              <w:rPr>
                <w:rFonts w:ascii="Times New Roman" w:hAnsi="Times New Roman"/>
                <w:sz w:val="20"/>
                <w:szCs w:val="20"/>
              </w:rPr>
              <w:t>Ежемесячно</w:t>
            </w:r>
          </w:p>
        </w:tc>
        <w:tc>
          <w:tcPr>
            <w:tcW w:w="2409" w:type="dxa"/>
            <w:tcBorders>
              <w:top w:val="single" w:sz="4" w:space="0" w:color="auto"/>
              <w:left w:val="single" w:sz="4" w:space="0" w:color="auto"/>
              <w:bottom w:val="single" w:sz="4" w:space="0" w:color="auto"/>
              <w:right w:val="single" w:sz="4" w:space="0" w:color="auto"/>
            </w:tcBorders>
            <w:hideMark/>
          </w:tcPr>
          <w:p w:rsidR="003E6736" w:rsidRDefault="003E6736" w:rsidP="00A4269C">
            <w:pPr>
              <w:rPr>
                <w:rFonts w:ascii="Times New Roman" w:hAnsi="Times New Roman"/>
                <w:sz w:val="20"/>
                <w:szCs w:val="20"/>
              </w:rPr>
            </w:pPr>
            <w:r>
              <w:rPr>
                <w:rFonts w:ascii="Times New Roman" w:hAnsi="Times New Roman"/>
                <w:sz w:val="20"/>
                <w:szCs w:val="20"/>
              </w:rPr>
              <w:t>- отсутствие замечаний;</w:t>
            </w:r>
          </w:p>
          <w:p w:rsidR="003E6736" w:rsidRDefault="003E6736" w:rsidP="00A4269C">
            <w:pPr>
              <w:rPr>
                <w:rFonts w:ascii="Times New Roman" w:hAnsi="Times New Roman"/>
                <w:sz w:val="20"/>
                <w:szCs w:val="20"/>
              </w:rPr>
            </w:pPr>
            <w:r>
              <w:rPr>
                <w:rFonts w:ascii="Times New Roman" w:hAnsi="Times New Roman"/>
                <w:sz w:val="20"/>
                <w:szCs w:val="20"/>
              </w:rPr>
              <w:t>- несущественные замечания, которые не привели к нерациональному использованию финансовых, материальных и трудовых ресурсов</w:t>
            </w:r>
          </w:p>
        </w:tc>
        <w:tc>
          <w:tcPr>
            <w:tcW w:w="851" w:type="dxa"/>
            <w:tcBorders>
              <w:top w:val="single" w:sz="4" w:space="0" w:color="auto"/>
              <w:left w:val="single" w:sz="4" w:space="0" w:color="auto"/>
              <w:bottom w:val="single" w:sz="4" w:space="0" w:color="auto"/>
              <w:right w:val="single" w:sz="4" w:space="0" w:color="auto"/>
            </w:tcBorders>
          </w:tcPr>
          <w:p w:rsidR="003E6736" w:rsidRDefault="003E6736" w:rsidP="00A4269C">
            <w:pPr>
              <w:rPr>
                <w:rFonts w:ascii="Times New Roman" w:hAnsi="Times New Roman"/>
                <w:sz w:val="20"/>
                <w:szCs w:val="20"/>
              </w:rPr>
            </w:pPr>
            <w:r>
              <w:rPr>
                <w:rFonts w:ascii="Times New Roman" w:hAnsi="Times New Roman"/>
                <w:sz w:val="20"/>
                <w:szCs w:val="20"/>
              </w:rPr>
              <w:t>20</w:t>
            </w:r>
          </w:p>
          <w:p w:rsidR="003E6736" w:rsidRDefault="003E6736" w:rsidP="00A4269C">
            <w:pPr>
              <w:rPr>
                <w:rFonts w:ascii="Times New Roman" w:hAnsi="Times New Roman"/>
                <w:sz w:val="20"/>
                <w:szCs w:val="20"/>
              </w:rPr>
            </w:pPr>
            <w:r>
              <w:rPr>
                <w:rFonts w:ascii="Times New Roman" w:hAnsi="Times New Roman"/>
                <w:sz w:val="20"/>
                <w:szCs w:val="20"/>
              </w:rPr>
              <w:t>15</w:t>
            </w:r>
          </w:p>
        </w:tc>
      </w:tr>
      <w:tr w:rsidR="003E6736" w:rsidTr="006F1450">
        <w:tc>
          <w:tcPr>
            <w:tcW w:w="1668" w:type="dxa"/>
            <w:vMerge/>
            <w:tcBorders>
              <w:top w:val="single" w:sz="4" w:space="0" w:color="auto"/>
              <w:left w:val="single" w:sz="4" w:space="0" w:color="auto"/>
              <w:bottom w:val="single" w:sz="4" w:space="0" w:color="auto"/>
              <w:right w:val="single" w:sz="4" w:space="0" w:color="auto"/>
            </w:tcBorders>
            <w:vAlign w:val="center"/>
            <w:hideMark/>
          </w:tcPr>
          <w:p w:rsidR="003E6736" w:rsidRDefault="003E6736" w:rsidP="00A4269C">
            <w:pPr>
              <w:spacing w:after="0" w:line="240" w:lineRule="auto"/>
              <w:rPr>
                <w:rFonts w:ascii="Times New Roman" w:eastAsia="Calibri" w:hAnsi="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3E6736" w:rsidRDefault="003E6736" w:rsidP="00A4269C">
            <w:pPr>
              <w:rPr>
                <w:rFonts w:ascii="Times New Roman" w:hAnsi="Times New Roman"/>
                <w:sz w:val="20"/>
                <w:szCs w:val="20"/>
              </w:rPr>
            </w:pPr>
            <w:r>
              <w:rPr>
                <w:rFonts w:ascii="Times New Roman" w:hAnsi="Times New Roman"/>
                <w:sz w:val="20"/>
                <w:szCs w:val="20"/>
              </w:rPr>
              <w:t>Владение специализированными информационными программами и использование навыков работы с ними</w:t>
            </w:r>
          </w:p>
        </w:tc>
        <w:tc>
          <w:tcPr>
            <w:tcW w:w="1418" w:type="dxa"/>
            <w:tcBorders>
              <w:top w:val="single" w:sz="4" w:space="0" w:color="auto"/>
              <w:left w:val="single" w:sz="4" w:space="0" w:color="auto"/>
              <w:bottom w:val="single" w:sz="4" w:space="0" w:color="auto"/>
              <w:right w:val="single" w:sz="4" w:space="0" w:color="auto"/>
            </w:tcBorders>
            <w:hideMark/>
          </w:tcPr>
          <w:p w:rsidR="003E6736" w:rsidRDefault="003E6736" w:rsidP="00A4269C">
            <w:pPr>
              <w:rPr>
                <w:rFonts w:ascii="Times New Roman" w:hAnsi="Times New Roman"/>
                <w:sz w:val="20"/>
                <w:szCs w:val="20"/>
              </w:rPr>
            </w:pPr>
            <w:r>
              <w:rPr>
                <w:rFonts w:ascii="Times New Roman" w:hAnsi="Times New Roman"/>
                <w:sz w:val="20"/>
                <w:szCs w:val="20"/>
              </w:rPr>
              <w:t>Ежемесячно</w:t>
            </w:r>
          </w:p>
        </w:tc>
        <w:tc>
          <w:tcPr>
            <w:tcW w:w="2409" w:type="dxa"/>
            <w:tcBorders>
              <w:top w:val="single" w:sz="4" w:space="0" w:color="auto"/>
              <w:left w:val="single" w:sz="4" w:space="0" w:color="auto"/>
              <w:bottom w:val="single" w:sz="4" w:space="0" w:color="auto"/>
              <w:right w:val="single" w:sz="4" w:space="0" w:color="auto"/>
            </w:tcBorders>
            <w:hideMark/>
          </w:tcPr>
          <w:p w:rsidR="003E6736" w:rsidRDefault="003E6736" w:rsidP="00A4269C">
            <w:pPr>
              <w:rPr>
                <w:rFonts w:ascii="Times New Roman" w:hAnsi="Times New Roman"/>
                <w:sz w:val="20"/>
                <w:szCs w:val="20"/>
              </w:rPr>
            </w:pPr>
            <w:r>
              <w:rPr>
                <w:rFonts w:ascii="Times New Roman" w:hAnsi="Times New Roman"/>
                <w:sz w:val="20"/>
                <w:szCs w:val="20"/>
              </w:rPr>
              <w:t>- свободное владение;</w:t>
            </w:r>
          </w:p>
          <w:p w:rsidR="003E6736" w:rsidRDefault="003E6736" w:rsidP="00A4269C">
            <w:pPr>
              <w:rPr>
                <w:rFonts w:ascii="Times New Roman" w:hAnsi="Times New Roman"/>
                <w:sz w:val="20"/>
                <w:szCs w:val="20"/>
              </w:rPr>
            </w:pPr>
            <w:r>
              <w:rPr>
                <w:rFonts w:ascii="Times New Roman" w:hAnsi="Times New Roman"/>
                <w:sz w:val="20"/>
                <w:szCs w:val="20"/>
              </w:rPr>
              <w:t>- владение на стадии обучения</w:t>
            </w:r>
          </w:p>
        </w:tc>
        <w:tc>
          <w:tcPr>
            <w:tcW w:w="851" w:type="dxa"/>
            <w:tcBorders>
              <w:top w:val="single" w:sz="4" w:space="0" w:color="auto"/>
              <w:left w:val="single" w:sz="4" w:space="0" w:color="auto"/>
              <w:bottom w:val="single" w:sz="4" w:space="0" w:color="auto"/>
              <w:right w:val="single" w:sz="4" w:space="0" w:color="auto"/>
            </w:tcBorders>
          </w:tcPr>
          <w:p w:rsidR="003E6736" w:rsidRDefault="003E6736" w:rsidP="00A4269C">
            <w:pPr>
              <w:rPr>
                <w:rFonts w:ascii="Times New Roman" w:hAnsi="Times New Roman"/>
                <w:sz w:val="20"/>
                <w:szCs w:val="20"/>
              </w:rPr>
            </w:pPr>
            <w:r>
              <w:rPr>
                <w:rFonts w:ascii="Times New Roman" w:hAnsi="Times New Roman"/>
                <w:sz w:val="20"/>
                <w:szCs w:val="20"/>
              </w:rPr>
              <w:t>10</w:t>
            </w:r>
          </w:p>
          <w:p w:rsidR="003E6736" w:rsidRDefault="003E6736" w:rsidP="00A4269C">
            <w:pPr>
              <w:rPr>
                <w:rFonts w:ascii="Times New Roman" w:hAnsi="Times New Roman"/>
                <w:sz w:val="20"/>
                <w:szCs w:val="20"/>
              </w:rPr>
            </w:pPr>
            <w:r>
              <w:rPr>
                <w:rFonts w:ascii="Times New Roman" w:hAnsi="Times New Roman"/>
                <w:sz w:val="20"/>
                <w:szCs w:val="20"/>
              </w:rPr>
              <w:t>5</w:t>
            </w:r>
          </w:p>
        </w:tc>
      </w:tr>
      <w:tr w:rsidR="003E6736" w:rsidTr="006F1450">
        <w:tc>
          <w:tcPr>
            <w:tcW w:w="1668" w:type="dxa"/>
            <w:vMerge/>
            <w:tcBorders>
              <w:top w:val="single" w:sz="4" w:space="0" w:color="auto"/>
              <w:left w:val="single" w:sz="4" w:space="0" w:color="auto"/>
              <w:bottom w:val="single" w:sz="4" w:space="0" w:color="auto"/>
              <w:right w:val="single" w:sz="4" w:space="0" w:color="auto"/>
            </w:tcBorders>
            <w:vAlign w:val="center"/>
            <w:hideMark/>
          </w:tcPr>
          <w:p w:rsidR="003E6736" w:rsidRDefault="003E6736" w:rsidP="00A4269C">
            <w:pPr>
              <w:spacing w:after="0" w:line="240" w:lineRule="auto"/>
              <w:rPr>
                <w:rFonts w:ascii="Times New Roman" w:eastAsia="Calibri" w:hAnsi="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tcPr>
          <w:p w:rsidR="003E6736" w:rsidRDefault="003E6736" w:rsidP="00A4269C">
            <w:pPr>
              <w:rPr>
                <w:rFonts w:ascii="Times New Roman" w:hAnsi="Times New Roman"/>
                <w:sz w:val="20"/>
                <w:szCs w:val="20"/>
              </w:rPr>
            </w:pPr>
            <w:r>
              <w:rPr>
                <w:rFonts w:ascii="Times New Roman" w:hAnsi="Times New Roman"/>
                <w:sz w:val="20"/>
                <w:szCs w:val="20"/>
              </w:rPr>
              <w:t>Степень самостоятельности выполнения работы</w:t>
            </w:r>
          </w:p>
        </w:tc>
        <w:tc>
          <w:tcPr>
            <w:tcW w:w="1418" w:type="dxa"/>
            <w:tcBorders>
              <w:top w:val="single" w:sz="4" w:space="0" w:color="auto"/>
              <w:left w:val="single" w:sz="4" w:space="0" w:color="auto"/>
              <w:bottom w:val="single" w:sz="4" w:space="0" w:color="auto"/>
              <w:right w:val="single" w:sz="4" w:space="0" w:color="auto"/>
            </w:tcBorders>
          </w:tcPr>
          <w:p w:rsidR="003E6736" w:rsidRDefault="003E6736" w:rsidP="00A4269C">
            <w:pPr>
              <w:rPr>
                <w:rFonts w:ascii="Times New Roman" w:hAnsi="Times New Roman"/>
                <w:sz w:val="20"/>
                <w:szCs w:val="20"/>
              </w:rPr>
            </w:pPr>
            <w:r>
              <w:rPr>
                <w:rFonts w:ascii="Times New Roman" w:hAnsi="Times New Roman"/>
                <w:sz w:val="20"/>
                <w:szCs w:val="20"/>
              </w:rPr>
              <w:t>Ежемесячно</w:t>
            </w:r>
          </w:p>
        </w:tc>
        <w:tc>
          <w:tcPr>
            <w:tcW w:w="2409" w:type="dxa"/>
            <w:tcBorders>
              <w:top w:val="single" w:sz="4" w:space="0" w:color="auto"/>
              <w:left w:val="single" w:sz="4" w:space="0" w:color="auto"/>
              <w:bottom w:val="single" w:sz="4" w:space="0" w:color="auto"/>
              <w:right w:val="single" w:sz="4" w:space="0" w:color="auto"/>
            </w:tcBorders>
          </w:tcPr>
          <w:p w:rsidR="003E6736" w:rsidRDefault="003E6736" w:rsidP="00A4269C">
            <w:pPr>
              <w:rPr>
                <w:rStyle w:val="a6"/>
                <w:i w:val="0"/>
              </w:rPr>
            </w:pPr>
            <w:r>
              <w:rPr>
                <w:rFonts w:ascii="Times New Roman" w:hAnsi="Times New Roman"/>
                <w:sz w:val="20"/>
                <w:szCs w:val="20"/>
              </w:rPr>
              <w:t>- самостоятельно, без привлечения других работников</w:t>
            </w:r>
          </w:p>
        </w:tc>
        <w:tc>
          <w:tcPr>
            <w:tcW w:w="851" w:type="dxa"/>
            <w:tcBorders>
              <w:top w:val="single" w:sz="4" w:space="0" w:color="auto"/>
              <w:left w:val="single" w:sz="4" w:space="0" w:color="auto"/>
              <w:bottom w:val="single" w:sz="4" w:space="0" w:color="auto"/>
              <w:right w:val="single" w:sz="4" w:space="0" w:color="auto"/>
            </w:tcBorders>
          </w:tcPr>
          <w:p w:rsidR="003E6736" w:rsidRDefault="003E6736" w:rsidP="00A4269C">
            <w:r>
              <w:rPr>
                <w:rFonts w:ascii="Times New Roman" w:hAnsi="Times New Roman"/>
                <w:sz w:val="20"/>
                <w:szCs w:val="20"/>
              </w:rPr>
              <w:t>20</w:t>
            </w:r>
          </w:p>
        </w:tc>
      </w:tr>
      <w:tr w:rsidR="003E6736" w:rsidTr="006F1450">
        <w:tc>
          <w:tcPr>
            <w:tcW w:w="1668" w:type="dxa"/>
            <w:vMerge/>
            <w:tcBorders>
              <w:top w:val="single" w:sz="4" w:space="0" w:color="auto"/>
              <w:left w:val="single" w:sz="4" w:space="0" w:color="auto"/>
              <w:bottom w:val="single" w:sz="4" w:space="0" w:color="auto"/>
              <w:right w:val="single" w:sz="4" w:space="0" w:color="auto"/>
            </w:tcBorders>
            <w:vAlign w:val="center"/>
            <w:hideMark/>
          </w:tcPr>
          <w:p w:rsidR="003E6736" w:rsidRDefault="003E6736" w:rsidP="00A4269C">
            <w:pPr>
              <w:spacing w:after="0" w:line="240" w:lineRule="auto"/>
              <w:rPr>
                <w:rFonts w:ascii="Times New Roman" w:eastAsia="Calibri" w:hAnsi="Times New Roman"/>
                <w:b/>
                <w:sz w:val="20"/>
                <w:szCs w:val="20"/>
              </w:rPr>
            </w:pPr>
          </w:p>
        </w:tc>
        <w:tc>
          <w:tcPr>
            <w:tcW w:w="7796" w:type="dxa"/>
            <w:gridSpan w:val="4"/>
            <w:tcBorders>
              <w:top w:val="single" w:sz="4" w:space="0" w:color="auto"/>
              <w:left w:val="single" w:sz="4" w:space="0" w:color="auto"/>
              <w:bottom w:val="single" w:sz="4" w:space="0" w:color="auto"/>
              <w:right w:val="single" w:sz="4" w:space="0" w:color="auto"/>
            </w:tcBorders>
            <w:hideMark/>
          </w:tcPr>
          <w:p w:rsidR="003E6736" w:rsidRDefault="003E6736" w:rsidP="00A4269C">
            <w:pPr>
              <w:spacing w:after="0" w:line="240" w:lineRule="atLeast"/>
              <w:contextualSpacing/>
              <w:rPr>
                <w:rFonts w:ascii="Times New Roman" w:hAnsi="Times New Roman"/>
                <w:b/>
                <w:sz w:val="20"/>
                <w:szCs w:val="20"/>
              </w:rPr>
            </w:pPr>
            <w:r>
              <w:rPr>
                <w:rFonts w:ascii="Times New Roman" w:hAnsi="Times New Roman"/>
                <w:b/>
                <w:sz w:val="20"/>
                <w:szCs w:val="20"/>
              </w:rPr>
              <w:t>Выплаты за интенсивность и высокие результаты работы</w:t>
            </w:r>
          </w:p>
        </w:tc>
      </w:tr>
      <w:tr w:rsidR="003E6736" w:rsidTr="006F1450">
        <w:tc>
          <w:tcPr>
            <w:tcW w:w="1668" w:type="dxa"/>
            <w:vMerge/>
            <w:tcBorders>
              <w:top w:val="single" w:sz="4" w:space="0" w:color="auto"/>
              <w:left w:val="single" w:sz="4" w:space="0" w:color="auto"/>
              <w:bottom w:val="single" w:sz="4" w:space="0" w:color="auto"/>
              <w:right w:val="single" w:sz="4" w:space="0" w:color="auto"/>
            </w:tcBorders>
            <w:vAlign w:val="center"/>
            <w:hideMark/>
          </w:tcPr>
          <w:p w:rsidR="003E6736" w:rsidRDefault="003E6736" w:rsidP="00A4269C">
            <w:pPr>
              <w:spacing w:after="0" w:line="240" w:lineRule="auto"/>
              <w:rPr>
                <w:rFonts w:ascii="Times New Roman" w:eastAsia="Calibri" w:hAnsi="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tcPr>
          <w:p w:rsidR="003E6736" w:rsidRDefault="003E6736" w:rsidP="00A4269C">
            <w:pPr>
              <w:spacing w:line="240" w:lineRule="auto"/>
              <w:rPr>
                <w:rFonts w:ascii="Times New Roman" w:hAnsi="Times New Roman"/>
                <w:sz w:val="20"/>
                <w:szCs w:val="20"/>
              </w:rPr>
            </w:pPr>
            <w:r>
              <w:rPr>
                <w:rFonts w:ascii="Times New Roman" w:hAnsi="Times New Roman"/>
                <w:sz w:val="20"/>
                <w:szCs w:val="20"/>
              </w:rPr>
              <w:t>Возможность выполнения дополнительной нагрузки, не входящей в обязанности по своей должности</w:t>
            </w:r>
          </w:p>
        </w:tc>
        <w:tc>
          <w:tcPr>
            <w:tcW w:w="1418" w:type="dxa"/>
            <w:tcBorders>
              <w:top w:val="single" w:sz="4" w:space="0" w:color="auto"/>
              <w:left w:val="single" w:sz="4" w:space="0" w:color="auto"/>
              <w:bottom w:val="single" w:sz="4" w:space="0" w:color="auto"/>
              <w:right w:val="single" w:sz="4" w:space="0" w:color="auto"/>
            </w:tcBorders>
            <w:hideMark/>
          </w:tcPr>
          <w:p w:rsidR="003E6736" w:rsidRDefault="003E6736" w:rsidP="00A4269C">
            <w:pPr>
              <w:spacing w:line="240" w:lineRule="auto"/>
              <w:rPr>
                <w:rFonts w:ascii="Times New Roman" w:hAnsi="Times New Roman"/>
                <w:sz w:val="20"/>
                <w:szCs w:val="20"/>
              </w:rPr>
            </w:pPr>
            <w:r>
              <w:rPr>
                <w:rFonts w:ascii="Times New Roman" w:hAnsi="Times New Roman"/>
                <w:sz w:val="20"/>
                <w:szCs w:val="20"/>
              </w:rPr>
              <w:t>Ежемесячно</w:t>
            </w:r>
          </w:p>
          <w:p w:rsidR="003E6736" w:rsidRDefault="003E6736" w:rsidP="00A4269C">
            <w:pPr>
              <w:spacing w:line="240" w:lineRule="auto"/>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3E6736" w:rsidRDefault="003E6736" w:rsidP="00A4269C">
            <w:pPr>
              <w:spacing w:line="240" w:lineRule="auto"/>
              <w:rPr>
                <w:rFonts w:ascii="Times New Roman" w:hAnsi="Times New Roman"/>
                <w:sz w:val="20"/>
                <w:szCs w:val="20"/>
              </w:rPr>
            </w:pPr>
            <w:r>
              <w:rPr>
                <w:rFonts w:ascii="Times New Roman" w:hAnsi="Times New Roman"/>
                <w:sz w:val="20"/>
                <w:szCs w:val="20"/>
              </w:rPr>
              <w:t>-выполняется квалифицированно;</w:t>
            </w:r>
          </w:p>
          <w:p w:rsidR="003E6736" w:rsidRDefault="003E6736" w:rsidP="00A4269C">
            <w:pPr>
              <w:spacing w:line="240" w:lineRule="auto"/>
              <w:rPr>
                <w:rFonts w:ascii="Times New Roman" w:hAnsi="Times New Roman"/>
                <w:sz w:val="20"/>
                <w:szCs w:val="20"/>
              </w:rPr>
            </w:pPr>
            <w:r>
              <w:rPr>
                <w:rFonts w:ascii="Times New Roman" w:hAnsi="Times New Roman"/>
                <w:sz w:val="20"/>
                <w:szCs w:val="20"/>
              </w:rPr>
              <w:t>- однократные (1 или 2) несущественные замечания.</w:t>
            </w:r>
          </w:p>
        </w:tc>
        <w:tc>
          <w:tcPr>
            <w:tcW w:w="851" w:type="dxa"/>
            <w:tcBorders>
              <w:top w:val="single" w:sz="4" w:space="0" w:color="auto"/>
              <w:left w:val="single" w:sz="4" w:space="0" w:color="auto"/>
              <w:bottom w:val="single" w:sz="4" w:space="0" w:color="auto"/>
              <w:right w:val="single" w:sz="4" w:space="0" w:color="auto"/>
            </w:tcBorders>
            <w:hideMark/>
          </w:tcPr>
          <w:p w:rsidR="003E6736" w:rsidRDefault="003E6736" w:rsidP="00A4269C">
            <w:pPr>
              <w:spacing w:after="0" w:line="240" w:lineRule="atLeast"/>
              <w:contextualSpacing/>
              <w:rPr>
                <w:rFonts w:ascii="Times New Roman" w:hAnsi="Times New Roman"/>
                <w:sz w:val="20"/>
                <w:szCs w:val="20"/>
              </w:rPr>
            </w:pPr>
            <w:r>
              <w:rPr>
                <w:rFonts w:ascii="Times New Roman" w:hAnsi="Times New Roman"/>
                <w:sz w:val="20"/>
                <w:szCs w:val="20"/>
              </w:rPr>
              <w:t>50</w:t>
            </w:r>
          </w:p>
          <w:p w:rsidR="003E6736" w:rsidRDefault="003E6736" w:rsidP="00A4269C">
            <w:pPr>
              <w:spacing w:after="0" w:line="240" w:lineRule="atLeast"/>
              <w:contextualSpacing/>
              <w:rPr>
                <w:rFonts w:ascii="Times New Roman" w:hAnsi="Times New Roman"/>
                <w:sz w:val="20"/>
                <w:szCs w:val="20"/>
              </w:rPr>
            </w:pPr>
          </w:p>
          <w:p w:rsidR="003E6736" w:rsidRDefault="003E6736" w:rsidP="00A4269C">
            <w:pPr>
              <w:spacing w:after="0" w:line="240" w:lineRule="atLeast"/>
              <w:contextualSpacing/>
              <w:rPr>
                <w:rFonts w:ascii="Times New Roman" w:hAnsi="Times New Roman"/>
                <w:sz w:val="20"/>
                <w:szCs w:val="20"/>
              </w:rPr>
            </w:pPr>
            <w:r>
              <w:rPr>
                <w:rFonts w:ascii="Times New Roman" w:hAnsi="Times New Roman"/>
                <w:sz w:val="20"/>
                <w:szCs w:val="20"/>
              </w:rPr>
              <w:t>25</w:t>
            </w:r>
          </w:p>
        </w:tc>
      </w:tr>
      <w:tr w:rsidR="003E6736" w:rsidTr="006F1450">
        <w:tc>
          <w:tcPr>
            <w:tcW w:w="1668" w:type="dxa"/>
            <w:vMerge/>
            <w:tcBorders>
              <w:top w:val="single" w:sz="4" w:space="0" w:color="auto"/>
              <w:left w:val="single" w:sz="4" w:space="0" w:color="auto"/>
              <w:bottom w:val="single" w:sz="4" w:space="0" w:color="auto"/>
              <w:right w:val="single" w:sz="4" w:space="0" w:color="auto"/>
            </w:tcBorders>
            <w:vAlign w:val="center"/>
            <w:hideMark/>
          </w:tcPr>
          <w:p w:rsidR="003E6736" w:rsidRDefault="003E6736" w:rsidP="00A4269C">
            <w:pPr>
              <w:spacing w:after="0" w:line="240" w:lineRule="auto"/>
              <w:rPr>
                <w:rFonts w:ascii="Times New Roman" w:eastAsia="Calibri" w:hAnsi="Times New Roman"/>
                <w:b/>
                <w:sz w:val="20"/>
                <w:szCs w:val="20"/>
              </w:rPr>
            </w:pPr>
          </w:p>
        </w:tc>
        <w:tc>
          <w:tcPr>
            <w:tcW w:w="7796" w:type="dxa"/>
            <w:gridSpan w:val="4"/>
            <w:tcBorders>
              <w:top w:val="single" w:sz="4" w:space="0" w:color="auto"/>
              <w:left w:val="single" w:sz="4" w:space="0" w:color="auto"/>
              <w:bottom w:val="single" w:sz="4" w:space="0" w:color="auto"/>
              <w:right w:val="single" w:sz="4" w:space="0" w:color="auto"/>
            </w:tcBorders>
            <w:hideMark/>
          </w:tcPr>
          <w:p w:rsidR="003E6736" w:rsidRDefault="003E6736" w:rsidP="00A4269C">
            <w:pPr>
              <w:spacing w:after="0" w:line="240" w:lineRule="atLeast"/>
              <w:contextualSpacing/>
              <w:rPr>
                <w:rFonts w:ascii="Times New Roman" w:hAnsi="Times New Roman"/>
                <w:b/>
                <w:sz w:val="20"/>
                <w:szCs w:val="20"/>
              </w:rPr>
            </w:pPr>
            <w:r>
              <w:rPr>
                <w:rFonts w:ascii="Times New Roman" w:hAnsi="Times New Roman"/>
                <w:b/>
                <w:sz w:val="20"/>
                <w:szCs w:val="20"/>
              </w:rPr>
              <w:t>Выплаты за качество выполняемых работ</w:t>
            </w:r>
          </w:p>
        </w:tc>
      </w:tr>
      <w:tr w:rsidR="003E6736" w:rsidTr="006F1450">
        <w:trPr>
          <w:trHeight w:val="657"/>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3E6736" w:rsidRDefault="003E6736" w:rsidP="00A4269C">
            <w:pPr>
              <w:spacing w:after="0" w:line="240" w:lineRule="auto"/>
              <w:rPr>
                <w:rFonts w:ascii="Times New Roman" w:eastAsia="Calibri" w:hAnsi="Times New Roman"/>
                <w:b/>
                <w:sz w:val="20"/>
                <w:szCs w:val="20"/>
              </w:rPr>
            </w:pPr>
          </w:p>
        </w:tc>
        <w:tc>
          <w:tcPr>
            <w:tcW w:w="3118" w:type="dxa"/>
            <w:tcBorders>
              <w:top w:val="single" w:sz="4" w:space="0" w:color="auto"/>
              <w:left w:val="single" w:sz="4" w:space="0" w:color="auto"/>
              <w:bottom w:val="single" w:sz="4" w:space="0" w:color="auto"/>
              <w:right w:val="single" w:sz="4" w:space="0" w:color="auto"/>
            </w:tcBorders>
          </w:tcPr>
          <w:p w:rsidR="003E6736" w:rsidRDefault="003E6736" w:rsidP="00A4269C">
            <w:pPr>
              <w:spacing w:line="240" w:lineRule="auto"/>
              <w:rPr>
                <w:rFonts w:ascii="Times New Roman" w:hAnsi="Times New Roman"/>
                <w:sz w:val="20"/>
                <w:szCs w:val="20"/>
              </w:rPr>
            </w:pPr>
            <w:r>
              <w:rPr>
                <w:rFonts w:ascii="Times New Roman" w:hAnsi="Times New Roman"/>
                <w:sz w:val="20"/>
                <w:szCs w:val="20"/>
              </w:rPr>
              <w:t>Соблюдение требований правил внутреннего трудового распорядка, норм противопожарной безопасности и охраны труда</w:t>
            </w:r>
          </w:p>
        </w:tc>
        <w:tc>
          <w:tcPr>
            <w:tcW w:w="1418" w:type="dxa"/>
            <w:tcBorders>
              <w:top w:val="single" w:sz="4" w:space="0" w:color="auto"/>
              <w:left w:val="single" w:sz="4" w:space="0" w:color="auto"/>
              <w:bottom w:val="single" w:sz="4" w:space="0" w:color="auto"/>
              <w:right w:val="single" w:sz="4" w:space="0" w:color="auto"/>
            </w:tcBorders>
          </w:tcPr>
          <w:p w:rsidR="003E6736" w:rsidRDefault="003E6736" w:rsidP="00A4269C">
            <w:pPr>
              <w:spacing w:line="240" w:lineRule="auto"/>
              <w:rPr>
                <w:rFonts w:ascii="Times New Roman" w:hAnsi="Times New Roman"/>
                <w:sz w:val="20"/>
                <w:szCs w:val="20"/>
              </w:rPr>
            </w:pPr>
            <w:r>
              <w:rPr>
                <w:rFonts w:ascii="Times New Roman" w:hAnsi="Times New Roman"/>
                <w:sz w:val="20"/>
                <w:szCs w:val="20"/>
              </w:rPr>
              <w:t>Ежемесячно</w:t>
            </w:r>
          </w:p>
          <w:p w:rsidR="003E6736" w:rsidRDefault="003E6736" w:rsidP="00A4269C">
            <w:pPr>
              <w:spacing w:line="240" w:lineRule="auto"/>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3E6736" w:rsidRDefault="003E6736" w:rsidP="00A4269C">
            <w:pPr>
              <w:spacing w:line="240" w:lineRule="auto"/>
              <w:rPr>
                <w:rFonts w:ascii="Times New Roman" w:hAnsi="Times New Roman"/>
                <w:sz w:val="20"/>
                <w:szCs w:val="20"/>
              </w:rPr>
            </w:pPr>
            <w:r>
              <w:rPr>
                <w:rFonts w:ascii="Times New Roman" w:hAnsi="Times New Roman"/>
                <w:sz w:val="20"/>
                <w:szCs w:val="20"/>
              </w:rPr>
              <w:t>правила соблюдаются полностью, нет замечаний;</w:t>
            </w:r>
          </w:p>
          <w:p w:rsidR="003E6736" w:rsidRDefault="003E6736" w:rsidP="00A4269C">
            <w:pPr>
              <w:spacing w:line="240" w:lineRule="auto"/>
              <w:rPr>
                <w:rFonts w:ascii="Times New Roman" w:hAnsi="Times New Roman"/>
                <w:sz w:val="20"/>
                <w:szCs w:val="20"/>
              </w:rPr>
            </w:pPr>
            <w:r>
              <w:rPr>
                <w:rFonts w:ascii="Times New Roman" w:hAnsi="Times New Roman"/>
                <w:sz w:val="20"/>
                <w:szCs w:val="20"/>
              </w:rPr>
              <w:t>- однократные (1 или 2) несущественные замечания</w:t>
            </w:r>
          </w:p>
        </w:tc>
        <w:tc>
          <w:tcPr>
            <w:tcW w:w="851" w:type="dxa"/>
            <w:tcBorders>
              <w:top w:val="single" w:sz="4" w:space="0" w:color="auto"/>
              <w:left w:val="single" w:sz="4" w:space="0" w:color="auto"/>
              <w:bottom w:val="single" w:sz="4" w:space="0" w:color="auto"/>
              <w:right w:val="single" w:sz="4" w:space="0" w:color="auto"/>
            </w:tcBorders>
          </w:tcPr>
          <w:p w:rsidR="003E6736" w:rsidRDefault="003E6736" w:rsidP="00A4269C">
            <w:pPr>
              <w:spacing w:after="0" w:line="240" w:lineRule="atLeast"/>
              <w:contextualSpacing/>
              <w:rPr>
                <w:rFonts w:ascii="Times New Roman" w:hAnsi="Times New Roman"/>
                <w:sz w:val="20"/>
                <w:szCs w:val="20"/>
              </w:rPr>
            </w:pPr>
            <w:r>
              <w:rPr>
                <w:rFonts w:ascii="Times New Roman" w:hAnsi="Times New Roman"/>
                <w:sz w:val="20"/>
                <w:szCs w:val="20"/>
              </w:rPr>
              <w:t>50</w:t>
            </w:r>
          </w:p>
          <w:p w:rsidR="003E6736" w:rsidRDefault="003E6736" w:rsidP="00A4269C">
            <w:pPr>
              <w:spacing w:after="0" w:line="240" w:lineRule="atLeast"/>
              <w:contextualSpacing/>
              <w:rPr>
                <w:rFonts w:ascii="Times New Roman" w:hAnsi="Times New Roman"/>
                <w:sz w:val="20"/>
                <w:szCs w:val="20"/>
              </w:rPr>
            </w:pPr>
          </w:p>
          <w:p w:rsidR="003E6736" w:rsidRDefault="003E6736" w:rsidP="00A4269C">
            <w:pPr>
              <w:spacing w:after="0" w:line="240" w:lineRule="atLeast"/>
              <w:contextualSpacing/>
              <w:rPr>
                <w:rFonts w:ascii="Times New Roman" w:hAnsi="Times New Roman"/>
                <w:sz w:val="20"/>
                <w:szCs w:val="20"/>
              </w:rPr>
            </w:pPr>
            <w:r>
              <w:rPr>
                <w:rFonts w:ascii="Times New Roman" w:hAnsi="Times New Roman"/>
                <w:sz w:val="20"/>
                <w:szCs w:val="20"/>
              </w:rPr>
              <w:t>25</w:t>
            </w:r>
          </w:p>
        </w:tc>
      </w:tr>
    </w:tbl>
    <w:p w:rsidR="00201588" w:rsidRDefault="00D04C3A" w:rsidP="00D04C3A">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p>
    <w:p w:rsidR="00180298" w:rsidRPr="00F45C07" w:rsidRDefault="00180298" w:rsidP="00262F67">
      <w:pPr>
        <w:widowControl w:val="0"/>
        <w:autoSpaceDE w:val="0"/>
        <w:autoSpaceDN w:val="0"/>
        <w:adjustRightInd w:val="0"/>
        <w:spacing w:after="0" w:line="240" w:lineRule="auto"/>
        <w:ind w:firstLine="540"/>
        <w:jc w:val="both"/>
        <w:rPr>
          <w:rFonts w:ascii="Times New Roman" w:eastAsia="Calibri" w:hAnsi="Times New Roman"/>
          <w:sz w:val="24"/>
          <w:szCs w:val="24"/>
        </w:rPr>
      </w:pPr>
    </w:p>
    <w:p w:rsidR="00143146" w:rsidRDefault="00143146" w:rsidP="00143146">
      <w:pPr>
        <w:widowControl w:val="0"/>
        <w:autoSpaceDE w:val="0"/>
        <w:autoSpaceDN w:val="0"/>
        <w:adjustRightInd w:val="0"/>
        <w:spacing w:after="0" w:line="240" w:lineRule="auto"/>
        <w:jc w:val="center"/>
        <w:outlineLvl w:val="1"/>
        <w:rPr>
          <w:rFonts w:ascii="Times New Roman" w:hAnsi="Times New Roman"/>
          <w:sz w:val="24"/>
          <w:szCs w:val="24"/>
        </w:rPr>
      </w:pPr>
      <w:r w:rsidRPr="00BC5516">
        <w:rPr>
          <w:rFonts w:ascii="Times New Roman" w:hAnsi="Times New Roman"/>
          <w:sz w:val="24"/>
          <w:szCs w:val="24"/>
        </w:rPr>
        <w:t>V. ЕДИНОВРЕМЕННАЯ МАТЕРИАЛЬНАЯ ПОМОЩЬ</w:t>
      </w:r>
    </w:p>
    <w:p w:rsidR="00143146" w:rsidRDefault="00143146" w:rsidP="00143146">
      <w:pPr>
        <w:widowControl w:val="0"/>
        <w:autoSpaceDE w:val="0"/>
        <w:autoSpaceDN w:val="0"/>
        <w:adjustRightInd w:val="0"/>
        <w:spacing w:after="0" w:line="240" w:lineRule="auto"/>
        <w:outlineLvl w:val="1"/>
        <w:rPr>
          <w:rFonts w:ascii="Times New Roman" w:hAnsi="Times New Roman"/>
          <w:sz w:val="24"/>
          <w:szCs w:val="24"/>
        </w:rPr>
      </w:pPr>
    </w:p>
    <w:p w:rsidR="00143146" w:rsidRPr="00143146" w:rsidRDefault="00143146" w:rsidP="00143146">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143146">
        <w:rPr>
          <w:rFonts w:ascii="Times New Roman" w:hAnsi="Times New Roman"/>
          <w:sz w:val="24"/>
          <w:szCs w:val="24"/>
        </w:rPr>
        <w:t xml:space="preserve">1. </w:t>
      </w:r>
      <w:r>
        <w:rPr>
          <w:rFonts w:ascii="Times New Roman" w:hAnsi="Times New Roman"/>
          <w:sz w:val="24"/>
          <w:szCs w:val="24"/>
        </w:rPr>
        <w:tab/>
      </w:r>
      <w:r w:rsidR="00B13224">
        <w:rPr>
          <w:rFonts w:ascii="Times New Roman" w:hAnsi="Times New Roman"/>
          <w:sz w:val="24"/>
          <w:szCs w:val="24"/>
        </w:rPr>
        <w:t>Работникам учреждения</w:t>
      </w:r>
      <w:r w:rsidRPr="00143146">
        <w:rPr>
          <w:rFonts w:ascii="Times New Roman" w:hAnsi="Times New Roman"/>
          <w:sz w:val="24"/>
          <w:szCs w:val="24"/>
        </w:rPr>
        <w:t xml:space="preserve"> в пределах утвержденного фонда оплаты труда может осуществляться выплата единовременной материальной помощи.</w:t>
      </w:r>
    </w:p>
    <w:p w:rsidR="00143146" w:rsidRPr="00143146" w:rsidRDefault="00143146" w:rsidP="00143146">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143146">
        <w:rPr>
          <w:rFonts w:ascii="Times New Roman" w:hAnsi="Times New Roman"/>
          <w:sz w:val="24"/>
          <w:szCs w:val="24"/>
        </w:rPr>
        <w:t xml:space="preserve">2. </w:t>
      </w:r>
      <w:r>
        <w:rPr>
          <w:rFonts w:ascii="Times New Roman" w:hAnsi="Times New Roman"/>
          <w:sz w:val="24"/>
          <w:szCs w:val="24"/>
        </w:rPr>
        <w:tab/>
      </w:r>
      <w:r w:rsidRPr="00143146">
        <w:rPr>
          <w:rFonts w:ascii="Times New Roman" w:hAnsi="Times New Roman"/>
          <w:sz w:val="24"/>
          <w:szCs w:val="24"/>
        </w:rPr>
        <w:t xml:space="preserve">Единовременная материальная помощь работникам </w:t>
      </w:r>
      <w:proofErr w:type="gramStart"/>
      <w:r w:rsidRPr="00143146">
        <w:rPr>
          <w:rFonts w:ascii="Times New Roman" w:hAnsi="Times New Roman"/>
          <w:sz w:val="24"/>
          <w:szCs w:val="24"/>
        </w:rPr>
        <w:t>учреждени</w:t>
      </w:r>
      <w:r w:rsidR="00EC260C">
        <w:rPr>
          <w:rFonts w:ascii="Times New Roman" w:hAnsi="Times New Roman"/>
          <w:sz w:val="24"/>
          <w:szCs w:val="24"/>
        </w:rPr>
        <w:t>я</w:t>
      </w:r>
      <w:proofErr w:type="gramEnd"/>
      <w:r w:rsidRPr="00143146">
        <w:rPr>
          <w:rFonts w:ascii="Times New Roman" w:hAnsi="Times New Roman"/>
          <w:sz w:val="24"/>
          <w:szCs w:val="24"/>
        </w:rPr>
        <w:t xml:space="preserve"> оказывается по решению </w:t>
      </w:r>
      <w:r w:rsidR="00EC260C">
        <w:rPr>
          <w:rFonts w:ascii="Times New Roman" w:hAnsi="Times New Roman"/>
          <w:sz w:val="24"/>
          <w:szCs w:val="24"/>
        </w:rPr>
        <w:t>начальника</w:t>
      </w:r>
      <w:r w:rsidRPr="00143146">
        <w:rPr>
          <w:rFonts w:ascii="Times New Roman" w:hAnsi="Times New Roman"/>
          <w:sz w:val="24"/>
          <w:szCs w:val="24"/>
        </w:rPr>
        <w:t xml:space="preserve"> учреждения </w:t>
      </w:r>
      <w:r w:rsidR="000B0067" w:rsidRPr="000B0067">
        <w:rPr>
          <w:rFonts w:ascii="Times New Roman" w:hAnsi="Times New Roman"/>
          <w:sz w:val="24"/>
          <w:szCs w:val="24"/>
        </w:rPr>
        <w:t>на основании личного заявления работника</w:t>
      </w:r>
      <w:r w:rsidR="000B0067">
        <w:rPr>
          <w:rFonts w:ascii="Times New Roman" w:hAnsi="Times New Roman"/>
          <w:sz w:val="24"/>
          <w:szCs w:val="24"/>
        </w:rPr>
        <w:t xml:space="preserve">, </w:t>
      </w:r>
      <w:r w:rsidRPr="00143146">
        <w:rPr>
          <w:rFonts w:ascii="Times New Roman" w:hAnsi="Times New Roman"/>
          <w:sz w:val="24"/>
          <w:szCs w:val="24"/>
        </w:rPr>
        <w:t xml:space="preserve">в связи с бракосочетанием, рождением ребенка, </w:t>
      </w:r>
      <w:r w:rsidR="000B0067">
        <w:rPr>
          <w:rFonts w:ascii="Times New Roman" w:hAnsi="Times New Roman"/>
          <w:sz w:val="24"/>
          <w:szCs w:val="24"/>
        </w:rPr>
        <w:t>с</w:t>
      </w:r>
      <w:r w:rsidRPr="00143146">
        <w:rPr>
          <w:rFonts w:ascii="Times New Roman" w:hAnsi="Times New Roman"/>
          <w:sz w:val="24"/>
          <w:szCs w:val="24"/>
        </w:rPr>
        <w:t>о смертью супруга (супруги) или близких родственников (детей, родителей).</w:t>
      </w:r>
    </w:p>
    <w:p w:rsidR="000B0067" w:rsidRDefault="00143146" w:rsidP="00143146">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143146">
        <w:rPr>
          <w:rFonts w:ascii="Times New Roman" w:hAnsi="Times New Roman"/>
          <w:sz w:val="24"/>
          <w:szCs w:val="24"/>
        </w:rPr>
        <w:t>3.</w:t>
      </w:r>
      <w:r>
        <w:rPr>
          <w:rFonts w:ascii="Times New Roman" w:hAnsi="Times New Roman"/>
          <w:sz w:val="24"/>
          <w:szCs w:val="24"/>
        </w:rPr>
        <w:tab/>
      </w:r>
      <w:r w:rsidRPr="00143146">
        <w:rPr>
          <w:rFonts w:ascii="Times New Roman" w:hAnsi="Times New Roman"/>
          <w:sz w:val="24"/>
          <w:szCs w:val="24"/>
        </w:rPr>
        <w:t xml:space="preserve"> </w:t>
      </w:r>
      <w:r w:rsidR="000B0067">
        <w:rPr>
          <w:rFonts w:ascii="Times New Roman" w:hAnsi="Times New Roman"/>
          <w:sz w:val="24"/>
          <w:szCs w:val="24"/>
        </w:rPr>
        <w:t>Единовременная</w:t>
      </w:r>
      <w:r w:rsidRPr="00143146">
        <w:rPr>
          <w:rFonts w:ascii="Times New Roman" w:hAnsi="Times New Roman"/>
          <w:sz w:val="24"/>
          <w:szCs w:val="24"/>
        </w:rPr>
        <w:t xml:space="preserve"> материальн</w:t>
      </w:r>
      <w:r w:rsidR="000B0067">
        <w:rPr>
          <w:rFonts w:ascii="Times New Roman" w:hAnsi="Times New Roman"/>
          <w:sz w:val="24"/>
          <w:szCs w:val="24"/>
        </w:rPr>
        <w:t>ая</w:t>
      </w:r>
      <w:r w:rsidRPr="00143146">
        <w:rPr>
          <w:rFonts w:ascii="Times New Roman" w:hAnsi="Times New Roman"/>
          <w:sz w:val="24"/>
          <w:szCs w:val="24"/>
        </w:rPr>
        <w:t xml:space="preserve"> помощ</w:t>
      </w:r>
      <w:r w:rsidR="000B0067">
        <w:rPr>
          <w:rFonts w:ascii="Times New Roman" w:hAnsi="Times New Roman"/>
          <w:sz w:val="24"/>
          <w:szCs w:val="24"/>
        </w:rPr>
        <w:t>ь не может превышать трех тысяч рублей по каждому основанию.</w:t>
      </w:r>
      <w:r w:rsidRPr="00143146">
        <w:rPr>
          <w:rFonts w:ascii="Times New Roman" w:hAnsi="Times New Roman"/>
          <w:sz w:val="24"/>
          <w:szCs w:val="24"/>
        </w:rPr>
        <w:t xml:space="preserve"> </w:t>
      </w:r>
    </w:p>
    <w:p w:rsidR="00143146" w:rsidRPr="00143146" w:rsidRDefault="00143146" w:rsidP="00143146">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143146">
        <w:rPr>
          <w:rFonts w:ascii="Times New Roman" w:hAnsi="Times New Roman"/>
          <w:sz w:val="24"/>
          <w:szCs w:val="24"/>
        </w:rPr>
        <w:lastRenderedPageBreak/>
        <w:t>4.</w:t>
      </w:r>
      <w:r>
        <w:rPr>
          <w:rFonts w:ascii="Times New Roman" w:hAnsi="Times New Roman"/>
          <w:sz w:val="24"/>
          <w:szCs w:val="24"/>
        </w:rPr>
        <w:tab/>
      </w:r>
      <w:r w:rsidRPr="00143146">
        <w:rPr>
          <w:rFonts w:ascii="Times New Roman" w:hAnsi="Times New Roman"/>
          <w:sz w:val="24"/>
          <w:szCs w:val="24"/>
        </w:rPr>
        <w:t xml:space="preserve"> Выплата единовременной материальной помощи работникам учреждений производится на основании приказа </w:t>
      </w:r>
      <w:r w:rsidR="00EC260C">
        <w:rPr>
          <w:rFonts w:ascii="Times New Roman" w:hAnsi="Times New Roman"/>
          <w:sz w:val="24"/>
          <w:szCs w:val="24"/>
        </w:rPr>
        <w:t>начальника</w:t>
      </w:r>
      <w:r w:rsidRPr="00143146">
        <w:rPr>
          <w:rFonts w:ascii="Times New Roman" w:hAnsi="Times New Roman"/>
          <w:sz w:val="24"/>
          <w:szCs w:val="24"/>
        </w:rPr>
        <w:t xml:space="preserve"> учреждения с учетом положений настоящего раздела.</w:t>
      </w:r>
    </w:p>
    <w:p w:rsidR="00143146" w:rsidRPr="00143146" w:rsidRDefault="00143146" w:rsidP="00143146">
      <w:pPr>
        <w:widowControl w:val="0"/>
        <w:tabs>
          <w:tab w:val="left" w:pos="851"/>
          <w:tab w:val="left" w:pos="1134"/>
        </w:tabs>
        <w:autoSpaceDE w:val="0"/>
        <w:autoSpaceDN w:val="0"/>
        <w:adjustRightInd w:val="0"/>
        <w:spacing w:after="0" w:line="240" w:lineRule="auto"/>
        <w:ind w:firstLine="540"/>
        <w:jc w:val="both"/>
        <w:rPr>
          <w:rFonts w:ascii="Times New Roman" w:hAnsi="Times New Roman"/>
          <w:sz w:val="24"/>
          <w:szCs w:val="24"/>
        </w:rPr>
      </w:pPr>
      <w:r w:rsidRPr="00143146">
        <w:rPr>
          <w:rFonts w:ascii="Times New Roman" w:hAnsi="Times New Roman"/>
          <w:sz w:val="24"/>
          <w:szCs w:val="24"/>
        </w:rPr>
        <w:t>5.</w:t>
      </w:r>
      <w:r>
        <w:rPr>
          <w:rFonts w:ascii="Times New Roman" w:hAnsi="Times New Roman"/>
          <w:sz w:val="24"/>
          <w:szCs w:val="24"/>
        </w:rPr>
        <w:tab/>
      </w:r>
      <w:r w:rsidRPr="00143146">
        <w:rPr>
          <w:rFonts w:ascii="Times New Roman" w:hAnsi="Times New Roman"/>
          <w:sz w:val="24"/>
          <w:szCs w:val="24"/>
        </w:rPr>
        <w:t xml:space="preserve"> Единовременная материальная помощь, предоставляемая </w:t>
      </w:r>
      <w:r w:rsidR="000B0067">
        <w:rPr>
          <w:rFonts w:ascii="Times New Roman" w:hAnsi="Times New Roman"/>
          <w:sz w:val="24"/>
          <w:szCs w:val="24"/>
        </w:rPr>
        <w:t>начальнику</w:t>
      </w:r>
      <w:r w:rsidRPr="00143146">
        <w:rPr>
          <w:rFonts w:ascii="Times New Roman" w:hAnsi="Times New Roman"/>
          <w:sz w:val="24"/>
          <w:szCs w:val="24"/>
        </w:rPr>
        <w:t xml:space="preserve"> учреждения в соответствии с настоящим Положением, выплачивается на основании </w:t>
      </w:r>
      <w:r w:rsidR="00430AB0">
        <w:rPr>
          <w:rFonts w:ascii="Times New Roman" w:hAnsi="Times New Roman"/>
          <w:sz w:val="24"/>
          <w:szCs w:val="24"/>
        </w:rPr>
        <w:t>приказа руководителя МКУ «Управления образования города Енисейска»</w:t>
      </w:r>
      <w:r w:rsidR="000B0067">
        <w:rPr>
          <w:rFonts w:ascii="Times New Roman" w:hAnsi="Times New Roman"/>
          <w:sz w:val="24"/>
          <w:szCs w:val="24"/>
        </w:rPr>
        <w:t>.</w:t>
      </w:r>
    </w:p>
    <w:p w:rsidR="00143146" w:rsidRDefault="00143146" w:rsidP="00143146">
      <w:pPr>
        <w:widowControl w:val="0"/>
        <w:tabs>
          <w:tab w:val="left" w:pos="851"/>
        </w:tabs>
        <w:autoSpaceDE w:val="0"/>
        <w:autoSpaceDN w:val="0"/>
        <w:adjustRightInd w:val="0"/>
        <w:spacing w:after="0" w:line="240" w:lineRule="auto"/>
        <w:ind w:firstLine="540"/>
        <w:jc w:val="both"/>
        <w:rPr>
          <w:rFonts w:ascii="Times New Roman" w:hAnsi="Times New Roman"/>
          <w:sz w:val="24"/>
          <w:szCs w:val="24"/>
        </w:rPr>
      </w:pPr>
      <w:r w:rsidRPr="00143146">
        <w:rPr>
          <w:rFonts w:ascii="Times New Roman" w:hAnsi="Times New Roman"/>
          <w:sz w:val="24"/>
          <w:szCs w:val="24"/>
        </w:rPr>
        <w:t>6.</w:t>
      </w:r>
      <w:r>
        <w:rPr>
          <w:rFonts w:ascii="Times New Roman" w:hAnsi="Times New Roman"/>
          <w:sz w:val="24"/>
          <w:szCs w:val="24"/>
        </w:rPr>
        <w:tab/>
      </w:r>
      <w:r w:rsidRPr="00143146">
        <w:rPr>
          <w:rFonts w:ascii="Times New Roman" w:hAnsi="Times New Roman"/>
          <w:sz w:val="24"/>
          <w:szCs w:val="24"/>
        </w:rPr>
        <w:t>Выплата единовременной материальной помощи заместител</w:t>
      </w:r>
      <w:r w:rsidR="000B0067">
        <w:rPr>
          <w:rFonts w:ascii="Times New Roman" w:hAnsi="Times New Roman"/>
          <w:sz w:val="24"/>
          <w:szCs w:val="24"/>
        </w:rPr>
        <w:t xml:space="preserve">ю начальника, главному бухгалтеру </w:t>
      </w:r>
      <w:r w:rsidRPr="00143146">
        <w:rPr>
          <w:rFonts w:ascii="Times New Roman" w:hAnsi="Times New Roman"/>
          <w:sz w:val="24"/>
          <w:szCs w:val="24"/>
        </w:rPr>
        <w:t xml:space="preserve">производится на основании приказа </w:t>
      </w:r>
      <w:r w:rsidR="000B0067">
        <w:rPr>
          <w:rFonts w:ascii="Times New Roman" w:hAnsi="Times New Roman"/>
          <w:sz w:val="24"/>
          <w:szCs w:val="24"/>
        </w:rPr>
        <w:t>начальника учреждения с учетом настоящего</w:t>
      </w:r>
      <w:r w:rsidR="000612A1">
        <w:rPr>
          <w:rFonts w:ascii="Times New Roman" w:hAnsi="Times New Roman"/>
          <w:sz w:val="24"/>
          <w:szCs w:val="24"/>
        </w:rPr>
        <w:t xml:space="preserve"> Положения</w:t>
      </w:r>
      <w:r w:rsidR="000B0067">
        <w:rPr>
          <w:rFonts w:ascii="Times New Roman" w:hAnsi="Times New Roman"/>
          <w:sz w:val="24"/>
          <w:szCs w:val="24"/>
        </w:rPr>
        <w:t>.</w:t>
      </w:r>
    </w:p>
    <w:p w:rsidR="00262F67" w:rsidRDefault="00262F67" w:rsidP="00143146">
      <w:pPr>
        <w:jc w:val="center"/>
      </w:pPr>
    </w:p>
    <w:p w:rsidR="003274D0" w:rsidRPr="003274D0" w:rsidRDefault="003274D0" w:rsidP="003274D0">
      <w:pPr>
        <w:widowControl w:val="0"/>
        <w:autoSpaceDE w:val="0"/>
        <w:autoSpaceDN w:val="0"/>
        <w:adjustRightInd w:val="0"/>
        <w:spacing w:after="0" w:line="240" w:lineRule="auto"/>
        <w:jc w:val="center"/>
        <w:outlineLvl w:val="1"/>
        <w:rPr>
          <w:rFonts w:ascii="Times New Roman" w:hAnsi="Times New Roman"/>
          <w:sz w:val="24"/>
          <w:szCs w:val="24"/>
        </w:rPr>
      </w:pPr>
      <w:r w:rsidRPr="003274D0">
        <w:rPr>
          <w:rFonts w:ascii="Times New Roman" w:hAnsi="Times New Roman"/>
          <w:sz w:val="24"/>
          <w:szCs w:val="24"/>
        </w:rPr>
        <w:t xml:space="preserve">VI. ОПЛАТА </w:t>
      </w:r>
      <w:r w:rsidR="00B13224">
        <w:rPr>
          <w:rFonts w:ascii="Times New Roman" w:hAnsi="Times New Roman"/>
          <w:sz w:val="24"/>
          <w:szCs w:val="24"/>
        </w:rPr>
        <w:t xml:space="preserve">ТРУДА </w:t>
      </w:r>
      <w:r w:rsidR="00AC03EC">
        <w:rPr>
          <w:rFonts w:ascii="Times New Roman" w:hAnsi="Times New Roman"/>
          <w:sz w:val="24"/>
          <w:szCs w:val="24"/>
        </w:rPr>
        <w:t>НАЧАЛЬНИКА</w:t>
      </w:r>
      <w:r w:rsidR="00430AB0">
        <w:rPr>
          <w:rFonts w:ascii="Times New Roman" w:hAnsi="Times New Roman"/>
          <w:sz w:val="24"/>
          <w:szCs w:val="24"/>
        </w:rPr>
        <w:t xml:space="preserve"> УЧРЕЖДЕНИ</w:t>
      </w:r>
      <w:r w:rsidR="00B13224">
        <w:rPr>
          <w:rFonts w:ascii="Times New Roman" w:hAnsi="Times New Roman"/>
          <w:sz w:val="24"/>
          <w:szCs w:val="24"/>
        </w:rPr>
        <w:t>Я</w:t>
      </w:r>
      <w:r w:rsidR="00430AB0">
        <w:rPr>
          <w:rFonts w:ascii="Times New Roman" w:hAnsi="Times New Roman"/>
          <w:sz w:val="24"/>
          <w:szCs w:val="24"/>
        </w:rPr>
        <w:t xml:space="preserve"> </w:t>
      </w:r>
      <w:r w:rsidR="00B13224">
        <w:rPr>
          <w:rFonts w:ascii="Times New Roman" w:hAnsi="Times New Roman"/>
          <w:sz w:val="24"/>
          <w:szCs w:val="24"/>
        </w:rPr>
        <w:t xml:space="preserve"> ЕГО</w:t>
      </w:r>
      <w:r w:rsidRPr="003274D0">
        <w:rPr>
          <w:rFonts w:ascii="Times New Roman" w:hAnsi="Times New Roman"/>
          <w:sz w:val="24"/>
          <w:szCs w:val="24"/>
        </w:rPr>
        <w:t xml:space="preserve"> ЗАМЕСТИТЕЛ</w:t>
      </w:r>
      <w:r w:rsidR="009E241B">
        <w:rPr>
          <w:rFonts w:ascii="Times New Roman" w:hAnsi="Times New Roman"/>
          <w:sz w:val="24"/>
          <w:szCs w:val="24"/>
        </w:rPr>
        <w:t>Я</w:t>
      </w:r>
      <w:r w:rsidR="00B13224">
        <w:rPr>
          <w:rFonts w:ascii="Times New Roman" w:hAnsi="Times New Roman"/>
          <w:sz w:val="24"/>
          <w:szCs w:val="24"/>
        </w:rPr>
        <w:t xml:space="preserve"> И ГЛАВНОГО</w:t>
      </w:r>
      <w:r w:rsidR="00430AB0">
        <w:rPr>
          <w:rFonts w:ascii="Times New Roman" w:hAnsi="Times New Roman"/>
          <w:sz w:val="24"/>
          <w:szCs w:val="24"/>
        </w:rPr>
        <w:t xml:space="preserve"> БУХГАЛТЕР</w:t>
      </w:r>
      <w:r w:rsidR="00B13224">
        <w:rPr>
          <w:rFonts w:ascii="Times New Roman" w:hAnsi="Times New Roman"/>
          <w:sz w:val="24"/>
          <w:szCs w:val="24"/>
        </w:rPr>
        <w:t>А</w:t>
      </w:r>
    </w:p>
    <w:p w:rsidR="003274D0" w:rsidRPr="003274D0" w:rsidRDefault="003274D0" w:rsidP="003274D0">
      <w:pPr>
        <w:widowControl w:val="0"/>
        <w:autoSpaceDE w:val="0"/>
        <w:autoSpaceDN w:val="0"/>
        <w:adjustRightInd w:val="0"/>
        <w:spacing w:after="0" w:line="240" w:lineRule="auto"/>
        <w:ind w:firstLine="540"/>
        <w:jc w:val="both"/>
        <w:rPr>
          <w:rFonts w:ascii="Times New Roman" w:hAnsi="Times New Roman"/>
          <w:sz w:val="24"/>
          <w:szCs w:val="24"/>
        </w:rPr>
      </w:pPr>
    </w:p>
    <w:p w:rsidR="003274D0" w:rsidRPr="003274D0" w:rsidRDefault="00B34B38" w:rsidP="003274D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003274D0" w:rsidRPr="003274D0">
        <w:rPr>
          <w:rFonts w:ascii="Times New Roman" w:hAnsi="Times New Roman"/>
          <w:sz w:val="24"/>
          <w:szCs w:val="24"/>
        </w:rPr>
        <w:t xml:space="preserve">. Оплата труда </w:t>
      </w:r>
      <w:r w:rsidR="00AC03EC">
        <w:rPr>
          <w:rFonts w:ascii="Times New Roman" w:hAnsi="Times New Roman"/>
          <w:sz w:val="24"/>
          <w:szCs w:val="24"/>
        </w:rPr>
        <w:t>начальника</w:t>
      </w:r>
      <w:r w:rsidR="003274D0" w:rsidRPr="003274D0">
        <w:rPr>
          <w:rFonts w:ascii="Times New Roman" w:hAnsi="Times New Roman"/>
          <w:sz w:val="24"/>
          <w:szCs w:val="24"/>
        </w:rPr>
        <w:t xml:space="preserve"> учреждения, заместител</w:t>
      </w:r>
      <w:r w:rsidR="00AC03EC">
        <w:rPr>
          <w:rFonts w:ascii="Times New Roman" w:hAnsi="Times New Roman"/>
          <w:sz w:val="24"/>
          <w:szCs w:val="24"/>
        </w:rPr>
        <w:t>я</w:t>
      </w:r>
      <w:r w:rsidR="006A7F40">
        <w:rPr>
          <w:rFonts w:ascii="Times New Roman" w:hAnsi="Times New Roman"/>
          <w:sz w:val="24"/>
          <w:szCs w:val="24"/>
        </w:rPr>
        <w:t xml:space="preserve"> начальника</w:t>
      </w:r>
      <w:r w:rsidR="003274D0" w:rsidRPr="003274D0">
        <w:rPr>
          <w:rFonts w:ascii="Times New Roman" w:hAnsi="Times New Roman"/>
          <w:sz w:val="24"/>
          <w:szCs w:val="24"/>
        </w:rPr>
        <w:t xml:space="preserve"> </w:t>
      </w:r>
      <w:r w:rsidR="00430AB0">
        <w:rPr>
          <w:rFonts w:ascii="Times New Roman" w:hAnsi="Times New Roman"/>
          <w:sz w:val="24"/>
          <w:szCs w:val="24"/>
        </w:rPr>
        <w:t>и главн</w:t>
      </w:r>
      <w:r w:rsidR="00AC03EC">
        <w:rPr>
          <w:rFonts w:ascii="Times New Roman" w:hAnsi="Times New Roman"/>
          <w:sz w:val="24"/>
          <w:szCs w:val="24"/>
        </w:rPr>
        <w:t>ого</w:t>
      </w:r>
      <w:r w:rsidR="00430AB0">
        <w:rPr>
          <w:rFonts w:ascii="Times New Roman" w:hAnsi="Times New Roman"/>
          <w:sz w:val="24"/>
          <w:szCs w:val="24"/>
        </w:rPr>
        <w:t xml:space="preserve"> бухгалт</w:t>
      </w:r>
      <w:r w:rsidR="00AC03EC">
        <w:rPr>
          <w:rFonts w:ascii="Times New Roman" w:hAnsi="Times New Roman"/>
          <w:sz w:val="24"/>
          <w:szCs w:val="24"/>
        </w:rPr>
        <w:t xml:space="preserve">ера </w:t>
      </w:r>
      <w:r w:rsidR="003274D0" w:rsidRPr="003274D0">
        <w:rPr>
          <w:rFonts w:ascii="Times New Roman" w:hAnsi="Times New Roman"/>
          <w:sz w:val="24"/>
          <w:szCs w:val="24"/>
        </w:rPr>
        <w:t>осуществляется в виде заработной платы, которая включает в себя:</w:t>
      </w:r>
    </w:p>
    <w:p w:rsidR="003274D0" w:rsidRPr="003274D0" w:rsidRDefault="00B34B38" w:rsidP="003274D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3274D0" w:rsidRPr="003274D0">
        <w:rPr>
          <w:rFonts w:ascii="Times New Roman" w:hAnsi="Times New Roman"/>
          <w:sz w:val="24"/>
          <w:szCs w:val="24"/>
        </w:rPr>
        <w:t>должностной оклад;</w:t>
      </w:r>
    </w:p>
    <w:p w:rsidR="003274D0" w:rsidRPr="003274D0" w:rsidRDefault="00B34B38" w:rsidP="003274D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3274D0" w:rsidRPr="003274D0">
        <w:rPr>
          <w:rFonts w:ascii="Times New Roman" w:hAnsi="Times New Roman"/>
          <w:sz w:val="24"/>
          <w:szCs w:val="24"/>
        </w:rPr>
        <w:t>выплаты компенсационного характера;</w:t>
      </w:r>
    </w:p>
    <w:p w:rsidR="003274D0" w:rsidRPr="003274D0" w:rsidRDefault="00B34B38" w:rsidP="003274D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3274D0" w:rsidRPr="003274D0">
        <w:rPr>
          <w:rFonts w:ascii="Times New Roman" w:hAnsi="Times New Roman"/>
          <w:sz w:val="24"/>
          <w:szCs w:val="24"/>
        </w:rPr>
        <w:t>выплаты стимулирующего характера.</w:t>
      </w:r>
    </w:p>
    <w:p w:rsidR="003274D0" w:rsidRPr="003274D0" w:rsidRDefault="00B34B38" w:rsidP="003274D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003274D0" w:rsidRPr="003274D0">
        <w:rPr>
          <w:rFonts w:ascii="Times New Roman" w:hAnsi="Times New Roman"/>
          <w:sz w:val="24"/>
          <w:szCs w:val="24"/>
        </w:rPr>
        <w:t xml:space="preserve">. Размер должностного оклада </w:t>
      </w:r>
      <w:r w:rsidR="00AC03EC">
        <w:rPr>
          <w:rFonts w:ascii="Times New Roman" w:hAnsi="Times New Roman"/>
          <w:sz w:val="24"/>
          <w:szCs w:val="24"/>
        </w:rPr>
        <w:t>начальника</w:t>
      </w:r>
      <w:r w:rsidR="003274D0" w:rsidRPr="003274D0">
        <w:rPr>
          <w:rFonts w:ascii="Times New Roman" w:hAnsi="Times New Roman"/>
          <w:sz w:val="24"/>
          <w:szCs w:val="24"/>
        </w:rPr>
        <w:t xml:space="preserve">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w:t>
      </w:r>
    </w:p>
    <w:p w:rsidR="003274D0" w:rsidRPr="003274D0" w:rsidRDefault="003274D0" w:rsidP="003274D0">
      <w:pPr>
        <w:widowControl w:val="0"/>
        <w:autoSpaceDE w:val="0"/>
        <w:autoSpaceDN w:val="0"/>
        <w:adjustRightInd w:val="0"/>
        <w:spacing w:after="0" w:line="240" w:lineRule="auto"/>
        <w:ind w:firstLine="540"/>
        <w:jc w:val="both"/>
        <w:rPr>
          <w:rFonts w:ascii="Times New Roman" w:hAnsi="Times New Roman"/>
          <w:sz w:val="24"/>
          <w:szCs w:val="24"/>
        </w:rPr>
      </w:pPr>
      <w:r w:rsidRPr="003274D0">
        <w:rPr>
          <w:rFonts w:ascii="Times New Roman" w:hAnsi="Times New Roman"/>
          <w:sz w:val="24"/>
          <w:szCs w:val="24"/>
        </w:rPr>
        <w:t xml:space="preserve">. </w:t>
      </w:r>
      <w:r w:rsidR="00AC03EC">
        <w:rPr>
          <w:rFonts w:ascii="Times New Roman" w:hAnsi="Times New Roman"/>
          <w:sz w:val="24"/>
          <w:szCs w:val="24"/>
        </w:rPr>
        <w:t>Начальнику</w:t>
      </w:r>
      <w:r w:rsidRPr="003274D0">
        <w:rPr>
          <w:rFonts w:ascii="Times New Roman" w:hAnsi="Times New Roman"/>
          <w:sz w:val="24"/>
          <w:szCs w:val="24"/>
        </w:rPr>
        <w:t xml:space="preserve"> учреждения группа по оплат</w:t>
      </w:r>
      <w:r w:rsidR="00B13224">
        <w:rPr>
          <w:rFonts w:ascii="Times New Roman" w:hAnsi="Times New Roman"/>
          <w:sz w:val="24"/>
          <w:szCs w:val="24"/>
        </w:rPr>
        <w:t>е труда руководителей учреждения</w:t>
      </w:r>
      <w:r w:rsidRPr="003274D0">
        <w:rPr>
          <w:rFonts w:ascii="Times New Roman" w:hAnsi="Times New Roman"/>
          <w:sz w:val="24"/>
          <w:szCs w:val="24"/>
        </w:rPr>
        <w:t xml:space="preserve"> устанавливается на основании решения Енисейского </w:t>
      </w:r>
      <w:r w:rsidR="00B34B38">
        <w:rPr>
          <w:rFonts w:ascii="Times New Roman" w:hAnsi="Times New Roman"/>
          <w:sz w:val="24"/>
          <w:szCs w:val="24"/>
        </w:rPr>
        <w:t>городского Совета депутатов от 05</w:t>
      </w:r>
      <w:r w:rsidRPr="003274D0">
        <w:rPr>
          <w:rFonts w:ascii="Times New Roman" w:hAnsi="Times New Roman"/>
          <w:sz w:val="24"/>
          <w:szCs w:val="24"/>
        </w:rPr>
        <w:t>.</w:t>
      </w:r>
      <w:r w:rsidR="00B34B38">
        <w:rPr>
          <w:rFonts w:ascii="Times New Roman" w:hAnsi="Times New Roman"/>
          <w:sz w:val="24"/>
          <w:szCs w:val="24"/>
        </w:rPr>
        <w:t>04</w:t>
      </w:r>
      <w:r w:rsidRPr="003274D0">
        <w:rPr>
          <w:rFonts w:ascii="Times New Roman" w:hAnsi="Times New Roman"/>
          <w:sz w:val="24"/>
          <w:szCs w:val="24"/>
        </w:rPr>
        <w:t>.201</w:t>
      </w:r>
      <w:r w:rsidR="00B34B38">
        <w:rPr>
          <w:rFonts w:ascii="Times New Roman" w:hAnsi="Times New Roman"/>
          <w:sz w:val="24"/>
          <w:szCs w:val="24"/>
        </w:rPr>
        <w:t>7</w:t>
      </w:r>
      <w:r w:rsidRPr="003274D0">
        <w:rPr>
          <w:rFonts w:ascii="Times New Roman" w:hAnsi="Times New Roman"/>
          <w:sz w:val="24"/>
          <w:szCs w:val="24"/>
        </w:rPr>
        <w:t xml:space="preserve"> №5</w:t>
      </w:r>
      <w:r w:rsidR="00B34B38">
        <w:rPr>
          <w:rFonts w:ascii="Times New Roman" w:hAnsi="Times New Roman"/>
          <w:sz w:val="24"/>
          <w:szCs w:val="24"/>
        </w:rPr>
        <w:t>8</w:t>
      </w:r>
      <w:r w:rsidRPr="003274D0">
        <w:rPr>
          <w:rFonts w:ascii="Times New Roman" w:hAnsi="Times New Roman"/>
          <w:sz w:val="24"/>
          <w:szCs w:val="24"/>
        </w:rPr>
        <w:t>-</w:t>
      </w:r>
      <w:r w:rsidR="00B34B38">
        <w:rPr>
          <w:rFonts w:ascii="Times New Roman" w:hAnsi="Times New Roman"/>
          <w:sz w:val="24"/>
          <w:szCs w:val="24"/>
        </w:rPr>
        <w:t>167</w:t>
      </w:r>
      <w:r w:rsidRPr="003274D0">
        <w:rPr>
          <w:rFonts w:ascii="Times New Roman" w:hAnsi="Times New Roman"/>
          <w:sz w:val="24"/>
          <w:szCs w:val="24"/>
        </w:rPr>
        <w:t>.</w:t>
      </w:r>
    </w:p>
    <w:p w:rsidR="003274D0" w:rsidRPr="003274D0" w:rsidRDefault="00B34B38" w:rsidP="003274D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3274D0" w:rsidRPr="003274D0">
        <w:rPr>
          <w:rFonts w:ascii="Times New Roman" w:hAnsi="Times New Roman"/>
          <w:sz w:val="24"/>
          <w:szCs w:val="24"/>
        </w:rPr>
        <w:t>. Размеры должностных окладов заместител</w:t>
      </w:r>
      <w:r w:rsidR="00AC03EC">
        <w:rPr>
          <w:rFonts w:ascii="Times New Roman" w:hAnsi="Times New Roman"/>
          <w:sz w:val="24"/>
          <w:szCs w:val="24"/>
        </w:rPr>
        <w:t>я</w:t>
      </w:r>
      <w:r w:rsidR="003274D0" w:rsidRPr="003274D0">
        <w:rPr>
          <w:rFonts w:ascii="Times New Roman" w:hAnsi="Times New Roman"/>
          <w:sz w:val="24"/>
          <w:szCs w:val="24"/>
        </w:rPr>
        <w:t xml:space="preserve"> </w:t>
      </w:r>
      <w:r w:rsidR="00AC03EC">
        <w:rPr>
          <w:rFonts w:ascii="Times New Roman" w:hAnsi="Times New Roman"/>
          <w:sz w:val="24"/>
          <w:szCs w:val="24"/>
        </w:rPr>
        <w:t>начальника</w:t>
      </w:r>
      <w:r w:rsidR="003274D0" w:rsidRPr="003274D0">
        <w:rPr>
          <w:rFonts w:ascii="Times New Roman" w:hAnsi="Times New Roman"/>
          <w:sz w:val="24"/>
          <w:szCs w:val="24"/>
        </w:rPr>
        <w:t xml:space="preserve"> </w:t>
      </w:r>
      <w:r w:rsidR="00430AB0">
        <w:rPr>
          <w:rFonts w:ascii="Times New Roman" w:hAnsi="Times New Roman"/>
          <w:sz w:val="24"/>
          <w:szCs w:val="24"/>
        </w:rPr>
        <w:t>и главн</w:t>
      </w:r>
      <w:r w:rsidR="00AC03EC">
        <w:rPr>
          <w:rFonts w:ascii="Times New Roman" w:hAnsi="Times New Roman"/>
          <w:sz w:val="24"/>
          <w:szCs w:val="24"/>
        </w:rPr>
        <w:t>ого</w:t>
      </w:r>
      <w:r w:rsidR="00430AB0">
        <w:rPr>
          <w:rFonts w:ascii="Times New Roman" w:hAnsi="Times New Roman"/>
          <w:sz w:val="24"/>
          <w:szCs w:val="24"/>
        </w:rPr>
        <w:t xml:space="preserve"> бухгалтер</w:t>
      </w:r>
      <w:r w:rsidR="00AC03EC">
        <w:rPr>
          <w:rFonts w:ascii="Times New Roman" w:hAnsi="Times New Roman"/>
          <w:sz w:val="24"/>
          <w:szCs w:val="24"/>
        </w:rPr>
        <w:t>а</w:t>
      </w:r>
      <w:r w:rsidR="00430AB0">
        <w:rPr>
          <w:rFonts w:ascii="Times New Roman" w:hAnsi="Times New Roman"/>
          <w:sz w:val="24"/>
          <w:szCs w:val="24"/>
        </w:rPr>
        <w:t xml:space="preserve"> </w:t>
      </w:r>
      <w:r w:rsidR="003274D0" w:rsidRPr="003274D0">
        <w:rPr>
          <w:rFonts w:ascii="Times New Roman" w:hAnsi="Times New Roman"/>
          <w:sz w:val="24"/>
          <w:szCs w:val="24"/>
        </w:rPr>
        <w:t xml:space="preserve">устанавливаются </w:t>
      </w:r>
      <w:r w:rsidR="00AC03EC">
        <w:rPr>
          <w:rFonts w:ascii="Times New Roman" w:hAnsi="Times New Roman"/>
          <w:sz w:val="24"/>
          <w:szCs w:val="24"/>
        </w:rPr>
        <w:t>начальником</w:t>
      </w:r>
      <w:r w:rsidR="003274D0" w:rsidRPr="003274D0">
        <w:rPr>
          <w:rFonts w:ascii="Times New Roman" w:hAnsi="Times New Roman"/>
          <w:sz w:val="24"/>
          <w:szCs w:val="24"/>
        </w:rPr>
        <w:t xml:space="preserve"> учреждения на 10 - 30 процентов ниже размер</w:t>
      </w:r>
      <w:r w:rsidR="00AC03EC">
        <w:rPr>
          <w:rFonts w:ascii="Times New Roman" w:hAnsi="Times New Roman"/>
          <w:sz w:val="24"/>
          <w:szCs w:val="24"/>
        </w:rPr>
        <w:t>а</w:t>
      </w:r>
      <w:r w:rsidR="003274D0" w:rsidRPr="003274D0">
        <w:rPr>
          <w:rFonts w:ascii="Times New Roman" w:hAnsi="Times New Roman"/>
          <w:sz w:val="24"/>
          <w:szCs w:val="24"/>
        </w:rPr>
        <w:t xml:space="preserve"> должностн</w:t>
      </w:r>
      <w:r w:rsidR="00AC03EC">
        <w:rPr>
          <w:rFonts w:ascii="Times New Roman" w:hAnsi="Times New Roman"/>
          <w:sz w:val="24"/>
          <w:szCs w:val="24"/>
        </w:rPr>
        <w:t>ого</w:t>
      </w:r>
      <w:r w:rsidR="003274D0" w:rsidRPr="003274D0">
        <w:rPr>
          <w:rFonts w:ascii="Times New Roman" w:hAnsi="Times New Roman"/>
          <w:sz w:val="24"/>
          <w:szCs w:val="24"/>
        </w:rPr>
        <w:t xml:space="preserve"> оклад</w:t>
      </w:r>
      <w:r w:rsidR="00AC03EC">
        <w:rPr>
          <w:rFonts w:ascii="Times New Roman" w:hAnsi="Times New Roman"/>
          <w:sz w:val="24"/>
          <w:szCs w:val="24"/>
        </w:rPr>
        <w:t>а</w:t>
      </w:r>
      <w:r w:rsidR="003274D0" w:rsidRPr="003274D0">
        <w:rPr>
          <w:rFonts w:ascii="Times New Roman" w:hAnsi="Times New Roman"/>
          <w:sz w:val="24"/>
          <w:szCs w:val="24"/>
        </w:rPr>
        <w:t xml:space="preserve"> </w:t>
      </w:r>
      <w:r w:rsidR="00AC03EC">
        <w:rPr>
          <w:rFonts w:ascii="Times New Roman" w:hAnsi="Times New Roman"/>
          <w:sz w:val="24"/>
          <w:szCs w:val="24"/>
        </w:rPr>
        <w:t>начальника учреждения</w:t>
      </w:r>
      <w:r w:rsidR="003274D0" w:rsidRPr="003274D0">
        <w:rPr>
          <w:rFonts w:ascii="Times New Roman" w:hAnsi="Times New Roman"/>
          <w:sz w:val="24"/>
          <w:szCs w:val="24"/>
        </w:rPr>
        <w:t>.</w:t>
      </w:r>
    </w:p>
    <w:p w:rsidR="00AA28A5" w:rsidRDefault="00B34B38" w:rsidP="003274D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3274D0" w:rsidRPr="003274D0">
        <w:rPr>
          <w:rFonts w:ascii="Times New Roman" w:hAnsi="Times New Roman"/>
          <w:sz w:val="24"/>
          <w:szCs w:val="24"/>
        </w:rPr>
        <w:t xml:space="preserve">. Выплаты компенсационного характера </w:t>
      </w:r>
      <w:r w:rsidR="00AC03EC">
        <w:rPr>
          <w:rFonts w:ascii="Times New Roman" w:hAnsi="Times New Roman"/>
          <w:sz w:val="24"/>
          <w:szCs w:val="24"/>
        </w:rPr>
        <w:t>начальнику</w:t>
      </w:r>
      <w:r w:rsidR="003274D0" w:rsidRPr="003274D0">
        <w:rPr>
          <w:rFonts w:ascii="Times New Roman" w:hAnsi="Times New Roman"/>
          <w:sz w:val="24"/>
          <w:szCs w:val="24"/>
        </w:rPr>
        <w:t xml:space="preserve"> учрежден</w:t>
      </w:r>
      <w:r w:rsidR="00AC03EC">
        <w:rPr>
          <w:rFonts w:ascii="Times New Roman" w:hAnsi="Times New Roman"/>
          <w:sz w:val="24"/>
          <w:szCs w:val="24"/>
        </w:rPr>
        <w:t>ия</w:t>
      </w:r>
      <w:r w:rsidR="003274D0" w:rsidRPr="003274D0">
        <w:rPr>
          <w:rFonts w:ascii="Times New Roman" w:hAnsi="Times New Roman"/>
          <w:sz w:val="24"/>
          <w:szCs w:val="24"/>
        </w:rPr>
        <w:t>, заместител</w:t>
      </w:r>
      <w:r w:rsidR="00AC03EC">
        <w:rPr>
          <w:rFonts w:ascii="Times New Roman" w:hAnsi="Times New Roman"/>
          <w:sz w:val="24"/>
          <w:szCs w:val="24"/>
        </w:rPr>
        <w:t>ю начальника</w:t>
      </w:r>
      <w:r w:rsidR="003274D0" w:rsidRPr="003274D0">
        <w:rPr>
          <w:rFonts w:ascii="Times New Roman" w:hAnsi="Times New Roman"/>
          <w:sz w:val="24"/>
          <w:szCs w:val="24"/>
        </w:rPr>
        <w:t xml:space="preserve"> </w:t>
      </w:r>
      <w:r w:rsidR="00430AB0">
        <w:rPr>
          <w:rFonts w:ascii="Times New Roman" w:hAnsi="Times New Roman"/>
          <w:sz w:val="24"/>
          <w:szCs w:val="24"/>
        </w:rPr>
        <w:t>и главн</w:t>
      </w:r>
      <w:r w:rsidR="00AC03EC">
        <w:rPr>
          <w:rFonts w:ascii="Times New Roman" w:hAnsi="Times New Roman"/>
          <w:sz w:val="24"/>
          <w:szCs w:val="24"/>
        </w:rPr>
        <w:t>ому</w:t>
      </w:r>
      <w:r w:rsidR="00430AB0">
        <w:rPr>
          <w:rFonts w:ascii="Times New Roman" w:hAnsi="Times New Roman"/>
          <w:sz w:val="24"/>
          <w:szCs w:val="24"/>
        </w:rPr>
        <w:t xml:space="preserve"> бухгалтер</w:t>
      </w:r>
      <w:r w:rsidR="00AC03EC">
        <w:rPr>
          <w:rFonts w:ascii="Times New Roman" w:hAnsi="Times New Roman"/>
          <w:sz w:val="24"/>
          <w:szCs w:val="24"/>
        </w:rPr>
        <w:t>у</w:t>
      </w:r>
      <w:r w:rsidR="00430AB0">
        <w:rPr>
          <w:rFonts w:ascii="Times New Roman" w:hAnsi="Times New Roman"/>
          <w:sz w:val="24"/>
          <w:szCs w:val="24"/>
        </w:rPr>
        <w:t xml:space="preserve"> </w:t>
      </w:r>
      <w:r w:rsidR="003274D0" w:rsidRPr="003274D0">
        <w:rPr>
          <w:rFonts w:ascii="Times New Roman" w:hAnsi="Times New Roman"/>
          <w:sz w:val="24"/>
          <w:szCs w:val="24"/>
        </w:rPr>
        <w:t xml:space="preserve">устанавливаются в соответствии </w:t>
      </w:r>
      <w:r w:rsidR="00AC03EC">
        <w:rPr>
          <w:rFonts w:ascii="Times New Roman" w:hAnsi="Times New Roman"/>
          <w:sz w:val="24"/>
          <w:szCs w:val="24"/>
        </w:rPr>
        <w:t xml:space="preserve"> с разделом 3 Положения</w:t>
      </w:r>
    </w:p>
    <w:p w:rsidR="003274D0" w:rsidRPr="003274D0" w:rsidRDefault="00B34B38" w:rsidP="003274D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003274D0" w:rsidRPr="003274D0">
        <w:rPr>
          <w:rFonts w:ascii="Times New Roman" w:hAnsi="Times New Roman"/>
          <w:sz w:val="24"/>
          <w:szCs w:val="24"/>
        </w:rPr>
        <w:t xml:space="preserve">. Объем средств на осуществление выплат стимулирующего характера </w:t>
      </w:r>
      <w:r w:rsidR="006A7F40">
        <w:rPr>
          <w:rFonts w:ascii="Times New Roman" w:hAnsi="Times New Roman"/>
          <w:sz w:val="24"/>
          <w:szCs w:val="24"/>
        </w:rPr>
        <w:t>начальнику</w:t>
      </w:r>
      <w:r w:rsidR="003274D0" w:rsidRPr="003274D0">
        <w:rPr>
          <w:rFonts w:ascii="Times New Roman" w:hAnsi="Times New Roman"/>
          <w:sz w:val="24"/>
          <w:szCs w:val="24"/>
        </w:rPr>
        <w:t xml:space="preserve"> учреждени</w:t>
      </w:r>
      <w:r w:rsidR="006A7F40">
        <w:rPr>
          <w:rFonts w:ascii="Times New Roman" w:hAnsi="Times New Roman"/>
          <w:sz w:val="24"/>
          <w:szCs w:val="24"/>
        </w:rPr>
        <w:t>я</w:t>
      </w:r>
      <w:r w:rsidR="003274D0" w:rsidRPr="003274D0">
        <w:rPr>
          <w:rFonts w:ascii="Times New Roman" w:hAnsi="Times New Roman"/>
          <w:sz w:val="24"/>
          <w:szCs w:val="24"/>
        </w:rPr>
        <w:t xml:space="preserve"> выделяется в бюджетной смете учреждения.</w:t>
      </w:r>
    </w:p>
    <w:p w:rsidR="003274D0" w:rsidRPr="003274D0" w:rsidRDefault="00B34B38" w:rsidP="003274D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003274D0" w:rsidRPr="003274D0">
        <w:rPr>
          <w:rFonts w:ascii="Times New Roman" w:hAnsi="Times New Roman"/>
          <w:sz w:val="24"/>
          <w:szCs w:val="24"/>
        </w:rPr>
        <w:t xml:space="preserve">. </w:t>
      </w:r>
      <w:r w:rsidR="006A7F40">
        <w:rPr>
          <w:rFonts w:ascii="Times New Roman" w:hAnsi="Times New Roman"/>
          <w:sz w:val="24"/>
          <w:szCs w:val="24"/>
        </w:rPr>
        <w:t>Начальник</w:t>
      </w:r>
      <w:r w:rsidR="003274D0" w:rsidRPr="003274D0">
        <w:rPr>
          <w:rFonts w:ascii="Times New Roman" w:hAnsi="Times New Roman"/>
          <w:sz w:val="24"/>
          <w:szCs w:val="24"/>
        </w:rPr>
        <w:t xml:space="preserve"> учреждения,</w:t>
      </w:r>
      <w:r w:rsidR="00823CB7">
        <w:rPr>
          <w:rFonts w:ascii="Times New Roman" w:hAnsi="Times New Roman"/>
          <w:sz w:val="24"/>
          <w:szCs w:val="24"/>
        </w:rPr>
        <w:t xml:space="preserve"> заместителю начальника и главному бухгалтеру</w:t>
      </w:r>
      <w:r w:rsidR="003274D0" w:rsidRPr="003274D0">
        <w:rPr>
          <w:rFonts w:ascii="Times New Roman" w:hAnsi="Times New Roman"/>
          <w:sz w:val="24"/>
          <w:szCs w:val="24"/>
        </w:rPr>
        <w:t xml:space="preserve"> в пределах утвержденного фонда оплаты труда могут устанавливаться следующие выплаты стимулирующего характера:</w:t>
      </w:r>
    </w:p>
    <w:p w:rsidR="00F831DE" w:rsidRPr="00F831DE" w:rsidRDefault="000612A1" w:rsidP="00F831D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F831DE" w:rsidRPr="00F831DE">
        <w:rPr>
          <w:rFonts w:ascii="Times New Roman" w:hAnsi="Times New Roman"/>
          <w:sz w:val="24"/>
          <w:szCs w:val="24"/>
        </w:rPr>
        <w:t>выплата за важность выполняемой работы, степень самостоятельности и ответственности при выполнении поставленных задач;</w:t>
      </w:r>
    </w:p>
    <w:p w:rsidR="00F831DE" w:rsidRPr="00F831DE" w:rsidRDefault="000612A1" w:rsidP="00F831D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F831DE" w:rsidRPr="00F831DE">
        <w:rPr>
          <w:rFonts w:ascii="Times New Roman" w:hAnsi="Times New Roman"/>
          <w:sz w:val="24"/>
          <w:szCs w:val="24"/>
        </w:rPr>
        <w:t>выплата за интенсивность и высокие результаты работы;</w:t>
      </w:r>
    </w:p>
    <w:p w:rsidR="00F831DE" w:rsidRPr="003274D0" w:rsidRDefault="000612A1" w:rsidP="00F831D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F831DE" w:rsidRPr="00F831DE">
        <w:rPr>
          <w:rFonts w:ascii="Times New Roman" w:hAnsi="Times New Roman"/>
          <w:sz w:val="24"/>
          <w:szCs w:val="24"/>
        </w:rPr>
        <w:t>выплата за качество выполняемых работ;</w:t>
      </w:r>
    </w:p>
    <w:p w:rsidR="003274D0" w:rsidRPr="003274D0" w:rsidRDefault="000612A1" w:rsidP="003274D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3274D0" w:rsidRPr="003274D0">
        <w:rPr>
          <w:rFonts w:ascii="Times New Roman" w:hAnsi="Times New Roman"/>
          <w:sz w:val="24"/>
          <w:szCs w:val="24"/>
        </w:rPr>
        <w:t>персональные выплаты (за продолжительность работы, за сложность, напряженность и особый режим работы);</w:t>
      </w:r>
    </w:p>
    <w:p w:rsidR="003274D0" w:rsidRPr="003274D0" w:rsidRDefault="000612A1" w:rsidP="003274D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3274D0" w:rsidRPr="003274D0">
        <w:rPr>
          <w:rFonts w:ascii="Times New Roman" w:hAnsi="Times New Roman"/>
          <w:sz w:val="24"/>
          <w:szCs w:val="24"/>
        </w:rPr>
        <w:t>выплаты по итогам работы.</w:t>
      </w:r>
    </w:p>
    <w:p w:rsidR="003274D0" w:rsidRPr="003274D0" w:rsidRDefault="00B34B38" w:rsidP="003274D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w:t>
      </w:r>
      <w:r w:rsidR="003274D0" w:rsidRPr="003274D0">
        <w:rPr>
          <w:rFonts w:ascii="Times New Roman" w:hAnsi="Times New Roman"/>
          <w:sz w:val="24"/>
          <w:szCs w:val="24"/>
        </w:rPr>
        <w:t xml:space="preserve">. </w:t>
      </w:r>
      <w:r w:rsidR="00AC03EC">
        <w:rPr>
          <w:rFonts w:ascii="Times New Roman" w:hAnsi="Times New Roman"/>
          <w:sz w:val="24"/>
          <w:szCs w:val="24"/>
        </w:rPr>
        <w:t>Начальнику</w:t>
      </w:r>
      <w:r w:rsidR="00C31F6A">
        <w:rPr>
          <w:rFonts w:ascii="Times New Roman" w:hAnsi="Times New Roman"/>
          <w:sz w:val="24"/>
          <w:szCs w:val="24"/>
        </w:rPr>
        <w:t xml:space="preserve">, заместителям руководителя, главным бухгалтерам </w:t>
      </w:r>
      <w:r w:rsidR="003274D0" w:rsidRPr="003274D0">
        <w:rPr>
          <w:rFonts w:ascii="Times New Roman" w:hAnsi="Times New Roman"/>
          <w:sz w:val="24"/>
          <w:szCs w:val="24"/>
        </w:rPr>
        <w:t xml:space="preserve"> устанавливаются следующие персональные выплаты:</w:t>
      </w:r>
    </w:p>
    <w:p w:rsidR="003274D0" w:rsidRDefault="003274D0" w:rsidP="003274D0">
      <w:pPr>
        <w:widowControl w:val="0"/>
        <w:autoSpaceDE w:val="0"/>
        <w:autoSpaceDN w:val="0"/>
        <w:adjustRightInd w:val="0"/>
        <w:spacing w:after="0" w:line="240" w:lineRule="auto"/>
        <w:ind w:firstLine="540"/>
        <w:jc w:val="both"/>
        <w:rPr>
          <w:rFonts w:ascii="Times New Roman" w:hAnsi="Times New Roman"/>
          <w:sz w:val="24"/>
          <w:szCs w:val="24"/>
        </w:rPr>
      </w:pPr>
      <w:r w:rsidRPr="003274D0">
        <w:rPr>
          <w:rFonts w:ascii="Times New Roman" w:hAnsi="Times New Roman"/>
          <w:sz w:val="24"/>
          <w:szCs w:val="24"/>
        </w:rPr>
        <w:t>1) персональная выплата за продолжительность работы:</w:t>
      </w:r>
    </w:p>
    <w:p w:rsidR="003274D0" w:rsidRPr="003274D0" w:rsidRDefault="003274D0" w:rsidP="003274D0">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5861"/>
        <w:gridCol w:w="2835"/>
      </w:tblGrid>
      <w:tr w:rsidR="003274D0" w:rsidRPr="003274D0" w:rsidTr="00FD0CA8">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4D0" w:rsidRPr="003274D0" w:rsidRDefault="00FD0CA8" w:rsidP="00B34B3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r w:rsidR="003274D0" w:rsidRPr="003274D0">
              <w:rPr>
                <w:rFonts w:ascii="Times New Roman" w:hAnsi="Times New Roman"/>
                <w:sz w:val="24"/>
                <w:szCs w:val="24"/>
              </w:rPr>
              <w:t xml:space="preserve"> </w:t>
            </w:r>
            <w:proofErr w:type="gramStart"/>
            <w:r w:rsidR="003274D0" w:rsidRPr="003274D0">
              <w:rPr>
                <w:rFonts w:ascii="Times New Roman" w:hAnsi="Times New Roman"/>
                <w:sz w:val="24"/>
                <w:szCs w:val="24"/>
              </w:rPr>
              <w:t>п</w:t>
            </w:r>
            <w:proofErr w:type="gramEnd"/>
            <w:r w:rsidR="003274D0" w:rsidRPr="003274D0">
              <w:rPr>
                <w:rFonts w:ascii="Times New Roman" w:hAnsi="Times New Roman"/>
                <w:sz w:val="24"/>
                <w:szCs w:val="24"/>
              </w:rPr>
              <w:t>/п</w:t>
            </w:r>
          </w:p>
        </w:tc>
        <w:tc>
          <w:tcPr>
            <w:tcW w:w="5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4D0" w:rsidRPr="003274D0" w:rsidRDefault="003274D0" w:rsidP="00B34B38">
            <w:pPr>
              <w:widowControl w:val="0"/>
              <w:autoSpaceDE w:val="0"/>
              <w:autoSpaceDN w:val="0"/>
              <w:adjustRightInd w:val="0"/>
              <w:spacing w:after="0" w:line="240" w:lineRule="auto"/>
              <w:jc w:val="center"/>
              <w:rPr>
                <w:rFonts w:ascii="Times New Roman" w:hAnsi="Times New Roman"/>
                <w:sz w:val="24"/>
                <w:szCs w:val="24"/>
              </w:rPr>
            </w:pPr>
            <w:r w:rsidRPr="003274D0">
              <w:rPr>
                <w:rFonts w:ascii="Times New Roman" w:hAnsi="Times New Roman"/>
                <w:sz w:val="24"/>
                <w:szCs w:val="24"/>
              </w:rPr>
              <w:t>За продолжительность работы</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4D0" w:rsidRPr="003274D0" w:rsidRDefault="003274D0" w:rsidP="00B34B38">
            <w:pPr>
              <w:widowControl w:val="0"/>
              <w:autoSpaceDE w:val="0"/>
              <w:autoSpaceDN w:val="0"/>
              <w:adjustRightInd w:val="0"/>
              <w:spacing w:after="0" w:line="240" w:lineRule="auto"/>
              <w:jc w:val="center"/>
              <w:rPr>
                <w:rFonts w:ascii="Times New Roman" w:hAnsi="Times New Roman"/>
                <w:sz w:val="24"/>
                <w:szCs w:val="24"/>
              </w:rPr>
            </w:pPr>
            <w:proofErr w:type="gramStart"/>
            <w:r w:rsidRPr="003274D0">
              <w:rPr>
                <w:rFonts w:ascii="Times New Roman" w:hAnsi="Times New Roman"/>
                <w:sz w:val="24"/>
                <w:szCs w:val="24"/>
              </w:rPr>
              <w:t>Размеры надбавки (в процентах от оклада (должностного оклада)</w:t>
            </w:r>
            <w:proofErr w:type="gramEnd"/>
          </w:p>
        </w:tc>
      </w:tr>
      <w:tr w:rsidR="003274D0" w:rsidRPr="003274D0" w:rsidTr="00FD0CA8">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4D0" w:rsidRPr="003274D0" w:rsidRDefault="003274D0" w:rsidP="00B34B38">
            <w:pPr>
              <w:widowControl w:val="0"/>
              <w:autoSpaceDE w:val="0"/>
              <w:autoSpaceDN w:val="0"/>
              <w:adjustRightInd w:val="0"/>
              <w:spacing w:after="0" w:line="240" w:lineRule="auto"/>
              <w:rPr>
                <w:rFonts w:ascii="Times New Roman" w:hAnsi="Times New Roman"/>
                <w:sz w:val="24"/>
                <w:szCs w:val="24"/>
              </w:rPr>
            </w:pPr>
            <w:r w:rsidRPr="003274D0">
              <w:rPr>
                <w:rFonts w:ascii="Times New Roman" w:hAnsi="Times New Roman"/>
                <w:sz w:val="24"/>
                <w:szCs w:val="24"/>
              </w:rPr>
              <w:t>1</w:t>
            </w:r>
          </w:p>
        </w:tc>
        <w:tc>
          <w:tcPr>
            <w:tcW w:w="5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4D0" w:rsidRPr="003274D0" w:rsidRDefault="003274D0" w:rsidP="00B34B38">
            <w:pPr>
              <w:widowControl w:val="0"/>
              <w:autoSpaceDE w:val="0"/>
              <w:autoSpaceDN w:val="0"/>
              <w:adjustRightInd w:val="0"/>
              <w:spacing w:after="0" w:line="240" w:lineRule="auto"/>
              <w:rPr>
                <w:rFonts w:ascii="Times New Roman" w:hAnsi="Times New Roman"/>
                <w:sz w:val="24"/>
                <w:szCs w:val="24"/>
              </w:rPr>
            </w:pPr>
            <w:r w:rsidRPr="003274D0">
              <w:rPr>
                <w:rFonts w:ascii="Times New Roman" w:hAnsi="Times New Roman"/>
                <w:sz w:val="24"/>
                <w:szCs w:val="24"/>
              </w:rPr>
              <w:t>от 1 до 5 лет</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4D0" w:rsidRPr="003274D0" w:rsidRDefault="003274D0" w:rsidP="00B34B38">
            <w:pPr>
              <w:widowControl w:val="0"/>
              <w:autoSpaceDE w:val="0"/>
              <w:autoSpaceDN w:val="0"/>
              <w:adjustRightInd w:val="0"/>
              <w:spacing w:after="0" w:line="240" w:lineRule="auto"/>
              <w:jc w:val="center"/>
              <w:rPr>
                <w:rFonts w:ascii="Times New Roman" w:hAnsi="Times New Roman"/>
                <w:sz w:val="24"/>
                <w:szCs w:val="24"/>
              </w:rPr>
            </w:pPr>
            <w:r w:rsidRPr="003274D0">
              <w:rPr>
                <w:rFonts w:ascii="Times New Roman" w:hAnsi="Times New Roman"/>
                <w:sz w:val="24"/>
                <w:szCs w:val="24"/>
              </w:rPr>
              <w:t>10</w:t>
            </w:r>
          </w:p>
        </w:tc>
      </w:tr>
      <w:tr w:rsidR="003274D0" w:rsidRPr="003274D0" w:rsidTr="00FD0CA8">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4D0" w:rsidRPr="003274D0" w:rsidRDefault="003274D0" w:rsidP="00B34B38">
            <w:pPr>
              <w:widowControl w:val="0"/>
              <w:autoSpaceDE w:val="0"/>
              <w:autoSpaceDN w:val="0"/>
              <w:adjustRightInd w:val="0"/>
              <w:spacing w:after="0" w:line="240" w:lineRule="auto"/>
              <w:rPr>
                <w:rFonts w:ascii="Times New Roman" w:hAnsi="Times New Roman"/>
                <w:sz w:val="24"/>
                <w:szCs w:val="24"/>
              </w:rPr>
            </w:pPr>
            <w:r w:rsidRPr="003274D0">
              <w:rPr>
                <w:rFonts w:ascii="Times New Roman" w:hAnsi="Times New Roman"/>
                <w:sz w:val="24"/>
                <w:szCs w:val="24"/>
              </w:rPr>
              <w:lastRenderedPageBreak/>
              <w:t>2</w:t>
            </w:r>
          </w:p>
        </w:tc>
        <w:tc>
          <w:tcPr>
            <w:tcW w:w="5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4D0" w:rsidRPr="003274D0" w:rsidRDefault="003274D0" w:rsidP="00B34B38">
            <w:pPr>
              <w:widowControl w:val="0"/>
              <w:autoSpaceDE w:val="0"/>
              <w:autoSpaceDN w:val="0"/>
              <w:adjustRightInd w:val="0"/>
              <w:spacing w:after="0" w:line="240" w:lineRule="auto"/>
              <w:rPr>
                <w:rFonts w:ascii="Times New Roman" w:hAnsi="Times New Roman"/>
                <w:sz w:val="24"/>
                <w:szCs w:val="24"/>
              </w:rPr>
            </w:pPr>
            <w:r w:rsidRPr="003274D0">
              <w:rPr>
                <w:rFonts w:ascii="Times New Roman" w:hAnsi="Times New Roman"/>
                <w:sz w:val="24"/>
                <w:szCs w:val="24"/>
              </w:rPr>
              <w:t>от 5 до 10 лет</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4D0" w:rsidRPr="003274D0" w:rsidRDefault="003274D0" w:rsidP="00B34B38">
            <w:pPr>
              <w:widowControl w:val="0"/>
              <w:autoSpaceDE w:val="0"/>
              <w:autoSpaceDN w:val="0"/>
              <w:adjustRightInd w:val="0"/>
              <w:spacing w:after="0" w:line="240" w:lineRule="auto"/>
              <w:jc w:val="center"/>
              <w:rPr>
                <w:rFonts w:ascii="Times New Roman" w:hAnsi="Times New Roman"/>
                <w:sz w:val="24"/>
                <w:szCs w:val="24"/>
              </w:rPr>
            </w:pPr>
            <w:r w:rsidRPr="003274D0">
              <w:rPr>
                <w:rFonts w:ascii="Times New Roman" w:hAnsi="Times New Roman"/>
                <w:sz w:val="24"/>
                <w:szCs w:val="24"/>
              </w:rPr>
              <w:t>15</w:t>
            </w:r>
          </w:p>
        </w:tc>
      </w:tr>
      <w:tr w:rsidR="003274D0" w:rsidRPr="003274D0" w:rsidTr="00FD0CA8">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4D0" w:rsidRPr="003274D0" w:rsidRDefault="003274D0" w:rsidP="00B34B38">
            <w:pPr>
              <w:widowControl w:val="0"/>
              <w:autoSpaceDE w:val="0"/>
              <w:autoSpaceDN w:val="0"/>
              <w:adjustRightInd w:val="0"/>
              <w:spacing w:after="0" w:line="240" w:lineRule="auto"/>
              <w:rPr>
                <w:rFonts w:ascii="Times New Roman" w:hAnsi="Times New Roman"/>
                <w:sz w:val="24"/>
                <w:szCs w:val="24"/>
              </w:rPr>
            </w:pPr>
            <w:r w:rsidRPr="003274D0">
              <w:rPr>
                <w:rFonts w:ascii="Times New Roman" w:hAnsi="Times New Roman"/>
                <w:sz w:val="24"/>
                <w:szCs w:val="24"/>
              </w:rPr>
              <w:t>3</w:t>
            </w:r>
          </w:p>
        </w:tc>
        <w:tc>
          <w:tcPr>
            <w:tcW w:w="5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4D0" w:rsidRPr="003274D0" w:rsidRDefault="003274D0" w:rsidP="00B34B38">
            <w:pPr>
              <w:widowControl w:val="0"/>
              <w:autoSpaceDE w:val="0"/>
              <w:autoSpaceDN w:val="0"/>
              <w:adjustRightInd w:val="0"/>
              <w:spacing w:after="0" w:line="240" w:lineRule="auto"/>
              <w:rPr>
                <w:rFonts w:ascii="Times New Roman" w:hAnsi="Times New Roman"/>
                <w:sz w:val="24"/>
                <w:szCs w:val="24"/>
              </w:rPr>
            </w:pPr>
            <w:r w:rsidRPr="003274D0">
              <w:rPr>
                <w:rFonts w:ascii="Times New Roman" w:hAnsi="Times New Roman"/>
                <w:sz w:val="24"/>
                <w:szCs w:val="24"/>
              </w:rPr>
              <w:t>от 10 до 15 лет</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4D0" w:rsidRPr="003274D0" w:rsidRDefault="00D279D8" w:rsidP="00B34B3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r>
      <w:tr w:rsidR="003274D0" w:rsidRPr="003274D0" w:rsidTr="00FD0CA8">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4D0" w:rsidRPr="003274D0" w:rsidRDefault="003274D0" w:rsidP="00B34B38">
            <w:pPr>
              <w:widowControl w:val="0"/>
              <w:autoSpaceDE w:val="0"/>
              <w:autoSpaceDN w:val="0"/>
              <w:adjustRightInd w:val="0"/>
              <w:spacing w:after="0" w:line="240" w:lineRule="auto"/>
              <w:rPr>
                <w:rFonts w:ascii="Times New Roman" w:hAnsi="Times New Roman"/>
                <w:sz w:val="24"/>
                <w:szCs w:val="24"/>
              </w:rPr>
            </w:pPr>
            <w:r w:rsidRPr="003274D0">
              <w:rPr>
                <w:rFonts w:ascii="Times New Roman" w:hAnsi="Times New Roman"/>
                <w:sz w:val="24"/>
                <w:szCs w:val="24"/>
              </w:rPr>
              <w:t>4</w:t>
            </w:r>
          </w:p>
        </w:tc>
        <w:tc>
          <w:tcPr>
            <w:tcW w:w="5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4D0" w:rsidRPr="003274D0" w:rsidRDefault="003274D0" w:rsidP="00B34B38">
            <w:pPr>
              <w:widowControl w:val="0"/>
              <w:autoSpaceDE w:val="0"/>
              <w:autoSpaceDN w:val="0"/>
              <w:adjustRightInd w:val="0"/>
              <w:spacing w:after="0" w:line="240" w:lineRule="auto"/>
              <w:rPr>
                <w:rFonts w:ascii="Times New Roman" w:hAnsi="Times New Roman"/>
                <w:sz w:val="24"/>
                <w:szCs w:val="24"/>
              </w:rPr>
            </w:pPr>
            <w:r w:rsidRPr="003274D0">
              <w:rPr>
                <w:rFonts w:ascii="Times New Roman" w:hAnsi="Times New Roman"/>
                <w:sz w:val="24"/>
                <w:szCs w:val="24"/>
              </w:rPr>
              <w:t>свыше 15 лет</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4D0" w:rsidRPr="003274D0" w:rsidRDefault="003274D0" w:rsidP="00B34B38">
            <w:pPr>
              <w:widowControl w:val="0"/>
              <w:autoSpaceDE w:val="0"/>
              <w:autoSpaceDN w:val="0"/>
              <w:adjustRightInd w:val="0"/>
              <w:spacing w:after="0" w:line="240" w:lineRule="auto"/>
              <w:jc w:val="center"/>
              <w:rPr>
                <w:rFonts w:ascii="Times New Roman" w:hAnsi="Times New Roman"/>
                <w:sz w:val="24"/>
                <w:szCs w:val="24"/>
              </w:rPr>
            </w:pPr>
            <w:r w:rsidRPr="003274D0">
              <w:rPr>
                <w:rFonts w:ascii="Times New Roman" w:hAnsi="Times New Roman"/>
                <w:sz w:val="24"/>
                <w:szCs w:val="24"/>
              </w:rPr>
              <w:t>30</w:t>
            </w:r>
          </w:p>
        </w:tc>
      </w:tr>
    </w:tbl>
    <w:p w:rsidR="003274D0" w:rsidRPr="003274D0" w:rsidRDefault="003274D0" w:rsidP="003274D0">
      <w:pPr>
        <w:widowControl w:val="0"/>
        <w:autoSpaceDE w:val="0"/>
        <w:autoSpaceDN w:val="0"/>
        <w:adjustRightInd w:val="0"/>
        <w:spacing w:after="0" w:line="240" w:lineRule="auto"/>
        <w:jc w:val="both"/>
        <w:rPr>
          <w:rFonts w:ascii="Times New Roman" w:hAnsi="Times New Roman"/>
          <w:sz w:val="24"/>
          <w:szCs w:val="24"/>
        </w:rPr>
      </w:pPr>
    </w:p>
    <w:p w:rsidR="00A53BEC" w:rsidRDefault="00AF0A16" w:rsidP="003274D0">
      <w:pPr>
        <w:widowControl w:val="0"/>
        <w:autoSpaceDE w:val="0"/>
        <w:autoSpaceDN w:val="0"/>
        <w:adjustRightInd w:val="0"/>
        <w:spacing w:after="0" w:line="240" w:lineRule="auto"/>
        <w:ind w:firstLine="540"/>
        <w:jc w:val="both"/>
      </w:pPr>
      <w:r>
        <w:rPr>
          <w:rFonts w:ascii="Times New Roman" w:hAnsi="Times New Roman"/>
          <w:sz w:val="24"/>
          <w:szCs w:val="24"/>
        </w:rPr>
        <w:t xml:space="preserve">2) </w:t>
      </w:r>
      <w:r w:rsidR="003274D0" w:rsidRPr="00823CB7">
        <w:rPr>
          <w:rFonts w:ascii="Times New Roman" w:hAnsi="Times New Roman"/>
          <w:sz w:val="24"/>
          <w:szCs w:val="24"/>
        </w:rPr>
        <w:t xml:space="preserve">Персональная выплата за продолжительность работы устанавливается в зависимости от стажа работы </w:t>
      </w:r>
      <w:r w:rsidR="00954C09">
        <w:rPr>
          <w:rFonts w:ascii="Times New Roman" w:hAnsi="Times New Roman"/>
          <w:sz w:val="24"/>
          <w:szCs w:val="24"/>
        </w:rPr>
        <w:t xml:space="preserve"> по должностям</w:t>
      </w:r>
      <w:r w:rsidR="00C55FB6" w:rsidRPr="00C55FB6">
        <w:t xml:space="preserve"> </w:t>
      </w:r>
      <w:r w:rsidR="00C55FB6" w:rsidRPr="00C55FB6">
        <w:rPr>
          <w:rFonts w:ascii="Times New Roman" w:hAnsi="Times New Roman"/>
          <w:sz w:val="24"/>
          <w:szCs w:val="24"/>
        </w:rPr>
        <w:t>перечн</w:t>
      </w:r>
      <w:r w:rsidR="00C55FB6">
        <w:rPr>
          <w:rFonts w:ascii="Times New Roman" w:hAnsi="Times New Roman"/>
          <w:sz w:val="24"/>
          <w:szCs w:val="24"/>
        </w:rPr>
        <w:t xml:space="preserve">я </w:t>
      </w:r>
      <w:r w:rsidR="00C55FB6" w:rsidRPr="00C55FB6">
        <w:rPr>
          <w:rFonts w:ascii="Times New Roman" w:hAnsi="Times New Roman"/>
          <w:sz w:val="24"/>
          <w:szCs w:val="24"/>
        </w:rPr>
        <w:t>профессий бухгалтерского учета</w:t>
      </w:r>
      <w:r w:rsidR="00954C09">
        <w:rPr>
          <w:rFonts w:ascii="Times New Roman" w:hAnsi="Times New Roman"/>
          <w:sz w:val="24"/>
          <w:szCs w:val="24"/>
        </w:rPr>
        <w:t xml:space="preserve"> и </w:t>
      </w:r>
      <w:r w:rsidR="00823CB7" w:rsidRPr="00823CB7">
        <w:rPr>
          <w:rFonts w:ascii="Times New Roman" w:hAnsi="Times New Roman"/>
          <w:sz w:val="24"/>
          <w:szCs w:val="24"/>
        </w:rPr>
        <w:t>на муниципальных должностях муниципальной службы.</w:t>
      </w:r>
      <w:r w:rsidR="00954C09" w:rsidRPr="00954C09">
        <w:t xml:space="preserve"> </w:t>
      </w:r>
    </w:p>
    <w:p w:rsidR="00FE544E" w:rsidRDefault="000C3095" w:rsidP="00FE544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AF0A16">
        <w:rPr>
          <w:rFonts w:ascii="Times New Roman" w:hAnsi="Times New Roman"/>
          <w:sz w:val="24"/>
          <w:szCs w:val="24"/>
        </w:rPr>
        <w:t xml:space="preserve">) </w:t>
      </w:r>
      <w:r w:rsidR="00FE544E" w:rsidRPr="00FE544E">
        <w:rPr>
          <w:rFonts w:ascii="Times New Roman" w:hAnsi="Times New Roman"/>
          <w:sz w:val="24"/>
          <w:szCs w:val="24"/>
        </w:rPr>
        <w:t>Персональная выплата за сложность, напряженность и особый режим работы устанавливается:</w:t>
      </w:r>
      <w:r w:rsidR="00AF0A16">
        <w:rPr>
          <w:rFonts w:ascii="Times New Roman" w:hAnsi="Times New Roman"/>
          <w:sz w:val="24"/>
          <w:szCs w:val="24"/>
        </w:rPr>
        <w:t xml:space="preserve"> </w:t>
      </w:r>
    </w:p>
    <w:p w:rsidR="000612A1" w:rsidRPr="00F45C07" w:rsidRDefault="000612A1" w:rsidP="00FE544E">
      <w:pPr>
        <w:widowControl w:val="0"/>
        <w:autoSpaceDE w:val="0"/>
        <w:autoSpaceDN w:val="0"/>
        <w:adjustRightInd w:val="0"/>
        <w:spacing w:after="0" w:line="240" w:lineRule="auto"/>
        <w:ind w:firstLine="540"/>
        <w:jc w:val="both"/>
        <w:rPr>
          <w:rFonts w:ascii="Times New Roman" w:hAnsi="Times New Roman"/>
          <w:sz w:val="24"/>
          <w:szCs w:val="24"/>
        </w:rPr>
      </w:pPr>
    </w:p>
    <w:tbl>
      <w:tblP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660"/>
        <w:gridCol w:w="5436"/>
        <w:gridCol w:w="3260"/>
      </w:tblGrid>
      <w:tr w:rsidR="00FE544E" w:rsidRPr="00F45C07" w:rsidTr="000C3095">
        <w:trPr>
          <w:trHeight w:val="844"/>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44E" w:rsidRPr="00F45C07" w:rsidRDefault="00FE544E" w:rsidP="00954C0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r w:rsidRPr="00F45C07">
              <w:rPr>
                <w:rFonts w:ascii="Times New Roman" w:hAnsi="Times New Roman"/>
                <w:sz w:val="24"/>
                <w:szCs w:val="24"/>
              </w:rPr>
              <w:t xml:space="preserve"> </w:t>
            </w:r>
            <w:proofErr w:type="gramStart"/>
            <w:r w:rsidRPr="00F45C07">
              <w:rPr>
                <w:rFonts w:ascii="Times New Roman" w:hAnsi="Times New Roman"/>
                <w:sz w:val="24"/>
                <w:szCs w:val="24"/>
              </w:rPr>
              <w:t>п</w:t>
            </w:r>
            <w:proofErr w:type="gramEnd"/>
            <w:r w:rsidRPr="00F45C07">
              <w:rPr>
                <w:rFonts w:ascii="Times New Roman" w:hAnsi="Times New Roman"/>
                <w:sz w:val="24"/>
                <w:szCs w:val="24"/>
              </w:rPr>
              <w:t>/п</w:t>
            </w:r>
          </w:p>
        </w:tc>
        <w:tc>
          <w:tcPr>
            <w:tcW w:w="5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44E" w:rsidRPr="00F45C07" w:rsidRDefault="00FE544E" w:rsidP="00954C09">
            <w:pPr>
              <w:widowControl w:val="0"/>
              <w:autoSpaceDE w:val="0"/>
              <w:autoSpaceDN w:val="0"/>
              <w:adjustRightInd w:val="0"/>
              <w:spacing w:after="0" w:line="240" w:lineRule="auto"/>
              <w:jc w:val="center"/>
              <w:rPr>
                <w:rFonts w:ascii="Times New Roman" w:hAnsi="Times New Roman"/>
                <w:sz w:val="24"/>
                <w:szCs w:val="24"/>
              </w:rPr>
            </w:pPr>
            <w:r w:rsidRPr="00F45C07">
              <w:rPr>
                <w:rFonts w:ascii="Times New Roman" w:hAnsi="Times New Roman"/>
                <w:sz w:val="24"/>
                <w:szCs w:val="24"/>
              </w:rPr>
              <w:t>Наименование должности</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44E" w:rsidRPr="00F45C07" w:rsidRDefault="00FE544E" w:rsidP="00954C0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w:t>
            </w:r>
            <w:r w:rsidRPr="00F45C07">
              <w:rPr>
                <w:rFonts w:ascii="Times New Roman" w:hAnsi="Times New Roman"/>
                <w:sz w:val="24"/>
                <w:szCs w:val="24"/>
              </w:rPr>
              <w:t>азмер выплат к окладу (должностному окладу), ставке заработной платы</w:t>
            </w:r>
          </w:p>
        </w:tc>
      </w:tr>
      <w:tr w:rsidR="00FE544E" w:rsidRPr="00F45C07" w:rsidTr="00954C0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44E" w:rsidRPr="00F45C07" w:rsidRDefault="00FE544E" w:rsidP="00954C0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5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44E" w:rsidRDefault="00FE544E" w:rsidP="00954C0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Начальник</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44E" w:rsidRDefault="00FE544E" w:rsidP="00FE544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 80</w:t>
            </w:r>
          </w:p>
        </w:tc>
      </w:tr>
      <w:tr w:rsidR="00FE544E" w:rsidRPr="00F45C07" w:rsidTr="00954C0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44E" w:rsidRPr="00F45C07" w:rsidRDefault="00FE544E" w:rsidP="00954C0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5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44E" w:rsidRPr="00F45C07" w:rsidRDefault="00FE544E" w:rsidP="00954C09">
            <w:pPr>
              <w:widowControl w:val="0"/>
              <w:autoSpaceDE w:val="0"/>
              <w:autoSpaceDN w:val="0"/>
              <w:adjustRightInd w:val="0"/>
              <w:spacing w:after="0" w:line="240" w:lineRule="auto"/>
              <w:rPr>
                <w:rFonts w:ascii="Times New Roman" w:hAnsi="Times New Roman"/>
                <w:sz w:val="24"/>
                <w:szCs w:val="24"/>
              </w:rPr>
            </w:pPr>
            <w:r w:rsidRPr="00FE544E">
              <w:rPr>
                <w:rFonts w:ascii="Times New Roman" w:hAnsi="Times New Roman"/>
                <w:sz w:val="24"/>
                <w:szCs w:val="24"/>
              </w:rPr>
              <w:t>Заместитель начальника по экономическим вопросам, главный бухгалтер</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44E" w:rsidRPr="00F45C07" w:rsidRDefault="00FE544E" w:rsidP="00FE544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до 120</w:t>
            </w:r>
          </w:p>
        </w:tc>
      </w:tr>
    </w:tbl>
    <w:p w:rsidR="00FD0CA8" w:rsidRDefault="00FD0CA8" w:rsidP="00FD0CA8">
      <w:pPr>
        <w:tabs>
          <w:tab w:val="left" w:pos="8647"/>
        </w:tabs>
        <w:spacing w:after="0" w:line="240" w:lineRule="auto"/>
        <w:jc w:val="right"/>
        <w:rPr>
          <w:rFonts w:ascii="Times New Roman" w:hAnsi="Times New Roman"/>
          <w:sz w:val="24"/>
          <w:szCs w:val="24"/>
        </w:rPr>
      </w:pPr>
      <w:r>
        <w:rPr>
          <w:rFonts w:ascii="Times New Roman" w:hAnsi="Times New Roman"/>
          <w:sz w:val="24"/>
          <w:szCs w:val="24"/>
        </w:rPr>
        <w:t xml:space="preserve">                         </w:t>
      </w:r>
    </w:p>
    <w:p w:rsidR="004D45DC" w:rsidRDefault="000612A1" w:rsidP="000C3095">
      <w:pPr>
        <w:tabs>
          <w:tab w:val="left" w:pos="8647"/>
        </w:tabs>
        <w:spacing w:after="0" w:line="240" w:lineRule="auto"/>
        <w:jc w:val="both"/>
        <w:rPr>
          <w:rFonts w:ascii="Times New Roman" w:hAnsi="Times New Roman"/>
          <w:sz w:val="24"/>
          <w:szCs w:val="24"/>
        </w:rPr>
      </w:pPr>
      <w:r>
        <w:rPr>
          <w:rFonts w:ascii="Times New Roman" w:hAnsi="Times New Roman"/>
          <w:sz w:val="24"/>
          <w:szCs w:val="24"/>
        </w:rPr>
        <w:t xml:space="preserve">4)   </w:t>
      </w:r>
      <w:r w:rsidR="000C3095" w:rsidRPr="000C3095">
        <w:rPr>
          <w:rFonts w:ascii="Times New Roman" w:hAnsi="Times New Roman"/>
          <w:sz w:val="24"/>
          <w:szCs w:val="24"/>
        </w:rPr>
        <w:t>Конкретный размер выплат</w:t>
      </w:r>
      <w:r w:rsidR="004D45DC">
        <w:rPr>
          <w:rFonts w:ascii="Times New Roman" w:hAnsi="Times New Roman"/>
          <w:sz w:val="24"/>
          <w:szCs w:val="24"/>
        </w:rPr>
        <w:t>:</w:t>
      </w:r>
      <w:r w:rsidR="000C3095" w:rsidRPr="000C3095">
        <w:rPr>
          <w:rFonts w:ascii="Times New Roman" w:hAnsi="Times New Roman"/>
          <w:sz w:val="24"/>
          <w:szCs w:val="24"/>
        </w:rPr>
        <w:t xml:space="preserve"> </w:t>
      </w:r>
    </w:p>
    <w:p w:rsidR="00FD0CA8" w:rsidRPr="00F831DE" w:rsidRDefault="004D45DC" w:rsidP="000C3095">
      <w:pPr>
        <w:tabs>
          <w:tab w:val="left" w:pos="8647"/>
        </w:tabs>
        <w:spacing w:after="0" w:line="240" w:lineRule="auto"/>
        <w:jc w:val="both"/>
        <w:rPr>
          <w:rFonts w:ascii="Times New Roman" w:hAnsi="Times New Roman"/>
          <w:sz w:val="24"/>
          <w:szCs w:val="24"/>
        </w:rPr>
      </w:pPr>
      <w:r>
        <w:rPr>
          <w:rFonts w:ascii="Times New Roman" w:hAnsi="Times New Roman"/>
          <w:sz w:val="24"/>
          <w:szCs w:val="24"/>
        </w:rPr>
        <w:t xml:space="preserve">- </w:t>
      </w:r>
      <w:r w:rsidR="000C3095" w:rsidRPr="000C3095">
        <w:rPr>
          <w:rFonts w:ascii="Times New Roman" w:hAnsi="Times New Roman"/>
          <w:sz w:val="24"/>
          <w:szCs w:val="24"/>
        </w:rPr>
        <w:t>за сложность, напряженность</w:t>
      </w:r>
      <w:r w:rsidR="000C3095">
        <w:rPr>
          <w:rFonts w:ascii="Times New Roman" w:hAnsi="Times New Roman"/>
          <w:sz w:val="24"/>
          <w:szCs w:val="24"/>
        </w:rPr>
        <w:t xml:space="preserve"> и особый режим работы </w:t>
      </w:r>
      <w:r w:rsidR="000C3095" w:rsidRPr="000C3095">
        <w:rPr>
          <w:rFonts w:ascii="Times New Roman" w:hAnsi="Times New Roman"/>
          <w:sz w:val="24"/>
          <w:szCs w:val="24"/>
        </w:rPr>
        <w:t>для начальника учреждения определяется  руководителем МКУ «Управления образования города Енисейска»</w:t>
      </w:r>
      <w:r w:rsidR="000C3095">
        <w:rPr>
          <w:rFonts w:ascii="Times New Roman" w:hAnsi="Times New Roman"/>
          <w:sz w:val="24"/>
          <w:szCs w:val="24"/>
        </w:rPr>
        <w:t xml:space="preserve">, </w:t>
      </w:r>
      <w:r w:rsidR="000C3095" w:rsidRPr="000C3095">
        <w:rPr>
          <w:rFonts w:ascii="Times New Roman" w:hAnsi="Times New Roman"/>
          <w:sz w:val="24"/>
          <w:szCs w:val="24"/>
        </w:rPr>
        <w:t xml:space="preserve">для заместителя начальника и главного бухгалтера </w:t>
      </w:r>
      <w:r w:rsidR="000C3095" w:rsidRPr="00F831DE">
        <w:rPr>
          <w:rFonts w:ascii="Times New Roman" w:hAnsi="Times New Roman"/>
          <w:sz w:val="24"/>
          <w:szCs w:val="24"/>
        </w:rPr>
        <w:t>определяется начальником учреждения.</w:t>
      </w:r>
    </w:p>
    <w:p w:rsidR="004D45DC" w:rsidRDefault="004D45DC" w:rsidP="00F831DE">
      <w:pPr>
        <w:tabs>
          <w:tab w:val="left" w:pos="8647"/>
        </w:tabs>
        <w:spacing w:after="0" w:line="240" w:lineRule="auto"/>
        <w:jc w:val="both"/>
        <w:rPr>
          <w:rFonts w:ascii="Times New Roman" w:hAnsi="Times New Roman"/>
          <w:sz w:val="24"/>
          <w:szCs w:val="24"/>
        </w:rPr>
      </w:pPr>
      <w:r>
        <w:rPr>
          <w:rFonts w:ascii="Times New Roman" w:hAnsi="Times New Roman"/>
          <w:sz w:val="24"/>
          <w:szCs w:val="24"/>
        </w:rPr>
        <w:t xml:space="preserve">- </w:t>
      </w:r>
      <w:r w:rsidR="00F831DE" w:rsidRPr="00F831DE">
        <w:rPr>
          <w:rFonts w:ascii="Times New Roman" w:hAnsi="Times New Roman"/>
          <w:sz w:val="24"/>
          <w:szCs w:val="24"/>
        </w:rPr>
        <w:t>за важность выполняемой работы, степень самостоятельности и ответственности пр</w:t>
      </w:r>
      <w:r w:rsidR="00F831DE">
        <w:rPr>
          <w:rFonts w:ascii="Times New Roman" w:hAnsi="Times New Roman"/>
          <w:sz w:val="24"/>
          <w:szCs w:val="24"/>
        </w:rPr>
        <w:t xml:space="preserve">и выполнении поставленных задач, </w:t>
      </w:r>
      <w:r w:rsidR="00F831DE" w:rsidRPr="00F831DE">
        <w:rPr>
          <w:rFonts w:ascii="Times New Roman" w:hAnsi="Times New Roman"/>
          <w:sz w:val="24"/>
          <w:szCs w:val="24"/>
        </w:rPr>
        <w:t>за интенсивность и высокие результаты работы</w:t>
      </w:r>
      <w:r w:rsidR="00F831DE">
        <w:rPr>
          <w:rFonts w:ascii="Times New Roman" w:hAnsi="Times New Roman"/>
          <w:sz w:val="24"/>
          <w:szCs w:val="24"/>
        </w:rPr>
        <w:t xml:space="preserve"> и </w:t>
      </w:r>
      <w:r w:rsidR="00620A7C" w:rsidRPr="00F831DE">
        <w:rPr>
          <w:rFonts w:ascii="Times New Roman" w:hAnsi="Times New Roman"/>
          <w:sz w:val="24"/>
          <w:szCs w:val="24"/>
        </w:rPr>
        <w:t xml:space="preserve">за качество выполняемых работ </w:t>
      </w:r>
      <w:r w:rsidR="000F6B0C" w:rsidRPr="00F831DE">
        <w:rPr>
          <w:rFonts w:ascii="Times New Roman" w:hAnsi="Times New Roman"/>
          <w:sz w:val="24"/>
          <w:szCs w:val="24"/>
        </w:rPr>
        <w:t>начальник</w:t>
      </w:r>
      <w:r w:rsidR="00620A7C" w:rsidRPr="00F831DE">
        <w:rPr>
          <w:rFonts w:ascii="Times New Roman" w:hAnsi="Times New Roman"/>
          <w:sz w:val="24"/>
          <w:szCs w:val="24"/>
        </w:rPr>
        <w:t>у</w:t>
      </w:r>
      <w:r w:rsidR="000F6B0C" w:rsidRPr="00F831DE">
        <w:rPr>
          <w:rFonts w:ascii="Times New Roman" w:hAnsi="Times New Roman"/>
          <w:sz w:val="24"/>
          <w:szCs w:val="24"/>
        </w:rPr>
        <w:t>, заместител</w:t>
      </w:r>
      <w:r w:rsidR="00620A7C" w:rsidRPr="00F831DE">
        <w:rPr>
          <w:rFonts w:ascii="Times New Roman" w:hAnsi="Times New Roman"/>
          <w:sz w:val="24"/>
          <w:szCs w:val="24"/>
        </w:rPr>
        <w:t>ю</w:t>
      </w:r>
      <w:r w:rsidR="000F6B0C" w:rsidRPr="00F831DE">
        <w:rPr>
          <w:rFonts w:ascii="Times New Roman" w:hAnsi="Times New Roman"/>
          <w:sz w:val="24"/>
          <w:szCs w:val="24"/>
        </w:rPr>
        <w:t xml:space="preserve"> начальника</w:t>
      </w:r>
      <w:r w:rsidR="000F6B0C" w:rsidRPr="00620A7C">
        <w:rPr>
          <w:rFonts w:ascii="Times New Roman" w:hAnsi="Times New Roman"/>
          <w:sz w:val="24"/>
          <w:szCs w:val="24"/>
        </w:rPr>
        <w:t>, главно</w:t>
      </w:r>
      <w:r w:rsidR="00620A7C" w:rsidRPr="00620A7C">
        <w:rPr>
          <w:rFonts w:ascii="Times New Roman" w:hAnsi="Times New Roman"/>
          <w:sz w:val="24"/>
          <w:szCs w:val="24"/>
        </w:rPr>
        <w:t>му</w:t>
      </w:r>
      <w:r w:rsidR="000F6B0C" w:rsidRPr="00620A7C">
        <w:rPr>
          <w:rFonts w:ascii="Times New Roman" w:hAnsi="Times New Roman"/>
          <w:sz w:val="24"/>
          <w:szCs w:val="24"/>
        </w:rPr>
        <w:t xml:space="preserve"> бухгалтер</w:t>
      </w:r>
      <w:r w:rsidR="00620A7C" w:rsidRPr="00620A7C">
        <w:rPr>
          <w:rFonts w:ascii="Times New Roman" w:hAnsi="Times New Roman"/>
          <w:sz w:val="24"/>
          <w:szCs w:val="24"/>
        </w:rPr>
        <w:t>у</w:t>
      </w:r>
      <w:r w:rsidR="000E5F85">
        <w:rPr>
          <w:rFonts w:ascii="Times New Roman" w:hAnsi="Times New Roman"/>
          <w:sz w:val="24"/>
          <w:szCs w:val="24"/>
        </w:rPr>
        <w:t xml:space="preserve"> </w:t>
      </w:r>
      <w:r w:rsidR="000F6B0C" w:rsidRPr="00620A7C">
        <w:rPr>
          <w:rFonts w:ascii="Times New Roman" w:hAnsi="Times New Roman"/>
          <w:sz w:val="24"/>
          <w:szCs w:val="24"/>
        </w:rPr>
        <w:t xml:space="preserve">производятся ежемесячно при условии отсутствия дисциплинарного взыскания и выполнении </w:t>
      </w:r>
      <w:r w:rsidR="00F831DE">
        <w:rPr>
          <w:rFonts w:ascii="Times New Roman" w:hAnsi="Times New Roman"/>
          <w:sz w:val="24"/>
          <w:szCs w:val="24"/>
        </w:rPr>
        <w:t>критериев</w:t>
      </w:r>
      <w:r w:rsidR="000F6B0C" w:rsidRPr="00620A7C">
        <w:rPr>
          <w:rFonts w:ascii="Times New Roman" w:hAnsi="Times New Roman"/>
          <w:sz w:val="24"/>
          <w:szCs w:val="24"/>
        </w:rPr>
        <w:t xml:space="preserve"> оценки </w:t>
      </w:r>
      <w:r w:rsidR="00F831DE">
        <w:rPr>
          <w:rFonts w:ascii="Times New Roman" w:hAnsi="Times New Roman"/>
          <w:sz w:val="24"/>
          <w:szCs w:val="24"/>
        </w:rPr>
        <w:t xml:space="preserve"> эффективности и </w:t>
      </w:r>
      <w:r w:rsidR="000F6B0C" w:rsidRPr="00620A7C">
        <w:rPr>
          <w:rFonts w:ascii="Times New Roman" w:hAnsi="Times New Roman"/>
          <w:sz w:val="24"/>
          <w:szCs w:val="24"/>
        </w:rPr>
        <w:t xml:space="preserve">качества </w:t>
      </w:r>
      <w:r w:rsidR="00F831DE">
        <w:rPr>
          <w:rFonts w:ascii="Times New Roman" w:hAnsi="Times New Roman"/>
          <w:sz w:val="24"/>
          <w:szCs w:val="24"/>
        </w:rPr>
        <w:t>деятельности учреждения</w:t>
      </w:r>
      <w:r w:rsidR="000F6B0C" w:rsidRPr="00620A7C">
        <w:rPr>
          <w:rFonts w:ascii="Times New Roman" w:hAnsi="Times New Roman"/>
          <w:sz w:val="24"/>
          <w:szCs w:val="24"/>
        </w:rPr>
        <w:t xml:space="preserve"> согласно </w:t>
      </w:r>
      <w:r w:rsidR="000612A1">
        <w:rPr>
          <w:rFonts w:ascii="Times New Roman" w:hAnsi="Times New Roman"/>
          <w:sz w:val="24"/>
          <w:szCs w:val="24"/>
        </w:rPr>
        <w:t>Таблице</w:t>
      </w:r>
      <w:r w:rsidR="000F6B0C" w:rsidRPr="00620A7C">
        <w:rPr>
          <w:rFonts w:ascii="Times New Roman" w:hAnsi="Times New Roman"/>
          <w:sz w:val="24"/>
          <w:szCs w:val="24"/>
        </w:rPr>
        <w:t xml:space="preserve"> № </w:t>
      </w:r>
      <w:r w:rsidR="00620A7C" w:rsidRPr="00620A7C">
        <w:rPr>
          <w:rFonts w:ascii="Times New Roman" w:hAnsi="Times New Roman"/>
          <w:sz w:val="24"/>
          <w:szCs w:val="24"/>
        </w:rPr>
        <w:t>2</w:t>
      </w:r>
      <w:r w:rsidR="000F6B0C" w:rsidRPr="00620A7C">
        <w:rPr>
          <w:rFonts w:ascii="Times New Roman" w:hAnsi="Times New Roman"/>
          <w:sz w:val="24"/>
          <w:szCs w:val="24"/>
        </w:rPr>
        <w:t xml:space="preserve"> к настоящему Положению</w:t>
      </w:r>
      <w:r>
        <w:rPr>
          <w:rFonts w:ascii="Times New Roman" w:hAnsi="Times New Roman"/>
          <w:sz w:val="24"/>
          <w:szCs w:val="24"/>
        </w:rPr>
        <w:t xml:space="preserve">. </w:t>
      </w:r>
    </w:p>
    <w:p w:rsidR="00CC6C07" w:rsidRPr="00620A7C" w:rsidRDefault="004D45DC" w:rsidP="00F831DE">
      <w:pPr>
        <w:tabs>
          <w:tab w:val="left" w:pos="8647"/>
        </w:tabs>
        <w:spacing w:after="0" w:line="240" w:lineRule="auto"/>
        <w:jc w:val="both"/>
        <w:rPr>
          <w:rFonts w:ascii="Times New Roman" w:hAnsi="Times New Roman"/>
          <w:sz w:val="24"/>
          <w:szCs w:val="24"/>
        </w:rPr>
      </w:pPr>
      <w:r>
        <w:rPr>
          <w:rFonts w:ascii="Times New Roman" w:hAnsi="Times New Roman"/>
          <w:sz w:val="24"/>
          <w:szCs w:val="24"/>
        </w:rPr>
        <w:t xml:space="preserve">      Устанавливаются</w:t>
      </w:r>
      <w:r w:rsidRPr="00CC6C07">
        <w:rPr>
          <w:rFonts w:ascii="Times New Roman" w:hAnsi="Times New Roman"/>
          <w:sz w:val="24"/>
          <w:szCs w:val="24"/>
        </w:rPr>
        <w:t xml:space="preserve"> </w:t>
      </w:r>
      <w:r>
        <w:rPr>
          <w:rFonts w:ascii="Times New Roman" w:hAnsi="Times New Roman"/>
          <w:sz w:val="24"/>
          <w:szCs w:val="24"/>
        </w:rPr>
        <w:t xml:space="preserve">- </w:t>
      </w:r>
      <w:r w:rsidR="00CC6C07" w:rsidRPr="00CC6C07">
        <w:rPr>
          <w:rFonts w:ascii="Times New Roman" w:hAnsi="Times New Roman"/>
          <w:sz w:val="24"/>
          <w:szCs w:val="24"/>
        </w:rPr>
        <w:t>начальник</w:t>
      </w:r>
      <w:r>
        <w:rPr>
          <w:rFonts w:ascii="Times New Roman" w:hAnsi="Times New Roman"/>
          <w:sz w:val="24"/>
          <w:szCs w:val="24"/>
        </w:rPr>
        <w:t>у</w:t>
      </w:r>
      <w:r w:rsidR="00CC6C07" w:rsidRPr="00CC6C07">
        <w:rPr>
          <w:rFonts w:ascii="Times New Roman" w:hAnsi="Times New Roman"/>
          <w:sz w:val="24"/>
          <w:szCs w:val="24"/>
        </w:rPr>
        <w:t xml:space="preserve"> учреждения  руководителем МКУ «Управления образования города Енисейска», заместител</w:t>
      </w:r>
      <w:r>
        <w:rPr>
          <w:rFonts w:ascii="Times New Roman" w:hAnsi="Times New Roman"/>
          <w:sz w:val="24"/>
          <w:szCs w:val="24"/>
        </w:rPr>
        <w:t>ю начальника и главному бухгалтеру</w:t>
      </w:r>
      <w:r w:rsidR="00CC6C07" w:rsidRPr="00CC6C07">
        <w:rPr>
          <w:rFonts w:ascii="Times New Roman" w:hAnsi="Times New Roman"/>
          <w:sz w:val="24"/>
          <w:szCs w:val="24"/>
        </w:rPr>
        <w:t xml:space="preserve"> </w:t>
      </w:r>
      <w:r>
        <w:rPr>
          <w:rFonts w:ascii="Times New Roman" w:hAnsi="Times New Roman"/>
          <w:sz w:val="24"/>
          <w:szCs w:val="24"/>
        </w:rPr>
        <w:t>-</w:t>
      </w:r>
      <w:r w:rsidR="00CC6C07" w:rsidRPr="00CC6C07">
        <w:rPr>
          <w:rFonts w:ascii="Times New Roman" w:hAnsi="Times New Roman"/>
          <w:sz w:val="24"/>
          <w:szCs w:val="24"/>
        </w:rPr>
        <w:t xml:space="preserve"> начальником учреждения.</w:t>
      </w:r>
    </w:p>
    <w:p w:rsidR="004D45DC" w:rsidRDefault="004D45DC" w:rsidP="00FD0CA8">
      <w:pPr>
        <w:tabs>
          <w:tab w:val="left" w:pos="8647"/>
        </w:tabs>
        <w:spacing w:after="0" w:line="240" w:lineRule="auto"/>
        <w:jc w:val="right"/>
        <w:rPr>
          <w:rFonts w:ascii="Times New Roman" w:hAnsi="Times New Roman"/>
          <w:sz w:val="24"/>
          <w:szCs w:val="24"/>
        </w:rPr>
      </w:pPr>
    </w:p>
    <w:p w:rsidR="00FD0CA8" w:rsidRPr="007A7BF6" w:rsidRDefault="00FD0CA8" w:rsidP="00FD0CA8">
      <w:pPr>
        <w:tabs>
          <w:tab w:val="left" w:pos="8647"/>
        </w:tabs>
        <w:spacing w:after="0" w:line="240" w:lineRule="auto"/>
        <w:jc w:val="right"/>
        <w:rPr>
          <w:rFonts w:ascii="Times New Roman" w:hAnsi="Times New Roman"/>
          <w:sz w:val="24"/>
          <w:szCs w:val="24"/>
        </w:rPr>
      </w:pPr>
      <w:r>
        <w:rPr>
          <w:rFonts w:ascii="Times New Roman" w:hAnsi="Times New Roman"/>
          <w:sz w:val="24"/>
          <w:szCs w:val="24"/>
        </w:rPr>
        <w:t xml:space="preserve">Таблица № </w:t>
      </w:r>
      <w:r w:rsidR="0093343E">
        <w:rPr>
          <w:rFonts w:ascii="Times New Roman" w:hAnsi="Times New Roman"/>
          <w:sz w:val="24"/>
          <w:szCs w:val="24"/>
        </w:rPr>
        <w:t>2</w:t>
      </w:r>
    </w:p>
    <w:p w:rsidR="008F24B4" w:rsidRDefault="008F24B4" w:rsidP="00197AAE">
      <w:pPr>
        <w:spacing w:after="0" w:line="240" w:lineRule="atLeast"/>
        <w:ind w:left="9356"/>
        <w:contextualSpacing/>
        <w:jc w:val="both"/>
      </w:pPr>
      <w:r>
        <w:rPr>
          <w:rFonts w:ascii="Times New Roman" w:hAnsi="Times New Roman"/>
          <w:sz w:val="20"/>
          <w:szCs w:val="20"/>
        </w:rPr>
        <w:t xml:space="preserve"> </w:t>
      </w:r>
    </w:p>
    <w:p w:rsidR="007A7BF6" w:rsidRPr="004D45DC" w:rsidRDefault="007A7BF6" w:rsidP="007A7BF6">
      <w:pPr>
        <w:jc w:val="center"/>
        <w:rPr>
          <w:rFonts w:ascii="Times New Roman" w:hAnsi="Times New Roman"/>
          <w:sz w:val="24"/>
          <w:szCs w:val="24"/>
        </w:rPr>
      </w:pPr>
      <w:r w:rsidRPr="004D45DC">
        <w:rPr>
          <w:rFonts w:ascii="Times New Roman" w:hAnsi="Times New Roman"/>
          <w:sz w:val="24"/>
          <w:szCs w:val="24"/>
        </w:rPr>
        <w:t>ВИДЫ ВЫПЛАТ СТИМУЛИРУЮЩЕГО ХАРАКТЕРА, РАЗМЕР И УСЛОВИЯ ИХ ОСУЩЕСТВЛЕНИЯ, КРИТЕРИИ ОЦЕНКИ РЕЗУЛЬТАТИВНОСТИ И КАЧЕСТВА ДЕЯТЕЛЬНОСТИ ДЛЯ ЗАМЕСТИТЕЛ</w:t>
      </w:r>
      <w:r w:rsidR="00AA28A5" w:rsidRPr="004D45DC">
        <w:rPr>
          <w:rFonts w:ascii="Times New Roman" w:hAnsi="Times New Roman"/>
          <w:sz w:val="24"/>
          <w:szCs w:val="24"/>
        </w:rPr>
        <w:t xml:space="preserve">Я НАЧАЛЬНИКА </w:t>
      </w:r>
      <w:r w:rsidRPr="004D45DC">
        <w:rPr>
          <w:rFonts w:ascii="Times New Roman" w:hAnsi="Times New Roman"/>
          <w:sz w:val="24"/>
          <w:szCs w:val="24"/>
        </w:rPr>
        <w:t>И ГЛАВНОГО БУХГАЛТЕРА</w:t>
      </w:r>
    </w:p>
    <w:p w:rsidR="007A7BF6" w:rsidRPr="004D45DC" w:rsidRDefault="007A7BF6" w:rsidP="00C31F6A">
      <w:pPr>
        <w:spacing w:after="0"/>
        <w:rPr>
          <w:rFonts w:ascii="Times New Roman" w:hAnsi="Times New Roman"/>
          <w:sz w:val="24"/>
          <w:szCs w:val="24"/>
        </w:rPr>
      </w:pPr>
    </w:p>
    <w:tbl>
      <w:tblPr>
        <w:tblpPr w:leftFromText="180" w:rightFromText="180" w:vertAnchor="text" w:tblpX="-2" w:tblpY="1"/>
        <w:tblOverlap w:val="never"/>
        <w:tblW w:w="9284" w:type="dxa"/>
        <w:tblLayout w:type="fixed"/>
        <w:tblCellMar>
          <w:left w:w="70" w:type="dxa"/>
          <w:right w:w="70" w:type="dxa"/>
        </w:tblCellMar>
        <w:tblLook w:val="0000" w:firstRow="0" w:lastRow="0" w:firstColumn="0" w:lastColumn="0" w:noHBand="0" w:noVBand="0"/>
      </w:tblPr>
      <w:tblGrid>
        <w:gridCol w:w="1771"/>
        <w:gridCol w:w="1985"/>
        <w:gridCol w:w="2126"/>
        <w:gridCol w:w="2126"/>
        <w:gridCol w:w="1276"/>
      </w:tblGrid>
      <w:tr w:rsidR="00C31F6A" w:rsidRPr="004D45DC" w:rsidTr="006F1450">
        <w:trPr>
          <w:trHeight w:val="240"/>
          <w:tblHeader/>
        </w:trPr>
        <w:tc>
          <w:tcPr>
            <w:tcW w:w="1771" w:type="dxa"/>
            <w:vMerge w:val="restart"/>
            <w:tcBorders>
              <w:top w:val="single" w:sz="6" w:space="0" w:color="auto"/>
              <w:left w:val="single" w:sz="6" w:space="0" w:color="auto"/>
              <w:right w:val="single" w:sz="6" w:space="0" w:color="auto"/>
            </w:tcBorders>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Должность</w:t>
            </w:r>
          </w:p>
        </w:tc>
        <w:tc>
          <w:tcPr>
            <w:tcW w:w="1985" w:type="dxa"/>
            <w:vMerge w:val="restart"/>
            <w:tcBorders>
              <w:top w:val="single" w:sz="6" w:space="0" w:color="auto"/>
              <w:left w:val="single" w:sz="6" w:space="0" w:color="auto"/>
              <w:right w:val="single" w:sz="6" w:space="0" w:color="auto"/>
            </w:tcBorders>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 xml:space="preserve">Критерии оценки </w:t>
            </w:r>
            <w:r w:rsidRPr="004D45DC">
              <w:rPr>
                <w:rFonts w:ascii="Times New Roman" w:hAnsi="Times New Roman"/>
                <w:spacing w:val="-6"/>
                <w:sz w:val="20"/>
                <w:szCs w:val="20"/>
              </w:rPr>
              <w:br/>
              <w:t xml:space="preserve">эффективности </w:t>
            </w:r>
          </w:p>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и качества деятельности</w:t>
            </w:r>
            <w:r w:rsidRPr="004D45DC">
              <w:rPr>
                <w:rFonts w:ascii="Times New Roman" w:hAnsi="Times New Roman"/>
                <w:spacing w:val="-6"/>
                <w:sz w:val="20"/>
                <w:szCs w:val="20"/>
              </w:rPr>
              <w:br/>
              <w:t>учреждений</w:t>
            </w:r>
          </w:p>
        </w:tc>
        <w:tc>
          <w:tcPr>
            <w:tcW w:w="4252" w:type="dxa"/>
            <w:gridSpan w:val="2"/>
            <w:tcBorders>
              <w:top w:val="single" w:sz="6" w:space="0" w:color="auto"/>
              <w:left w:val="single" w:sz="6" w:space="0" w:color="auto"/>
              <w:bottom w:val="single" w:sz="4" w:space="0" w:color="auto"/>
              <w:right w:val="single" w:sz="6" w:space="0" w:color="auto"/>
            </w:tcBorders>
            <w:vAlign w:val="center"/>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Условия</w:t>
            </w:r>
          </w:p>
        </w:tc>
        <w:tc>
          <w:tcPr>
            <w:tcW w:w="1276" w:type="dxa"/>
            <w:vMerge w:val="restart"/>
            <w:tcBorders>
              <w:top w:val="single" w:sz="6" w:space="0" w:color="auto"/>
              <w:left w:val="single" w:sz="6" w:space="0" w:color="auto"/>
              <w:right w:val="single" w:sz="4" w:space="0" w:color="auto"/>
            </w:tcBorders>
          </w:tcPr>
          <w:p w:rsidR="00C31F6A" w:rsidRPr="004D45DC" w:rsidRDefault="00C31F6A" w:rsidP="00FD0CA8">
            <w:pPr>
              <w:widowControl w:val="0"/>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Предельный размер выплат к окладу, (должностному окладу), ставке заработной платы</w:t>
            </w:r>
          </w:p>
        </w:tc>
      </w:tr>
      <w:tr w:rsidR="00C31F6A" w:rsidRPr="004D45DC" w:rsidTr="006F1450">
        <w:trPr>
          <w:trHeight w:val="240"/>
          <w:tblHeader/>
        </w:trPr>
        <w:tc>
          <w:tcPr>
            <w:tcW w:w="1771" w:type="dxa"/>
            <w:vMerge/>
            <w:tcBorders>
              <w:left w:val="single" w:sz="6" w:space="0" w:color="auto"/>
              <w:bottom w:val="single" w:sz="4" w:space="0" w:color="auto"/>
              <w:right w:val="single" w:sz="6" w:space="0" w:color="auto"/>
            </w:tcBorders>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p>
        </w:tc>
        <w:tc>
          <w:tcPr>
            <w:tcW w:w="1985" w:type="dxa"/>
            <w:vMerge/>
            <w:tcBorders>
              <w:left w:val="single" w:sz="6" w:space="0" w:color="auto"/>
              <w:bottom w:val="single" w:sz="4" w:space="0" w:color="auto"/>
              <w:right w:val="single" w:sz="6" w:space="0" w:color="auto"/>
            </w:tcBorders>
            <w:vAlign w:val="center"/>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p>
        </w:tc>
        <w:tc>
          <w:tcPr>
            <w:tcW w:w="2126" w:type="dxa"/>
            <w:tcBorders>
              <w:top w:val="single" w:sz="6" w:space="0" w:color="auto"/>
              <w:left w:val="single" w:sz="6" w:space="0" w:color="auto"/>
              <w:bottom w:val="single" w:sz="4" w:space="0" w:color="auto"/>
              <w:right w:val="single" w:sz="6" w:space="0" w:color="auto"/>
            </w:tcBorders>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наименование</w:t>
            </w:r>
          </w:p>
        </w:tc>
        <w:tc>
          <w:tcPr>
            <w:tcW w:w="2126" w:type="dxa"/>
            <w:tcBorders>
              <w:top w:val="single" w:sz="6" w:space="0" w:color="auto"/>
              <w:left w:val="single" w:sz="6" w:space="0" w:color="auto"/>
              <w:bottom w:val="single" w:sz="4" w:space="0" w:color="auto"/>
              <w:right w:val="single" w:sz="6" w:space="0" w:color="auto"/>
            </w:tcBorders>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индикатор</w:t>
            </w:r>
          </w:p>
        </w:tc>
        <w:tc>
          <w:tcPr>
            <w:tcW w:w="1276" w:type="dxa"/>
            <w:vMerge/>
            <w:tcBorders>
              <w:left w:val="single" w:sz="6" w:space="0" w:color="auto"/>
              <w:bottom w:val="single" w:sz="4" w:space="0" w:color="auto"/>
              <w:right w:val="single" w:sz="4" w:space="0" w:color="auto"/>
            </w:tcBorders>
            <w:vAlign w:val="center"/>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p>
        </w:tc>
      </w:tr>
      <w:tr w:rsidR="00C31F6A" w:rsidRPr="004D45DC" w:rsidTr="006F1450">
        <w:trPr>
          <w:trHeight w:val="240"/>
          <w:tblHeader/>
        </w:trPr>
        <w:tc>
          <w:tcPr>
            <w:tcW w:w="1771" w:type="dxa"/>
            <w:tcBorders>
              <w:top w:val="single" w:sz="6" w:space="0" w:color="auto"/>
              <w:left w:val="single" w:sz="6" w:space="0" w:color="auto"/>
              <w:bottom w:val="single" w:sz="4" w:space="0" w:color="auto"/>
              <w:right w:val="single" w:sz="6" w:space="0" w:color="auto"/>
            </w:tcBorders>
            <w:vAlign w:val="center"/>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1</w:t>
            </w:r>
          </w:p>
        </w:tc>
        <w:tc>
          <w:tcPr>
            <w:tcW w:w="1985" w:type="dxa"/>
            <w:tcBorders>
              <w:top w:val="single" w:sz="6" w:space="0" w:color="auto"/>
              <w:left w:val="single" w:sz="6" w:space="0" w:color="auto"/>
              <w:bottom w:val="single" w:sz="4" w:space="0" w:color="auto"/>
              <w:right w:val="single" w:sz="6" w:space="0" w:color="auto"/>
            </w:tcBorders>
            <w:vAlign w:val="center"/>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2</w:t>
            </w:r>
          </w:p>
        </w:tc>
        <w:tc>
          <w:tcPr>
            <w:tcW w:w="2126" w:type="dxa"/>
            <w:tcBorders>
              <w:top w:val="single" w:sz="6" w:space="0" w:color="auto"/>
              <w:left w:val="single" w:sz="6" w:space="0" w:color="auto"/>
              <w:bottom w:val="single" w:sz="4" w:space="0" w:color="auto"/>
              <w:right w:val="single" w:sz="6" w:space="0" w:color="auto"/>
            </w:tcBorders>
            <w:vAlign w:val="center"/>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3</w:t>
            </w:r>
          </w:p>
        </w:tc>
        <w:tc>
          <w:tcPr>
            <w:tcW w:w="2126" w:type="dxa"/>
            <w:tcBorders>
              <w:top w:val="single" w:sz="6" w:space="0" w:color="auto"/>
              <w:left w:val="single" w:sz="6" w:space="0" w:color="auto"/>
              <w:bottom w:val="single" w:sz="4" w:space="0" w:color="auto"/>
              <w:right w:val="single" w:sz="6" w:space="0" w:color="auto"/>
            </w:tcBorders>
            <w:vAlign w:val="center"/>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4</w:t>
            </w:r>
          </w:p>
        </w:tc>
        <w:tc>
          <w:tcPr>
            <w:tcW w:w="1276" w:type="dxa"/>
            <w:tcBorders>
              <w:top w:val="single" w:sz="6" w:space="0" w:color="auto"/>
              <w:left w:val="single" w:sz="6" w:space="0" w:color="auto"/>
              <w:bottom w:val="single" w:sz="4" w:space="0" w:color="auto"/>
              <w:right w:val="single" w:sz="4" w:space="0" w:color="auto"/>
            </w:tcBorders>
            <w:vAlign w:val="center"/>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5</w:t>
            </w:r>
          </w:p>
        </w:tc>
      </w:tr>
      <w:tr w:rsidR="00C31F6A" w:rsidRPr="004D45DC" w:rsidTr="006F1450">
        <w:trPr>
          <w:cantSplit/>
          <w:trHeight w:val="240"/>
        </w:trPr>
        <w:tc>
          <w:tcPr>
            <w:tcW w:w="1771" w:type="dxa"/>
            <w:vMerge w:val="restart"/>
            <w:tcBorders>
              <w:top w:val="single" w:sz="4" w:space="0" w:color="auto"/>
              <w:left w:val="single" w:sz="4" w:space="0" w:color="auto"/>
              <w:bottom w:val="single" w:sz="4" w:space="0" w:color="auto"/>
              <w:right w:val="single" w:sz="4" w:space="0" w:color="auto"/>
            </w:tcBorders>
          </w:tcPr>
          <w:p w:rsidR="00C31F6A" w:rsidRPr="004D45DC" w:rsidRDefault="00D91C83" w:rsidP="00D91C83">
            <w:pPr>
              <w:widowControl w:val="0"/>
              <w:shd w:val="clear" w:color="auto" w:fill="FFFFFF"/>
              <w:autoSpaceDE w:val="0"/>
              <w:autoSpaceDN w:val="0"/>
              <w:adjustRightInd w:val="0"/>
              <w:rPr>
                <w:rFonts w:ascii="Times New Roman" w:hAnsi="Times New Roman"/>
                <w:b/>
                <w:spacing w:val="-6"/>
                <w:sz w:val="20"/>
                <w:szCs w:val="20"/>
              </w:rPr>
            </w:pPr>
            <w:r w:rsidRPr="004D45DC">
              <w:rPr>
                <w:rFonts w:ascii="Times New Roman" w:hAnsi="Times New Roman"/>
                <w:b/>
                <w:spacing w:val="-6"/>
                <w:sz w:val="20"/>
                <w:szCs w:val="20"/>
              </w:rPr>
              <w:lastRenderedPageBreak/>
              <w:t>Начальник</w:t>
            </w:r>
            <w:r w:rsidR="00C31F6A" w:rsidRPr="004D45DC">
              <w:rPr>
                <w:rFonts w:ascii="Times New Roman" w:hAnsi="Times New Roman"/>
                <w:b/>
                <w:spacing w:val="-6"/>
                <w:sz w:val="20"/>
                <w:szCs w:val="20"/>
              </w:rPr>
              <w:t xml:space="preserve"> учреждения, заместител</w:t>
            </w:r>
            <w:r w:rsidRPr="004D45DC">
              <w:rPr>
                <w:rFonts w:ascii="Times New Roman" w:hAnsi="Times New Roman"/>
                <w:b/>
                <w:spacing w:val="-6"/>
                <w:sz w:val="20"/>
                <w:szCs w:val="20"/>
              </w:rPr>
              <w:t>ь начальника</w:t>
            </w:r>
          </w:p>
        </w:tc>
        <w:tc>
          <w:tcPr>
            <w:tcW w:w="7513" w:type="dxa"/>
            <w:gridSpan w:val="4"/>
            <w:tcBorders>
              <w:top w:val="single" w:sz="4" w:space="0" w:color="auto"/>
              <w:left w:val="single" w:sz="4" w:space="0" w:color="auto"/>
              <w:bottom w:val="single" w:sz="4" w:space="0" w:color="auto"/>
              <w:right w:val="single" w:sz="4" w:space="0" w:color="auto"/>
            </w:tcBorders>
          </w:tcPr>
          <w:p w:rsidR="00C31F6A" w:rsidRPr="004D45DC" w:rsidRDefault="00C31F6A" w:rsidP="00C31F6A">
            <w:pPr>
              <w:widowControl w:val="0"/>
              <w:shd w:val="clear" w:color="auto" w:fill="FFFFFF"/>
              <w:autoSpaceDE w:val="0"/>
              <w:autoSpaceDN w:val="0"/>
              <w:adjustRightInd w:val="0"/>
              <w:rPr>
                <w:rFonts w:ascii="Times New Roman" w:hAnsi="Times New Roman"/>
                <w:b/>
                <w:spacing w:val="-6"/>
                <w:sz w:val="20"/>
                <w:szCs w:val="20"/>
              </w:rPr>
            </w:pPr>
            <w:r w:rsidRPr="004D45DC">
              <w:rPr>
                <w:rFonts w:ascii="Times New Roman" w:hAnsi="Times New Roman"/>
                <w:b/>
                <w:spacing w:val="-6"/>
                <w:sz w:val="20"/>
                <w:szCs w:val="20"/>
              </w:rPr>
              <w:t xml:space="preserve">Выплаты за важность выполняемой работы, степень самостоятельности </w:t>
            </w:r>
            <w:r w:rsidRPr="004D45DC">
              <w:rPr>
                <w:rFonts w:ascii="Times New Roman" w:hAnsi="Times New Roman"/>
                <w:b/>
                <w:spacing w:val="-6"/>
                <w:sz w:val="20"/>
                <w:szCs w:val="20"/>
              </w:rPr>
              <w:br/>
              <w:t>и ответственности при выполнении поставленных задач</w:t>
            </w:r>
          </w:p>
        </w:tc>
      </w:tr>
      <w:tr w:rsidR="00C31F6A" w:rsidRPr="004D45DC" w:rsidTr="006F1450">
        <w:trPr>
          <w:cantSplit/>
          <w:trHeight w:val="275"/>
        </w:trPr>
        <w:tc>
          <w:tcPr>
            <w:tcW w:w="1771" w:type="dxa"/>
            <w:vMerge/>
            <w:tcBorders>
              <w:top w:val="single" w:sz="4" w:space="0" w:color="auto"/>
              <w:left w:val="single" w:sz="4" w:space="0" w:color="auto"/>
              <w:bottom w:val="single" w:sz="4" w:space="0" w:color="auto"/>
              <w:right w:val="single" w:sz="4" w:space="0" w:color="auto"/>
            </w:tcBorders>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Обеспечение стабильного функционирования учреждения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31F6A" w:rsidRPr="004D45DC" w:rsidRDefault="00C31F6A" w:rsidP="00C31F6A">
            <w:pPr>
              <w:widowControl w:val="0"/>
              <w:shd w:val="clear" w:color="auto" w:fill="FFFFFF"/>
              <w:autoSpaceDE w:val="0"/>
              <w:autoSpaceDN w:val="0"/>
              <w:adjustRightInd w:val="0"/>
              <w:rPr>
                <w:rFonts w:ascii="Times New Roman" w:hAnsi="Times New Roman"/>
                <w:spacing w:val="-8"/>
                <w:sz w:val="20"/>
                <w:szCs w:val="20"/>
              </w:rPr>
            </w:pPr>
            <w:r w:rsidRPr="004D45DC">
              <w:rPr>
                <w:rFonts w:ascii="Times New Roman" w:hAnsi="Times New Roman"/>
                <w:spacing w:val="-8"/>
                <w:sz w:val="20"/>
                <w:szCs w:val="20"/>
              </w:rPr>
              <w:t>создание безопасных и комфортных условий для обеспечения деятельности, обеспечение безопасности труда</w:t>
            </w:r>
          </w:p>
        </w:tc>
        <w:tc>
          <w:tcPr>
            <w:tcW w:w="2126" w:type="dxa"/>
            <w:tcBorders>
              <w:top w:val="single" w:sz="4" w:space="0" w:color="auto"/>
              <w:left w:val="single" w:sz="4" w:space="0" w:color="auto"/>
              <w:bottom w:val="single" w:sz="4" w:space="0" w:color="auto"/>
              <w:right w:val="single" w:sz="4" w:space="0" w:color="auto"/>
            </w:tcBorders>
          </w:tcPr>
          <w:p w:rsidR="00C31F6A" w:rsidRPr="004D45DC" w:rsidRDefault="00C31F6A" w:rsidP="00C31F6A">
            <w:pPr>
              <w:shd w:val="clear" w:color="auto" w:fill="FFFFFF"/>
              <w:rPr>
                <w:rFonts w:ascii="Times New Roman" w:hAnsi="Times New Roman"/>
                <w:spacing w:val="-6"/>
                <w:sz w:val="20"/>
                <w:szCs w:val="20"/>
              </w:rPr>
            </w:pPr>
            <w:r w:rsidRPr="004D45DC">
              <w:rPr>
                <w:rFonts w:ascii="Times New Roman" w:hAnsi="Times New Roman"/>
                <w:spacing w:val="-6"/>
                <w:sz w:val="20"/>
                <w:szCs w:val="20"/>
              </w:rPr>
              <w:t>отсутствие предписаний надзорных органов</w:t>
            </w:r>
          </w:p>
        </w:tc>
        <w:tc>
          <w:tcPr>
            <w:tcW w:w="1276" w:type="dxa"/>
            <w:tcBorders>
              <w:top w:val="single" w:sz="4" w:space="0" w:color="auto"/>
              <w:left w:val="single" w:sz="4" w:space="0" w:color="auto"/>
              <w:bottom w:val="single" w:sz="4" w:space="0" w:color="auto"/>
              <w:right w:val="single" w:sz="4" w:space="0" w:color="auto"/>
            </w:tcBorders>
          </w:tcPr>
          <w:p w:rsidR="00C31F6A" w:rsidRPr="004D45DC" w:rsidRDefault="00C31F6A" w:rsidP="00C31F6A">
            <w:pPr>
              <w:shd w:val="clear" w:color="auto" w:fill="FFFFFF"/>
              <w:rPr>
                <w:rFonts w:ascii="Times New Roman" w:hAnsi="Times New Roman"/>
                <w:spacing w:val="-6"/>
                <w:sz w:val="20"/>
                <w:szCs w:val="20"/>
              </w:rPr>
            </w:pPr>
            <w:r w:rsidRPr="004D45DC">
              <w:rPr>
                <w:rFonts w:ascii="Times New Roman" w:hAnsi="Times New Roman"/>
                <w:spacing w:val="-6"/>
                <w:sz w:val="20"/>
                <w:szCs w:val="20"/>
              </w:rPr>
              <w:t>45 %</w:t>
            </w:r>
          </w:p>
        </w:tc>
      </w:tr>
      <w:tr w:rsidR="00C31F6A" w:rsidRPr="004D45DC" w:rsidTr="006F1450">
        <w:trPr>
          <w:cantSplit/>
          <w:trHeight w:val="275"/>
        </w:trPr>
        <w:tc>
          <w:tcPr>
            <w:tcW w:w="1771" w:type="dxa"/>
            <w:vMerge/>
            <w:tcBorders>
              <w:top w:val="single" w:sz="4" w:space="0" w:color="auto"/>
              <w:left w:val="single" w:sz="4" w:space="0" w:color="auto"/>
              <w:bottom w:val="single" w:sz="4" w:space="0" w:color="auto"/>
              <w:right w:val="single" w:sz="4" w:space="0" w:color="auto"/>
            </w:tcBorders>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C31F6A" w:rsidRPr="004D45DC" w:rsidRDefault="00C31F6A" w:rsidP="00C31F6A">
            <w:pPr>
              <w:widowControl w:val="0"/>
              <w:shd w:val="clear" w:color="auto" w:fill="FFFFFF"/>
              <w:autoSpaceDE w:val="0"/>
              <w:autoSpaceDN w:val="0"/>
              <w:adjustRightInd w:val="0"/>
              <w:rPr>
                <w:rFonts w:ascii="Times New Roman" w:hAnsi="Times New Roman"/>
                <w:spacing w:val="-8"/>
                <w:sz w:val="20"/>
                <w:szCs w:val="20"/>
              </w:rPr>
            </w:pPr>
            <w:r w:rsidRPr="004D45DC">
              <w:rPr>
                <w:rFonts w:ascii="Times New Roman" w:hAnsi="Times New Roman"/>
                <w:spacing w:val="-8"/>
                <w:sz w:val="20"/>
                <w:szCs w:val="20"/>
              </w:rPr>
              <w:t>укомплектованность кадрами</w:t>
            </w:r>
          </w:p>
        </w:tc>
        <w:tc>
          <w:tcPr>
            <w:tcW w:w="2126" w:type="dxa"/>
            <w:tcBorders>
              <w:top w:val="single" w:sz="4" w:space="0" w:color="auto"/>
              <w:left w:val="single" w:sz="4" w:space="0" w:color="auto"/>
              <w:bottom w:val="single" w:sz="4" w:space="0" w:color="auto"/>
              <w:right w:val="single" w:sz="4" w:space="0" w:color="auto"/>
            </w:tcBorders>
          </w:tcPr>
          <w:p w:rsidR="00C31F6A" w:rsidRPr="004D45DC" w:rsidRDefault="00C31F6A" w:rsidP="00C31F6A">
            <w:pPr>
              <w:shd w:val="clear" w:color="auto" w:fill="FFFFFF"/>
              <w:rPr>
                <w:rFonts w:ascii="Times New Roman" w:hAnsi="Times New Roman"/>
                <w:spacing w:val="-6"/>
                <w:sz w:val="20"/>
                <w:szCs w:val="20"/>
              </w:rPr>
            </w:pPr>
            <w:r w:rsidRPr="004D45DC">
              <w:rPr>
                <w:rFonts w:ascii="Times New Roman" w:hAnsi="Times New Roman"/>
                <w:spacing w:val="-6"/>
                <w:sz w:val="20"/>
                <w:szCs w:val="20"/>
              </w:rPr>
              <w:t>отсутствие вакансий</w:t>
            </w:r>
          </w:p>
        </w:tc>
        <w:tc>
          <w:tcPr>
            <w:tcW w:w="1276" w:type="dxa"/>
            <w:tcBorders>
              <w:top w:val="single" w:sz="4" w:space="0" w:color="auto"/>
              <w:left w:val="single" w:sz="4" w:space="0" w:color="auto"/>
              <w:bottom w:val="single" w:sz="4" w:space="0" w:color="auto"/>
              <w:right w:val="single" w:sz="4" w:space="0" w:color="auto"/>
            </w:tcBorders>
          </w:tcPr>
          <w:p w:rsidR="00C31F6A" w:rsidRPr="004D45DC" w:rsidRDefault="00C31F6A" w:rsidP="00C31F6A">
            <w:pPr>
              <w:shd w:val="clear" w:color="auto" w:fill="FFFFFF"/>
              <w:rPr>
                <w:rFonts w:ascii="Times New Roman" w:hAnsi="Times New Roman"/>
                <w:spacing w:val="-6"/>
                <w:sz w:val="20"/>
                <w:szCs w:val="20"/>
              </w:rPr>
            </w:pPr>
            <w:r w:rsidRPr="004D45DC">
              <w:rPr>
                <w:rFonts w:ascii="Times New Roman" w:hAnsi="Times New Roman"/>
                <w:spacing w:val="-6"/>
                <w:sz w:val="20"/>
                <w:szCs w:val="20"/>
              </w:rPr>
              <w:t>15 %</w:t>
            </w:r>
          </w:p>
        </w:tc>
      </w:tr>
      <w:tr w:rsidR="00C31F6A" w:rsidRPr="004D45DC" w:rsidTr="006F1450">
        <w:trPr>
          <w:cantSplit/>
          <w:trHeight w:val="536"/>
        </w:trPr>
        <w:tc>
          <w:tcPr>
            <w:tcW w:w="1771" w:type="dxa"/>
            <w:vMerge/>
            <w:tcBorders>
              <w:top w:val="single" w:sz="4" w:space="0" w:color="auto"/>
              <w:left w:val="single" w:sz="4" w:space="0" w:color="auto"/>
              <w:bottom w:val="single" w:sz="4" w:space="0" w:color="auto"/>
              <w:right w:val="single" w:sz="4" w:space="0" w:color="auto"/>
            </w:tcBorders>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p>
        </w:tc>
        <w:tc>
          <w:tcPr>
            <w:tcW w:w="1985" w:type="dxa"/>
            <w:vMerge/>
            <w:tcBorders>
              <w:left w:val="single" w:sz="4" w:space="0" w:color="auto"/>
              <w:right w:val="single" w:sz="6" w:space="0" w:color="auto"/>
            </w:tcBorders>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p>
        </w:tc>
        <w:tc>
          <w:tcPr>
            <w:tcW w:w="2126" w:type="dxa"/>
            <w:tcBorders>
              <w:top w:val="single" w:sz="4" w:space="0" w:color="auto"/>
              <w:left w:val="single" w:sz="6" w:space="0" w:color="auto"/>
              <w:bottom w:val="single" w:sz="4" w:space="0" w:color="auto"/>
              <w:right w:val="single" w:sz="6" w:space="0" w:color="auto"/>
            </w:tcBorders>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Исполнение кассового плана</w:t>
            </w:r>
          </w:p>
        </w:tc>
        <w:tc>
          <w:tcPr>
            <w:tcW w:w="2126" w:type="dxa"/>
            <w:tcBorders>
              <w:top w:val="single" w:sz="6" w:space="0" w:color="auto"/>
              <w:left w:val="single" w:sz="6" w:space="0" w:color="auto"/>
              <w:bottom w:val="single" w:sz="4" w:space="0" w:color="auto"/>
              <w:right w:val="single" w:sz="6" w:space="0" w:color="auto"/>
            </w:tcBorders>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100 %</w:t>
            </w:r>
          </w:p>
        </w:tc>
        <w:tc>
          <w:tcPr>
            <w:tcW w:w="1276" w:type="dxa"/>
            <w:tcBorders>
              <w:top w:val="single" w:sz="6" w:space="0" w:color="auto"/>
              <w:left w:val="single" w:sz="6" w:space="0" w:color="auto"/>
              <w:bottom w:val="single" w:sz="4" w:space="0" w:color="auto"/>
              <w:right w:val="single" w:sz="6" w:space="0" w:color="auto"/>
            </w:tcBorders>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25 %</w:t>
            </w:r>
          </w:p>
        </w:tc>
      </w:tr>
      <w:tr w:rsidR="00C31F6A" w:rsidRPr="004D45DC" w:rsidTr="006F1450">
        <w:trPr>
          <w:cantSplit/>
          <w:trHeight w:val="221"/>
        </w:trPr>
        <w:tc>
          <w:tcPr>
            <w:tcW w:w="1771" w:type="dxa"/>
            <w:vMerge/>
            <w:tcBorders>
              <w:top w:val="single" w:sz="4" w:space="0" w:color="auto"/>
              <w:left w:val="single" w:sz="4" w:space="0" w:color="auto"/>
              <w:bottom w:val="single" w:sz="4" w:space="0" w:color="auto"/>
              <w:right w:val="single" w:sz="4" w:space="0" w:color="auto"/>
            </w:tcBorders>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p>
        </w:tc>
        <w:tc>
          <w:tcPr>
            <w:tcW w:w="7513" w:type="dxa"/>
            <w:gridSpan w:val="4"/>
            <w:tcBorders>
              <w:top w:val="single" w:sz="6" w:space="0" w:color="auto"/>
              <w:left w:val="single" w:sz="4" w:space="0" w:color="auto"/>
              <w:bottom w:val="single" w:sz="4" w:space="0" w:color="auto"/>
              <w:right w:val="single" w:sz="6" w:space="0" w:color="auto"/>
            </w:tcBorders>
          </w:tcPr>
          <w:p w:rsidR="00C31F6A" w:rsidRPr="004D45DC" w:rsidRDefault="00C31F6A" w:rsidP="00C31F6A">
            <w:pPr>
              <w:widowControl w:val="0"/>
              <w:shd w:val="clear" w:color="auto" w:fill="FFFFFF"/>
              <w:autoSpaceDE w:val="0"/>
              <w:autoSpaceDN w:val="0"/>
              <w:adjustRightInd w:val="0"/>
              <w:rPr>
                <w:rFonts w:ascii="Times New Roman" w:hAnsi="Times New Roman"/>
                <w:b/>
                <w:spacing w:val="-6"/>
                <w:sz w:val="20"/>
                <w:szCs w:val="20"/>
              </w:rPr>
            </w:pPr>
            <w:r w:rsidRPr="004D45DC">
              <w:rPr>
                <w:rFonts w:ascii="Times New Roman" w:hAnsi="Times New Roman"/>
                <w:b/>
                <w:spacing w:val="-6"/>
                <w:sz w:val="20"/>
                <w:szCs w:val="20"/>
              </w:rPr>
              <w:t>Выплаты за интенсивность и высокие результаты работы</w:t>
            </w:r>
          </w:p>
        </w:tc>
      </w:tr>
      <w:tr w:rsidR="00C31F6A" w:rsidRPr="004D45DC" w:rsidTr="006F1450">
        <w:trPr>
          <w:cantSplit/>
          <w:trHeight w:val="1110"/>
        </w:trPr>
        <w:tc>
          <w:tcPr>
            <w:tcW w:w="1771" w:type="dxa"/>
            <w:vMerge/>
            <w:tcBorders>
              <w:top w:val="single" w:sz="4" w:space="0" w:color="auto"/>
              <w:left w:val="single" w:sz="4" w:space="0" w:color="auto"/>
              <w:bottom w:val="single" w:sz="4" w:space="0" w:color="auto"/>
              <w:right w:val="single" w:sz="4" w:space="0" w:color="auto"/>
            </w:tcBorders>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Эффективность финансово-экономической деятельности</w:t>
            </w:r>
          </w:p>
        </w:tc>
        <w:tc>
          <w:tcPr>
            <w:tcW w:w="2126" w:type="dxa"/>
            <w:tcBorders>
              <w:top w:val="single" w:sz="4" w:space="0" w:color="auto"/>
              <w:left w:val="single" w:sz="4" w:space="0" w:color="auto"/>
              <w:bottom w:val="single" w:sz="4" w:space="0" w:color="auto"/>
              <w:right w:val="single" w:sz="4" w:space="0" w:color="auto"/>
            </w:tcBorders>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соблюдение сроков выплат по обслуживаемым учреждениям (заработной платы, налоговых платежей, по договорам, государственным контрактам и др.)</w:t>
            </w:r>
          </w:p>
        </w:tc>
        <w:tc>
          <w:tcPr>
            <w:tcW w:w="2126" w:type="dxa"/>
            <w:tcBorders>
              <w:top w:val="single" w:sz="4" w:space="0" w:color="auto"/>
              <w:left w:val="single" w:sz="4" w:space="0" w:color="auto"/>
              <w:bottom w:val="single" w:sz="4" w:space="0" w:color="auto"/>
              <w:right w:val="single" w:sz="4" w:space="0" w:color="auto"/>
            </w:tcBorders>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отсутствие претензий от руководителей обслуживаемых учреждений, поставщиков, подрядчиков, налоговых органов, внебюджетных фондов и т.п.</w:t>
            </w:r>
          </w:p>
        </w:tc>
        <w:tc>
          <w:tcPr>
            <w:tcW w:w="1276" w:type="dxa"/>
            <w:tcBorders>
              <w:top w:val="single" w:sz="4" w:space="0" w:color="auto"/>
              <w:left w:val="single" w:sz="4" w:space="0" w:color="auto"/>
              <w:bottom w:val="single" w:sz="4" w:space="0" w:color="auto"/>
              <w:right w:val="single" w:sz="4" w:space="0" w:color="auto"/>
            </w:tcBorders>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25 %</w:t>
            </w:r>
          </w:p>
        </w:tc>
      </w:tr>
      <w:tr w:rsidR="00C31F6A" w:rsidRPr="004D45DC" w:rsidTr="006F1450">
        <w:trPr>
          <w:cantSplit/>
          <w:trHeight w:val="651"/>
        </w:trPr>
        <w:tc>
          <w:tcPr>
            <w:tcW w:w="1771" w:type="dxa"/>
            <w:vMerge/>
            <w:tcBorders>
              <w:top w:val="single" w:sz="4" w:space="0" w:color="auto"/>
              <w:left w:val="single" w:sz="4" w:space="0" w:color="auto"/>
              <w:bottom w:val="single" w:sz="4" w:space="0" w:color="auto"/>
              <w:right w:val="single" w:sz="4" w:space="0" w:color="auto"/>
            </w:tcBorders>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p>
        </w:tc>
        <w:tc>
          <w:tcPr>
            <w:tcW w:w="2126" w:type="dxa"/>
            <w:tcBorders>
              <w:top w:val="single" w:sz="4" w:space="0" w:color="auto"/>
              <w:left w:val="single" w:sz="4" w:space="0" w:color="auto"/>
              <w:bottom w:val="single" w:sz="4" w:space="0" w:color="auto"/>
              <w:right w:val="single" w:sz="4" w:space="0" w:color="auto"/>
            </w:tcBorders>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соблюдение сроков представления отчетности, информации, необходимой внешним пользователям</w:t>
            </w:r>
          </w:p>
        </w:tc>
        <w:tc>
          <w:tcPr>
            <w:tcW w:w="2126" w:type="dxa"/>
            <w:tcBorders>
              <w:top w:val="single" w:sz="4" w:space="0" w:color="auto"/>
              <w:left w:val="single" w:sz="4" w:space="0" w:color="auto"/>
              <w:bottom w:val="single" w:sz="4" w:space="0" w:color="auto"/>
              <w:right w:val="single" w:sz="4" w:space="0" w:color="auto"/>
            </w:tcBorders>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отсутствие предписаний, замечаний со стороны органов, осуществляющих прием обязательной отчетности, учредителя</w:t>
            </w:r>
          </w:p>
        </w:tc>
        <w:tc>
          <w:tcPr>
            <w:tcW w:w="1276" w:type="dxa"/>
            <w:tcBorders>
              <w:top w:val="single" w:sz="4" w:space="0" w:color="auto"/>
              <w:left w:val="single" w:sz="4" w:space="0" w:color="auto"/>
              <w:bottom w:val="single" w:sz="4" w:space="0" w:color="auto"/>
              <w:right w:val="single" w:sz="4" w:space="0" w:color="auto"/>
            </w:tcBorders>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50 %</w:t>
            </w:r>
          </w:p>
        </w:tc>
      </w:tr>
      <w:tr w:rsidR="00C31F6A" w:rsidRPr="004D45DC" w:rsidTr="006F1450">
        <w:trPr>
          <w:cantSplit/>
          <w:trHeight w:val="169"/>
        </w:trPr>
        <w:tc>
          <w:tcPr>
            <w:tcW w:w="1771" w:type="dxa"/>
            <w:vMerge/>
            <w:tcBorders>
              <w:top w:val="single" w:sz="4" w:space="0" w:color="auto"/>
              <w:left w:val="single" w:sz="4" w:space="0" w:color="auto"/>
              <w:bottom w:val="single" w:sz="4" w:space="0" w:color="auto"/>
              <w:right w:val="single" w:sz="4" w:space="0" w:color="auto"/>
            </w:tcBorders>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p>
        </w:tc>
        <w:tc>
          <w:tcPr>
            <w:tcW w:w="7513" w:type="dxa"/>
            <w:gridSpan w:val="4"/>
            <w:tcBorders>
              <w:top w:val="single" w:sz="6" w:space="0" w:color="auto"/>
              <w:left w:val="single" w:sz="4" w:space="0" w:color="auto"/>
              <w:bottom w:val="single" w:sz="6" w:space="0" w:color="auto"/>
              <w:right w:val="single" w:sz="6" w:space="0" w:color="auto"/>
            </w:tcBorders>
          </w:tcPr>
          <w:p w:rsidR="00C31F6A" w:rsidRPr="004D45DC" w:rsidRDefault="00C31F6A" w:rsidP="00C31F6A">
            <w:pPr>
              <w:widowControl w:val="0"/>
              <w:shd w:val="clear" w:color="auto" w:fill="FFFFFF"/>
              <w:autoSpaceDE w:val="0"/>
              <w:autoSpaceDN w:val="0"/>
              <w:adjustRightInd w:val="0"/>
              <w:rPr>
                <w:rFonts w:ascii="Times New Roman" w:hAnsi="Times New Roman"/>
                <w:b/>
                <w:spacing w:val="-6"/>
                <w:sz w:val="20"/>
                <w:szCs w:val="20"/>
              </w:rPr>
            </w:pPr>
            <w:r w:rsidRPr="004D45DC">
              <w:rPr>
                <w:rFonts w:ascii="Times New Roman" w:hAnsi="Times New Roman"/>
                <w:b/>
                <w:spacing w:val="-6"/>
                <w:sz w:val="20"/>
                <w:szCs w:val="20"/>
              </w:rPr>
              <w:t>Выплаты за качество выполняемых работ</w:t>
            </w:r>
          </w:p>
        </w:tc>
      </w:tr>
      <w:tr w:rsidR="00C31F6A" w:rsidRPr="004D45DC" w:rsidTr="006F1450">
        <w:trPr>
          <w:cantSplit/>
          <w:trHeight w:val="1261"/>
        </w:trPr>
        <w:tc>
          <w:tcPr>
            <w:tcW w:w="1771" w:type="dxa"/>
            <w:vMerge/>
            <w:tcBorders>
              <w:top w:val="single" w:sz="4" w:space="0" w:color="auto"/>
              <w:left w:val="single" w:sz="4" w:space="0" w:color="auto"/>
              <w:bottom w:val="single" w:sz="4" w:space="0" w:color="auto"/>
              <w:right w:val="single" w:sz="4" w:space="0" w:color="auto"/>
            </w:tcBorders>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tcPr>
          <w:p w:rsidR="00C31F6A" w:rsidRPr="004D45DC" w:rsidRDefault="00C31F6A" w:rsidP="00C31F6A">
            <w:pPr>
              <w:shd w:val="clear" w:color="auto" w:fill="FFFFFF"/>
              <w:rPr>
                <w:rFonts w:ascii="Times New Roman" w:hAnsi="Times New Roman"/>
                <w:spacing w:val="-6"/>
                <w:sz w:val="20"/>
                <w:szCs w:val="20"/>
              </w:rPr>
            </w:pPr>
            <w:r w:rsidRPr="004D45DC">
              <w:rPr>
                <w:rFonts w:ascii="Times New Roman" w:hAnsi="Times New Roman"/>
                <w:spacing w:val="-6"/>
                <w:sz w:val="20"/>
                <w:szCs w:val="20"/>
              </w:rPr>
              <w:t>Эффективность управления</w:t>
            </w:r>
          </w:p>
        </w:tc>
        <w:tc>
          <w:tcPr>
            <w:tcW w:w="2126" w:type="dxa"/>
            <w:tcBorders>
              <w:top w:val="single" w:sz="6" w:space="0" w:color="auto"/>
              <w:left w:val="single" w:sz="4" w:space="0" w:color="auto"/>
              <w:bottom w:val="single" w:sz="4" w:space="0" w:color="auto"/>
              <w:right w:val="single" w:sz="6" w:space="0" w:color="auto"/>
            </w:tcBorders>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соблюдение финансовой дисциплины</w:t>
            </w:r>
          </w:p>
        </w:tc>
        <w:tc>
          <w:tcPr>
            <w:tcW w:w="2126" w:type="dxa"/>
            <w:tcBorders>
              <w:top w:val="single" w:sz="6" w:space="0" w:color="auto"/>
              <w:left w:val="single" w:sz="6" w:space="0" w:color="auto"/>
              <w:bottom w:val="single" w:sz="4" w:space="0" w:color="auto"/>
              <w:right w:val="single" w:sz="6" w:space="0" w:color="auto"/>
            </w:tcBorders>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отсутствие предписаний, представлений контролирующих органов о выявленных неправомерных, нецелевых расходах при осуществлении расчетов по обслуживаемым учреждениям</w:t>
            </w:r>
          </w:p>
        </w:tc>
        <w:tc>
          <w:tcPr>
            <w:tcW w:w="1276" w:type="dxa"/>
            <w:tcBorders>
              <w:top w:val="single" w:sz="6" w:space="0" w:color="auto"/>
              <w:left w:val="single" w:sz="6" w:space="0" w:color="auto"/>
              <w:bottom w:val="single" w:sz="4" w:space="0" w:color="auto"/>
              <w:right w:val="single" w:sz="6" w:space="0" w:color="auto"/>
            </w:tcBorders>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20 %</w:t>
            </w:r>
          </w:p>
        </w:tc>
      </w:tr>
      <w:tr w:rsidR="00C31F6A" w:rsidRPr="004D45DC" w:rsidTr="006F1450">
        <w:trPr>
          <w:cantSplit/>
          <w:trHeight w:val="1022"/>
        </w:trPr>
        <w:tc>
          <w:tcPr>
            <w:tcW w:w="1771" w:type="dxa"/>
            <w:vMerge/>
            <w:tcBorders>
              <w:top w:val="single" w:sz="4" w:space="0" w:color="auto"/>
              <w:left w:val="single" w:sz="4" w:space="0" w:color="auto"/>
              <w:right w:val="single" w:sz="4" w:space="0" w:color="auto"/>
            </w:tcBorders>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C31F6A" w:rsidRPr="004D45DC" w:rsidRDefault="00C31F6A" w:rsidP="00C31F6A">
            <w:pPr>
              <w:shd w:val="clear" w:color="auto" w:fill="FFFFFF"/>
              <w:rPr>
                <w:rFonts w:ascii="Times New Roman" w:hAnsi="Times New Roman"/>
                <w:spacing w:val="-6"/>
                <w:sz w:val="20"/>
                <w:szCs w:val="20"/>
              </w:rPr>
            </w:pPr>
          </w:p>
        </w:tc>
        <w:tc>
          <w:tcPr>
            <w:tcW w:w="2126" w:type="dxa"/>
            <w:tcBorders>
              <w:top w:val="single" w:sz="4" w:space="0" w:color="auto"/>
              <w:left w:val="single" w:sz="4" w:space="0" w:color="auto"/>
              <w:bottom w:val="single" w:sz="4" w:space="0" w:color="auto"/>
              <w:right w:val="single" w:sz="6" w:space="0" w:color="auto"/>
            </w:tcBorders>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соблюдение порядка планирования</w:t>
            </w:r>
          </w:p>
        </w:tc>
        <w:tc>
          <w:tcPr>
            <w:tcW w:w="2126" w:type="dxa"/>
            <w:tcBorders>
              <w:top w:val="single" w:sz="4" w:space="0" w:color="auto"/>
              <w:left w:val="single" w:sz="6" w:space="0" w:color="auto"/>
              <w:right w:val="single" w:sz="6" w:space="0" w:color="auto"/>
            </w:tcBorders>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отсутствие претензий, замечаний от руководителей обслуживаемых учреждений, учредителя</w:t>
            </w:r>
          </w:p>
        </w:tc>
        <w:tc>
          <w:tcPr>
            <w:tcW w:w="1276" w:type="dxa"/>
            <w:tcBorders>
              <w:top w:val="single" w:sz="4" w:space="0" w:color="auto"/>
              <w:left w:val="single" w:sz="6" w:space="0" w:color="auto"/>
              <w:right w:val="single" w:sz="6" w:space="0" w:color="auto"/>
            </w:tcBorders>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45 %</w:t>
            </w:r>
          </w:p>
        </w:tc>
      </w:tr>
      <w:tr w:rsidR="00C31F6A" w:rsidRPr="004D45DC" w:rsidTr="006F1450">
        <w:trPr>
          <w:cantSplit/>
          <w:trHeight w:val="420"/>
        </w:trPr>
        <w:tc>
          <w:tcPr>
            <w:tcW w:w="1771" w:type="dxa"/>
            <w:vMerge w:val="restart"/>
            <w:tcBorders>
              <w:top w:val="single" w:sz="4" w:space="0" w:color="auto"/>
              <w:left w:val="single" w:sz="4" w:space="0" w:color="auto"/>
              <w:bottom w:val="single" w:sz="4" w:space="0" w:color="auto"/>
              <w:right w:val="single" w:sz="4" w:space="0" w:color="auto"/>
            </w:tcBorders>
          </w:tcPr>
          <w:p w:rsidR="00C31F6A" w:rsidRPr="004D45DC" w:rsidRDefault="00C31F6A" w:rsidP="00C31F6A">
            <w:pPr>
              <w:widowControl w:val="0"/>
              <w:shd w:val="clear" w:color="auto" w:fill="FFFFFF"/>
              <w:autoSpaceDE w:val="0"/>
              <w:autoSpaceDN w:val="0"/>
              <w:adjustRightInd w:val="0"/>
              <w:rPr>
                <w:rFonts w:ascii="Times New Roman" w:hAnsi="Times New Roman"/>
                <w:b/>
                <w:spacing w:val="-6"/>
                <w:sz w:val="20"/>
                <w:szCs w:val="20"/>
              </w:rPr>
            </w:pPr>
            <w:r w:rsidRPr="004D45DC">
              <w:rPr>
                <w:rFonts w:ascii="Times New Roman" w:hAnsi="Times New Roman"/>
                <w:b/>
                <w:spacing w:val="-6"/>
                <w:sz w:val="20"/>
                <w:szCs w:val="20"/>
              </w:rPr>
              <w:t>Главный бухгалтер</w:t>
            </w:r>
          </w:p>
        </w:tc>
        <w:tc>
          <w:tcPr>
            <w:tcW w:w="7513" w:type="dxa"/>
            <w:gridSpan w:val="4"/>
            <w:tcBorders>
              <w:top w:val="single" w:sz="4" w:space="0" w:color="auto"/>
              <w:left w:val="single" w:sz="4" w:space="0" w:color="auto"/>
              <w:bottom w:val="single" w:sz="4" w:space="0" w:color="auto"/>
              <w:right w:val="single" w:sz="4" w:space="0" w:color="auto"/>
            </w:tcBorders>
          </w:tcPr>
          <w:p w:rsidR="00C31F6A" w:rsidRPr="004D45DC" w:rsidRDefault="00C31F6A" w:rsidP="00C31F6A">
            <w:pPr>
              <w:shd w:val="clear" w:color="auto" w:fill="FFFFFF"/>
              <w:autoSpaceDE w:val="0"/>
              <w:autoSpaceDN w:val="0"/>
              <w:adjustRightInd w:val="0"/>
              <w:rPr>
                <w:rFonts w:ascii="Times New Roman" w:hAnsi="Times New Roman"/>
                <w:b/>
                <w:spacing w:val="-6"/>
                <w:sz w:val="20"/>
                <w:szCs w:val="20"/>
              </w:rPr>
            </w:pPr>
            <w:r w:rsidRPr="004D45DC">
              <w:rPr>
                <w:rFonts w:ascii="Times New Roman" w:hAnsi="Times New Roman"/>
                <w:b/>
                <w:spacing w:val="-6"/>
                <w:sz w:val="20"/>
                <w:szCs w:val="20"/>
              </w:rPr>
              <w:t xml:space="preserve">Выплаты за важность выполняемой работы, степень самостоятельности </w:t>
            </w:r>
            <w:r w:rsidRPr="004D45DC">
              <w:rPr>
                <w:rFonts w:ascii="Times New Roman" w:hAnsi="Times New Roman"/>
                <w:b/>
                <w:spacing w:val="-6"/>
                <w:sz w:val="20"/>
                <w:szCs w:val="20"/>
              </w:rPr>
              <w:br/>
              <w:t>и ответственности при выполнении поставленных задач</w:t>
            </w:r>
          </w:p>
        </w:tc>
      </w:tr>
      <w:tr w:rsidR="00C31F6A" w:rsidRPr="004D45DC" w:rsidTr="006F1450">
        <w:trPr>
          <w:cantSplit/>
          <w:trHeight w:val="420"/>
        </w:trPr>
        <w:tc>
          <w:tcPr>
            <w:tcW w:w="1771" w:type="dxa"/>
            <w:vMerge/>
            <w:tcBorders>
              <w:top w:val="single" w:sz="4" w:space="0" w:color="auto"/>
              <w:left w:val="single" w:sz="4" w:space="0" w:color="auto"/>
              <w:bottom w:val="single" w:sz="4" w:space="0" w:color="auto"/>
              <w:right w:val="single" w:sz="4" w:space="0" w:color="auto"/>
            </w:tcBorders>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p>
        </w:tc>
        <w:tc>
          <w:tcPr>
            <w:tcW w:w="1985" w:type="dxa"/>
            <w:tcBorders>
              <w:top w:val="single" w:sz="4" w:space="0" w:color="auto"/>
              <w:left w:val="single" w:sz="4" w:space="0" w:color="auto"/>
              <w:bottom w:val="single" w:sz="4" w:space="0" w:color="auto"/>
              <w:right w:val="single" w:sz="4" w:space="0" w:color="auto"/>
            </w:tcBorders>
          </w:tcPr>
          <w:p w:rsidR="00C31F6A" w:rsidRPr="004D45DC" w:rsidRDefault="00C31F6A" w:rsidP="00C31F6A">
            <w:pPr>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Ведение бухгалтерского, налогового учета в соответствии с действующим законодательством, учетной политикой учреждения</w:t>
            </w:r>
          </w:p>
        </w:tc>
        <w:tc>
          <w:tcPr>
            <w:tcW w:w="2126" w:type="dxa"/>
            <w:tcBorders>
              <w:top w:val="single" w:sz="4" w:space="0" w:color="auto"/>
              <w:left w:val="single" w:sz="4" w:space="0" w:color="auto"/>
              <w:bottom w:val="single" w:sz="4" w:space="0" w:color="auto"/>
              <w:right w:val="single" w:sz="6" w:space="0" w:color="auto"/>
            </w:tcBorders>
          </w:tcPr>
          <w:p w:rsidR="00C31F6A" w:rsidRPr="004D45DC" w:rsidRDefault="00C31F6A" w:rsidP="00C31F6A">
            <w:pPr>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обеспечение полноты и соответствия учета нормативным правовым актам</w:t>
            </w:r>
          </w:p>
        </w:tc>
        <w:tc>
          <w:tcPr>
            <w:tcW w:w="2126" w:type="dxa"/>
            <w:tcBorders>
              <w:top w:val="single" w:sz="4" w:space="0" w:color="auto"/>
              <w:left w:val="single" w:sz="6" w:space="0" w:color="auto"/>
              <w:bottom w:val="single" w:sz="4" w:space="0" w:color="auto"/>
              <w:right w:val="single" w:sz="6" w:space="0" w:color="auto"/>
            </w:tcBorders>
          </w:tcPr>
          <w:p w:rsidR="00C31F6A" w:rsidRPr="004D45DC" w:rsidRDefault="00C31F6A" w:rsidP="00C31F6A">
            <w:pPr>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отсутствие замечаний,</w:t>
            </w:r>
          </w:p>
          <w:p w:rsidR="00C31F6A" w:rsidRPr="004D45DC" w:rsidRDefault="00C31F6A" w:rsidP="00C31F6A">
            <w:pPr>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претензий учредителя,</w:t>
            </w:r>
          </w:p>
          <w:p w:rsidR="00C31F6A" w:rsidRPr="004D45DC" w:rsidRDefault="00C31F6A" w:rsidP="00C31F6A">
            <w:pPr>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контрольно-надзорных органов</w:t>
            </w:r>
          </w:p>
        </w:tc>
        <w:tc>
          <w:tcPr>
            <w:tcW w:w="1276" w:type="dxa"/>
            <w:tcBorders>
              <w:top w:val="single" w:sz="4" w:space="0" w:color="auto"/>
              <w:left w:val="single" w:sz="6" w:space="0" w:color="auto"/>
              <w:bottom w:val="single" w:sz="4" w:space="0" w:color="auto"/>
              <w:right w:val="single" w:sz="4" w:space="0" w:color="auto"/>
            </w:tcBorders>
          </w:tcPr>
          <w:p w:rsidR="00C31F6A" w:rsidRPr="004D45DC" w:rsidRDefault="00C31F6A" w:rsidP="00C31F6A">
            <w:pPr>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45 %</w:t>
            </w:r>
          </w:p>
        </w:tc>
      </w:tr>
      <w:tr w:rsidR="00C31F6A" w:rsidRPr="004D45DC" w:rsidTr="006F1450">
        <w:trPr>
          <w:cantSplit/>
          <w:trHeight w:val="420"/>
        </w:trPr>
        <w:tc>
          <w:tcPr>
            <w:tcW w:w="1771" w:type="dxa"/>
            <w:vMerge/>
            <w:tcBorders>
              <w:top w:val="single" w:sz="4" w:space="0" w:color="auto"/>
              <w:left w:val="single" w:sz="4" w:space="0" w:color="auto"/>
              <w:bottom w:val="single" w:sz="4" w:space="0" w:color="auto"/>
              <w:right w:val="single" w:sz="4" w:space="0" w:color="auto"/>
            </w:tcBorders>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p>
        </w:tc>
        <w:tc>
          <w:tcPr>
            <w:tcW w:w="1985" w:type="dxa"/>
            <w:tcBorders>
              <w:top w:val="single" w:sz="4" w:space="0" w:color="auto"/>
              <w:left w:val="single" w:sz="4" w:space="0" w:color="auto"/>
              <w:bottom w:val="single" w:sz="4" w:space="0" w:color="auto"/>
              <w:right w:val="single" w:sz="4" w:space="0" w:color="auto"/>
            </w:tcBorders>
          </w:tcPr>
          <w:p w:rsidR="00C31F6A" w:rsidRPr="004D45DC" w:rsidRDefault="00C31F6A" w:rsidP="00C31F6A">
            <w:pPr>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Профессиональное развитие</w:t>
            </w:r>
          </w:p>
        </w:tc>
        <w:tc>
          <w:tcPr>
            <w:tcW w:w="2126" w:type="dxa"/>
            <w:tcBorders>
              <w:top w:val="single" w:sz="4" w:space="0" w:color="auto"/>
              <w:left w:val="single" w:sz="4" w:space="0" w:color="auto"/>
              <w:bottom w:val="single" w:sz="4" w:space="0" w:color="auto"/>
              <w:right w:val="single" w:sz="6" w:space="0" w:color="auto"/>
            </w:tcBorders>
          </w:tcPr>
          <w:p w:rsidR="00C31F6A" w:rsidRPr="004D45DC" w:rsidRDefault="00C31F6A" w:rsidP="00C31F6A">
            <w:pPr>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организация повышения квалификации работников</w:t>
            </w:r>
          </w:p>
        </w:tc>
        <w:tc>
          <w:tcPr>
            <w:tcW w:w="2126" w:type="dxa"/>
            <w:tcBorders>
              <w:top w:val="single" w:sz="4" w:space="0" w:color="auto"/>
              <w:left w:val="single" w:sz="6" w:space="0" w:color="auto"/>
              <w:bottom w:val="single" w:sz="4" w:space="0" w:color="auto"/>
              <w:right w:val="single" w:sz="6" w:space="0" w:color="auto"/>
            </w:tcBorders>
          </w:tcPr>
          <w:p w:rsidR="00C31F6A" w:rsidRPr="004D45DC" w:rsidRDefault="00C31F6A" w:rsidP="00C31F6A">
            <w:pPr>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не менее 20% штатного состава</w:t>
            </w:r>
          </w:p>
        </w:tc>
        <w:tc>
          <w:tcPr>
            <w:tcW w:w="1276" w:type="dxa"/>
            <w:tcBorders>
              <w:top w:val="single" w:sz="4" w:space="0" w:color="auto"/>
              <w:left w:val="single" w:sz="6" w:space="0" w:color="auto"/>
              <w:bottom w:val="single" w:sz="4" w:space="0" w:color="auto"/>
              <w:right w:val="single" w:sz="4" w:space="0" w:color="auto"/>
            </w:tcBorders>
          </w:tcPr>
          <w:p w:rsidR="00C31F6A" w:rsidRPr="004D45DC" w:rsidRDefault="00C31F6A" w:rsidP="00C31F6A">
            <w:pPr>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10 %</w:t>
            </w:r>
          </w:p>
        </w:tc>
      </w:tr>
      <w:tr w:rsidR="00C31F6A" w:rsidRPr="004D45DC" w:rsidTr="006F1450">
        <w:trPr>
          <w:cantSplit/>
          <w:trHeight w:val="420"/>
        </w:trPr>
        <w:tc>
          <w:tcPr>
            <w:tcW w:w="1771" w:type="dxa"/>
            <w:vMerge/>
            <w:tcBorders>
              <w:top w:val="single" w:sz="4" w:space="0" w:color="auto"/>
              <w:left w:val="single" w:sz="4" w:space="0" w:color="auto"/>
              <w:bottom w:val="single" w:sz="4" w:space="0" w:color="auto"/>
              <w:right w:val="single" w:sz="4" w:space="0" w:color="auto"/>
            </w:tcBorders>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p>
        </w:tc>
        <w:tc>
          <w:tcPr>
            <w:tcW w:w="1985" w:type="dxa"/>
            <w:tcBorders>
              <w:top w:val="single" w:sz="4" w:space="0" w:color="auto"/>
              <w:left w:val="single" w:sz="4" w:space="0" w:color="auto"/>
              <w:right w:val="single" w:sz="6" w:space="0" w:color="auto"/>
            </w:tcBorders>
          </w:tcPr>
          <w:p w:rsidR="00C31F6A" w:rsidRPr="004D45DC" w:rsidRDefault="00C31F6A" w:rsidP="00C31F6A">
            <w:pPr>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Внедрение современных средств автоматизации сбора, учета, обработки, хранения информации</w:t>
            </w:r>
          </w:p>
        </w:tc>
        <w:tc>
          <w:tcPr>
            <w:tcW w:w="2126" w:type="dxa"/>
            <w:tcBorders>
              <w:top w:val="single" w:sz="4" w:space="0" w:color="auto"/>
              <w:left w:val="single" w:sz="6" w:space="0" w:color="auto"/>
              <w:bottom w:val="single" w:sz="4" w:space="0" w:color="auto"/>
              <w:right w:val="single" w:sz="6" w:space="0" w:color="auto"/>
            </w:tcBorders>
          </w:tcPr>
          <w:p w:rsidR="00C31F6A" w:rsidRPr="004D45DC" w:rsidRDefault="00C31F6A" w:rsidP="00C31F6A">
            <w:pPr>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ведение баз данных автоматизированного сбора информации</w:t>
            </w:r>
          </w:p>
        </w:tc>
        <w:tc>
          <w:tcPr>
            <w:tcW w:w="2126" w:type="dxa"/>
            <w:tcBorders>
              <w:top w:val="single" w:sz="4" w:space="0" w:color="auto"/>
              <w:left w:val="single" w:sz="6" w:space="0" w:color="auto"/>
              <w:bottom w:val="single" w:sz="4" w:space="0" w:color="auto"/>
              <w:right w:val="single" w:sz="6" w:space="0" w:color="auto"/>
            </w:tcBorders>
          </w:tcPr>
          <w:p w:rsidR="00C31F6A" w:rsidRPr="004D45DC" w:rsidRDefault="00C31F6A" w:rsidP="00C31F6A">
            <w:pPr>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отсутствие замечаний, предписаний по ведению автоматизированных баз данных контролирующих и надзорных органов, учредителя</w:t>
            </w:r>
          </w:p>
        </w:tc>
        <w:tc>
          <w:tcPr>
            <w:tcW w:w="1276" w:type="dxa"/>
            <w:tcBorders>
              <w:top w:val="single" w:sz="4" w:space="0" w:color="auto"/>
              <w:left w:val="single" w:sz="6" w:space="0" w:color="auto"/>
              <w:bottom w:val="single" w:sz="4" w:space="0" w:color="auto"/>
              <w:right w:val="single" w:sz="4" w:space="0" w:color="auto"/>
            </w:tcBorders>
          </w:tcPr>
          <w:p w:rsidR="00C31F6A" w:rsidRPr="004D45DC" w:rsidRDefault="00C31F6A" w:rsidP="00C31F6A">
            <w:pPr>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45 %</w:t>
            </w:r>
          </w:p>
        </w:tc>
      </w:tr>
      <w:tr w:rsidR="00C31F6A" w:rsidRPr="004D45DC" w:rsidTr="006F1450">
        <w:trPr>
          <w:cantSplit/>
          <w:trHeight w:val="183"/>
        </w:trPr>
        <w:tc>
          <w:tcPr>
            <w:tcW w:w="1771" w:type="dxa"/>
            <w:vMerge/>
            <w:tcBorders>
              <w:top w:val="single" w:sz="4" w:space="0" w:color="auto"/>
              <w:left w:val="single" w:sz="4" w:space="0" w:color="auto"/>
              <w:bottom w:val="single" w:sz="4" w:space="0" w:color="auto"/>
              <w:right w:val="single" w:sz="4" w:space="0" w:color="auto"/>
            </w:tcBorders>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p>
        </w:tc>
        <w:tc>
          <w:tcPr>
            <w:tcW w:w="7513" w:type="dxa"/>
            <w:gridSpan w:val="4"/>
            <w:tcBorders>
              <w:top w:val="single" w:sz="4" w:space="0" w:color="auto"/>
              <w:left w:val="single" w:sz="4" w:space="0" w:color="auto"/>
              <w:bottom w:val="single" w:sz="4" w:space="0" w:color="auto"/>
              <w:right w:val="single" w:sz="4" w:space="0" w:color="auto"/>
            </w:tcBorders>
          </w:tcPr>
          <w:p w:rsidR="00C31F6A" w:rsidRPr="004D45DC" w:rsidRDefault="00C31F6A" w:rsidP="00C31F6A">
            <w:pPr>
              <w:shd w:val="clear" w:color="auto" w:fill="FFFFFF"/>
              <w:autoSpaceDE w:val="0"/>
              <w:autoSpaceDN w:val="0"/>
              <w:adjustRightInd w:val="0"/>
              <w:rPr>
                <w:rFonts w:ascii="Times New Roman" w:hAnsi="Times New Roman"/>
                <w:b/>
                <w:spacing w:val="-6"/>
                <w:sz w:val="20"/>
                <w:szCs w:val="20"/>
              </w:rPr>
            </w:pPr>
            <w:r w:rsidRPr="004D45DC">
              <w:rPr>
                <w:rFonts w:ascii="Times New Roman" w:hAnsi="Times New Roman"/>
                <w:b/>
                <w:spacing w:val="-6"/>
                <w:sz w:val="20"/>
                <w:szCs w:val="20"/>
              </w:rPr>
              <w:t>Выплаты за интенсивность и высокие результаты работы</w:t>
            </w:r>
          </w:p>
        </w:tc>
      </w:tr>
      <w:tr w:rsidR="00C31F6A" w:rsidRPr="004D45DC" w:rsidTr="006F1450">
        <w:trPr>
          <w:cantSplit/>
          <w:trHeight w:val="1814"/>
        </w:trPr>
        <w:tc>
          <w:tcPr>
            <w:tcW w:w="1771" w:type="dxa"/>
            <w:vMerge/>
            <w:tcBorders>
              <w:top w:val="single" w:sz="4" w:space="0" w:color="auto"/>
              <w:left w:val="single" w:sz="4" w:space="0" w:color="auto"/>
              <w:bottom w:val="single" w:sz="4" w:space="0" w:color="auto"/>
              <w:right w:val="single" w:sz="4" w:space="0" w:color="auto"/>
            </w:tcBorders>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p>
        </w:tc>
        <w:tc>
          <w:tcPr>
            <w:tcW w:w="1985" w:type="dxa"/>
            <w:tcBorders>
              <w:left w:val="single" w:sz="4" w:space="0" w:color="auto"/>
              <w:bottom w:val="single" w:sz="4" w:space="0" w:color="auto"/>
              <w:right w:val="single" w:sz="6" w:space="0" w:color="auto"/>
            </w:tcBorders>
          </w:tcPr>
          <w:p w:rsidR="00C31F6A" w:rsidRPr="004D45DC" w:rsidRDefault="00C31F6A" w:rsidP="00C31F6A">
            <w:pPr>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Соблюдение сроков, порядка представления</w:t>
            </w:r>
          </w:p>
          <w:p w:rsidR="00C31F6A" w:rsidRPr="004D45DC" w:rsidRDefault="00C31F6A" w:rsidP="00C31F6A">
            <w:pPr>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отчетности</w:t>
            </w:r>
          </w:p>
        </w:tc>
        <w:tc>
          <w:tcPr>
            <w:tcW w:w="2126" w:type="dxa"/>
            <w:tcBorders>
              <w:top w:val="single" w:sz="4" w:space="0" w:color="auto"/>
              <w:left w:val="single" w:sz="6" w:space="0" w:color="auto"/>
              <w:bottom w:val="single" w:sz="4" w:space="0" w:color="auto"/>
              <w:right w:val="single" w:sz="6" w:space="0" w:color="auto"/>
            </w:tcBorders>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соблюдение сроков представления отчетности</w:t>
            </w:r>
          </w:p>
        </w:tc>
        <w:tc>
          <w:tcPr>
            <w:tcW w:w="2126" w:type="dxa"/>
            <w:tcBorders>
              <w:top w:val="single" w:sz="4" w:space="0" w:color="auto"/>
              <w:left w:val="single" w:sz="6" w:space="0" w:color="auto"/>
              <w:bottom w:val="single" w:sz="4" w:space="0" w:color="auto"/>
              <w:right w:val="single" w:sz="6" w:space="0" w:color="auto"/>
            </w:tcBorders>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 xml:space="preserve">отсутствие предписаний, замечаний со стороны органов, осуществляющих прием отчетности, учредителя, </w:t>
            </w:r>
          </w:p>
        </w:tc>
        <w:tc>
          <w:tcPr>
            <w:tcW w:w="1276" w:type="dxa"/>
            <w:tcBorders>
              <w:top w:val="single" w:sz="4" w:space="0" w:color="auto"/>
              <w:left w:val="single" w:sz="6" w:space="0" w:color="auto"/>
              <w:bottom w:val="single" w:sz="4" w:space="0" w:color="auto"/>
              <w:right w:val="single" w:sz="4" w:space="0" w:color="auto"/>
            </w:tcBorders>
          </w:tcPr>
          <w:p w:rsidR="00C31F6A" w:rsidRPr="004D45DC" w:rsidRDefault="00C31F6A" w:rsidP="00C31F6A">
            <w:pPr>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30 %</w:t>
            </w:r>
          </w:p>
        </w:tc>
      </w:tr>
      <w:tr w:rsidR="00C31F6A" w:rsidRPr="004D45DC" w:rsidTr="006F1450">
        <w:trPr>
          <w:cantSplit/>
          <w:trHeight w:val="85"/>
        </w:trPr>
        <w:tc>
          <w:tcPr>
            <w:tcW w:w="1771" w:type="dxa"/>
            <w:vMerge/>
            <w:tcBorders>
              <w:top w:val="single" w:sz="4" w:space="0" w:color="auto"/>
              <w:left w:val="single" w:sz="4" w:space="0" w:color="auto"/>
              <w:bottom w:val="single" w:sz="4" w:space="0" w:color="auto"/>
              <w:right w:val="single" w:sz="4" w:space="0" w:color="auto"/>
            </w:tcBorders>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p>
        </w:tc>
        <w:tc>
          <w:tcPr>
            <w:tcW w:w="7513" w:type="dxa"/>
            <w:gridSpan w:val="4"/>
            <w:tcBorders>
              <w:top w:val="single" w:sz="4" w:space="0" w:color="auto"/>
              <w:left w:val="single" w:sz="4" w:space="0" w:color="auto"/>
              <w:bottom w:val="single" w:sz="4" w:space="0" w:color="auto"/>
              <w:right w:val="single" w:sz="4" w:space="0" w:color="auto"/>
            </w:tcBorders>
          </w:tcPr>
          <w:p w:rsidR="00C31F6A" w:rsidRPr="004D45DC" w:rsidRDefault="00C31F6A" w:rsidP="00C31F6A">
            <w:pPr>
              <w:shd w:val="clear" w:color="auto" w:fill="FFFFFF"/>
              <w:autoSpaceDE w:val="0"/>
              <w:autoSpaceDN w:val="0"/>
              <w:adjustRightInd w:val="0"/>
              <w:rPr>
                <w:rFonts w:ascii="Times New Roman" w:hAnsi="Times New Roman"/>
                <w:b/>
                <w:spacing w:val="-6"/>
                <w:sz w:val="20"/>
                <w:szCs w:val="20"/>
              </w:rPr>
            </w:pPr>
            <w:r w:rsidRPr="004D45DC">
              <w:rPr>
                <w:rFonts w:ascii="Times New Roman" w:hAnsi="Times New Roman"/>
                <w:b/>
                <w:spacing w:val="-6"/>
                <w:sz w:val="20"/>
                <w:szCs w:val="20"/>
              </w:rPr>
              <w:t>Выплаты за качество выполняемых работ</w:t>
            </w:r>
          </w:p>
        </w:tc>
      </w:tr>
      <w:tr w:rsidR="00C31F6A" w:rsidRPr="004D45DC" w:rsidTr="006F1450">
        <w:trPr>
          <w:cantSplit/>
          <w:trHeight w:val="933"/>
        </w:trPr>
        <w:tc>
          <w:tcPr>
            <w:tcW w:w="1771" w:type="dxa"/>
            <w:vMerge/>
            <w:tcBorders>
              <w:top w:val="single" w:sz="4" w:space="0" w:color="auto"/>
              <w:left w:val="single" w:sz="4" w:space="0" w:color="auto"/>
              <w:bottom w:val="single" w:sz="4" w:space="0" w:color="auto"/>
              <w:right w:val="single" w:sz="4" w:space="0" w:color="auto"/>
            </w:tcBorders>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p>
        </w:tc>
        <w:tc>
          <w:tcPr>
            <w:tcW w:w="1985" w:type="dxa"/>
            <w:vMerge w:val="restart"/>
            <w:tcBorders>
              <w:top w:val="single" w:sz="6" w:space="0" w:color="auto"/>
              <w:left w:val="single" w:sz="4" w:space="0" w:color="auto"/>
              <w:bottom w:val="single" w:sz="6" w:space="0" w:color="auto"/>
              <w:right w:val="single" w:sz="6" w:space="0" w:color="auto"/>
            </w:tcBorders>
          </w:tcPr>
          <w:p w:rsidR="00C31F6A" w:rsidRPr="004D45DC" w:rsidRDefault="00C31F6A" w:rsidP="00C31F6A">
            <w:pPr>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Эффективность финансово-экономической  деятельности</w:t>
            </w:r>
          </w:p>
        </w:tc>
        <w:tc>
          <w:tcPr>
            <w:tcW w:w="2126" w:type="dxa"/>
            <w:vMerge w:val="restart"/>
            <w:tcBorders>
              <w:top w:val="single" w:sz="4" w:space="0" w:color="auto"/>
              <w:left w:val="single" w:sz="6" w:space="0" w:color="auto"/>
              <w:right w:val="single" w:sz="6" w:space="0" w:color="auto"/>
            </w:tcBorders>
          </w:tcPr>
          <w:p w:rsidR="00C31F6A" w:rsidRPr="004D45DC" w:rsidRDefault="00C31F6A" w:rsidP="00C31F6A">
            <w:pPr>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исполнение бюджетных смет, планов финансово-хозяйственной деятельности обслуживаемых учреждений</w:t>
            </w:r>
          </w:p>
        </w:tc>
        <w:tc>
          <w:tcPr>
            <w:tcW w:w="2126" w:type="dxa"/>
            <w:tcBorders>
              <w:top w:val="single" w:sz="4" w:space="0" w:color="auto"/>
              <w:left w:val="single" w:sz="6" w:space="0" w:color="auto"/>
              <w:bottom w:val="single" w:sz="4" w:space="0" w:color="auto"/>
              <w:right w:val="single" w:sz="6" w:space="0" w:color="auto"/>
            </w:tcBorders>
          </w:tcPr>
          <w:p w:rsidR="00C31F6A" w:rsidRPr="004D45DC" w:rsidRDefault="00C31F6A" w:rsidP="00C31F6A">
            <w:pPr>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99 % – 100 %</w:t>
            </w:r>
          </w:p>
        </w:tc>
        <w:tc>
          <w:tcPr>
            <w:tcW w:w="1276" w:type="dxa"/>
            <w:tcBorders>
              <w:top w:val="single" w:sz="4" w:space="0" w:color="auto"/>
              <w:left w:val="single" w:sz="6" w:space="0" w:color="auto"/>
              <w:bottom w:val="single" w:sz="4" w:space="0" w:color="auto"/>
              <w:right w:val="single" w:sz="4" w:space="0" w:color="auto"/>
            </w:tcBorders>
          </w:tcPr>
          <w:p w:rsidR="00C31F6A" w:rsidRPr="004D45DC" w:rsidRDefault="00C31F6A" w:rsidP="00C31F6A">
            <w:pPr>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30 %</w:t>
            </w:r>
          </w:p>
        </w:tc>
      </w:tr>
      <w:tr w:rsidR="00C31F6A" w:rsidRPr="004D45DC" w:rsidTr="006F1450">
        <w:trPr>
          <w:cantSplit/>
          <w:trHeight w:val="420"/>
        </w:trPr>
        <w:tc>
          <w:tcPr>
            <w:tcW w:w="1771" w:type="dxa"/>
            <w:vMerge/>
            <w:tcBorders>
              <w:top w:val="single" w:sz="4" w:space="0" w:color="auto"/>
              <w:left w:val="single" w:sz="4" w:space="0" w:color="auto"/>
              <w:bottom w:val="single" w:sz="4" w:space="0" w:color="auto"/>
              <w:right w:val="single" w:sz="4" w:space="0" w:color="auto"/>
            </w:tcBorders>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p>
        </w:tc>
        <w:tc>
          <w:tcPr>
            <w:tcW w:w="1985" w:type="dxa"/>
            <w:vMerge/>
            <w:tcBorders>
              <w:left w:val="single" w:sz="4" w:space="0" w:color="auto"/>
              <w:bottom w:val="single" w:sz="6" w:space="0" w:color="auto"/>
              <w:right w:val="single" w:sz="6" w:space="0" w:color="auto"/>
            </w:tcBorders>
            <w:vAlign w:val="center"/>
          </w:tcPr>
          <w:p w:rsidR="00C31F6A" w:rsidRPr="004D45DC" w:rsidRDefault="00C31F6A" w:rsidP="00C31F6A">
            <w:pPr>
              <w:shd w:val="clear" w:color="auto" w:fill="FFFFFF"/>
              <w:autoSpaceDE w:val="0"/>
              <w:autoSpaceDN w:val="0"/>
              <w:adjustRightInd w:val="0"/>
              <w:rPr>
                <w:rFonts w:ascii="Times New Roman" w:hAnsi="Times New Roman"/>
                <w:spacing w:val="-6"/>
                <w:sz w:val="20"/>
                <w:szCs w:val="20"/>
              </w:rPr>
            </w:pPr>
          </w:p>
        </w:tc>
        <w:tc>
          <w:tcPr>
            <w:tcW w:w="2126" w:type="dxa"/>
            <w:vMerge/>
            <w:tcBorders>
              <w:left w:val="single" w:sz="6" w:space="0" w:color="auto"/>
              <w:bottom w:val="single" w:sz="4" w:space="0" w:color="auto"/>
              <w:right w:val="single" w:sz="6" w:space="0" w:color="auto"/>
            </w:tcBorders>
            <w:vAlign w:val="center"/>
          </w:tcPr>
          <w:p w:rsidR="00C31F6A" w:rsidRPr="004D45DC" w:rsidRDefault="00C31F6A" w:rsidP="00C31F6A">
            <w:pPr>
              <w:shd w:val="clear" w:color="auto" w:fill="FFFFFF"/>
              <w:autoSpaceDE w:val="0"/>
              <w:autoSpaceDN w:val="0"/>
              <w:adjustRightInd w:val="0"/>
              <w:rPr>
                <w:rFonts w:ascii="Times New Roman" w:hAnsi="Times New Roman"/>
                <w:spacing w:val="-6"/>
                <w:sz w:val="20"/>
                <w:szCs w:val="20"/>
              </w:rPr>
            </w:pPr>
          </w:p>
        </w:tc>
        <w:tc>
          <w:tcPr>
            <w:tcW w:w="2126" w:type="dxa"/>
            <w:tcBorders>
              <w:top w:val="single" w:sz="4" w:space="0" w:color="auto"/>
              <w:left w:val="single" w:sz="6" w:space="0" w:color="auto"/>
              <w:bottom w:val="single" w:sz="4" w:space="0" w:color="auto"/>
              <w:right w:val="single" w:sz="6" w:space="0" w:color="auto"/>
            </w:tcBorders>
          </w:tcPr>
          <w:p w:rsidR="00C31F6A" w:rsidRPr="004D45DC" w:rsidRDefault="00C31F6A" w:rsidP="00C31F6A">
            <w:pPr>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95 % – 98 %</w:t>
            </w:r>
          </w:p>
        </w:tc>
        <w:tc>
          <w:tcPr>
            <w:tcW w:w="1276" w:type="dxa"/>
            <w:tcBorders>
              <w:top w:val="single" w:sz="4" w:space="0" w:color="auto"/>
              <w:left w:val="single" w:sz="6" w:space="0" w:color="auto"/>
              <w:bottom w:val="single" w:sz="4" w:space="0" w:color="auto"/>
              <w:right w:val="single" w:sz="4" w:space="0" w:color="auto"/>
            </w:tcBorders>
          </w:tcPr>
          <w:p w:rsidR="00C31F6A" w:rsidRPr="004D45DC" w:rsidRDefault="00C31F6A" w:rsidP="00C31F6A">
            <w:pPr>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25 %</w:t>
            </w:r>
          </w:p>
        </w:tc>
      </w:tr>
      <w:tr w:rsidR="00C31F6A" w:rsidRPr="004D45DC" w:rsidTr="006F1450">
        <w:trPr>
          <w:cantSplit/>
          <w:trHeight w:val="420"/>
        </w:trPr>
        <w:tc>
          <w:tcPr>
            <w:tcW w:w="1771" w:type="dxa"/>
            <w:vMerge/>
            <w:tcBorders>
              <w:top w:val="single" w:sz="4" w:space="0" w:color="auto"/>
              <w:left w:val="single" w:sz="4" w:space="0" w:color="auto"/>
              <w:bottom w:val="single" w:sz="4" w:space="0" w:color="auto"/>
              <w:right w:val="single" w:sz="4" w:space="0" w:color="auto"/>
            </w:tcBorders>
          </w:tcPr>
          <w:p w:rsidR="00C31F6A" w:rsidRPr="004D45DC" w:rsidRDefault="00C31F6A" w:rsidP="00C31F6A">
            <w:pPr>
              <w:widowControl w:val="0"/>
              <w:shd w:val="clear" w:color="auto" w:fill="FFFFFF"/>
              <w:autoSpaceDE w:val="0"/>
              <w:autoSpaceDN w:val="0"/>
              <w:adjustRightInd w:val="0"/>
              <w:rPr>
                <w:rFonts w:ascii="Times New Roman" w:hAnsi="Times New Roman"/>
                <w:spacing w:val="-6"/>
                <w:sz w:val="20"/>
                <w:szCs w:val="20"/>
              </w:rPr>
            </w:pPr>
          </w:p>
        </w:tc>
        <w:tc>
          <w:tcPr>
            <w:tcW w:w="1985" w:type="dxa"/>
            <w:vMerge/>
            <w:tcBorders>
              <w:left w:val="single" w:sz="4" w:space="0" w:color="auto"/>
              <w:bottom w:val="single" w:sz="6" w:space="0" w:color="auto"/>
              <w:right w:val="single" w:sz="6" w:space="0" w:color="auto"/>
            </w:tcBorders>
            <w:vAlign w:val="center"/>
          </w:tcPr>
          <w:p w:rsidR="00C31F6A" w:rsidRPr="004D45DC" w:rsidRDefault="00C31F6A" w:rsidP="00C31F6A">
            <w:pPr>
              <w:shd w:val="clear" w:color="auto" w:fill="FFFFFF"/>
              <w:autoSpaceDE w:val="0"/>
              <w:autoSpaceDN w:val="0"/>
              <w:adjustRightInd w:val="0"/>
              <w:rPr>
                <w:rFonts w:ascii="Times New Roman" w:hAnsi="Times New Roman"/>
                <w:spacing w:val="-6"/>
                <w:sz w:val="20"/>
                <w:szCs w:val="20"/>
              </w:rPr>
            </w:pPr>
          </w:p>
        </w:tc>
        <w:tc>
          <w:tcPr>
            <w:tcW w:w="2126" w:type="dxa"/>
            <w:tcBorders>
              <w:top w:val="single" w:sz="4" w:space="0" w:color="auto"/>
              <w:left w:val="single" w:sz="6" w:space="0" w:color="auto"/>
              <w:bottom w:val="single" w:sz="6" w:space="0" w:color="auto"/>
              <w:right w:val="single" w:sz="6" w:space="0" w:color="auto"/>
            </w:tcBorders>
          </w:tcPr>
          <w:p w:rsidR="00C31F6A" w:rsidRPr="004D45DC" w:rsidRDefault="00C31F6A" w:rsidP="00C31F6A">
            <w:pPr>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соблюдение финансовой дисциплины</w:t>
            </w:r>
          </w:p>
        </w:tc>
        <w:tc>
          <w:tcPr>
            <w:tcW w:w="2126" w:type="dxa"/>
            <w:tcBorders>
              <w:top w:val="single" w:sz="4" w:space="0" w:color="auto"/>
              <w:left w:val="single" w:sz="6" w:space="0" w:color="auto"/>
              <w:bottom w:val="single" w:sz="6" w:space="0" w:color="auto"/>
              <w:right w:val="single" w:sz="4" w:space="0" w:color="auto"/>
            </w:tcBorders>
          </w:tcPr>
          <w:p w:rsidR="00C31F6A" w:rsidRPr="004D45DC" w:rsidRDefault="00C31F6A" w:rsidP="00C31F6A">
            <w:pPr>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отсутствие замечаний, представлений, предписаний контрольных и надзорных органов, учредителя по финансово-экономическим вопросам</w:t>
            </w:r>
          </w:p>
        </w:tc>
        <w:tc>
          <w:tcPr>
            <w:tcW w:w="1276" w:type="dxa"/>
            <w:tcBorders>
              <w:top w:val="single" w:sz="4" w:space="0" w:color="auto"/>
              <w:left w:val="single" w:sz="4" w:space="0" w:color="auto"/>
              <w:bottom w:val="single" w:sz="4" w:space="0" w:color="auto"/>
              <w:right w:val="single" w:sz="4" w:space="0" w:color="auto"/>
            </w:tcBorders>
          </w:tcPr>
          <w:p w:rsidR="00C31F6A" w:rsidRPr="004D45DC" w:rsidRDefault="00C31F6A" w:rsidP="00C31F6A">
            <w:pPr>
              <w:shd w:val="clear" w:color="auto" w:fill="FFFFFF"/>
              <w:autoSpaceDE w:val="0"/>
              <w:autoSpaceDN w:val="0"/>
              <w:adjustRightInd w:val="0"/>
              <w:rPr>
                <w:rFonts w:ascii="Times New Roman" w:hAnsi="Times New Roman"/>
                <w:spacing w:val="-6"/>
                <w:sz w:val="20"/>
                <w:szCs w:val="20"/>
              </w:rPr>
            </w:pPr>
            <w:r w:rsidRPr="004D45DC">
              <w:rPr>
                <w:rFonts w:ascii="Times New Roman" w:hAnsi="Times New Roman"/>
                <w:spacing w:val="-6"/>
                <w:sz w:val="20"/>
                <w:szCs w:val="20"/>
              </w:rPr>
              <w:t>40 %</w:t>
            </w:r>
          </w:p>
        </w:tc>
      </w:tr>
    </w:tbl>
    <w:p w:rsidR="00E274A1" w:rsidRDefault="00E274A1"/>
    <w:p w:rsidR="001D3EAA" w:rsidRDefault="001D3EAA" w:rsidP="00E274A1">
      <w:pPr>
        <w:autoSpaceDE w:val="0"/>
        <w:autoSpaceDN w:val="0"/>
        <w:adjustRightInd w:val="0"/>
        <w:spacing w:after="0" w:line="240" w:lineRule="auto"/>
        <w:jc w:val="center"/>
        <w:rPr>
          <w:rFonts w:ascii="Times New Roman" w:hAnsi="Times New Roman"/>
          <w:sz w:val="24"/>
          <w:szCs w:val="24"/>
        </w:rPr>
      </w:pPr>
    </w:p>
    <w:p w:rsidR="001D3EAA" w:rsidRDefault="001D3EAA" w:rsidP="00E274A1">
      <w:pPr>
        <w:autoSpaceDE w:val="0"/>
        <w:autoSpaceDN w:val="0"/>
        <w:adjustRightInd w:val="0"/>
        <w:spacing w:after="0" w:line="240" w:lineRule="auto"/>
        <w:jc w:val="center"/>
        <w:rPr>
          <w:rFonts w:ascii="Times New Roman" w:hAnsi="Times New Roman"/>
          <w:sz w:val="24"/>
          <w:szCs w:val="24"/>
        </w:rPr>
      </w:pPr>
    </w:p>
    <w:p w:rsidR="001D3EAA" w:rsidRDefault="001D3EAA" w:rsidP="00E274A1">
      <w:pPr>
        <w:autoSpaceDE w:val="0"/>
        <w:autoSpaceDN w:val="0"/>
        <w:adjustRightInd w:val="0"/>
        <w:spacing w:after="0" w:line="240" w:lineRule="auto"/>
        <w:jc w:val="center"/>
        <w:rPr>
          <w:rFonts w:ascii="Times New Roman" w:hAnsi="Times New Roman"/>
          <w:sz w:val="24"/>
          <w:szCs w:val="24"/>
        </w:rPr>
      </w:pPr>
    </w:p>
    <w:p w:rsidR="001D3EAA" w:rsidRDefault="001D3EAA" w:rsidP="00E274A1">
      <w:pPr>
        <w:autoSpaceDE w:val="0"/>
        <w:autoSpaceDN w:val="0"/>
        <w:adjustRightInd w:val="0"/>
        <w:spacing w:after="0" w:line="240" w:lineRule="auto"/>
        <w:jc w:val="center"/>
        <w:rPr>
          <w:rFonts w:ascii="Times New Roman" w:hAnsi="Times New Roman"/>
          <w:sz w:val="24"/>
          <w:szCs w:val="24"/>
        </w:rPr>
      </w:pPr>
    </w:p>
    <w:p w:rsidR="001D3EAA" w:rsidRDefault="001D3EAA" w:rsidP="00E274A1">
      <w:pPr>
        <w:autoSpaceDE w:val="0"/>
        <w:autoSpaceDN w:val="0"/>
        <w:adjustRightInd w:val="0"/>
        <w:spacing w:after="0" w:line="240" w:lineRule="auto"/>
        <w:jc w:val="center"/>
        <w:rPr>
          <w:rFonts w:ascii="Times New Roman" w:hAnsi="Times New Roman"/>
          <w:sz w:val="24"/>
          <w:szCs w:val="24"/>
        </w:rPr>
      </w:pPr>
    </w:p>
    <w:p w:rsidR="001D3EAA" w:rsidRDefault="001D3EAA" w:rsidP="00E274A1">
      <w:pPr>
        <w:autoSpaceDE w:val="0"/>
        <w:autoSpaceDN w:val="0"/>
        <w:adjustRightInd w:val="0"/>
        <w:spacing w:after="0" w:line="240" w:lineRule="auto"/>
        <w:jc w:val="center"/>
        <w:rPr>
          <w:rFonts w:ascii="Times New Roman" w:hAnsi="Times New Roman"/>
          <w:sz w:val="24"/>
          <w:szCs w:val="24"/>
        </w:rPr>
      </w:pPr>
    </w:p>
    <w:p w:rsidR="00E274A1" w:rsidRPr="006F1450" w:rsidRDefault="00E274A1" w:rsidP="00E274A1">
      <w:pPr>
        <w:autoSpaceDE w:val="0"/>
        <w:autoSpaceDN w:val="0"/>
        <w:adjustRightInd w:val="0"/>
        <w:spacing w:after="0" w:line="240" w:lineRule="auto"/>
        <w:jc w:val="center"/>
        <w:rPr>
          <w:rFonts w:ascii="Times New Roman" w:hAnsi="Times New Roman"/>
          <w:sz w:val="24"/>
          <w:szCs w:val="24"/>
        </w:rPr>
      </w:pPr>
      <w:r w:rsidRPr="006F1450">
        <w:rPr>
          <w:rFonts w:ascii="Times New Roman" w:hAnsi="Times New Roman"/>
          <w:sz w:val="24"/>
          <w:szCs w:val="24"/>
        </w:rPr>
        <w:lastRenderedPageBreak/>
        <w:t xml:space="preserve">ПРЕДЕЛЬНЫЙ УРОВЕНЬ СООТНОШЕНИЯ </w:t>
      </w:r>
      <w:proofErr w:type="gramStart"/>
      <w:r w:rsidRPr="006F1450">
        <w:rPr>
          <w:rFonts w:ascii="Times New Roman" w:hAnsi="Times New Roman"/>
          <w:sz w:val="24"/>
          <w:szCs w:val="24"/>
        </w:rPr>
        <w:t>СРЕДНЕМЕСЯЧНОЙ</w:t>
      </w:r>
      <w:proofErr w:type="gramEnd"/>
    </w:p>
    <w:p w:rsidR="00E274A1" w:rsidRPr="006F1450" w:rsidRDefault="00E274A1" w:rsidP="006F1450">
      <w:pPr>
        <w:autoSpaceDE w:val="0"/>
        <w:autoSpaceDN w:val="0"/>
        <w:adjustRightInd w:val="0"/>
        <w:spacing w:after="0" w:line="240" w:lineRule="auto"/>
        <w:jc w:val="center"/>
        <w:rPr>
          <w:rFonts w:ascii="Times New Roman" w:hAnsi="Times New Roman"/>
          <w:sz w:val="24"/>
          <w:szCs w:val="24"/>
        </w:rPr>
      </w:pPr>
      <w:r w:rsidRPr="006F1450">
        <w:rPr>
          <w:rFonts w:ascii="Times New Roman" w:hAnsi="Times New Roman"/>
          <w:sz w:val="24"/>
          <w:szCs w:val="24"/>
        </w:rPr>
        <w:t xml:space="preserve">ЗАРАБОТНОЙ ПЛАТЫ </w:t>
      </w:r>
      <w:r w:rsidR="00D91C83">
        <w:rPr>
          <w:rFonts w:ascii="Times New Roman" w:hAnsi="Times New Roman"/>
          <w:sz w:val="24"/>
          <w:szCs w:val="24"/>
        </w:rPr>
        <w:t>НАЧАЛЬНИКА</w:t>
      </w:r>
      <w:r w:rsidRPr="006F1450">
        <w:rPr>
          <w:rFonts w:ascii="Times New Roman" w:hAnsi="Times New Roman"/>
          <w:sz w:val="24"/>
          <w:szCs w:val="24"/>
        </w:rPr>
        <w:t xml:space="preserve"> УЧРЕЖДЕНИЯ, </w:t>
      </w:r>
      <w:r w:rsidR="006F1450">
        <w:rPr>
          <w:rFonts w:ascii="Times New Roman" w:hAnsi="Times New Roman"/>
          <w:sz w:val="24"/>
          <w:szCs w:val="24"/>
        </w:rPr>
        <w:t xml:space="preserve">ЗАМЕСТИТЕЛЕЙ </w:t>
      </w:r>
      <w:r w:rsidR="00D91C83">
        <w:rPr>
          <w:rFonts w:ascii="Times New Roman" w:hAnsi="Times New Roman"/>
          <w:sz w:val="24"/>
          <w:szCs w:val="24"/>
        </w:rPr>
        <w:t>НАЧАЛЬНИКА</w:t>
      </w:r>
      <w:r w:rsidR="006F1450">
        <w:rPr>
          <w:rFonts w:ascii="Times New Roman" w:hAnsi="Times New Roman"/>
          <w:sz w:val="24"/>
          <w:szCs w:val="24"/>
        </w:rPr>
        <w:t xml:space="preserve">, ГЛАВНОГО БУХГАЛТЕРА </w:t>
      </w:r>
    </w:p>
    <w:p w:rsidR="00E274A1" w:rsidRPr="006F1450" w:rsidRDefault="00E274A1" w:rsidP="00E274A1">
      <w:pPr>
        <w:autoSpaceDE w:val="0"/>
        <w:autoSpaceDN w:val="0"/>
        <w:adjustRightInd w:val="0"/>
        <w:spacing w:after="0" w:line="240" w:lineRule="auto"/>
        <w:jc w:val="center"/>
        <w:outlineLvl w:val="0"/>
        <w:rPr>
          <w:rFonts w:ascii="Times New Roman" w:hAnsi="Times New Roman"/>
        </w:rPr>
      </w:pPr>
    </w:p>
    <w:p w:rsidR="00E274A1" w:rsidRPr="006F1450" w:rsidRDefault="00E274A1" w:rsidP="00E274A1">
      <w:pPr>
        <w:autoSpaceDE w:val="0"/>
        <w:autoSpaceDN w:val="0"/>
        <w:adjustRightInd w:val="0"/>
        <w:spacing w:after="0" w:line="240" w:lineRule="auto"/>
        <w:jc w:val="center"/>
        <w:outlineLvl w:val="0"/>
        <w:rPr>
          <w:rFonts w:ascii="Times New Roman" w:hAnsi="Times New Roman"/>
        </w:rPr>
      </w:pPr>
    </w:p>
    <w:tbl>
      <w:tblPr>
        <w:tblW w:w="0" w:type="auto"/>
        <w:tblInd w:w="-364" w:type="dxa"/>
        <w:tblLayout w:type="fixed"/>
        <w:tblCellMar>
          <w:top w:w="102" w:type="dxa"/>
          <w:left w:w="62" w:type="dxa"/>
          <w:bottom w:w="102" w:type="dxa"/>
          <w:right w:w="62" w:type="dxa"/>
        </w:tblCellMar>
        <w:tblLook w:val="0000" w:firstRow="0" w:lastRow="0" w:firstColumn="0" w:lastColumn="0" w:noHBand="0" w:noVBand="0"/>
      </w:tblPr>
      <w:tblGrid>
        <w:gridCol w:w="567"/>
        <w:gridCol w:w="4082"/>
        <w:gridCol w:w="4988"/>
        <w:gridCol w:w="144"/>
      </w:tblGrid>
      <w:tr w:rsidR="006F1450" w:rsidRPr="006F1450" w:rsidTr="006F1450">
        <w:trPr>
          <w:gridAfter w:val="1"/>
          <w:wAfter w:w="144" w:type="dxa"/>
          <w:trHeight w:val="253"/>
        </w:trPr>
        <w:tc>
          <w:tcPr>
            <w:tcW w:w="567" w:type="dxa"/>
            <w:vMerge w:val="restart"/>
            <w:tcBorders>
              <w:top w:val="single" w:sz="4" w:space="0" w:color="auto"/>
              <w:left w:val="single" w:sz="4" w:space="0" w:color="auto"/>
              <w:bottom w:val="single" w:sz="4" w:space="0" w:color="auto"/>
              <w:right w:val="single" w:sz="4" w:space="0" w:color="auto"/>
            </w:tcBorders>
          </w:tcPr>
          <w:p w:rsidR="006F1450" w:rsidRPr="006F1450" w:rsidRDefault="006F1450" w:rsidP="00E274A1">
            <w:pPr>
              <w:autoSpaceDE w:val="0"/>
              <w:autoSpaceDN w:val="0"/>
              <w:adjustRightInd w:val="0"/>
              <w:spacing w:after="0" w:line="240" w:lineRule="auto"/>
              <w:jc w:val="center"/>
              <w:rPr>
                <w:rFonts w:ascii="Times New Roman" w:hAnsi="Times New Roman"/>
              </w:rPr>
            </w:pPr>
            <w:r>
              <w:rPr>
                <w:rFonts w:ascii="Times New Roman" w:hAnsi="Times New Roman"/>
              </w:rPr>
              <w:t>№</w:t>
            </w:r>
            <w:r w:rsidRPr="006F1450">
              <w:rPr>
                <w:rFonts w:ascii="Times New Roman" w:hAnsi="Times New Roman"/>
              </w:rPr>
              <w:t xml:space="preserve"> </w:t>
            </w:r>
            <w:proofErr w:type="gramStart"/>
            <w:r w:rsidRPr="006F1450">
              <w:rPr>
                <w:rFonts w:ascii="Times New Roman" w:hAnsi="Times New Roman"/>
              </w:rPr>
              <w:t>п</w:t>
            </w:r>
            <w:proofErr w:type="gramEnd"/>
            <w:r w:rsidRPr="006F1450">
              <w:rPr>
                <w:rFonts w:ascii="Times New Roman" w:hAnsi="Times New Roman"/>
              </w:rPr>
              <w:t>/п</w:t>
            </w:r>
          </w:p>
        </w:tc>
        <w:tc>
          <w:tcPr>
            <w:tcW w:w="4082" w:type="dxa"/>
            <w:vMerge w:val="restart"/>
            <w:tcBorders>
              <w:top w:val="single" w:sz="4" w:space="0" w:color="auto"/>
              <w:left w:val="single" w:sz="4" w:space="0" w:color="auto"/>
              <w:bottom w:val="single" w:sz="4" w:space="0" w:color="auto"/>
              <w:right w:val="single" w:sz="4" w:space="0" w:color="auto"/>
            </w:tcBorders>
          </w:tcPr>
          <w:p w:rsidR="006F1450" w:rsidRPr="004D45DC" w:rsidRDefault="006F1450" w:rsidP="00E274A1">
            <w:pPr>
              <w:autoSpaceDE w:val="0"/>
              <w:autoSpaceDN w:val="0"/>
              <w:adjustRightInd w:val="0"/>
              <w:spacing w:after="0" w:line="240" w:lineRule="auto"/>
              <w:jc w:val="center"/>
              <w:rPr>
                <w:rFonts w:ascii="Times New Roman" w:hAnsi="Times New Roman"/>
                <w:sz w:val="20"/>
                <w:szCs w:val="20"/>
              </w:rPr>
            </w:pPr>
            <w:r w:rsidRPr="004D45DC">
              <w:rPr>
                <w:rFonts w:ascii="Times New Roman" w:hAnsi="Times New Roman"/>
                <w:sz w:val="20"/>
                <w:szCs w:val="20"/>
              </w:rPr>
              <w:t>Наименование типов учреждений</w:t>
            </w:r>
          </w:p>
        </w:tc>
        <w:tc>
          <w:tcPr>
            <w:tcW w:w="4988" w:type="dxa"/>
            <w:vMerge w:val="restart"/>
            <w:tcBorders>
              <w:top w:val="single" w:sz="4" w:space="0" w:color="auto"/>
              <w:left w:val="single" w:sz="4" w:space="0" w:color="auto"/>
              <w:right w:val="single" w:sz="4" w:space="0" w:color="auto"/>
            </w:tcBorders>
          </w:tcPr>
          <w:p w:rsidR="006F1450" w:rsidRPr="004D45DC" w:rsidRDefault="006F1450" w:rsidP="00E274A1">
            <w:pPr>
              <w:autoSpaceDE w:val="0"/>
              <w:autoSpaceDN w:val="0"/>
              <w:adjustRightInd w:val="0"/>
              <w:spacing w:after="0" w:line="240" w:lineRule="auto"/>
              <w:jc w:val="center"/>
              <w:rPr>
                <w:rFonts w:ascii="Times New Roman" w:hAnsi="Times New Roman"/>
                <w:sz w:val="20"/>
                <w:szCs w:val="20"/>
              </w:rPr>
            </w:pPr>
            <w:r w:rsidRPr="004D45DC">
              <w:rPr>
                <w:rFonts w:ascii="Times New Roman" w:hAnsi="Times New Roman"/>
                <w:sz w:val="20"/>
                <w:szCs w:val="20"/>
              </w:rPr>
              <w:t>Кратность</w:t>
            </w:r>
          </w:p>
        </w:tc>
      </w:tr>
      <w:tr w:rsidR="006F1450" w:rsidRPr="006F1450" w:rsidTr="006F1450">
        <w:trPr>
          <w:trHeight w:val="253"/>
        </w:trPr>
        <w:tc>
          <w:tcPr>
            <w:tcW w:w="567" w:type="dxa"/>
            <w:vMerge/>
            <w:tcBorders>
              <w:top w:val="single" w:sz="4" w:space="0" w:color="auto"/>
              <w:left w:val="single" w:sz="4" w:space="0" w:color="auto"/>
              <w:bottom w:val="single" w:sz="4" w:space="0" w:color="auto"/>
              <w:right w:val="single" w:sz="4" w:space="0" w:color="auto"/>
            </w:tcBorders>
          </w:tcPr>
          <w:p w:rsidR="006F1450" w:rsidRPr="006F1450" w:rsidRDefault="006F1450" w:rsidP="00E274A1">
            <w:pPr>
              <w:autoSpaceDE w:val="0"/>
              <w:autoSpaceDN w:val="0"/>
              <w:adjustRightInd w:val="0"/>
              <w:spacing w:after="0" w:line="240" w:lineRule="auto"/>
              <w:jc w:val="both"/>
              <w:rPr>
                <w:rFonts w:ascii="Times New Roman" w:hAnsi="Times New Roman"/>
              </w:rPr>
            </w:pPr>
          </w:p>
        </w:tc>
        <w:tc>
          <w:tcPr>
            <w:tcW w:w="4082" w:type="dxa"/>
            <w:vMerge/>
            <w:tcBorders>
              <w:top w:val="single" w:sz="4" w:space="0" w:color="auto"/>
              <w:left w:val="single" w:sz="4" w:space="0" w:color="auto"/>
              <w:bottom w:val="single" w:sz="4" w:space="0" w:color="auto"/>
              <w:right w:val="single" w:sz="4" w:space="0" w:color="auto"/>
            </w:tcBorders>
          </w:tcPr>
          <w:p w:rsidR="006F1450" w:rsidRPr="004D45DC" w:rsidRDefault="006F1450" w:rsidP="00E274A1">
            <w:pPr>
              <w:autoSpaceDE w:val="0"/>
              <w:autoSpaceDN w:val="0"/>
              <w:adjustRightInd w:val="0"/>
              <w:spacing w:after="0" w:line="240" w:lineRule="auto"/>
              <w:jc w:val="both"/>
              <w:rPr>
                <w:rFonts w:ascii="Times New Roman" w:hAnsi="Times New Roman"/>
                <w:sz w:val="20"/>
                <w:szCs w:val="20"/>
              </w:rPr>
            </w:pPr>
          </w:p>
        </w:tc>
        <w:tc>
          <w:tcPr>
            <w:tcW w:w="4988" w:type="dxa"/>
            <w:vMerge/>
            <w:tcBorders>
              <w:left w:val="single" w:sz="4" w:space="0" w:color="auto"/>
              <w:bottom w:val="single" w:sz="4" w:space="0" w:color="auto"/>
              <w:right w:val="single" w:sz="4" w:space="0" w:color="auto"/>
            </w:tcBorders>
          </w:tcPr>
          <w:p w:rsidR="006F1450" w:rsidRPr="004D45DC" w:rsidRDefault="006F1450" w:rsidP="00E274A1">
            <w:pPr>
              <w:autoSpaceDE w:val="0"/>
              <w:autoSpaceDN w:val="0"/>
              <w:adjustRightInd w:val="0"/>
              <w:spacing w:after="0" w:line="240" w:lineRule="auto"/>
              <w:jc w:val="center"/>
              <w:rPr>
                <w:rFonts w:ascii="Times New Roman" w:hAnsi="Times New Roman"/>
                <w:sz w:val="20"/>
                <w:szCs w:val="20"/>
              </w:rPr>
            </w:pPr>
          </w:p>
        </w:tc>
        <w:tc>
          <w:tcPr>
            <w:tcW w:w="144" w:type="dxa"/>
            <w:vMerge w:val="restart"/>
            <w:tcBorders>
              <w:left w:val="single" w:sz="4" w:space="0" w:color="auto"/>
            </w:tcBorders>
          </w:tcPr>
          <w:p w:rsidR="006F1450" w:rsidRPr="006F1450" w:rsidRDefault="006F1450" w:rsidP="00E274A1">
            <w:pPr>
              <w:autoSpaceDE w:val="0"/>
              <w:autoSpaceDN w:val="0"/>
              <w:adjustRightInd w:val="0"/>
              <w:spacing w:after="0" w:line="240" w:lineRule="auto"/>
              <w:jc w:val="center"/>
              <w:rPr>
                <w:rFonts w:ascii="Times New Roman" w:hAnsi="Times New Roman"/>
              </w:rPr>
            </w:pPr>
          </w:p>
        </w:tc>
      </w:tr>
      <w:tr w:rsidR="006F1450" w:rsidRPr="006F1450" w:rsidTr="006F1450">
        <w:tc>
          <w:tcPr>
            <w:tcW w:w="567" w:type="dxa"/>
            <w:tcBorders>
              <w:top w:val="single" w:sz="4" w:space="0" w:color="auto"/>
              <w:left w:val="single" w:sz="4" w:space="0" w:color="auto"/>
              <w:bottom w:val="single" w:sz="4" w:space="0" w:color="auto"/>
              <w:right w:val="single" w:sz="4" w:space="0" w:color="auto"/>
            </w:tcBorders>
          </w:tcPr>
          <w:p w:rsidR="00E274A1" w:rsidRPr="006F1450" w:rsidRDefault="00E274A1" w:rsidP="00E274A1">
            <w:pPr>
              <w:autoSpaceDE w:val="0"/>
              <w:autoSpaceDN w:val="0"/>
              <w:adjustRightInd w:val="0"/>
              <w:spacing w:after="0" w:line="240" w:lineRule="auto"/>
              <w:jc w:val="center"/>
              <w:rPr>
                <w:rFonts w:ascii="Times New Roman" w:hAnsi="Times New Roman"/>
              </w:rPr>
            </w:pPr>
            <w:r w:rsidRPr="006F1450">
              <w:rPr>
                <w:rFonts w:ascii="Times New Roman" w:hAnsi="Times New Roman"/>
              </w:rPr>
              <w:t>1</w:t>
            </w:r>
          </w:p>
        </w:tc>
        <w:tc>
          <w:tcPr>
            <w:tcW w:w="4082" w:type="dxa"/>
            <w:tcBorders>
              <w:top w:val="single" w:sz="4" w:space="0" w:color="auto"/>
              <w:left w:val="single" w:sz="4" w:space="0" w:color="auto"/>
              <w:bottom w:val="single" w:sz="4" w:space="0" w:color="auto"/>
              <w:right w:val="single" w:sz="4" w:space="0" w:color="auto"/>
            </w:tcBorders>
          </w:tcPr>
          <w:p w:rsidR="00E274A1" w:rsidRPr="004D45DC" w:rsidRDefault="00E274A1" w:rsidP="00E274A1">
            <w:pPr>
              <w:autoSpaceDE w:val="0"/>
              <w:autoSpaceDN w:val="0"/>
              <w:adjustRightInd w:val="0"/>
              <w:spacing w:after="0" w:line="240" w:lineRule="auto"/>
              <w:jc w:val="center"/>
              <w:rPr>
                <w:rFonts w:ascii="Times New Roman" w:hAnsi="Times New Roman"/>
                <w:sz w:val="20"/>
                <w:szCs w:val="20"/>
              </w:rPr>
            </w:pPr>
            <w:r w:rsidRPr="004D45DC">
              <w:rPr>
                <w:rFonts w:ascii="Times New Roman" w:hAnsi="Times New Roman"/>
                <w:sz w:val="20"/>
                <w:szCs w:val="20"/>
              </w:rPr>
              <w:t>2</w:t>
            </w:r>
          </w:p>
        </w:tc>
        <w:tc>
          <w:tcPr>
            <w:tcW w:w="4988" w:type="dxa"/>
            <w:tcBorders>
              <w:top w:val="single" w:sz="4" w:space="0" w:color="auto"/>
              <w:left w:val="single" w:sz="4" w:space="0" w:color="auto"/>
              <w:bottom w:val="single" w:sz="4" w:space="0" w:color="auto"/>
              <w:right w:val="single" w:sz="4" w:space="0" w:color="auto"/>
            </w:tcBorders>
          </w:tcPr>
          <w:p w:rsidR="00E274A1" w:rsidRPr="004D45DC" w:rsidRDefault="00E274A1" w:rsidP="00E274A1">
            <w:pPr>
              <w:autoSpaceDE w:val="0"/>
              <w:autoSpaceDN w:val="0"/>
              <w:adjustRightInd w:val="0"/>
              <w:spacing w:after="0" w:line="240" w:lineRule="auto"/>
              <w:jc w:val="center"/>
              <w:rPr>
                <w:rFonts w:ascii="Times New Roman" w:hAnsi="Times New Roman"/>
                <w:sz w:val="20"/>
                <w:szCs w:val="20"/>
              </w:rPr>
            </w:pPr>
            <w:r w:rsidRPr="004D45DC">
              <w:rPr>
                <w:rFonts w:ascii="Times New Roman" w:hAnsi="Times New Roman"/>
                <w:sz w:val="20"/>
                <w:szCs w:val="20"/>
              </w:rPr>
              <w:t>3</w:t>
            </w:r>
          </w:p>
        </w:tc>
        <w:tc>
          <w:tcPr>
            <w:tcW w:w="144" w:type="dxa"/>
            <w:vMerge/>
            <w:tcBorders>
              <w:left w:val="single" w:sz="4" w:space="0" w:color="auto"/>
            </w:tcBorders>
          </w:tcPr>
          <w:p w:rsidR="00E274A1" w:rsidRPr="006F1450" w:rsidRDefault="00E274A1" w:rsidP="00E274A1">
            <w:pPr>
              <w:autoSpaceDE w:val="0"/>
              <w:autoSpaceDN w:val="0"/>
              <w:adjustRightInd w:val="0"/>
              <w:spacing w:after="0" w:line="240" w:lineRule="auto"/>
              <w:jc w:val="center"/>
              <w:rPr>
                <w:rFonts w:ascii="Times New Roman" w:hAnsi="Times New Roman"/>
              </w:rPr>
            </w:pPr>
          </w:p>
        </w:tc>
      </w:tr>
      <w:tr w:rsidR="006F1450" w:rsidRPr="006F1450" w:rsidTr="006F1450">
        <w:tc>
          <w:tcPr>
            <w:tcW w:w="567" w:type="dxa"/>
            <w:tcBorders>
              <w:top w:val="single" w:sz="4" w:space="0" w:color="auto"/>
              <w:left w:val="single" w:sz="4" w:space="0" w:color="auto"/>
              <w:bottom w:val="single" w:sz="4" w:space="0" w:color="auto"/>
              <w:right w:val="single" w:sz="4" w:space="0" w:color="auto"/>
            </w:tcBorders>
          </w:tcPr>
          <w:p w:rsidR="00E274A1" w:rsidRPr="006F1450" w:rsidRDefault="006F1450" w:rsidP="00E274A1">
            <w:pPr>
              <w:autoSpaceDE w:val="0"/>
              <w:autoSpaceDN w:val="0"/>
              <w:adjustRightInd w:val="0"/>
              <w:spacing w:after="0" w:line="240" w:lineRule="auto"/>
              <w:rPr>
                <w:rFonts w:ascii="Times New Roman" w:hAnsi="Times New Roman"/>
              </w:rPr>
            </w:pPr>
            <w:r>
              <w:rPr>
                <w:rFonts w:ascii="Times New Roman" w:hAnsi="Times New Roman"/>
              </w:rPr>
              <w:t xml:space="preserve">   </w:t>
            </w:r>
            <w:r w:rsidR="00E274A1" w:rsidRPr="006F1450">
              <w:rPr>
                <w:rFonts w:ascii="Times New Roman" w:hAnsi="Times New Roman"/>
              </w:rPr>
              <w:t>1</w:t>
            </w:r>
          </w:p>
        </w:tc>
        <w:tc>
          <w:tcPr>
            <w:tcW w:w="4082" w:type="dxa"/>
            <w:tcBorders>
              <w:top w:val="single" w:sz="4" w:space="0" w:color="auto"/>
              <w:left w:val="single" w:sz="4" w:space="0" w:color="auto"/>
              <w:bottom w:val="single" w:sz="4" w:space="0" w:color="auto"/>
              <w:right w:val="single" w:sz="4" w:space="0" w:color="auto"/>
            </w:tcBorders>
          </w:tcPr>
          <w:p w:rsidR="00E274A1" w:rsidRPr="004D45DC" w:rsidRDefault="00D91C83" w:rsidP="00FF48F9">
            <w:pPr>
              <w:autoSpaceDE w:val="0"/>
              <w:autoSpaceDN w:val="0"/>
              <w:adjustRightInd w:val="0"/>
              <w:spacing w:after="0" w:line="240" w:lineRule="auto"/>
              <w:rPr>
                <w:rFonts w:ascii="Times New Roman" w:hAnsi="Times New Roman"/>
                <w:sz w:val="20"/>
                <w:szCs w:val="20"/>
              </w:rPr>
            </w:pPr>
            <w:r w:rsidRPr="004D45DC">
              <w:rPr>
                <w:rFonts w:ascii="Times New Roman" w:hAnsi="Times New Roman"/>
                <w:sz w:val="20"/>
                <w:szCs w:val="20"/>
              </w:rPr>
              <w:t>Начальник</w:t>
            </w:r>
          </w:p>
        </w:tc>
        <w:tc>
          <w:tcPr>
            <w:tcW w:w="4988" w:type="dxa"/>
            <w:tcBorders>
              <w:top w:val="single" w:sz="4" w:space="0" w:color="auto"/>
              <w:left w:val="single" w:sz="4" w:space="0" w:color="auto"/>
              <w:bottom w:val="single" w:sz="4" w:space="0" w:color="auto"/>
              <w:right w:val="single" w:sz="4" w:space="0" w:color="auto"/>
            </w:tcBorders>
          </w:tcPr>
          <w:p w:rsidR="00E274A1" w:rsidRPr="004D45DC" w:rsidRDefault="006F1450" w:rsidP="00E274A1">
            <w:pPr>
              <w:autoSpaceDE w:val="0"/>
              <w:autoSpaceDN w:val="0"/>
              <w:adjustRightInd w:val="0"/>
              <w:spacing w:after="0" w:line="240" w:lineRule="auto"/>
              <w:jc w:val="center"/>
              <w:rPr>
                <w:rFonts w:ascii="Times New Roman" w:hAnsi="Times New Roman"/>
                <w:sz w:val="20"/>
                <w:szCs w:val="20"/>
              </w:rPr>
            </w:pPr>
            <w:r w:rsidRPr="004D45DC">
              <w:rPr>
                <w:rFonts w:ascii="Times New Roman" w:hAnsi="Times New Roman"/>
                <w:sz w:val="20"/>
                <w:szCs w:val="20"/>
              </w:rPr>
              <w:t>до  3</w:t>
            </w:r>
          </w:p>
        </w:tc>
        <w:tc>
          <w:tcPr>
            <w:tcW w:w="144" w:type="dxa"/>
            <w:vMerge/>
            <w:tcBorders>
              <w:left w:val="single" w:sz="4" w:space="0" w:color="auto"/>
            </w:tcBorders>
          </w:tcPr>
          <w:p w:rsidR="00E274A1" w:rsidRPr="006F1450" w:rsidRDefault="00E274A1" w:rsidP="00E274A1">
            <w:pPr>
              <w:autoSpaceDE w:val="0"/>
              <w:autoSpaceDN w:val="0"/>
              <w:adjustRightInd w:val="0"/>
              <w:spacing w:after="0" w:line="240" w:lineRule="auto"/>
              <w:jc w:val="center"/>
              <w:rPr>
                <w:rFonts w:ascii="Times New Roman" w:hAnsi="Times New Roman"/>
              </w:rPr>
            </w:pPr>
          </w:p>
        </w:tc>
      </w:tr>
      <w:tr w:rsidR="006F1450" w:rsidRPr="006F1450" w:rsidTr="006F1450">
        <w:tc>
          <w:tcPr>
            <w:tcW w:w="567" w:type="dxa"/>
            <w:tcBorders>
              <w:top w:val="single" w:sz="4" w:space="0" w:color="auto"/>
              <w:left w:val="single" w:sz="4" w:space="0" w:color="auto"/>
              <w:bottom w:val="single" w:sz="4" w:space="0" w:color="auto"/>
              <w:right w:val="single" w:sz="4" w:space="0" w:color="auto"/>
            </w:tcBorders>
          </w:tcPr>
          <w:p w:rsidR="006F1450" w:rsidRDefault="006F1450" w:rsidP="00E274A1">
            <w:pPr>
              <w:autoSpaceDE w:val="0"/>
              <w:autoSpaceDN w:val="0"/>
              <w:adjustRightInd w:val="0"/>
              <w:spacing w:after="0" w:line="240" w:lineRule="auto"/>
              <w:rPr>
                <w:rFonts w:ascii="Times New Roman" w:hAnsi="Times New Roman"/>
              </w:rPr>
            </w:pPr>
            <w:r>
              <w:rPr>
                <w:rFonts w:ascii="Times New Roman" w:hAnsi="Times New Roman"/>
              </w:rPr>
              <w:t xml:space="preserve">   2</w:t>
            </w:r>
          </w:p>
        </w:tc>
        <w:tc>
          <w:tcPr>
            <w:tcW w:w="4082" w:type="dxa"/>
            <w:tcBorders>
              <w:top w:val="single" w:sz="4" w:space="0" w:color="auto"/>
              <w:left w:val="single" w:sz="4" w:space="0" w:color="auto"/>
              <w:bottom w:val="single" w:sz="4" w:space="0" w:color="auto"/>
              <w:right w:val="single" w:sz="4" w:space="0" w:color="auto"/>
            </w:tcBorders>
          </w:tcPr>
          <w:p w:rsidR="006F1450" w:rsidRPr="004D45DC" w:rsidRDefault="006F1450" w:rsidP="00D91C83">
            <w:pPr>
              <w:autoSpaceDE w:val="0"/>
              <w:autoSpaceDN w:val="0"/>
              <w:adjustRightInd w:val="0"/>
              <w:spacing w:after="0" w:line="240" w:lineRule="auto"/>
              <w:rPr>
                <w:rFonts w:ascii="Times New Roman" w:hAnsi="Times New Roman"/>
                <w:sz w:val="20"/>
                <w:szCs w:val="20"/>
              </w:rPr>
            </w:pPr>
            <w:r w:rsidRPr="004D45DC">
              <w:rPr>
                <w:rFonts w:ascii="Times New Roman" w:hAnsi="Times New Roman"/>
                <w:sz w:val="20"/>
                <w:szCs w:val="20"/>
              </w:rPr>
              <w:t>Заместитель</w:t>
            </w:r>
            <w:r w:rsidR="00D91C83" w:rsidRPr="004D45DC">
              <w:rPr>
                <w:rFonts w:ascii="Times New Roman" w:hAnsi="Times New Roman"/>
                <w:sz w:val="20"/>
                <w:szCs w:val="20"/>
              </w:rPr>
              <w:t xml:space="preserve"> начальника</w:t>
            </w:r>
          </w:p>
        </w:tc>
        <w:tc>
          <w:tcPr>
            <w:tcW w:w="4988" w:type="dxa"/>
            <w:tcBorders>
              <w:top w:val="single" w:sz="4" w:space="0" w:color="auto"/>
              <w:left w:val="single" w:sz="4" w:space="0" w:color="auto"/>
              <w:bottom w:val="single" w:sz="4" w:space="0" w:color="auto"/>
              <w:right w:val="single" w:sz="4" w:space="0" w:color="auto"/>
            </w:tcBorders>
          </w:tcPr>
          <w:p w:rsidR="006F1450" w:rsidRPr="004D45DC" w:rsidRDefault="006F1450" w:rsidP="00E274A1">
            <w:pPr>
              <w:autoSpaceDE w:val="0"/>
              <w:autoSpaceDN w:val="0"/>
              <w:adjustRightInd w:val="0"/>
              <w:spacing w:after="0" w:line="240" w:lineRule="auto"/>
              <w:jc w:val="center"/>
              <w:rPr>
                <w:rFonts w:ascii="Times New Roman" w:hAnsi="Times New Roman"/>
                <w:sz w:val="20"/>
                <w:szCs w:val="20"/>
              </w:rPr>
            </w:pPr>
            <w:r w:rsidRPr="004D45DC">
              <w:rPr>
                <w:rFonts w:ascii="Times New Roman" w:hAnsi="Times New Roman"/>
                <w:sz w:val="20"/>
                <w:szCs w:val="20"/>
              </w:rPr>
              <w:t xml:space="preserve">до 2,5 </w:t>
            </w:r>
          </w:p>
        </w:tc>
        <w:tc>
          <w:tcPr>
            <w:tcW w:w="144" w:type="dxa"/>
            <w:tcBorders>
              <w:left w:val="single" w:sz="4" w:space="0" w:color="auto"/>
            </w:tcBorders>
          </w:tcPr>
          <w:p w:rsidR="006F1450" w:rsidRPr="006F1450" w:rsidRDefault="006F1450" w:rsidP="00E274A1">
            <w:pPr>
              <w:autoSpaceDE w:val="0"/>
              <w:autoSpaceDN w:val="0"/>
              <w:adjustRightInd w:val="0"/>
              <w:spacing w:after="0" w:line="240" w:lineRule="auto"/>
              <w:jc w:val="center"/>
              <w:rPr>
                <w:rFonts w:ascii="Times New Roman" w:hAnsi="Times New Roman"/>
              </w:rPr>
            </w:pPr>
          </w:p>
        </w:tc>
      </w:tr>
      <w:tr w:rsidR="006F1450" w:rsidRPr="006F1450" w:rsidTr="006F1450">
        <w:tc>
          <w:tcPr>
            <w:tcW w:w="567" w:type="dxa"/>
            <w:tcBorders>
              <w:top w:val="single" w:sz="4" w:space="0" w:color="auto"/>
              <w:left w:val="single" w:sz="4" w:space="0" w:color="auto"/>
              <w:bottom w:val="single" w:sz="4" w:space="0" w:color="auto"/>
              <w:right w:val="single" w:sz="4" w:space="0" w:color="auto"/>
            </w:tcBorders>
          </w:tcPr>
          <w:p w:rsidR="006F1450" w:rsidRDefault="006F1450" w:rsidP="006F1450">
            <w:pPr>
              <w:autoSpaceDE w:val="0"/>
              <w:autoSpaceDN w:val="0"/>
              <w:adjustRightInd w:val="0"/>
              <w:spacing w:after="0" w:line="240" w:lineRule="auto"/>
              <w:rPr>
                <w:rFonts w:ascii="Times New Roman" w:hAnsi="Times New Roman"/>
              </w:rPr>
            </w:pPr>
            <w:r>
              <w:rPr>
                <w:rFonts w:ascii="Times New Roman" w:hAnsi="Times New Roman"/>
              </w:rPr>
              <w:t xml:space="preserve">   3</w:t>
            </w:r>
          </w:p>
        </w:tc>
        <w:tc>
          <w:tcPr>
            <w:tcW w:w="4082" w:type="dxa"/>
            <w:tcBorders>
              <w:top w:val="single" w:sz="4" w:space="0" w:color="auto"/>
              <w:left w:val="single" w:sz="4" w:space="0" w:color="auto"/>
              <w:bottom w:val="single" w:sz="4" w:space="0" w:color="auto"/>
              <w:right w:val="single" w:sz="4" w:space="0" w:color="auto"/>
            </w:tcBorders>
          </w:tcPr>
          <w:p w:rsidR="006F1450" w:rsidRPr="004D45DC" w:rsidRDefault="006F1450" w:rsidP="00FF48F9">
            <w:pPr>
              <w:autoSpaceDE w:val="0"/>
              <w:autoSpaceDN w:val="0"/>
              <w:adjustRightInd w:val="0"/>
              <w:spacing w:after="0" w:line="240" w:lineRule="auto"/>
              <w:rPr>
                <w:rFonts w:ascii="Times New Roman" w:hAnsi="Times New Roman"/>
                <w:sz w:val="20"/>
                <w:szCs w:val="20"/>
              </w:rPr>
            </w:pPr>
            <w:r w:rsidRPr="004D45DC">
              <w:rPr>
                <w:rFonts w:ascii="Times New Roman" w:hAnsi="Times New Roman"/>
                <w:sz w:val="20"/>
                <w:szCs w:val="20"/>
              </w:rPr>
              <w:t>Главный бухгалтер</w:t>
            </w:r>
          </w:p>
        </w:tc>
        <w:tc>
          <w:tcPr>
            <w:tcW w:w="4988" w:type="dxa"/>
            <w:tcBorders>
              <w:top w:val="single" w:sz="4" w:space="0" w:color="auto"/>
              <w:left w:val="single" w:sz="4" w:space="0" w:color="auto"/>
              <w:bottom w:val="single" w:sz="4" w:space="0" w:color="auto"/>
              <w:right w:val="single" w:sz="4" w:space="0" w:color="auto"/>
            </w:tcBorders>
          </w:tcPr>
          <w:p w:rsidR="006F1450" w:rsidRPr="004D45DC" w:rsidRDefault="006F1450" w:rsidP="00E274A1">
            <w:pPr>
              <w:autoSpaceDE w:val="0"/>
              <w:autoSpaceDN w:val="0"/>
              <w:adjustRightInd w:val="0"/>
              <w:spacing w:after="0" w:line="240" w:lineRule="auto"/>
              <w:jc w:val="center"/>
              <w:rPr>
                <w:rFonts w:ascii="Times New Roman" w:hAnsi="Times New Roman"/>
                <w:sz w:val="20"/>
                <w:szCs w:val="20"/>
              </w:rPr>
            </w:pPr>
            <w:r w:rsidRPr="004D45DC">
              <w:rPr>
                <w:rFonts w:ascii="Times New Roman" w:hAnsi="Times New Roman"/>
                <w:sz w:val="20"/>
                <w:szCs w:val="20"/>
              </w:rPr>
              <w:t xml:space="preserve">до 2,5 </w:t>
            </w:r>
          </w:p>
        </w:tc>
        <w:tc>
          <w:tcPr>
            <w:tcW w:w="144" w:type="dxa"/>
            <w:tcBorders>
              <w:left w:val="single" w:sz="4" w:space="0" w:color="auto"/>
              <w:bottom w:val="nil"/>
            </w:tcBorders>
          </w:tcPr>
          <w:p w:rsidR="006F1450" w:rsidRPr="006F1450" w:rsidRDefault="006F1450" w:rsidP="00E274A1">
            <w:pPr>
              <w:autoSpaceDE w:val="0"/>
              <w:autoSpaceDN w:val="0"/>
              <w:adjustRightInd w:val="0"/>
              <w:spacing w:after="0" w:line="240" w:lineRule="auto"/>
              <w:jc w:val="center"/>
              <w:rPr>
                <w:rFonts w:ascii="Times New Roman" w:hAnsi="Times New Roman"/>
              </w:rPr>
            </w:pPr>
          </w:p>
        </w:tc>
      </w:tr>
    </w:tbl>
    <w:p w:rsidR="00E274A1" w:rsidRPr="006F1450" w:rsidRDefault="00E274A1" w:rsidP="00E274A1">
      <w:pPr>
        <w:autoSpaceDE w:val="0"/>
        <w:autoSpaceDN w:val="0"/>
        <w:adjustRightInd w:val="0"/>
        <w:spacing w:after="0" w:line="240" w:lineRule="auto"/>
        <w:jc w:val="both"/>
        <w:rPr>
          <w:rFonts w:ascii="Times New Roman" w:hAnsi="Times New Roman"/>
          <w:b/>
        </w:rPr>
      </w:pPr>
    </w:p>
    <w:p w:rsidR="00E274A1" w:rsidRPr="00FF48F9" w:rsidRDefault="00E274A1" w:rsidP="00E274A1">
      <w:pPr>
        <w:autoSpaceDE w:val="0"/>
        <w:autoSpaceDN w:val="0"/>
        <w:adjustRightInd w:val="0"/>
        <w:spacing w:after="0" w:line="240" w:lineRule="auto"/>
        <w:jc w:val="center"/>
        <w:rPr>
          <w:rFonts w:ascii="Times New Roman" w:hAnsi="Times New Roman"/>
          <w:sz w:val="24"/>
          <w:szCs w:val="24"/>
        </w:rPr>
      </w:pPr>
      <w:r w:rsidRPr="00FF48F9">
        <w:rPr>
          <w:rFonts w:ascii="Times New Roman" w:hAnsi="Times New Roman"/>
          <w:sz w:val="24"/>
          <w:szCs w:val="24"/>
        </w:rPr>
        <w:t>ПЕРЕЧЕНЬ</w:t>
      </w:r>
    </w:p>
    <w:p w:rsidR="00E274A1" w:rsidRPr="00FF48F9" w:rsidRDefault="00E274A1" w:rsidP="00E274A1">
      <w:pPr>
        <w:autoSpaceDE w:val="0"/>
        <w:autoSpaceDN w:val="0"/>
        <w:adjustRightInd w:val="0"/>
        <w:spacing w:after="0" w:line="240" w:lineRule="auto"/>
        <w:jc w:val="center"/>
        <w:rPr>
          <w:rFonts w:ascii="Times New Roman" w:hAnsi="Times New Roman"/>
          <w:sz w:val="24"/>
          <w:szCs w:val="24"/>
        </w:rPr>
      </w:pPr>
      <w:r w:rsidRPr="00FF48F9">
        <w:rPr>
          <w:rFonts w:ascii="Times New Roman" w:hAnsi="Times New Roman"/>
          <w:sz w:val="24"/>
          <w:szCs w:val="24"/>
        </w:rPr>
        <w:t>ДОЛЖНОСТЕЙ, ПРОФЕССИЙ РАБОТНИКОВ УЧРЕЖДЕНИЙ,</w:t>
      </w:r>
    </w:p>
    <w:p w:rsidR="00E274A1" w:rsidRPr="00FF48F9" w:rsidRDefault="00E274A1" w:rsidP="00E274A1">
      <w:pPr>
        <w:autoSpaceDE w:val="0"/>
        <w:autoSpaceDN w:val="0"/>
        <w:adjustRightInd w:val="0"/>
        <w:spacing w:after="0" w:line="240" w:lineRule="auto"/>
        <w:jc w:val="center"/>
        <w:rPr>
          <w:rFonts w:ascii="Times New Roman" w:hAnsi="Times New Roman"/>
          <w:sz w:val="24"/>
          <w:szCs w:val="24"/>
        </w:rPr>
      </w:pPr>
      <w:proofErr w:type="gramStart"/>
      <w:r w:rsidRPr="00FF48F9">
        <w:rPr>
          <w:rFonts w:ascii="Times New Roman" w:hAnsi="Times New Roman"/>
          <w:sz w:val="24"/>
          <w:szCs w:val="24"/>
        </w:rPr>
        <w:t>ОТНОСИМЫХ</w:t>
      </w:r>
      <w:proofErr w:type="gramEnd"/>
      <w:r w:rsidRPr="00FF48F9">
        <w:rPr>
          <w:rFonts w:ascii="Times New Roman" w:hAnsi="Times New Roman"/>
          <w:sz w:val="24"/>
          <w:szCs w:val="24"/>
        </w:rPr>
        <w:t xml:space="preserve"> К ОСНОВНОМУ ПЕРСОНАЛУ </w:t>
      </w:r>
    </w:p>
    <w:p w:rsidR="00E274A1" w:rsidRPr="00FF48F9" w:rsidRDefault="00E274A1" w:rsidP="00E274A1">
      <w:pPr>
        <w:autoSpaceDE w:val="0"/>
        <w:autoSpaceDN w:val="0"/>
        <w:adjustRightInd w:val="0"/>
        <w:spacing w:after="0" w:line="240" w:lineRule="auto"/>
        <w:jc w:val="center"/>
        <w:rPr>
          <w:rFonts w:ascii="Arial" w:hAnsi="Arial" w:cs="Arial"/>
          <w:sz w:val="24"/>
          <w:szCs w:val="24"/>
        </w:rPr>
      </w:pPr>
    </w:p>
    <w:tbl>
      <w:tblPr>
        <w:tblW w:w="9640" w:type="dxa"/>
        <w:tblInd w:w="-356" w:type="dxa"/>
        <w:tblLayout w:type="fixed"/>
        <w:tblCellMar>
          <w:left w:w="70" w:type="dxa"/>
          <w:right w:w="70" w:type="dxa"/>
        </w:tblCellMar>
        <w:tblLook w:val="0000" w:firstRow="0" w:lastRow="0" w:firstColumn="0" w:lastColumn="0" w:noHBand="0" w:noVBand="0"/>
      </w:tblPr>
      <w:tblGrid>
        <w:gridCol w:w="540"/>
        <w:gridCol w:w="4989"/>
        <w:gridCol w:w="4111"/>
      </w:tblGrid>
      <w:tr w:rsidR="00FF48F9" w:rsidRPr="00FF48F9" w:rsidTr="006F1450">
        <w:trPr>
          <w:cantSplit/>
          <w:trHeight w:val="480"/>
        </w:trPr>
        <w:tc>
          <w:tcPr>
            <w:tcW w:w="540" w:type="dxa"/>
            <w:tcBorders>
              <w:top w:val="single" w:sz="6" w:space="0" w:color="auto"/>
              <w:left w:val="single" w:sz="6" w:space="0" w:color="auto"/>
              <w:bottom w:val="single" w:sz="6" w:space="0" w:color="auto"/>
              <w:right w:val="single" w:sz="6" w:space="0" w:color="auto"/>
            </w:tcBorders>
          </w:tcPr>
          <w:p w:rsidR="00E274A1" w:rsidRPr="004D45DC" w:rsidRDefault="00E274A1" w:rsidP="00E274A1">
            <w:pPr>
              <w:autoSpaceDE w:val="0"/>
              <w:autoSpaceDN w:val="0"/>
              <w:adjustRightInd w:val="0"/>
              <w:spacing w:after="0" w:line="240" w:lineRule="auto"/>
              <w:rPr>
                <w:rFonts w:ascii="Times New Roman" w:hAnsi="Times New Roman"/>
                <w:sz w:val="20"/>
                <w:szCs w:val="20"/>
              </w:rPr>
            </w:pPr>
            <w:r w:rsidRPr="004D45DC">
              <w:rPr>
                <w:rFonts w:ascii="Times New Roman" w:hAnsi="Times New Roman"/>
                <w:sz w:val="20"/>
                <w:szCs w:val="20"/>
              </w:rPr>
              <w:t xml:space="preserve">№ </w:t>
            </w:r>
            <w:r w:rsidRPr="004D45DC">
              <w:rPr>
                <w:rFonts w:ascii="Times New Roman" w:hAnsi="Times New Roman"/>
                <w:sz w:val="20"/>
                <w:szCs w:val="20"/>
              </w:rPr>
              <w:br/>
            </w:r>
            <w:proofErr w:type="gramStart"/>
            <w:r w:rsidRPr="004D45DC">
              <w:rPr>
                <w:rFonts w:ascii="Times New Roman" w:hAnsi="Times New Roman"/>
                <w:sz w:val="20"/>
                <w:szCs w:val="20"/>
              </w:rPr>
              <w:t>п</w:t>
            </w:r>
            <w:proofErr w:type="gramEnd"/>
            <w:r w:rsidRPr="004D45DC">
              <w:rPr>
                <w:rFonts w:ascii="Times New Roman" w:hAnsi="Times New Roman"/>
                <w:sz w:val="20"/>
                <w:szCs w:val="20"/>
              </w:rPr>
              <w:t>/п</w:t>
            </w:r>
          </w:p>
        </w:tc>
        <w:tc>
          <w:tcPr>
            <w:tcW w:w="4989" w:type="dxa"/>
            <w:tcBorders>
              <w:top w:val="single" w:sz="6" w:space="0" w:color="auto"/>
              <w:left w:val="single" w:sz="6" w:space="0" w:color="auto"/>
              <w:bottom w:val="single" w:sz="6" w:space="0" w:color="auto"/>
              <w:right w:val="single" w:sz="6" w:space="0" w:color="auto"/>
            </w:tcBorders>
          </w:tcPr>
          <w:p w:rsidR="00E274A1" w:rsidRPr="004D45DC" w:rsidRDefault="00E274A1" w:rsidP="00E274A1">
            <w:pPr>
              <w:autoSpaceDE w:val="0"/>
              <w:autoSpaceDN w:val="0"/>
              <w:adjustRightInd w:val="0"/>
              <w:spacing w:after="0" w:line="240" w:lineRule="auto"/>
              <w:jc w:val="center"/>
              <w:rPr>
                <w:rFonts w:ascii="Times New Roman" w:hAnsi="Times New Roman"/>
                <w:sz w:val="20"/>
                <w:szCs w:val="20"/>
              </w:rPr>
            </w:pPr>
            <w:r w:rsidRPr="004D45DC">
              <w:rPr>
                <w:rFonts w:ascii="Times New Roman" w:hAnsi="Times New Roman"/>
                <w:sz w:val="20"/>
                <w:szCs w:val="20"/>
              </w:rPr>
              <w:t>Тип учреждений</w:t>
            </w:r>
          </w:p>
        </w:tc>
        <w:tc>
          <w:tcPr>
            <w:tcW w:w="4111" w:type="dxa"/>
            <w:tcBorders>
              <w:top w:val="single" w:sz="6" w:space="0" w:color="auto"/>
              <w:left w:val="single" w:sz="6" w:space="0" w:color="auto"/>
              <w:bottom w:val="single" w:sz="6" w:space="0" w:color="auto"/>
              <w:right w:val="single" w:sz="6" w:space="0" w:color="auto"/>
            </w:tcBorders>
          </w:tcPr>
          <w:p w:rsidR="00E274A1" w:rsidRPr="004D45DC" w:rsidRDefault="00E274A1" w:rsidP="00E274A1">
            <w:pPr>
              <w:autoSpaceDE w:val="0"/>
              <w:autoSpaceDN w:val="0"/>
              <w:adjustRightInd w:val="0"/>
              <w:spacing w:after="0" w:line="240" w:lineRule="auto"/>
              <w:jc w:val="center"/>
              <w:rPr>
                <w:rFonts w:ascii="Times New Roman" w:hAnsi="Times New Roman"/>
                <w:sz w:val="20"/>
                <w:szCs w:val="20"/>
              </w:rPr>
            </w:pPr>
            <w:r w:rsidRPr="004D45DC">
              <w:rPr>
                <w:rFonts w:ascii="Times New Roman" w:hAnsi="Times New Roman"/>
                <w:sz w:val="20"/>
                <w:szCs w:val="20"/>
              </w:rPr>
              <w:t xml:space="preserve">Должности, профессии работников  </w:t>
            </w:r>
            <w:r w:rsidRPr="004D45DC">
              <w:rPr>
                <w:rFonts w:ascii="Times New Roman" w:hAnsi="Times New Roman"/>
                <w:sz w:val="20"/>
                <w:szCs w:val="20"/>
              </w:rPr>
              <w:br/>
              <w:t>учреждений</w:t>
            </w:r>
          </w:p>
        </w:tc>
      </w:tr>
      <w:tr w:rsidR="00FF48F9" w:rsidRPr="00FF48F9" w:rsidTr="006F1450">
        <w:trPr>
          <w:cantSplit/>
          <w:trHeight w:val="516"/>
        </w:trPr>
        <w:tc>
          <w:tcPr>
            <w:tcW w:w="540" w:type="dxa"/>
            <w:tcBorders>
              <w:top w:val="single" w:sz="4" w:space="0" w:color="auto"/>
              <w:left w:val="single" w:sz="4" w:space="0" w:color="auto"/>
              <w:bottom w:val="single" w:sz="4" w:space="0" w:color="auto"/>
              <w:right w:val="single" w:sz="4" w:space="0" w:color="auto"/>
            </w:tcBorders>
          </w:tcPr>
          <w:p w:rsidR="00E274A1" w:rsidRPr="004D45DC" w:rsidRDefault="00E274A1" w:rsidP="00E274A1">
            <w:pPr>
              <w:autoSpaceDE w:val="0"/>
              <w:autoSpaceDN w:val="0"/>
              <w:adjustRightInd w:val="0"/>
              <w:spacing w:after="0" w:line="240" w:lineRule="auto"/>
              <w:rPr>
                <w:rFonts w:ascii="Times New Roman" w:hAnsi="Times New Roman"/>
                <w:sz w:val="20"/>
                <w:szCs w:val="20"/>
              </w:rPr>
            </w:pPr>
            <w:r w:rsidRPr="004D45DC">
              <w:rPr>
                <w:rFonts w:ascii="Times New Roman" w:hAnsi="Times New Roman"/>
                <w:sz w:val="20"/>
                <w:szCs w:val="20"/>
              </w:rPr>
              <w:t>1</w:t>
            </w:r>
          </w:p>
          <w:p w:rsidR="00E274A1" w:rsidRPr="004D45DC" w:rsidRDefault="00E274A1" w:rsidP="00E274A1">
            <w:pPr>
              <w:widowControl w:val="0"/>
              <w:autoSpaceDE w:val="0"/>
              <w:autoSpaceDN w:val="0"/>
              <w:adjustRightInd w:val="0"/>
              <w:spacing w:after="0" w:line="240" w:lineRule="auto"/>
              <w:rPr>
                <w:rFonts w:ascii="Times New Roman" w:hAnsi="Times New Roman"/>
                <w:sz w:val="20"/>
                <w:szCs w:val="20"/>
              </w:rPr>
            </w:pPr>
          </w:p>
        </w:tc>
        <w:tc>
          <w:tcPr>
            <w:tcW w:w="4989" w:type="dxa"/>
            <w:tcBorders>
              <w:top w:val="single" w:sz="4" w:space="0" w:color="auto"/>
              <w:left w:val="single" w:sz="4" w:space="0" w:color="auto"/>
              <w:bottom w:val="single" w:sz="4" w:space="0" w:color="auto"/>
              <w:right w:val="single" w:sz="4" w:space="0" w:color="auto"/>
            </w:tcBorders>
          </w:tcPr>
          <w:p w:rsidR="00E274A1" w:rsidRPr="004D45DC" w:rsidRDefault="00E274A1" w:rsidP="00FF48F9">
            <w:pPr>
              <w:autoSpaceDE w:val="0"/>
              <w:autoSpaceDN w:val="0"/>
              <w:adjustRightInd w:val="0"/>
              <w:spacing w:after="0" w:line="240" w:lineRule="auto"/>
              <w:rPr>
                <w:rFonts w:ascii="Times New Roman" w:hAnsi="Times New Roman"/>
                <w:sz w:val="20"/>
                <w:szCs w:val="20"/>
              </w:rPr>
            </w:pPr>
            <w:r w:rsidRPr="004D45DC">
              <w:rPr>
                <w:rFonts w:ascii="Times New Roman" w:hAnsi="Times New Roman"/>
                <w:sz w:val="20"/>
                <w:szCs w:val="20"/>
              </w:rPr>
              <w:t>МКУ «</w:t>
            </w:r>
            <w:r w:rsidR="00B13224" w:rsidRPr="004D45DC">
              <w:rPr>
                <w:rFonts w:ascii="Times New Roman" w:hAnsi="Times New Roman"/>
                <w:sz w:val="20"/>
                <w:szCs w:val="20"/>
              </w:rPr>
              <w:t>Централизованная бухгалтерия У</w:t>
            </w:r>
            <w:r w:rsidRPr="004D45DC">
              <w:rPr>
                <w:rFonts w:ascii="Times New Roman" w:hAnsi="Times New Roman"/>
                <w:sz w:val="20"/>
                <w:szCs w:val="20"/>
              </w:rPr>
              <w:t>правлени</w:t>
            </w:r>
            <w:r w:rsidR="00FF48F9" w:rsidRPr="004D45DC">
              <w:rPr>
                <w:rFonts w:ascii="Times New Roman" w:hAnsi="Times New Roman"/>
                <w:sz w:val="20"/>
                <w:szCs w:val="20"/>
              </w:rPr>
              <w:t>я</w:t>
            </w:r>
            <w:r w:rsidRPr="004D45DC">
              <w:rPr>
                <w:rFonts w:ascii="Times New Roman" w:hAnsi="Times New Roman"/>
                <w:sz w:val="20"/>
                <w:szCs w:val="20"/>
              </w:rPr>
              <w:t xml:space="preserve"> образования города Енисейска»</w:t>
            </w:r>
          </w:p>
        </w:tc>
        <w:tc>
          <w:tcPr>
            <w:tcW w:w="4111" w:type="dxa"/>
            <w:tcBorders>
              <w:top w:val="single" w:sz="4" w:space="0" w:color="auto"/>
              <w:left w:val="single" w:sz="4" w:space="0" w:color="auto"/>
              <w:bottom w:val="single" w:sz="4" w:space="0" w:color="auto"/>
              <w:right w:val="single" w:sz="4" w:space="0" w:color="auto"/>
            </w:tcBorders>
          </w:tcPr>
          <w:p w:rsidR="00FF48F9" w:rsidRPr="004D45DC" w:rsidRDefault="00FF48F9" w:rsidP="00E274A1">
            <w:pPr>
              <w:autoSpaceDE w:val="0"/>
              <w:autoSpaceDN w:val="0"/>
              <w:adjustRightInd w:val="0"/>
              <w:spacing w:after="0" w:line="240" w:lineRule="auto"/>
              <w:rPr>
                <w:rFonts w:ascii="Times New Roman" w:hAnsi="Times New Roman"/>
                <w:sz w:val="20"/>
                <w:szCs w:val="20"/>
              </w:rPr>
            </w:pPr>
            <w:r w:rsidRPr="004D45DC">
              <w:rPr>
                <w:rFonts w:ascii="Times New Roman" w:hAnsi="Times New Roman"/>
                <w:sz w:val="20"/>
                <w:szCs w:val="20"/>
              </w:rPr>
              <w:t>Заместитель главного бухгалтера</w:t>
            </w:r>
          </w:p>
          <w:p w:rsidR="00E274A1" w:rsidRPr="004D45DC" w:rsidRDefault="00E274A1" w:rsidP="00E274A1">
            <w:pPr>
              <w:autoSpaceDE w:val="0"/>
              <w:autoSpaceDN w:val="0"/>
              <w:adjustRightInd w:val="0"/>
              <w:spacing w:after="0" w:line="240" w:lineRule="auto"/>
              <w:rPr>
                <w:rFonts w:ascii="Times New Roman" w:hAnsi="Times New Roman"/>
                <w:sz w:val="20"/>
                <w:szCs w:val="20"/>
              </w:rPr>
            </w:pPr>
            <w:r w:rsidRPr="004D45DC">
              <w:rPr>
                <w:rFonts w:ascii="Times New Roman" w:hAnsi="Times New Roman"/>
                <w:sz w:val="20"/>
                <w:szCs w:val="20"/>
              </w:rPr>
              <w:t xml:space="preserve">Ведущий </w:t>
            </w:r>
            <w:r w:rsidR="00FF48F9" w:rsidRPr="004D45DC">
              <w:rPr>
                <w:rFonts w:ascii="Times New Roman" w:hAnsi="Times New Roman"/>
                <w:sz w:val="20"/>
                <w:szCs w:val="20"/>
              </w:rPr>
              <w:t>экономист</w:t>
            </w:r>
          </w:p>
          <w:p w:rsidR="00FF48F9" w:rsidRPr="004D45DC" w:rsidRDefault="00FF48F9" w:rsidP="00E274A1">
            <w:pPr>
              <w:autoSpaceDE w:val="0"/>
              <w:autoSpaceDN w:val="0"/>
              <w:adjustRightInd w:val="0"/>
              <w:spacing w:after="0" w:line="240" w:lineRule="auto"/>
              <w:rPr>
                <w:rFonts w:ascii="Times New Roman" w:hAnsi="Times New Roman"/>
                <w:sz w:val="20"/>
                <w:szCs w:val="20"/>
              </w:rPr>
            </w:pPr>
            <w:r w:rsidRPr="004D45DC">
              <w:rPr>
                <w:rFonts w:ascii="Times New Roman" w:hAnsi="Times New Roman"/>
                <w:sz w:val="20"/>
                <w:szCs w:val="20"/>
              </w:rPr>
              <w:t>Ведущий бухгалтер</w:t>
            </w:r>
          </w:p>
          <w:p w:rsidR="00FF48F9" w:rsidRPr="004D45DC" w:rsidRDefault="00FF48F9" w:rsidP="00E274A1">
            <w:pPr>
              <w:autoSpaceDE w:val="0"/>
              <w:autoSpaceDN w:val="0"/>
              <w:adjustRightInd w:val="0"/>
              <w:spacing w:after="0" w:line="240" w:lineRule="auto"/>
              <w:rPr>
                <w:rFonts w:ascii="Times New Roman" w:hAnsi="Times New Roman"/>
                <w:sz w:val="20"/>
                <w:szCs w:val="20"/>
              </w:rPr>
            </w:pPr>
            <w:r w:rsidRPr="004D45DC">
              <w:rPr>
                <w:rFonts w:ascii="Times New Roman" w:hAnsi="Times New Roman"/>
                <w:sz w:val="20"/>
                <w:szCs w:val="20"/>
              </w:rPr>
              <w:t>Бухгалтер 1 категории</w:t>
            </w:r>
          </w:p>
          <w:p w:rsidR="00C31F6A" w:rsidRPr="004D45DC" w:rsidRDefault="00C31F6A" w:rsidP="00E274A1">
            <w:pPr>
              <w:autoSpaceDE w:val="0"/>
              <w:autoSpaceDN w:val="0"/>
              <w:adjustRightInd w:val="0"/>
              <w:spacing w:after="0" w:line="240" w:lineRule="auto"/>
              <w:rPr>
                <w:rFonts w:ascii="Times New Roman" w:hAnsi="Times New Roman"/>
                <w:sz w:val="20"/>
                <w:szCs w:val="20"/>
              </w:rPr>
            </w:pPr>
            <w:r w:rsidRPr="004D45DC">
              <w:rPr>
                <w:rFonts w:ascii="Times New Roman" w:hAnsi="Times New Roman"/>
                <w:sz w:val="20"/>
                <w:szCs w:val="20"/>
              </w:rPr>
              <w:t>Экономист 1 категории</w:t>
            </w:r>
          </w:p>
          <w:p w:rsidR="00E274A1" w:rsidRPr="004D45DC" w:rsidRDefault="00E274A1" w:rsidP="00E274A1">
            <w:pPr>
              <w:autoSpaceDE w:val="0"/>
              <w:autoSpaceDN w:val="0"/>
              <w:adjustRightInd w:val="0"/>
              <w:spacing w:after="0" w:line="240" w:lineRule="auto"/>
              <w:rPr>
                <w:rFonts w:ascii="Times New Roman" w:hAnsi="Times New Roman"/>
                <w:sz w:val="20"/>
                <w:szCs w:val="20"/>
              </w:rPr>
            </w:pPr>
          </w:p>
        </w:tc>
      </w:tr>
    </w:tbl>
    <w:p w:rsidR="00E274A1" w:rsidRPr="00E274A1" w:rsidRDefault="00E274A1" w:rsidP="00D25FA9">
      <w:pPr>
        <w:widowControl w:val="0"/>
        <w:autoSpaceDE w:val="0"/>
        <w:autoSpaceDN w:val="0"/>
        <w:adjustRightInd w:val="0"/>
        <w:spacing w:after="0" w:line="240" w:lineRule="auto"/>
        <w:jc w:val="both"/>
        <w:rPr>
          <w:rFonts w:ascii="Times New Roman" w:hAnsi="Times New Roman"/>
          <w:sz w:val="24"/>
          <w:szCs w:val="24"/>
        </w:rPr>
      </w:pPr>
    </w:p>
    <w:sectPr w:rsidR="00E274A1" w:rsidRPr="00E274A1" w:rsidSect="001D3EAA">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2C5" w:rsidRDefault="005432C5" w:rsidP="00D04C3A">
      <w:pPr>
        <w:spacing w:after="0" w:line="240" w:lineRule="auto"/>
      </w:pPr>
      <w:r>
        <w:separator/>
      </w:r>
    </w:p>
  </w:endnote>
  <w:endnote w:type="continuationSeparator" w:id="0">
    <w:p w:rsidR="005432C5" w:rsidRDefault="005432C5" w:rsidP="00D04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2C5" w:rsidRDefault="005432C5" w:rsidP="00D04C3A">
      <w:pPr>
        <w:spacing w:after="0" w:line="240" w:lineRule="auto"/>
      </w:pPr>
      <w:r>
        <w:separator/>
      </w:r>
    </w:p>
  </w:footnote>
  <w:footnote w:type="continuationSeparator" w:id="0">
    <w:p w:rsidR="005432C5" w:rsidRDefault="005432C5" w:rsidP="00D04C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C4617"/>
    <w:multiLevelType w:val="hybridMultilevel"/>
    <w:tmpl w:val="F3FA4DBE"/>
    <w:lvl w:ilvl="0" w:tplc="008C47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8325300"/>
    <w:multiLevelType w:val="hybridMultilevel"/>
    <w:tmpl w:val="10FC0C7A"/>
    <w:lvl w:ilvl="0" w:tplc="DFF674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9BC1C73"/>
    <w:multiLevelType w:val="hybridMultilevel"/>
    <w:tmpl w:val="7876BECA"/>
    <w:lvl w:ilvl="0" w:tplc="BF023154">
      <w:start w:val="1"/>
      <w:numFmt w:val="decimal"/>
      <w:lvlText w:val="%1."/>
      <w:lvlJc w:val="left"/>
      <w:pPr>
        <w:ind w:left="928" w:hanging="360"/>
      </w:pPr>
      <w:rPr>
        <w:rFonts w:hint="default"/>
      </w:rPr>
    </w:lvl>
    <w:lvl w:ilvl="1" w:tplc="04190019">
      <w:start w:val="1"/>
      <w:numFmt w:val="lowerLetter"/>
      <w:lvlText w:val="%2."/>
      <w:lvlJc w:val="left"/>
      <w:pPr>
        <w:ind w:left="1288" w:hanging="360"/>
      </w:pPr>
    </w:lvl>
    <w:lvl w:ilvl="2" w:tplc="0419001B" w:tentative="1">
      <w:start w:val="1"/>
      <w:numFmt w:val="lowerRoman"/>
      <w:lvlText w:val="%3."/>
      <w:lvlJc w:val="right"/>
      <w:pPr>
        <w:ind w:left="2008" w:hanging="180"/>
      </w:pPr>
    </w:lvl>
    <w:lvl w:ilvl="3" w:tplc="0419000F" w:tentative="1">
      <w:start w:val="1"/>
      <w:numFmt w:val="decimal"/>
      <w:lvlText w:val="%4."/>
      <w:lvlJc w:val="left"/>
      <w:pPr>
        <w:ind w:left="2728" w:hanging="360"/>
      </w:pPr>
    </w:lvl>
    <w:lvl w:ilvl="4" w:tplc="04190019" w:tentative="1">
      <w:start w:val="1"/>
      <w:numFmt w:val="lowerLetter"/>
      <w:lvlText w:val="%5."/>
      <w:lvlJc w:val="left"/>
      <w:pPr>
        <w:ind w:left="3448" w:hanging="360"/>
      </w:pPr>
    </w:lvl>
    <w:lvl w:ilvl="5" w:tplc="0419001B" w:tentative="1">
      <w:start w:val="1"/>
      <w:numFmt w:val="lowerRoman"/>
      <w:lvlText w:val="%6."/>
      <w:lvlJc w:val="right"/>
      <w:pPr>
        <w:ind w:left="4168" w:hanging="180"/>
      </w:pPr>
    </w:lvl>
    <w:lvl w:ilvl="6" w:tplc="0419000F" w:tentative="1">
      <w:start w:val="1"/>
      <w:numFmt w:val="decimal"/>
      <w:lvlText w:val="%7."/>
      <w:lvlJc w:val="left"/>
      <w:pPr>
        <w:ind w:left="4888" w:hanging="360"/>
      </w:pPr>
    </w:lvl>
    <w:lvl w:ilvl="7" w:tplc="04190019" w:tentative="1">
      <w:start w:val="1"/>
      <w:numFmt w:val="lowerLetter"/>
      <w:lvlText w:val="%8."/>
      <w:lvlJc w:val="left"/>
      <w:pPr>
        <w:ind w:left="5608" w:hanging="360"/>
      </w:pPr>
    </w:lvl>
    <w:lvl w:ilvl="8" w:tplc="0419001B" w:tentative="1">
      <w:start w:val="1"/>
      <w:numFmt w:val="lowerRoman"/>
      <w:lvlText w:val="%9."/>
      <w:lvlJc w:val="right"/>
      <w:pPr>
        <w:ind w:left="6328" w:hanging="180"/>
      </w:pPr>
    </w:lvl>
  </w:abstractNum>
  <w:abstractNum w:abstractNumId="3">
    <w:nsid w:val="57423B8C"/>
    <w:multiLevelType w:val="hybridMultilevel"/>
    <w:tmpl w:val="2B1E8E38"/>
    <w:lvl w:ilvl="0" w:tplc="5C908360">
      <w:start w:val="1"/>
      <w:numFmt w:val="decimal"/>
      <w:lvlText w:val="%1."/>
      <w:lvlJc w:val="left"/>
      <w:pPr>
        <w:ind w:left="1070" w:hanging="360"/>
      </w:pPr>
      <w:rPr>
        <w:rFonts w:hint="default"/>
        <w:strike w:val="0"/>
      </w:rPr>
    </w:lvl>
    <w:lvl w:ilvl="1" w:tplc="04190019" w:tentative="1">
      <w:start w:val="1"/>
      <w:numFmt w:val="lowerLetter"/>
      <w:lvlText w:val="%2."/>
      <w:lvlJc w:val="left"/>
      <w:pPr>
        <w:ind w:left="1288" w:hanging="360"/>
      </w:pPr>
    </w:lvl>
    <w:lvl w:ilvl="2" w:tplc="0419001B" w:tentative="1">
      <w:start w:val="1"/>
      <w:numFmt w:val="lowerRoman"/>
      <w:lvlText w:val="%3."/>
      <w:lvlJc w:val="right"/>
      <w:pPr>
        <w:ind w:left="2008" w:hanging="180"/>
      </w:pPr>
    </w:lvl>
    <w:lvl w:ilvl="3" w:tplc="0419000F" w:tentative="1">
      <w:start w:val="1"/>
      <w:numFmt w:val="decimal"/>
      <w:lvlText w:val="%4."/>
      <w:lvlJc w:val="left"/>
      <w:pPr>
        <w:ind w:left="2728" w:hanging="360"/>
      </w:pPr>
    </w:lvl>
    <w:lvl w:ilvl="4" w:tplc="04190019" w:tentative="1">
      <w:start w:val="1"/>
      <w:numFmt w:val="lowerLetter"/>
      <w:lvlText w:val="%5."/>
      <w:lvlJc w:val="left"/>
      <w:pPr>
        <w:ind w:left="3448" w:hanging="360"/>
      </w:pPr>
    </w:lvl>
    <w:lvl w:ilvl="5" w:tplc="0419001B" w:tentative="1">
      <w:start w:val="1"/>
      <w:numFmt w:val="lowerRoman"/>
      <w:lvlText w:val="%6."/>
      <w:lvlJc w:val="right"/>
      <w:pPr>
        <w:ind w:left="4168" w:hanging="180"/>
      </w:pPr>
    </w:lvl>
    <w:lvl w:ilvl="6" w:tplc="0419000F" w:tentative="1">
      <w:start w:val="1"/>
      <w:numFmt w:val="decimal"/>
      <w:lvlText w:val="%7."/>
      <w:lvlJc w:val="left"/>
      <w:pPr>
        <w:ind w:left="4888" w:hanging="360"/>
      </w:pPr>
    </w:lvl>
    <w:lvl w:ilvl="7" w:tplc="04190019" w:tentative="1">
      <w:start w:val="1"/>
      <w:numFmt w:val="lowerLetter"/>
      <w:lvlText w:val="%8."/>
      <w:lvlJc w:val="left"/>
      <w:pPr>
        <w:ind w:left="5608" w:hanging="360"/>
      </w:pPr>
    </w:lvl>
    <w:lvl w:ilvl="8" w:tplc="0419001B" w:tentative="1">
      <w:start w:val="1"/>
      <w:numFmt w:val="lowerRoman"/>
      <w:lvlText w:val="%9."/>
      <w:lvlJc w:val="right"/>
      <w:pPr>
        <w:ind w:left="6328"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396"/>
    <w:rsid w:val="00006438"/>
    <w:rsid w:val="000414ED"/>
    <w:rsid w:val="00046CA3"/>
    <w:rsid w:val="00056209"/>
    <w:rsid w:val="00056E53"/>
    <w:rsid w:val="000612A1"/>
    <w:rsid w:val="00065122"/>
    <w:rsid w:val="00076AC2"/>
    <w:rsid w:val="00082F12"/>
    <w:rsid w:val="000852EF"/>
    <w:rsid w:val="000875FE"/>
    <w:rsid w:val="0009212A"/>
    <w:rsid w:val="00092A90"/>
    <w:rsid w:val="000A6376"/>
    <w:rsid w:val="000B0067"/>
    <w:rsid w:val="000C0E68"/>
    <w:rsid w:val="000C3095"/>
    <w:rsid w:val="000D06F5"/>
    <w:rsid w:val="000D5639"/>
    <w:rsid w:val="000E26A4"/>
    <w:rsid w:val="000E5F85"/>
    <w:rsid w:val="000F52A0"/>
    <w:rsid w:val="000F6B0C"/>
    <w:rsid w:val="000F6CC7"/>
    <w:rsid w:val="001000A9"/>
    <w:rsid w:val="00104AA0"/>
    <w:rsid w:val="0010766B"/>
    <w:rsid w:val="00111E13"/>
    <w:rsid w:val="00120DD6"/>
    <w:rsid w:val="00125B03"/>
    <w:rsid w:val="00143146"/>
    <w:rsid w:val="00144C4D"/>
    <w:rsid w:val="0015010F"/>
    <w:rsid w:val="0015122A"/>
    <w:rsid w:val="0015128E"/>
    <w:rsid w:val="00180298"/>
    <w:rsid w:val="00185222"/>
    <w:rsid w:val="001956FE"/>
    <w:rsid w:val="00197AAE"/>
    <w:rsid w:val="001A7F31"/>
    <w:rsid w:val="001B633A"/>
    <w:rsid w:val="001C7F3E"/>
    <w:rsid w:val="001D3EAA"/>
    <w:rsid w:val="001E1A0C"/>
    <w:rsid w:val="00201588"/>
    <w:rsid w:val="002034AC"/>
    <w:rsid w:val="00210784"/>
    <w:rsid w:val="00214D1A"/>
    <w:rsid w:val="00215EFA"/>
    <w:rsid w:val="002363F7"/>
    <w:rsid w:val="00241DA6"/>
    <w:rsid w:val="00262F67"/>
    <w:rsid w:val="0027044C"/>
    <w:rsid w:val="00282DF3"/>
    <w:rsid w:val="002842A4"/>
    <w:rsid w:val="00285BFD"/>
    <w:rsid w:val="002A1D6D"/>
    <w:rsid w:val="002A5B4F"/>
    <w:rsid w:val="002A6455"/>
    <w:rsid w:val="002B0980"/>
    <w:rsid w:val="002B6D50"/>
    <w:rsid w:val="002C243A"/>
    <w:rsid w:val="002E17F3"/>
    <w:rsid w:val="002E1999"/>
    <w:rsid w:val="002F6DF4"/>
    <w:rsid w:val="003176BD"/>
    <w:rsid w:val="00326EFE"/>
    <w:rsid w:val="003274D0"/>
    <w:rsid w:val="00330F4C"/>
    <w:rsid w:val="00332C3D"/>
    <w:rsid w:val="0033401D"/>
    <w:rsid w:val="003417E4"/>
    <w:rsid w:val="003540AE"/>
    <w:rsid w:val="003844FB"/>
    <w:rsid w:val="0038640F"/>
    <w:rsid w:val="00387E3A"/>
    <w:rsid w:val="00390B9C"/>
    <w:rsid w:val="0039252E"/>
    <w:rsid w:val="003A3014"/>
    <w:rsid w:val="003C3A47"/>
    <w:rsid w:val="003C65DA"/>
    <w:rsid w:val="003D6DF7"/>
    <w:rsid w:val="003E6736"/>
    <w:rsid w:val="003F78CD"/>
    <w:rsid w:val="00413A30"/>
    <w:rsid w:val="00420DA7"/>
    <w:rsid w:val="00430AB0"/>
    <w:rsid w:val="004323A1"/>
    <w:rsid w:val="0044155A"/>
    <w:rsid w:val="00441F35"/>
    <w:rsid w:val="0044388B"/>
    <w:rsid w:val="00450DDE"/>
    <w:rsid w:val="00451FA9"/>
    <w:rsid w:val="00452F33"/>
    <w:rsid w:val="00454A46"/>
    <w:rsid w:val="00454C1D"/>
    <w:rsid w:val="004630E4"/>
    <w:rsid w:val="004667F4"/>
    <w:rsid w:val="00475AF1"/>
    <w:rsid w:val="004776E0"/>
    <w:rsid w:val="004975C3"/>
    <w:rsid w:val="004A4BBF"/>
    <w:rsid w:val="004A71C1"/>
    <w:rsid w:val="004B2713"/>
    <w:rsid w:val="004C3037"/>
    <w:rsid w:val="004D08F9"/>
    <w:rsid w:val="004D45DC"/>
    <w:rsid w:val="00504A93"/>
    <w:rsid w:val="0051400F"/>
    <w:rsid w:val="005334E1"/>
    <w:rsid w:val="0054313B"/>
    <w:rsid w:val="005432C5"/>
    <w:rsid w:val="005611D9"/>
    <w:rsid w:val="005658AD"/>
    <w:rsid w:val="00572E1E"/>
    <w:rsid w:val="005A6904"/>
    <w:rsid w:val="005B215E"/>
    <w:rsid w:val="005C2FC6"/>
    <w:rsid w:val="005D0FD4"/>
    <w:rsid w:val="005D222D"/>
    <w:rsid w:val="005D3E48"/>
    <w:rsid w:val="005E0B60"/>
    <w:rsid w:val="005E5230"/>
    <w:rsid w:val="00607D51"/>
    <w:rsid w:val="006110A8"/>
    <w:rsid w:val="006121DD"/>
    <w:rsid w:val="00613FC5"/>
    <w:rsid w:val="00620A7C"/>
    <w:rsid w:val="006243C5"/>
    <w:rsid w:val="006321BD"/>
    <w:rsid w:val="00667885"/>
    <w:rsid w:val="00670A51"/>
    <w:rsid w:val="00677C16"/>
    <w:rsid w:val="00681DF0"/>
    <w:rsid w:val="00684B8F"/>
    <w:rsid w:val="006A7F40"/>
    <w:rsid w:val="006B5860"/>
    <w:rsid w:val="006C093F"/>
    <w:rsid w:val="006C2C5F"/>
    <w:rsid w:val="006C73DD"/>
    <w:rsid w:val="006D105C"/>
    <w:rsid w:val="006D6F38"/>
    <w:rsid w:val="006E1898"/>
    <w:rsid w:val="006E6265"/>
    <w:rsid w:val="006E6607"/>
    <w:rsid w:val="006E6D7E"/>
    <w:rsid w:val="006F1450"/>
    <w:rsid w:val="00706ADD"/>
    <w:rsid w:val="0071218D"/>
    <w:rsid w:val="007326D4"/>
    <w:rsid w:val="007360EC"/>
    <w:rsid w:val="007477D1"/>
    <w:rsid w:val="00751FD9"/>
    <w:rsid w:val="00765550"/>
    <w:rsid w:val="007951C8"/>
    <w:rsid w:val="007A05B7"/>
    <w:rsid w:val="007A7BF6"/>
    <w:rsid w:val="007B6864"/>
    <w:rsid w:val="007D39D3"/>
    <w:rsid w:val="007E3FA2"/>
    <w:rsid w:val="007E7171"/>
    <w:rsid w:val="008048A3"/>
    <w:rsid w:val="00820C66"/>
    <w:rsid w:val="00823CB7"/>
    <w:rsid w:val="008250FE"/>
    <w:rsid w:val="00826A30"/>
    <w:rsid w:val="008270C1"/>
    <w:rsid w:val="00841224"/>
    <w:rsid w:val="00854BA4"/>
    <w:rsid w:val="00870222"/>
    <w:rsid w:val="00890915"/>
    <w:rsid w:val="008A2A3F"/>
    <w:rsid w:val="008A6133"/>
    <w:rsid w:val="008B280A"/>
    <w:rsid w:val="008B2ED3"/>
    <w:rsid w:val="008D2269"/>
    <w:rsid w:val="008E1452"/>
    <w:rsid w:val="008E4310"/>
    <w:rsid w:val="008F24B4"/>
    <w:rsid w:val="008F40DD"/>
    <w:rsid w:val="00900507"/>
    <w:rsid w:val="009029F5"/>
    <w:rsid w:val="009071EF"/>
    <w:rsid w:val="0091315A"/>
    <w:rsid w:val="00913DC7"/>
    <w:rsid w:val="0093343E"/>
    <w:rsid w:val="00933CDA"/>
    <w:rsid w:val="00937F34"/>
    <w:rsid w:val="00954C09"/>
    <w:rsid w:val="00985F70"/>
    <w:rsid w:val="0099366E"/>
    <w:rsid w:val="009970F3"/>
    <w:rsid w:val="009A57D9"/>
    <w:rsid w:val="009B18E0"/>
    <w:rsid w:val="009B7141"/>
    <w:rsid w:val="009B7FEE"/>
    <w:rsid w:val="009D6848"/>
    <w:rsid w:val="009E241B"/>
    <w:rsid w:val="009F2C59"/>
    <w:rsid w:val="00A05D97"/>
    <w:rsid w:val="00A1426C"/>
    <w:rsid w:val="00A278CA"/>
    <w:rsid w:val="00A40AD4"/>
    <w:rsid w:val="00A4269C"/>
    <w:rsid w:val="00A53BEC"/>
    <w:rsid w:val="00A81032"/>
    <w:rsid w:val="00A853DF"/>
    <w:rsid w:val="00AA28A5"/>
    <w:rsid w:val="00AA52A5"/>
    <w:rsid w:val="00AC03EC"/>
    <w:rsid w:val="00AC14AD"/>
    <w:rsid w:val="00AC5ADA"/>
    <w:rsid w:val="00AD43D9"/>
    <w:rsid w:val="00AE7DEE"/>
    <w:rsid w:val="00AF015F"/>
    <w:rsid w:val="00AF0A16"/>
    <w:rsid w:val="00B06302"/>
    <w:rsid w:val="00B06C60"/>
    <w:rsid w:val="00B115F3"/>
    <w:rsid w:val="00B13224"/>
    <w:rsid w:val="00B143F0"/>
    <w:rsid w:val="00B21080"/>
    <w:rsid w:val="00B34B38"/>
    <w:rsid w:val="00B50E01"/>
    <w:rsid w:val="00B578CB"/>
    <w:rsid w:val="00B7231C"/>
    <w:rsid w:val="00B8142E"/>
    <w:rsid w:val="00B93154"/>
    <w:rsid w:val="00B93FB6"/>
    <w:rsid w:val="00B948CF"/>
    <w:rsid w:val="00BB77F7"/>
    <w:rsid w:val="00BC049A"/>
    <w:rsid w:val="00BC2A93"/>
    <w:rsid w:val="00BE3FB2"/>
    <w:rsid w:val="00BF548C"/>
    <w:rsid w:val="00C272F8"/>
    <w:rsid w:val="00C27F68"/>
    <w:rsid w:val="00C316F7"/>
    <w:rsid w:val="00C31F6A"/>
    <w:rsid w:val="00C403DC"/>
    <w:rsid w:val="00C43BBA"/>
    <w:rsid w:val="00C55FB6"/>
    <w:rsid w:val="00C662BA"/>
    <w:rsid w:val="00C70C75"/>
    <w:rsid w:val="00C96DD8"/>
    <w:rsid w:val="00CA5EC9"/>
    <w:rsid w:val="00CC5FDD"/>
    <w:rsid w:val="00CC6C07"/>
    <w:rsid w:val="00CD4B9A"/>
    <w:rsid w:val="00CD7243"/>
    <w:rsid w:val="00CE08BC"/>
    <w:rsid w:val="00D0008E"/>
    <w:rsid w:val="00D04C3A"/>
    <w:rsid w:val="00D07397"/>
    <w:rsid w:val="00D16F3E"/>
    <w:rsid w:val="00D22D91"/>
    <w:rsid w:val="00D250CF"/>
    <w:rsid w:val="00D25FA9"/>
    <w:rsid w:val="00D279D8"/>
    <w:rsid w:val="00D47396"/>
    <w:rsid w:val="00D5511C"/>
    <w:rsid w:val="00D67C66"/>
    <w:rsid w:val="00D80A28"/>
    <w:rsid w:val="00D82864"/>
    <w:rsid w:val="00D85DE9"/>
    <w:rsid w:val="00D90103"/>
    <w:rsid w:val="00D90E11"/>
    <w:rsid w:val="00D91C83"/>
    <w:rsid w:val="00DA5E08"/>
    <w:rsid w:val="00DE0217"/>
    <w:rsid w:val="00DE70CF"/>
    <w:rsid w:val="00DF14A8"/>
    <w:rsid w:val="00E0038D"/>
    <w:rsid w:val="00E07449"/>
    <w:rsid w:val="00E1098F"/>
    <w:rsid w:val="00E13B46"/>
    <w:rsid w:val="00E21B81"/>
    <w:rsid w:val="00E21E1D"/>
    <w:rsid w:val="00E26736"/>
    <w:rsid w:val="00E274A1"/>
    <w:rsid w:val="00E41672"/>
    <w:rsid w:val="00E451D2"/>
    <w:rsid w:val="00E50759"/>
    <w:rsid w:val="00E52EBA"/>
    <w:rsid w:val="00E5682F"/>
    <w:rsid w:val="00E578A4"/>
    <w:rsid w:val="00E61B24"/>
    <w:rsid w:val="00E67560"/>
    <w:rsid w:val="00E77818"/>
    <w:rsid w:val="00E90AC4"/>
    <w:rsid w:val="00E91E5E"/>
    <w:rsid w:val="00EA41A4"/>
    <w:rsid w:val="00EA4E96"/>
    <w:rsid w:val="00EA61A5"/>
    <w:rsid w:val="00EB00E4"/>
    <w:rsid w:val="00EB17E6"/>
    <w:rsid w:val="00EB5CC3"/>
    <w:rsid w:val="00EC260C"/>
    <w:rsid w:val="00EC2869"/>
    <w:rsid w:val="00EE2E5B"/>
    <w:rsid w:val="00F03B1B"/>
    <w:rsid w:val="00F15970"/>
    <w:rsid w:val="00F2205D"/>
    <w:rsid w:val="00F31D45"/>
    <w:rsid w:val="00F332BC"/>
    <w:rsid w:val="00F46519"/>
    <w:rsid w:val="00F47CAA"/>
    <w:rsid w:val="00F60DFA"/>
    <w:rsid w:val="00F61758"/>
    <w:rsid w:val="00F732F7"/>
    <w:rsid w:val="00F7687D"/>
    <w:rsid w:val="00F831DE"/>
    <w:rsid w:val="00F83703"/>
    <w:rsid w:val="00F86819"/>
    <w:rsid w:val="00F93AAB"/>
    <w:rsid w:val="00FA2179"/>
    <w:rsid w:val="00FA2CA6"/>
    <w:rsid w:val="00FC4443"/>
    <w:rsid w:val="00FD0CA8"/>
    <w:rsid w:val="00FD6D8F"/>
    <w:rsid w:val="00FE2B79"/>
    <w:rsid w:val="00FE544E"/>
    <w:rsid w:val="00FE5D09"/>
    <w:rsid w:val="00FF48F9"/>
    <w:rsid w:val="00FF5910"/>
    <w:rsid w:val="00FF6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0A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00A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1000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1000A9"/>
    <w:pPr>
      <w:ind w:left="720"/>
      <w:contextualSpacing/>
    </w:pPr>
  </w:style>
  <w:style w:type="paragraph" w:styleId="a4">
    <w:name w:val="Balloon Text"/>
    <w:basedOn w:val="a"/>
    <w:link w:val="a5"/>
    <w:uiPriority w:val="99"/>
    <w:semiHidden/>
    <w:unhideWhenUsed/>
    <w:rsid w:val="00262F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2F67"/>
    <w:rPr>
      <w:rFonts w:ascii="Tahoma" w:eastAsia="Times New Roman" w:hAnsi="Tahoma" w:cs="Tahoma"/>
      <w:sz w:val="16"/>
      <w:szCs w:val="16"/>
      <w:lang w:eastAsia="ru-RU"/>
    </w:rPr>
  </w:style>
  <w:style w:type="paragraph" w:customStyle="1" w:styleId="ConsPlusCell">
    <w:name w:val="ConsPlusCell"/>
    <w:uiPriority w:val="99"/>
    <w:rsid w:val="008F24B4"/>
    <w:pPr>
      <w:widowControl w:val="0"/>
      <w:autoSpaceDE w:val="0"/>
      <w:autoSpaceDN w:val="0"/>
      <w:adjustRightInd w:val="0"/>
      <w:spacing w:after="0" w:line="240" w:lineRule="auto"/>
    </w:pPr>
    <w:rPr>
      <w:rFonts w:ascii="Calibri" w:eastAsiaTheme="minorEastAsia" w:hAnsi="Calibri" w:cs="Calibri"/>
      <w:lang w:eastAsia="ru-RU"/>
    </w:rPr>
  </w:style>
  <w:style w:type="character" w:styleId="a6">
    <w:name w:val="Intense Emphasis"/>
    <w:basedOn w:val="a0"/>
    <w:uiPriority w:val="21"/>
    <w:qFormat/>
    <w:rsid w:val="008F24B4"/>
    <w:rPr>
      <w:b/>
      <w:bCs/>
      <w:i/>
      <w:iCs/>
      <w:color w:val="4F81BD"/>
    </w:rPr>
  </w:style>
  <w:style w:type="character" w:styleId="a7">
    <w:name w:val="Hyperlink"/>
    <w:basedOn w:val="a0"/>
    <w:uiPriority w:val="99"/>
    <w:unhideWhenUsed/>
    <w:rsid w:val="008F24B4"/>
    <w:rPr>
      <w:color w:val="0000FF"/>
      <w:u w:val="single"/>
    </w:rPr>
  </w:style>
  <w:style w:type="paragraph" w:styleId="a8">
    <w:name w:val="footnote text"/>
    <w:basedOn w:val="a"/>
    <w:link w:val="a9"/>
    <w:unhideWhenUsed/>
    <w:rsid w:val="00D04C3A"/>
    <w:pPr>
      <w:spacing w:after="0" w:line="240" w:lineRule="auto"/>
    </w:pPr>
    <w:rPr>
      <w:rFonts w:asciiTheme="minorHAnsi" w:eastAsiaTheme="minorHAnsi" w:hAnsiTheme="minorHAnsi" w:cstheme="minorBidi"/>
      <w:sz w:val="20"/>
      <w:szCs w:val="20"/>
      <w:lang w:eastAsia="en-US"/>
    </w:rPr>
  </w:style>
  <w:style w:type="character" w:customStyle="1" w:styleId="a9">
    <w:name w:val="Текст сноски Знак"/>
    <w:basedOn w:val="a0"/>
    <w:link w:val="a8"/>
    <w:rsid w:val="00D04C3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0A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00A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1000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1000A9"/>
    <w:pPr>
      <w:ind w:left="720"/>
      <w:contextualSpacing/>
    </w:pPr>
  </w:style>
  <w:style w:type="paragraph" w:styleId="a4">
    <w:name w:val="Balloon Text"/>
    <w:basedOn w:val="a"/>
    <w:link w:val="a5"/>
    <w:uiPriority w:val="99"/>
    <w:semiHidden/>
    <w:unhideWhenUsed/>
    <w:rsid w:val="00262F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2F67"/>
    <w:rPr>
      <w:rFonts w:ascii="Tahoma" w:eastAsia="Times New Roman" w:hAnsi="Tahoma" w:cs="Tahoma"/>
      <w:sz w:val="16"/>
      <w:szCs w:val="16"/>
      <w:lang w:eastAsia="ru-RU"/>
    </w:rPr>
  </w:style>
  <w:style w:type="paragraph" w:customStyle="1" w:styleId="ConsPlusCell">
    <w:name w:val="ConsPlusCell"/>
    <w:uiPriority w:val="99"/>
    <w:rsid w:val="008F24B4"/>
    <w:pPr>
      <w:widowControl w:val="0"/>
      <w:autoSpaceDE w:val="0"/>
      <w:autoSpaceDN w:val="0"/>
      <w:adjustRightInd w:val="0"/>
      <w:spacing w:after="0" w:line="240" w:lineRule="auto"/>
    </w:pPr>
    <w:rPr>
      <w:rFonts w:ascii="Calibri" w:eastAsiaTheme="minorEastAsia" w:hAnsi="Calibri" w:cs="Calibri"/>
      <w:lang w:eastAsia="ru-RU"/>
    </w:rPr>
  </w:style>
  <w:style w:type="character" w:styleId="a6">
    <w:name w:val="Intense Emphasis"/>
    <w:basedOn w:val="a0"/>
    <w:uiPriority w:val="21"/>
    <w:qFormat/>
    <w:rsid w:val="008F24B4"/>
    <w:rPr>
      <w:b/>
      <w:bCs/>
      <w:i/>
      <w:iCs/>
      <w:color w:val="4F81BD"/>
    </w:rPr>
  </w:style>
  <w:style w:type="character" w:styleId="a7">
    <w:name w:val="Hyperlink"/>
    <w:basedOn w:val="a0"/>
    <w:uiPriority w:val="99"/>
    <w:unhideWhenUsed/>
    <w:rsid w:val="008F24B4"/>
    <w:rPr>
      <w:color w:val="0000FF"/>
      <w:u w:val="single"/>
    </w:rPr>
  </w:style>
  <w:style w:type="paragraph" w:styleId="a8">
    <w:name w:val="footnote text"/>
    <w:basedOn w:val="a"/>
    <w:link w:val="a9"/>
    <w:unhideWhenUsed/>
    <w:rsid w:val="00D04C3A"/>
    <w:pPr>
      <w:spacing w:after="0" w:line="240" w:lineRule="auto"/>
    </w:pPr>
    <w:rPr>
      <w:rFonts w:asciiTheme="minorHAnsi" w:eastAsiaTheme="minorHAnsi" w:hAnsiTheme="minorHAnsi" w:cstheme="minorBidi"/>
      <w:sz w:val="20"/>
      <w:szCs w:val="20"/>
      <w:lang w:eastAsia="en-US"/>
    </w:rPr>
  </w:style>
  <w:style w:type="character" w:customStyle="1" w:styleId="a9">
    <w:name w:val="Текст сноски Знак"/>
    <w:basedOn w:val="a0"/>
    <w:link w:val="a8"/>
    <w:rsid w:val="00D04C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A5881F6415D86E2C61A059199D5C54E1EEAB24BDB565A16B00786FCFABCB7C89B7EF1F860411B3NCI" TargetMode="External"/><Relationship Id="rId18" Type="http://schemas.openxmlformats.org/officeDocument/2006/relationships/image" Target="media/image6.wmf"/><Relationship Id="rId26"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niseysk.com" TargetMode="Externa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image" Target="media/image21.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4A38EFE4E0E2245A1139F8152C666FCF0AB89EDABC07DC978906D8162FB8273o1g8H" TargetMode="External"/><Relationship Id="rId24" Type="http://schemas.openxmlformats.org/officeDocument/2006/relationships/image" Target="media/image12.wmf"/><Relationship Id="rId32" Type="http://schemas.openxmlformats.org/officeDocument/2006/relationships/image" Target="media/image20.wmf"/><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image" Target="media/image16.wmf"/><Relationship Id="rId10" Type="http://schemas.openxmlformats.org/officeDocument/2006/relationships/hyperlink" Target="consultantplus://offline/ref=D4A38EFE4E0E2245A113818C44AA39F3F2A3D4E3A9CB7E9E20CF36DC35F288245F54E420C4oDg3H" TargetMode="External"/><Relationship Id="rId19" Type="http://schemas.openxmlformats.org/officeDocument/2006/relationships/image" Target="media/image7.wmf"/><Relationship Id="rId31" Type="http://schemas.openxmlformats.org/officeDocument/2006/relationships/image" Target="media/image19.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image" Target="media/image18.w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DA693-C92B-4B0B-8AA2-43F6D969E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5113</Words>
  <Characters>29148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Шайдурова</dc:creator>
  <cp:lastModifiedBy>asus</cp:lastModifiedBy>
  <cp:revision>5</cp:revision>
  <cp:lastPrinted>2018-04-09T08:55:00Z</cp:lastPrinted>
  <dcterms:created xsi:type="dcterms:W3CDTF">2018-04-04T09:29:00Z</dcterms:created>
  <dcterms:modified xsi:type="dcterms:W3CDTF">2018-04-11T07:28:00Z</dcterms:modified>
</cp:coreProperties>
</file>