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BE" w:rsidRDefault="002A4040" w:rsidP="001619BE">
      <w:pPr>
        <w:shd w:val="clear" w:color="auto" w:fill="FFFFFF"/>
        <w:ind w:left="29"/>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 xml:space="preserve"> </w:t>
      </w:r>
      <w:r w:rsidR="001619BE">
        <w:rPr>
          <w:rFonts w:ascii="Times New Roman" w:hAnsi="Times New Roman" w:cs="Times New Roman"/>
          <w:b/>
          <w:bCs/>
          <w:noProof/>
          <w:spacing w:val="-2"/>
          <w:sz w:val="28"/>
          <w:szCs w:val="28"/>
        </w:rPr>
        <w:drawing>
          <wp:inline distT="0" distB="0" distL="0" distR="0" wp14:anchorId="33DA689C" wp14:editId="5CEBEE0E">
            <wp:extent cx="5715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pic:spPr>
                </pic:pic>
              </a:graphicData>
            </a:graphic>
          </wp:inline>
        </w:drawing>
      </w:r>
    </w:p>
    <w:p w:rsidR="001619BE" w:rsidRDefault="001619BE" w:rsidP="001619BE">
      <w:pPr>
        <w:shd w:val="clear" w:color="auto" w:fill="FFFFFF"/>
        <w:ind w:left="29"/>
        <w:jc w:val="center"/>
        <w:rPr>
          <w:rFonts w:ascii="Times New Roman" w:hAnsi="Times New Roman" w:cs="Times New Roman"/>
          <w:b/>
          <w:bCs/>
          <w:spacing w:val="-2"/>
          <w:sz w:val="28"/>
          <w:szCs w:val="28"/>
        </w:rPr>
      </w:pPr>
    </w:p>
    <w:p w:rsidR="001619BE" w:rsidRDefault="001619BE" w:rsidP="001619BE">
      <w:pPr>
        <w:shd w:val="clear" w:color="auto" w:fill="FFFFFF"/>
        <w:ind w:left="29"/>
        <w:jc w:val="center"/>
      </w:pPr>
      <w:r>
        <w:rPr>
          <w:rFonts w:ascii="Times New Roman" w:hAnsi="Times New Roman" w:cs="Times New Roman"/>
          <w:b/>
          <w:bCs/>
          <w:spacing w:val="-2"/>
          <w:sz w:val="28"/>
          <w:szCs w:val="28"/>
        </w:rPr>
        <w:t>АДМИНИСТРАЦИЯ ГОРОДА ЕНИСЕЙСКА</w:t>
      </w:r>
    </w:p>
    <w:p w:rsidR="001619BE" w:rsidRDefault="001619BE" w:rsidP="001619BE">
      <w:pPr>
        <w:shd w:val="clear" w:color="auto" w:fill="FFFFFF"/>
        <w:ind w:left="58"/>
        <w:jc w:val="center"/>
      </w:pPr>
      <w:r>
        <w:rPr>
          <w:rFonts w:ascii="Times New Roman" w:hAnsi="Times New Roman" w:cs="Times New Roman"/>
          <w:spacing w:val="-1"/>
          <w:sz w:val="28"/>
          <w:szCs w:val="28"/>
        </w:rPr>
        <w:t>Красноярского края</w:t>
      </w:r>
    </w:p>
    <w:p w:rsidR="001619BE" w:rsidRDefault="001619BE" w:rsidP="00AF01D8">
      <w:pPr>
        <w:shd w:val="clear" w:color="auto" w:fill="FFFFFF"/>
        <w:spacing w:before="317"/>
        <w:ind w:left="23"/>
        <w:jc w:val="center"/>
      </w:pPr>
      <w:r>
        <w:rPr>
          <w:rFonts w:ascii="Times New Roman" w:hAnsi="Times New Roman" w:cs="Times New Roman"/>
          <w:position w:val="-8"/>
          <w:sz w:val="44"/>
          <w:szCs w:val="44"/>
        </w:rPr>
        <w:t>ПОСТАНОВЛЕНИЕ</w:t>
      </w:r>
    </w:p>
    <w:p w:rsidR="001619BE" w:rsidRPr="00AB7833" w:rsidRDefault="001619BE" w:rsidP="001619BE">
      <w:pPr>
        <w:shd w:val="clear" w:color="auto" w:fill="FFFFFF"/>
        <w:tabs>
          <w:tab w:val="left" w:pos="4042"/>
          <w:tab w:val="left" w:pos="8083"/>
        </w:tabs>
        <w:spacing w:before="725"/>
        <w:ind w:left="91"/>
        <w:rPr>
          <w:rFonts w:ascii="Times New Roman" w:hAnsi="Times New Roman" w:cs="Times New Roman"/>
          <w:sz w:val="28"/>
          <w:szCs w:val="28"/>
        </w:rPr>
      </w:pPr>
      <w:r w:rsidRPr="00C21016">
        <w:rPr>
          <w:rFonts w:ascii="Times New Roman" w:hAnsi="Times New Roman" w:cs="Times New Roman"/>
          <w:sz w:val="28"/>
          <w:szCs w:val="28"/>
        </w:rPr>
        <w:t>«</w:t>
      </w:r>
      <w:r w:rsidR="00A10CDB">
        <w:rPr>
          <w:rFonts w:ascii="Times New Roman" w:hAnsi="Times New Roman" w:cs="Times New Roman"/>
          <w:sz w:val="28"/>
          <w:szCs w:val="28"/>
          <w:u w:val="single"/>
        </w:rPr>
        <w:t>23</w:t>
      </w:r>
      <w:r w:rsidR="00C21016" w:rsidRPr="00C21016">
        <w:rPr>
          <w:rFonts w:ascii="Times New Roman" w:hAnsi="Times New Roman" w:cs="Times New Roman"/>
          <w:sz w:val="28"/>
          <w:szCs w:val="28"/>
        </w:rPr>
        <w:t xml:space="preserve"> </w:t>
      </w:r>
      <w:r w:rsidRPr="00C21016">
        <w:rPr>
          <w:rFonts w:ascii="Times New Roman" w:hAnsi="Times New Roman" w:cs="Times New Roman"/>
          <w:sz w:val="28"/>
          <w:szCs w:val="28"/>
        </w:rPr>
        <w:t xml:space="preserve">» </w:t>
      </w:r>
      <w:r w:rsidR="00A10CDB">
        <w:rPr>
          <w:rFonts w:ascii="Times New Roman" w:hAnsi="Times New Roman" w:cs="Times New Roman"/>
          <w:sz w:val="28"/>
          <w:szCs w:val="28"/>
          <w:u w:val="single"/>
        </w:rPr>
        <w:t xml:space="preserve">      04      </w:t>
      </w:r>
      <w:r w:rsidR="00181AC4">
        <w:rPr>
          <w:rFonts w:ascii="Times New Roman" w:hAnsi="Times New Roman" w:cs="Times New Roman"/>
          <w:sz w:val="28"/>
          <w:szCs w:val="28"/>
          <w:u w:val="single"/>
        </w:rPr>
        <w:t xml:space="preserve">  </w:t>
      </w:r>
      <w:r w:rsidRPr="00C21016">
        <w:rPr>
          <w:rFonts w:ascii="Times New Roman" w:hAnsi="Times New Roman" w:cs="Times New Roman"/>
          <w:sz w:val="28"/>
          <w:szCs w:val="28"/>
        </w:rPr>
        <w:t>201</w:t>
      </w:r>
      <w:r w:rsidR="00181AC4">
        <w:rPr>
          <w:rFonts w:ascii="Times New Roman" w:hAnsi="Times New Roman" w:cs="Times New Roman"/>
          <w:sz w:val="28"/>
          <w:szCs w:val="28"/>
        </w:rPr>
        <w:t>5</w:t>
      </w:r>
      <w:r w:rsidRPr="00C21016">
        <w:rPr>
          <w:rFonts w:ascii="Times New Roman" w:hAnsi="Times New Roman" w:cs="Times New Roman"/>
          <w:sz w:val="28"/>
          <w:szCs w:val="28"/>
        </w:rPr>
        <w:t xml:space="preserve"> г.</w:t>
      </w:r>
      <w:r w:rsidRPr="00AB7833">
        <w:rPr>
          <w:rFonts w:ascii="Times New Roman" w:hAnsi="Times New Roman" w:cs="Times New Roman"/>
          <w:sz w:val="28"/>
          <w:szCs w:val="28"/>
        </w:rPr>
        <w:tab/>
      </w:r>
      <w:r w:rsidRPr="00AB7833">
        <w:rPr>
          <w:rFonts w:ascii="Times New Roman" w:hAnsi="Times New Roman" w:cs="Times New Roman"/>
          <w:spacing w:val="-3"/>
          <w:sz w:val="28"/>
          <w:szCs w:val="28"/>
        </w:rPr>
        <w:t>г. Енисейск</w:t>
      </w:r>
      <w:r w:rsidRPr="00AB7833">
        <w:rPr>
          <w:rFonts w:ascii="Times New Roman" w:hAnsi="Times New Roman" w:cs="Times New Roman"/>
          <w:sz w:val="28"/>
          <w:szCs w:val="28"/>
        </w:rPr>
        <w:t xml:space="preserve">     </w:t>
      </w:r>
      <w:r w:rsidRPr="00AB7833">
        <w:rPr>
          <w:rFonts w:ascii="Times New Roman" w:hAnsi="Times New Roman" w:cs="Times New Roman"/>
          <w:sz w:val="28"/>
          <w:szCs w:val="28"/>
        </w:rPr>
        <w:tab/>
        <w:t xml:space="preserve">  </w:t>
      </w:r>
      <w:r w:rsidR="00C21016">
        <w:rPr>
          <w:rFonts w:ascii="Times New Roman" w:hAnsi="Times New Roman" w:cs="Times New Roman"/>
          <w:sz w:val="28"/>
          <w:szCs w:val="28"/>
        </w:rPr>
        <w:t>№</w:t>
      </w:r>
      <w:r w:rsidRPr="00AB7833">
        <w:rPr>
          <w:rFonts w:ascii="Times New Roman" w:hAnsi="Times New Roman" w:cs="Times New Roman"/>
          <w:sz w:val="28"/>
          <w:szCs w:val="28"/>
        </w:rPr>
        <w:t xml:space="preserve"> </w:t>
      </w:r>
      <w:r w:rsidR="00A10CDB" w:rsidRPr="00A10CDB">
        <w:rPr>
          <w:rFonts w:ascii="Times New Roman" w:hAnsi="Times New Roman" w:cs="Times New Roman"/>
          <w:sz w:val="28"/>
          <w:szCs w:val="28"/>
          <w:u w:val="single"/>
        </w:rPr>
        <w:t>71</w:t>
      </w:r>
      <w:r w:rsidR="002B5EC1" w:rsidRPr="00A10CDB">
        <w:rPr>
          <w:rFonts w:ascii="Times New Roman" w:hAnsi="Times New Roman" w:cs="Times New Roman"/>
          <w:sz w:val="28"/>
          <w:szCs w:val="28"/>
          <w:u w:val="single"/>
        </w:rPr>
        <w:t xml:space="preserve"> </w:t>
      </w:r>
      <w:r w:rsidRPr="00A10CDB">
        <w:rPr>
          <w:rFonts w:ascii="Times New Roman" w:hAnsi="Times New Roman" w:cs="Times New Roman"/>
          <w:sz w:val="28"/>
          <w:szCs w:val="28"/>
          <w:u w:val="single"/>
        </w:rPr>
        <w:t>-</w:t>
      </w:r>
      <w:proofErr w:type="gramStart"/>
      <w:r w:rsidRPr="00A10CDB">
        <w:rPr>
          <w:rFonts w:ascii="Times New Roman" w:hAnsi="Times New Roman" w:cs="Times New Roman"/>
          <w:sz w:val="28"/>
          <w:szCs w:val="28"/>
          <w:u w:val="single"/>
        </w:rPr>
        <w:t>п</w:t>
      </w:r>
      <w:proofErr w:type="gramEnd"/>
      <w:r w:rsidRPr="00AB7833">
        <w:rPr>
          <w:rFonts w:ascii="Times New Roman" w:hAnsi="Times New Roman" w:cs="Times New Roman"/>
          <w:sz w:val="28"/>
          <w:szCs w:val="28"/>
          <w:u w:val="single"/>
        </w:rPr>
        <w:t xml:space="preserve">  </w:t>
      </w:r>
    </w:p>
    <w:p w:rsidR="001619BE" w:rsidRPr="00E7670A" w:rsidRDefault="001619BE" w:rsidP="001619BE">
      <w:pPr>
        <w:pStyle w:val="ConsPlusTitle"/>
        <w:ind w:right="4819"/>
        <w:jc w:val="both"/>
        <w:rPr>
          <w:b w:val="0"/>
        </w:rPr>
      </w:pPr>
    </w:p>
    <w:p w:rsidR="001619BE" w:rsidRPr="00E7670A" w:rsidRDefault="001619BE" w:rsidP="001619BE">
      <w:pPr>
        <w:pStyle w:val="ConsPlusTitle"/>
        <w:tabs>
          <w:tab w:val="left" w:pos="4820"/>
        </w:tabs>
        <w:ind w:right="4393"/>
        <w:jc w:val="both"/>
        <w:rPr>
          <w:b w:val="0"/>
        </w:rPr>
      </w:pPr>
      <w:r w:rsidRPr="00E7670A">
        <w:rPr>
          <w:b w:val="0"/>
        </w:rPr>
        <w:t xml:space="preserve">Об утверждении </w:t>
      </w:r>
      <w:proofErr w:type="gramStart"/>
      <w:r w:rsidRPr="00E7670A">
        <w:rPr>
          <w:b w:val="0"/>
        </w:rPr>
        <w:t>Порядка предоставления компенсации части расходов граждан</w:t>
      </w:r>
      <w:proofErr w:type="gramEnd"/>
      <w:r w:rsidRPr="00E7670A">
        <w:rPr>
          <w:b w:val="0"/>
        </w:rPr>
        <w:t xml:space="preserve"> на оплату коммунальных услуг на </w:t>
      </w:r>
      <w:r w:rsidR="002A4040">
        <w:rPr>
          <w:b w:val="0"/>
        </w:rPr>
        <w:t xml:space="preserve">   </w:t>
      </w:r>
      <w:r w:rsidRPr="00E7670A">
        <w:rPr>
          <w:b w:val="0"/>
        </w:rPr>
        <w:t>территории города Енисейска</w:t>
      </w:r>
    </w:p>
    <w:p w:rsidR="001619BE" w:rsidRPr="00ED76D8" w:rsidRDefault="00543F48" w:rsidP="001619BE">
      <w:pPr>
        <w:shd w:val="clear" w:color="auto" w:fill="FFFFFF"/>
        <w:spacing w:before="643" w:line="322" w:lineRule="exact"/>
        <w:ind w:firstLine="851"/>
        <w:jc w:val="both"/>
        <w:rPr>
          <w:rFonts w:ascii="Times New Roman" w:hAnsi="Times New Roman" w:cs="Times New Roman"/>
          <w:sz w:val="28"/>
          <w:szCs w:val="28"/>
        </w:rPr>
      </w:pPr>
      <w:proofErr w:type="gramStart"/>
      <w:r w:rsidRPr="00E7670A">
        <w:rPr>
          <w:rFonts w:ascii="Times New Roman" w:hAnsi="Times New Roman"/>
          <w:sz w:val="28"/>
          <w:szCs w:val="28"/>
        </w:rPr>
        <w:t xml:space="preserve">В соответствии с </w:t>
      </w:r>
      <w:r w:rsidR="00C8729A" w:rsidRPr="00C8729A">
        <w:rPr>
          <w:rFonts w:ascii="Times New Roman" w:hAnsi="Times New Roman" w:cs="Times New Roman"/>
          <w:sz w:val="28"/>
          <w:szCs w:val="28"/>
        </w:rPr>
        <w:t>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w:t>
      </w:r>
      <w:r w:rsidR="00C8729A">
        <w:rPr>
          <w:rFonts w:ascii="Times New Roman" w:hAnsi="Times New Roman" w:cs="Times New Roman"/>
          <w:sz w:val="28"/>
          <w:szCs w:val="28"/>
        </w:rPr>
        <w:t>раждан за коммунальные услуги»</w:t>
      </w:r>
      <w:r w:rsidRPr="00C8729A">
        <w:rPr>
          <w:rFonts w:ascii="Times New Roman" w:hAnsi="Times New Roman" w:cs="Times New Roman"/>
          <w:sz w:val="28"/>
          <w:szCs w:val="28"/>
        </w:rPr>
        <w:t>,</w:t>
      </w:r>
      <w:r w:rsidR="001619BE" w:rsidRPr="00C8729A">
        <w:rPr>
          <w:rFonts w:ascii="Times New Roman" w:hAnsi="Times New Roman" w:cs="Times New Roman"/>
          <w:sz w:val="28"/>
          <w:szCs w:val="28"/>
        </w:rPr>
        <w:t xml:space="preserve"> </w:t>
      </w:r>
      <w:r w:rsidRPr="00C8729A">
        <w:rPr>
          <w:rFonts w:ascii="Times New Roman" w:hAnsi="Times New Roman" w:cs="Times New Roman"/>
          <w:sz w:val="28"/>
          <w:szCs w:val="28"/>
        </w:rPr>
        <w:t xml:space="preserve"> </w:t>
      </w:r>
      <w:r w:rsidR="001619BE" w:rsidRPr="00C8729A">
        <w:rPr>
          <w:rFonts w:ascii="Times New Roman" w:hAnsi="Times New Roman" w:cs="Times New Roman"/>
          <w:sz w:val="28"/>
          <w:szCs w:val="28"/>
        </w:rPr>
        <w:t>постановлением Правит</w:t>
      </w:r>
      <w:r w:rsidR="00ED76D8" w:rsidRPr="00C8729A">
        <w:rPr>
          <w:rFonts w:ascii="Times New Roman" w:hAnsi="Times New Roman" w:cs="Times New Roman"/>
          <w:sz w:val="28"/>
          <w:szCs w:val="28"/>
        </w:rPr>
        <w:t>ельства Красноярского края от 09.04.2015 № 165</w:t>
      </w:r>
      <w:r w:rsidR="001619BE" w:rsidRPr="00C8729A">
        <w:rPr>
          <w:rFonts w:ascii="Times New Roman" w:hAnsi="Times New Roman" w:cs="Times New Roman"/>
          <w:sz w:val="28"/>
          <w:szCs w:val="28"/>
        </w:rPr>
        <w:t>-п «О</w:t>
      </w:r>
      <w:r w:rsidR="001619BE" w:rsidRPr="00E7670A">
        <w:rPr>
          <w:rFonts w:ascii="Times New Roman" w:hAnsi="Times New Roman"/>
          <w:sz w:val="28"/>
          <w:szCs w:val="28"/>
        </w:rPr>
        <w:t xml:space="preserve"> реализации временных мер поддержки населения в целях обеспечения доступности коммунальных услуг»</w:t>
      </w:r>
      <w:r w:rsidR="001619BE" w:rsidRPr="00E7670A">
        <w:rPr>
          <w:rFonts w:ascii="Times New Roman" w:hAnsi="Times New Roman" w:cs="Times New Roman"/>
          <w:sz w:val="28"/>
          <w:szCs w:val="28"/>
        </w:rPr>
        <w:t>, руководствуясь статьями 44.1 и</w:t>
      </w:r>
      <w:proofErr w:type="gramEnd"/>
      <w:r w:rsidR="001619BE" w:rsidRPr="00E7670A">
        <w:rPr>
          <w:rFonts w:ascii="Times New Roman" w:hAnsi="Times New Roman" w:cs="Times New Roman"/>
          <w:sz w:val="28"/>
          <w:szCs w:val="28"/>
        </w:rPr>
        <w:t xml:space="preserve"> 44.3 Устава города Енисейска </w:t>
      </w:r>
      <w:r w:rsidR="001619BE" w:rsidRPr="00ED76D8">
        <w:rPr>
          <w:rFonts w:ascii="Times New Roman" w:hAnsi="Times New Roman" w:cs="Times New Roman"/>
          <w:sz w:val="28"/>
          <w:szCs w:val="28"/>
        </w:rPr>
        <w:t>ПОСТАНОВЛЯЮ:</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t xml:space="preserve">Утвердить </w:t>
      </w:r>
      <w:hyperlink r:id="rId10" w:history="1">
        <w:r w:rsidRPr="00C8729A">
          <w:rPr>
            <w:rFonts w:ascii="Times New Roman" w:hAnsi="Times New Roman" w:cs="Times New Roman"/>
            <w:sz w:val="28"/>
            <w:szCs w:val="28"/>
          </w:rPr>
          <w:t>Порядок</w:t>
        </w:r>
      </w:hyperlink>
      <w:r w:rsidRPr="00C8729A">
        <w:rPr>
          <w:rFonts w:ascii="Times New Roman" w:hAnsi="Times New Roman" w:cs="Times New Roman"/>
          <w:sz w:val="28"/>
          <w:szCs w:val="28"/>
        </w:rPr>
        <w:t xml:space="preserve"> </w:t>
      </w:r>
      <w:r w:rsidRPr="00C8729A">
        <w:rPr>
          <w:rFonts w:ascii="Times New Roman" w:hAnsi="Times New Roman" w:cs="Times New Roman"/>
          <w:bCs/>
          <w:sz w:val="28"/>
          <w:szCs w:val="28"/>
        </w:rPr>
        <w:t xml:space="preserve">расчета размера компенсации части платы граждан за коммунальные услуги </w:t>
      </w:r>
      <w:r w:rsidRPr="00C8729A">
        <w:rPr>
          <w:rFonts w:ascii="Times New Roman" w:hAnsi="Times New Roman" w:cs="Times New Roman"/>
          <w:sz w:val="28"/>
          <w:szCs w:val="28"/>
        </w:rPr>
        <w:t>согласно приложению № 1.</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t>Утвердить Условия предоставления компенсации части платы граждан за коммунальные услуги согласно приложению № 2.</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t>Утвердить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согласно приложению № 3.</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t>Утвердить Порядок рассмотрения заявления и документов, представленных исполнителем коммунальных услуг для получения компенсации части платы граждан за коммунальные услуги, в том числе порядок проверки достоверности содержащихся в них сведений согласно приложению № 4.</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t xml:space="preserve">Утвердить Порядок и сроки перечисления средств компенсации части платы граждан за коммунальные услуги исполнителям коммунальных услуг согласно приложению № 5. </w:t>
      </w:r>
    </w:p>
    <w:p w:rsidR="00181AC4" w:rsidRPr="00C8729A" w:rsidRDefault="00181AC4" w:rsidP="00C8729A">
      <w:pPr>
        <w:pStyle w:val="a8"/>
        <w:numPr>
          <w:ilvl w:val="0"/>
          <w:numId w:val="3"/>
        </w:numPr>
        <w:tabs>
          <w:tab w:val="left" w:pos="426"/>
          <w:tab w:val="num" w:pos="567"/>
          <w:tab w:val="left" w:pos="993"/>
        </w:tabs>
        <w:jc w:val="both"/>
        <w:rPr>
          <w:rFonts w:ascii="Times New Roman" w:hAnsi="Times New Roman" w:cs="Times New Roman"/>
          <w:sz w:val="28"/>
          <w:szCs w:val="28"/>
        </w:rPr>
      </w:pPr>
      <w:r w:rsidRPr="00C8729A">
        <w:rPr>
          <w:rFonts w:ascii="Times New Roman" w:hAnsi="Times New Roman" w:cs="Times New Roman"/>
          <w:sz w:val="28"/>
          <w:szCs w:val="28"/>
        </w:rPr>
        <w:lastRenderedPageBreak/>
        <w:t>Утвердить Порядок возврата средств компенсации части платы граждан за коммунальные услуги согласно приложению № 6.</w:t>
      </w:r>
    </w:p>
    <w:p w:rsidR="001619BE" w:rsidRPr="00C8729A" w:rsidRDefault="001619BE" w:rsidP="00C8729A">
      <w:pPr>
        <w:pStyle w:val="a8"/>
        <w:numPr>
          <w:ilvl w:val="0"/>
          <w:numId w:val="3"/>
        </w:numPr>
        <w:shd w:val="clear" w:color="auto" w:fill="FFFFFF"/>
        <w:tabs>
          <w:tab w:val="left" w:pos="426"/>
          <w:tab w:val="num" w:pos="567"/>
          <w:tab w:val="num" w:pos="851"/>
          <w:tab w:val="left" w:pos="993"/>
        </w:tabs>
        <w:spacing w:line="322" w:lineRule="exact"/>
        <w:ind w:right="14"/>
        <w:jc w:val="both"/>
        <w:rPr>
          <w:sz w:val="28"/>
          <w:szCs w:val="28"/>
        </w:rPr>
      </w:pPr>
      <w:proofErr w:type="gramStart"/>
      <w:r w:rsidRPr="00C8729A">
        <w:rPr>
          <w:rFonts w:ascii="Times New Roman" w:hAnsi="Times New Roman" w:cs="Times New Roman"/>
          <w:sz w:val="28"/>
          <w:szCs w:val="28"/>
        </w:rPr>
        <w:t>Контроль за</w:t>
      </w:r>
      <w:proofErr w:type="gramEnd"/>
      <w:r w:rsidRPr="00C8729A">
        <w:rPr>
          <w:rFonts w:ascii="Times New Roman" w:hAnsi="Times New Roman" w:cs="Times New Roman"/>
          <w:sz w:val="28"/>
          <w:szCs w:val="28"/>
        </w:rPr>
        <w:t xml:space="preserve"> исполнением настоящего постановления оставляю за собой.</w:t>
      </w:r>
    </w:p>
    <w:p w:rsidR="001619BE" w:rsidRPr="002C5120" w:rsidRDefault="001619BE" w:rsidP="002C5120">
      <w:pPr>
        <w:pStyle w:val="a8"/>
        <w:numPr>
          <w:ilvl w:val="0"/>
          <w:numId w:val="3"/>
        </w:numPr>
        <w:jc w:val="both"/>
        <w:rPr>
          <w:rFonts w:ascii="Times New Roman" w:hAnsi="Times New Roman" w:cs="Times New Roman"/>
          <w:sz w:val="28"/>
          <w:szCs w:val="28"/>
        </w:rPr>
      </w:pPr>
      <w:r w:rsidRPr="002C5120">
        <w:rPr>
          <w:rFonts w:ascii="Times New Roman" w:hAnsi="Times New Roman" w:cs="Times New Roman"/>
          <w:sz w:val="28"/>
          <w:szCs w:val="28"/>
        </w:rPr>
        <w:t>Настоящее постановление вступает в силу со дня его официального опубликования в газете «Енисейск-плюс»</w:t>
      </w:r>
      <w:r w:rsidR="009C64AD" w:rsidRPr="002C5120">
        <w:rPr>
          <w:rFonts w:ascii="Times New Roman" w:hAnsi="Times New Roman" w:cs="Times New Roman"/>
          <w:sz w:val="28"/>
          <w:szCs w:val="28"/>
        </w:rPr>
        <w:t xml:space="preserve"> </w:t>
      </w:r>
      <w:r w:rsidR="002C5120">
        <w:rPr>
          <w:rFonts w:ascii="Times New Roman" w:hAnsi="Times New Roman" w:cs="Times New Roman"/>
          <w:sz w:val="28"/>
          <w:szCs w:val="28"/>
        </w:rPr>
        <w:t>и</w:t>
      </w:r>
      <w:r w:rsidR="002C5120" w:rsidRPr="002C5120">
        <w:rPr>
          <w:rFonts w:ascii="Times New Roman" w:hAnsi="Times New Roman" w:cs="Times New Roman"/>
          <w:sz w:val="28"/>
          <w:szCs w:val="28"/>
        </w:rPr>
        <w:t xml:space="preserve"> на официальном интернет-сайте  города Енисейска </w:t>
      </w:r>
      <w:hyperlink r:id="rId11" w:history="1">
        <w:r w:rsidR="002C5120" w:rsidRPr="002C5120">
          <w:rPr>
            <w:rStyle w:val="ad"/>
            <w:rFonts w:ascii="Times New Roman" w:hAnsi="Times New Roman" w:cs="Times New Roman"/>
            <w:sz w:val="28"/>
            <w:szCs w:val="28"/>
            <w:lang w:val="en-US"/>
          </w:rPr>
          <w:t>www</w:t>
        </w:r>
        <w:r w:rsidR="002C5120" w:rsidRPr="002C5120">
          <w:rPr>
            <w:rStyle w:val="ad"/>
            <w:rFonts w:ascii="Times New Roman" w:hAnsi="Times New Roman" w:cs="Times New Roman"/>
            <w:sz w:val="28"/>
            <w:szCs w:val="28"/>
          </w:rPr>
          <w:t>.</w:t>
        </w:r>
        <w:proofErr w:type="spellStart"/>
        <w:r w:rsidR="002C5120" w:rsidRPr="002C5120">
          <w:rPr>
            <w:rStyle w:val="ad"/>
            <w:rFonts w:ascii="Times New Roman" w:hAnsi="Times New Roman" w:cs="Times New Roman"/>
            <w:sz w:val="28"/>
            <w:szCs w:val="28"/>
            <w:lang w:val="en-US"/>
          </w:rPr>
          <w:t>eniseysk</w:t>
        </w:r>
        <w:proofErr w:type="spellEnd"/>
        <w:r w:rsidR="002C5120" w:rsidRPr="002C5120">
          <w:rPr>
            <w:rStyle w:val="ad"/>
            <w:rFonts w:ascii="Times New Roman" w:hAnsi="Times New Roman" w:cs="Times New Roman"/>
            <w:sz w:val="28"/>
            <w:szCs w:val="28"/>
          </w:rPr>
          <w:t>.</w:t>
        </w:r>
        <w:r w:rsidR="002C5120" w:rsidRPr="002C5120">
          <w:rPr>
            <w:rStyle w:val="ad"/>
            <w:rFonts w:ascii="Times New Roman" w:hAnsi="Times New Roman" w:cs="Times New Roman"/>
            <w:sz w:val="28"/>
            <w:szCs w:val="28"/>
            <w:lang w:val="en-US"/>
          </w:rPr>
          <w:t>com</w:t>
        </w:r>
      </w:hyperlink>
      <w:r w:rsidR="002C5120" w:rsidRPr="002C5120">
        <w:rPr>
          <w:rFonts w:ascii="Times New Roman" w:hAnsi="Times New Roman" w:cs="Times New Roman"/>
          <w:sz w:val="28"/>
          <w:szCs w:val="28"/>
        </w:rPr>
        <w:t>.</w:t>
      </w:r>
      <w:r w:rsidR="002C5120">
        <w:rPr>
          <w:rFonts w:ascii="Times New Roman" w:hAnsi="Times New Roman" w:cs="Times New Roman"/>
          <w:sz w:val="28"/>
          <w:szCs w:val="28"/>
        </w:rPr>
        <w:t xml:space="preserve"> Р</w:t>
      </w:r>
      <w:r w:rsidR="009C64AD" w:rsidRPr="002C5120">
        <w:rPr>
          <w:rFonts w:ascii="Times New Roman" w:hAnsi="Times New Roman" w:cs="Times New Roman"/>
          <w:sz w:val="28"/>
          <w:szCs w:val="28"/>
        </w:rPr>
        <w:t>а</w:t>
      </w:r>
      <w:r w:rsidR="00E56CCE" w:rsidRPr="002C5120">
        <w:rPr>
          <w:rFonts w:ascii="Times New Roman" w:hAnsi="Times New Roman" w:cs="Times New Roman"/>
          <w:sz w:val="28"/>
          <w:szCs w:val="28"/>
        </w:rPr>
        <w:t>спространяет свое действие</w:t>
      </w:r>
      <w:r w:rsidR="009C64AD" w:rsidRPr="002C5120">
        <w:rPr>
          <w:rFonts w:ascii="Times New Roman" w:hAnsi="Times New Roman" w:cs="Times New Roman"/>
          <w:sz w:val="28"/>
          <w:szCs w:val="28"/>
        </w:rPr>
        <w:t xml:space="preserve"> на правоотношения</w:t>
      </w:r>
      <w:r w:rsidR="00E56CCE" w:rsidRPr="002C5120">
        <w:rPr>
          <w:rFonts w:ascii="Times New Roman" w:hAnsi="Times New Roman" w:cs="Times New Roman"/>
          <w:sz w:val="28"/>
          <w:szCs w:val="28"/>
        </w:rPr>
        <w:t>,</w:t>
      </w:r>
      <w:r w:rsidR="009C64AD" w:rsidRPr="002C5120">
        <w:rPr>
          <w:rFonts w:ascii="Times New Roman" w:hAnsi="Times New Roman" w:cs="Times New Roman"/>
          <w:sz w:val="28"/>
          <w:szCs w:val="28"/>
        </w:rPr>
        <w:t xml:space="preserve"> возникшие с 1 января 201</w:t>
      </w:r>
      <w:r w:rsidR="004B0E0F" w:rsidRPr="002C5120">
        <w:rPr>
          <w:rFonts w:ascii="Times New Roman" w:hAnsi="Times New Roman" w:cs="Times New Roman"/>
          <w:sz w:val="28"/>
          <w:szCs w:val="28"/>
        </w:rPr>
        <w:t>5</w:t>
      </w:r>
      <w:r w:rsidR="00E56CCE" w:rsidRPr="002C5120">
        <w:rPr>
          <w:rFonts w:ascii="Times New Roman" w:hAnsi="Times New Roman" w:cs="Times New Roman"/>
          <w:sz w:val="28"/>
          <w:szCs w:val="28"/>
        </w:rPr>
        <w:t xml:space="preserve"> года</w:t>
      </w:r>
      <w:r w:rsidRPr="002C5120">
        <w:rPr>
          <w:rFonts w:ascii="Times New Roman" w:hAnsi="Times New Roman" w:cs="Times New Roman"/>
          <w:sz w:val="28"/>
          <w:szCs w:val="28"/>
        </w:rPr>
        <w:t>.</w:t>
      </w: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r w:rsidRPr="00E7670A">
        <w:rPr>
          <w:rFonts w:ascii="Times New Roman" w:hAnsi="Times New Roman" w:cs="Times New Roman"/>
          <w:sz w:val="28"/>
          <w:szCs w:val="28"/>
        </w:rPr>
        <w:t xml:space="preserve">Глава администрации                                   </w:t>
      </w:r>
      <w:r w:rsidR="004B0E0F">
        <w:rPr>
          <w:rFonts w:ascii="Times New Roman" w:hAnsi="Times New Roman" w:cs="Times New Roman"/>
          <w:sz w:val="28"/>
          <w:szCs w:val="28"/>
        </w:rPr>
        <w:t xml:space="preserve">     </w:t>
      </w:r>
      <w:r w:rsidR="004B0E0F">
        <w:rPr>
          <w:rFonts w:ascii="Times New Roman" w:hAnsi="Times New Roman" w:cs="Times New Roman"/>
          <w:sz w:val="28"/>
          <w:szCs w:val="28"/>
        </w:rPr>
        <w:tab/>
      </w:r>
      <w:r w:rsidR="004B0E0F">
        <w:rPr>
          <w:rFonts w:ascii="Times New Roman" w:hAnsi="Times New Roman" w:cs="Times New Roman"/>
          <w:sz w:val="28"/>
          <w:szCs w:val="28"/>
        </w:rPr>
        <w:tab/>
        <w:t xml:space="preserve">                    </w:t>
      </w:r>
      <w:r w:rsidRPr="00E7670A">
        <w:rPr>
          <w:rFonts w:ascii="Times New Roman" w:hAnsi="Times New Roman" w:cs="Times New Roman"/>
          <w:sz w:val="28"/>
          <w:szCs w:val="28"/>
        </w:rPr>
        <w:t xml:space="preserve"> А.В.</w:t>
      </w:r>
      <w:r w:rsidR="004B0E0F">
        <w:rPr>
          <w:rFonts w:ascii="Times New Roman" w:hAnsi="Times New Roman" w:cs="Times New Roman"/>
          <w:sz w:val="28"/>
          <w:szCs w:val="28"/>
        </w:rPr>
        <w:t xml:space="preserve"> </w:t>
      </w:r>
      <w:r w:rsidRPr="00E7670A">
        <w:rPr>
          <w:rFonts w:ascii="Times New Roman" w:hAnsi="Times New Roman" w:cs="Times New Roman"/>
          <w:sz w:val="28"/>
          <w:szCs w:val="28"/>
        </w:rPr>
        <w:t>Авдеев</w:t>
      </w: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sz w:val="28"/>
          <w:szCs w:val="28"/>
        </w:rPr>
      </w:pPr>
    </w:p>
    <w:p w:rsidR="001619BE" w:rsidRPr="00E7670A" w:rsidRDefault="001619BE" w:rsidP="001619BE">
      <w:pPr>
        <w:shd w:val="clear" w:color="auto" w:fill="FFFFFF"/>
        <w:tabs>
          <w:tab w:val="left" w:pos="758"/>
        </w:tabs>
        <w:spacing w:line="317" w:lineRule="exact"/>
        <w:rPr>
          <w:rFonts w:ascii="Times New Roman" w:hAnsi="Times New Roman" w:cs="Times New Roman"/>
        </w:rPr>
      </w:pPr>
    </w:p>
    <w:p w:rsidR="00E7670A" w:rsidRDefault="00E7670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C8729A" w:rsidRDefault="00C8729A" w:rsidP="009C4469">
      <w:pPr>
        <w:jc w:val="right"/>
        <w:rPr>
          <w:rFonts w:ascii="Times New Roman" w:hAnsi="Times New Roman"/>
          <w:sz w:val="24"/>
          <w:szCs w:val="24"/>
        </w:rPr>
      </w:pPr>
    </w:p>
    <w:p w:rsidR="003843F5" w:rsidRDefault="003843F5" w:rsidP="009C4469">
      <w:pPr>
        <w:jc w:val="right"/>
        <w:rPr>
          <w:rFonts w:ascii="Times New Roman" w:hAnsi="Times New Roman"/>
          <w:sz w:val="24"/>
          <w:szCs w:val="24"/>
        </w:rPr>
      </w:pPr>
    </w:p>
    <w:p w:rsidR="009C4469" w:rsidRPr="00E56CCE" w:rsidRDefault="009C4469" w:rsidP="009C4469">
      <w:pPr>
        <w:jc w:val="right"/>
        <w:rPr>
          <w:rFonts w:ascii="Times New Roman" w:hAnsi="Times New Roman"/>
          <w:sz w:val="24"/>
          <w:szCs w:val="24"/>
        </w:rPr>
      </w:pPr>
      <w:r w:rsidRPr="00E56CCE">
        <w:rPr>
          <w:rFonts w:ascii="Times New Roman" w:hAnsi="Times New Roman"/>
          <w:sz w:val="24"/>
          <w:szCs w:val="24"/>
        </w:rPr>
        <w:lastRenderedPageBreak/>
        <w:t>Приложение</w:t>
      </w:r>
      <w:r w:rsidR="00C8729A">
        <w:rPr>
          <w:rFonts w:ascii="Times New Roman" w:hAnsi="Times New Roman"/>
          <w:sz w:val="24"/>
          <w:szCs w:val="24"/>
        </w:rPr>
        <w:t xml:space="preserve"> №1</w:t>
      </w:r>
      <w:r w:rsidRPr="00E56CCE">
        <w:rPr>
          <w:rFonts w:ascii="Times New Roman" w:hAnsi="Times New Roman"/>
          <w:sz w:val="24"/>
          <w:szCs w:val="24"/>
        </w:rPr>
        <w:t xml:space="preserve"> к Постановлению</w:t>
      </w:r>
    </w:p>
    <w:p w:rsidR="009C4469" w:rsidRPr="00E56CCE" w:rsidRDefault="00C8729A" w:rsidP="00C8729A">
      <w:pPr>
        <w:jc w:val="center"/>
        <w:rPr>
          <w:rFonts w:ascii="Times New Roman" w:hAnsi="Times New Roman"/>
          <w:sz w:val="24"/>
          <w:szCs w:val="24"/>
        </w:rPr>
      </w:pPr>
      <w:r>
        <w:rPr>
          <w:rFonts w:ascii="Times New Roman" w:hAnsi="Times New Roman"/>
          <w:sz w:val="24"/>
          <w:szCs w:val="24"/>
        </w:rPr>
        <w:t xml:space="preserve">                                                              </w:t>
      </w:r>
      <w:r w:rsidR="00212B40">
        <w:rPr>
          <w:rFonts w:ascii="Times New Roman" w:hAnsi="Times New Roman"/>
          <w:sz w:val="24"/>
          <w:szCs w:val="24"/>
        </w:rPr>
        <w:t xml:space="preserve">           </w:t>
      </w:r>
      <w:r w:rsidR="00A10CDB">
        <w:rPr>
          <w:rFonts w:ascii="Times New Roman" w:hAnsi="Times New Roman"/>
          <w:sz w:val="24"/>
          <w:szCs w:val="24"/>
        </w:rPr>
        <w:t xml:space="preserve">           </w:t>
      </w:r>
      <w:r w:rsidR="00212B40">
        <w:rPr>
          <w:rFonts w:ascii="Times New Roman" w:hAnsi="Times New Roman"/>
          <w:sz w:val="24"/>
          <w:szCs w:val="24"/>
        </w:rPr>
        <w:t xml:space="preserve"> </w:t>
      </w:r>
      <w:r w:rsidR="009C4469" w:rsidRPr="00E56CCE">
        <w:rPr>
          <w:rFonts w:ascii="Times New Roman" w:hAnsi="Times New Roman"/>
          <w:sz w:val="24"/>
          <w:szCs w:val="24"/>
        </w:rPr>
        <w:t>От</w:t>
      </w:r>
      <w:r w:rsidR="001D1847">
        <w:rPr>
          <w:rFonts w:ascii="Times New Roman" w:hAnsi="Times New Roman"/>
          <w:sz w:val="24"/>
          <w:szCs w:val="24"/>
        </w:rPr>
        <w:t xml:space="preserve">    </w:t>
      </w:r>
      <w:r w:rsidR="00A10CDB">
        <w:rPr>
          <w:rFonts w:ascii="Times New Roman" w:hAnsi="Times New Roman"/>
          <w:sz w:val="24"/>
          <w:szCs w:val="24"/>
        </w:rPr>
        <w:t>23.04.2015</w:t>
      </w:r>
      <w:r w:rsidR="00212B40">
        <w:rPr>
          <w:rFonts w:ascii="Times New Roman" w:hAnsi="Times New Roman"/>
          <w:sz w:val="24"/>
          <w:szCs w:val="24"/>
        </w:rPr>
        <w:t xml:space="preserve">        </w:t>
      </w:r>
      <w:r w:rsidR="00CB0508">
        <w:rPr>
          <w:rFonts w:ascii="Times New Roman" w:hAnsi="Times New Roman"/>
          <w:sz w:val="24"/>
          <w:szCs w:val="24"/>
        </w:rPr>
        <w:t xml:space="preserve"> </w:t>
      </w:r>
      <w:r w:rsidR="009C4469" w:rsidRPr="00E56CCE">
        <w:rPr>
          <w:rFonts w:ascii="Times New Roman" w:hAnsi="Times New Roman"/>
          <w:sz w:val="24"/>
          <w:szCs w:val="24"/>
        </w:rPr>
        <w:t>№</w:t>
      </w:r>
      <w:r w:rsidR="00963F58">
        <w:rPr>
          <w:rFonts w:ascii="Times New Roman" w:hAnsi="Times New Roman"/>
          <w:sz w:val="24"/>
          <w:szCs w:val="24"/>
        </w:rPr>
        <w:t xml:space="preserve"> </w:t>
      </w:r>
      <w:r w:rsidR="001D1847">
        <w:rPr>
          <w:rFonts w:ascii="Times New Roman" w:hAnsi="Times New Roman"/>
          <w:sz w:val="24"/>
          <w:szCs w:val="24"/>
        </w:rPr>
        <w:t xml:space="preserve">  </w:t>
      </w:r>
      <w:r w:rsidR="00A10CDB">
        <w:rPr>
          <w:rFonts w:ascii="Times New Roman" w:hAnsi="Times New Roman"/>
          <w:sz w:val="24"/>
          <w:szCs w:val="24"/>
        </w:rPr>
        <w:t>71-п</w:t>
      </w:r>
      <w:r w:rsidR="001D1847">
        <w:rPr>
          <w:rFonts w:ascii="Times New Roman" w:hAnsi="Times New Roman"/>
          <w:sz w:val="24"/>
          <w:szCs w:val="24"/>
        </w:rPr>
        <w:t xml:space="preserve">   </w:t>
      </w:r>
      <w:r w:rsidR="00963F58">
        <w:rPr>
          <w:rFonts w:ascii="Times New Roman" w:hAnsi="Times New Roman"/>
          <w:sz w:val="24"/>
          <w:szCs w:val="24"/>
        </w:rPr>
        <w:t xml:space="preserve"> </w:t>
      </w:r>
    </w:p>
    <w:p w:rsidR="00C8729A" w:rsidRPr="008D5C1F" w:rsidRDefault="009838C7" w:rsidP="00C8729A">
      <w:pPr>
        <w:jc w:val="center"/>
        <w:rPr>
          <w:rFonts w:ascii="Times New Roman" w:hAnsi="Times New Roman" w:cs="Times New Roman"/>
          <w:b/>
          <w:sz w:val="28"/>
          <w:szCs w:val="28"/>
        </w:rPr>
      </w:pPr>
      <w:hyperlink r:id="rId12" w:history="1">
        <w:r w:rsidR="00C8729A" w:rsidRPr="008D5C1F">
          <w:rPr>
            <w:rFonts w:ascii="Times New Roman" w:hAnsi="Times New Roman" w:cs="Times New Roman"/>
            <w:b/>
            <w:sz w:val="28"/>
            <w:szCs w:val="28"/>
          </w:rPr>
          <w:t>Порядок</w:t>
        </w:r>
      </w:hyperlink>
      <w:r w:rsidR="00C8729A" w:rsidRPr="008D5C1F">
        <w:rPr>
          <w:rFonts w:ascii="Times New Roman" w:hAnsi="Times New Roman" w:cs="Times New Roman"/>
          <w:b/>
          <w:sz w:val="28"/>
          <w:szCs w:val="28"/>
        </w:rPr>
        <w:t xml:space="preserve"> </w:t>
      </w:r>
    </w:p>
    <w:p w:rsidR="00C8729A" w:rsidRPr="008D5C1F" w:rsidRDefault="00C8729A" w:rsidP="00C8729A">
      <w:pPr>
        <w:jc w:val="center"/>
        <w:outlineLvl w:val="1"/>
        <w:rPr>
          <w:rFonts w:ascii="Times New Roman" w:hAnsi="Times New Roman" w:cs="Times New Roman"/>
          <w:b/>
          <w:bCs/>
          <w:sz w:val="28"/>
          <w:szCs w:val="28"/>
        </w:rPr>
      </w:pPr>
      <w:r w:rsidRPr="008D5C1F">
        <w:rPr>
          <w:rFonts w:ascii="Times New Roman" w:hAnsi="Times New Roman" w:cs="Times New Roman"/>
          <w:b/>
          <w:bCs/>
          <w:sz w:val="28"/>
          <w:szCs w:val="28"/>
        </w:rPr>
        <w:t>расчета размера компенсации части платы граждан за коммунальные услуги</w:t>
      </w:r>
    </w:p>
    <w:p w:rsidR="00C8729A" w:rsidRPr="008D5C1F" w:rsidRDefault="00C8729A" w:rsidP="00C8729A">
      <w:pPr>
        <w:jc w:val="center"/>
        <w:outlineLvl w:val="1"/>
        <w:rPr>
          <w:rFonts w:ascii="Times New Roman" w:hAnsi="Times New Roman" w:cs="Times New Roman"/>
          <w:sz w:val="28"/>
          <w:szCs w:val="28"/>
        </w:rPr>
      </w:pPr>
    </w:p>
    <w:p w:rsidR="00C8729A" w:rsidRPr="008D5C1F" w:rsidRDefault="00C8729A" w:rsidP="00C8729A">
      <w:pPr>
        <w:jc w:val="center"/>
        <w:outlineLvl w:val="1"/>
        <w:rPr>
          <w:rFonts w:ascii="Times New Roman" w:hAnsi="Times New Roman" w:cs="Times New Roman"/>
          <w:sz w:val="28"/>
          <w:szCs w:val="28"/>
        </w:rPr>
      </w:pPr>
      <w:r w:rsidRPr="008D5C1F">
        <w:rPr>
          <w:rFonts w:ascii="Times New Roman" w:hAnsi="Times New Roman" w:cs="Times New Roman"/>
          <w:sz w:val="28"/>
          <w:szCs w:val="28"/>
        </w:rPr>
        <w:t>1. Общие положения</w:t>
      </w:r>
    </w:p>
    <w:p w:rsidR="00C8729A" w:rsidRPr="008D5C1F" w:rsidRDefault="00C8729A" w:rsidP="00C8729A">
      <w:pPr>
        <w:jc w:val="both"/>
        <w:rPr>
          <w:rFonts w:ascii="Times New Roman" w:hAnsi="Times New Roman" w:cs="Times New Roman"/>
          <w:sz w:val="28"/>
          <w:szCs w:val="16"/>
        </w:rPr>
      </w:pPr>
    </w:p>
    <w:p w:rsidR="00C8729A" w:rsidRPr="008D5C1F" w:rsidRDefault="00C8729A" w:rsidP="00C8729A">
      <w:pPr>
        <w:ind w:firstLine="540"/>
        <w:jc w:val="both"/>
        <w:rPr>
          <w:rFonts w:ascii="Times New Roman" w:hAnsi="Times New Roman" w:cs="Times New Roman"/>
          <w:sz w:val="28"/>
          <w:szCs w:val="16"/>
        </w:rPr>
      </w:pPr>
      <w:r w:rsidRPr="008D5C1F">
        <w:rPr>
          <w:rFonts w:ascii="Times New Roman" w:hAnsi="Times New Roman" w:cs="Times New Roman"/>
          <w:sz w:val="28"/>
          <w:szCs w:val="16"/>
        </w:rPr>
        <w:t xml:space="preserve">1.1. Настоящий Порядок расчета размера компенсации части </w:t>
      </w:r>
      <w:r w:rsidRPr="008D5C1F">
        <w:rPr>
          <w:rFonts w:ascii="Times New Roman" w:hAnsi="Times New Roman" w:cs="Times New Roman"/>
          <w:bCs/>
          <w:sz w:val="28"/>
          <w:szCs w:val="28"/>
        </w:rPr>
        <w:t>платы граждан за коммунальные услуги</w:t>
      </w:r>
      <w:r w:rsidRPr="008D5C1F">
        <w:rPr>
          <w:rFonts w:ascii="Times New Roman" w:hAnsi="Times New Roman" w:cs="Times New Roman"/>
          <w:sz w:val="28"/>
          <w:szCs w:val="16"/>
        </w:rPr>
        <w:t xml:space="preserve"> (далее - Порядок) разработан в соответствии со статьей 2 </w:t>
      </w:r>
      <w:hyperlink r:id="rId13" w:history="1">
        <w:proofErr w:type="gramStart"/>
        <w:r w:rsidRPr="008D5C1F">
          <w:rPr>
            <w:rFonts w:ascii="Times New Roman" w:hAnsi="Times New Roman" w:cs="Times New Roman"/>
            <w:sz w:val="28"/>
            <w:szCs w:val="28"/>
          </w:rPr>
          <w:t>Закон</w:t>
        </w:r>
        <w:proofErr w:type="gramEnd"/>
      </w:hyperlink>
      <w:r w:rsidRPr="008D5C1F">
        <w:rPr>
          <w:rFonts w:ascii="Times New Roman" w:hAnsi="Times New Roman" w:cs="Times New Roman"/>
          <w:sz w:val="28"/>
          <w:szCs w:val="28"/>
        </w:rPr>
        <w:t xml:space="preserve">а Красноярского края от 01.12.2014 № 7-2835 «Об отдельных мерах по обеспечению ограничения платы граждан  за  коммунальные услуги» и </w:t>
      </w:r>
      <w:r w:rsidRPr="008D5C1F">
        <w:rPr>
          <w:rFonts w:ascii="Times New Roman" w:hAnsi="Times New Roman" w:cs="Times New Roman"/>
          <w:sz w:val="28"/>
          <w:szCs w:val="16"/>
        </w:rPr>
        <w:t xml:space="preserve">устанавливает процедуру расчета размера компенсации части </w:t>
      </w:r>
      <w:r w:rsidRPr="008D5C1F">
        <w:rPr>
          <w:rFonts w:ascii="Times New Roman" w:hAnsi="Times New Roman" w:cs="Times New Roman"/>
          <w:bCs/>
          <w:sz w:val="28"/>
          <w:szCs w:val="28"/>
        </w:rPr>
        <w:t>платы граждан за коммунальные услуги.</w:t>
      </w:r>
      <w:r w:rsidRPr="008D5C1F">
        <w:rPr>
          <w:rFonts w:ascii="Times New Roman" w:hAnsi="Times New Roman" w:cs="Times New Roman"/>
          <w:sz w:val="28"/>
          <w:szCs w:val="16"/>
        </w:rPr>
        <w:t xml:space="preserve"> </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16"/>
        </w:rPr>
        <w:t xml:space="preserve">1.2. </w:t>
      </w:r>
      <w:proofErr w:type="gramStart"/>
      <w:r w:rsidRPr="008D5C1F">
        <w:rPr>
          <w:rFonts w:ascii="Times New Roman" w:hAnsi="Times New Roman" w:cs="Times New Roman"/>
          <w:sz w:val="28"/>
          <w:szCs w:val="16"/>
        </w:rPr>
        <w:t xml:space="preserve">Понятия, используемые в настоящем Порядке, применяются в значениях, установленных Жилищным </w:t>
      </w:r>
      <w:hyperlink r:id="rId14" w:history="1">
        <w:r w:rsidRPr="008D5C1F">
          <w:rPr>
            <w:rFonts w:ascii="Times New Roman" w:hAnsi="Times New Roman" w:cs="Times New Roman"/>
            <w:sz w:val="28"/>
            <w:szCs w:val="16"/>
          </w:rPr>
          <w:t>кодексом</w:t>
        </w:r>
      </w:hyperlink>
      <w:r w:rsidRPr="008D5C1F">
        <w:rPr>
          <w:rFonts w:ascii="Times New Roman" w:hAnsi="Times New Roman" w:cs="Times New Roman"/>
          <w:sz w:val="28"/>
          <w:szCs w:val="16"/>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5" w:history="1">
        <w:r w:rsidRPr="008D5C1F">
          <w:rPr>
            <w:rFonts w:ascii="Times New Roman" w:hAnsi="Times New Roman" w:cs="Times New Roman"/>
            <w:sz w:val="28"/>
            <w:szCs w:val="16"/>
          </w:rPr>
          <w:t>Законом</w:t>
        </w:r>
      </w:hyperlink>
      <w:r w:rsidRPr="008D5C1F">
        <w:rPr>
          <w:rFonts w:ascii="Times New Roman" w:hAnsi="Times New Roman" w:cs="Times New Roman"/>
          <w:sz w:val="28"/>
          <w:szCs w:val="16"/>
        </w:rPr>
        <w:t xml:space="preserve"> Красноярского края от 01.12.2014 № 7-2835 </w:t>
      </w:r>
      <w:r w:rsidRPr="008D5C1F">
        <w:rPr>
          <w:rFonts w:ascii="Times New Roman" w:hAnsi="Times New Roman" w:cs="Times New Roman"/>
          <w:sz w:val="28"/>
          <w:szCs w:val="28"/>
        </w:rPr>
        <w:t>«Об отдельных мерах по обеспечению ограничения платы граждан  за  коммунальные услуги».</w:t>
      </w:r>
      <w:proofErr w:type="gramEnd"/>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16"/>
        </w:rPr>
        <w:t xml:space="preserve">1.3. </w:t>
      </w:r>
      <w:proofErr w:type="gramStart"/>
      <w:r w:rsidRPr="008D5C1F">
        <w:rPr>
          <w:rFonts w:ascii="Times New Roman" w:hAnsi="Times New Roman" w:cs="Times New Roman"/>
          <w:sz w:val="28"/>
          <w:szCs w:val="16"/>
        </w:rPr>
        <w:t xml:space="preserve">Размер субсидии на компенсацию части </w:t>
      </w:r>
      <w:r w:rsidRPr="008D5C1F">
        <w:rPr>
          <w:rFonts w:ascii="Times New Roman" w:hAnsi="Times New Roman" w:cs="Times New Roman"/>
          <w:bCs/>
          <w:sz w:val="28"/>
          <w:szCs w:val="28"/>
        </w:rPr>
        <w:t>платы граждан за коммунальные услуги</w:t>
      </w:r>
      <w:r w:rsidRPr="008D5C1F">
        <w:rPr>
          <w:rFonts w:ascii="Times New Roman" w:hAnsi="Times New Roman" w:cs="Times New Roman"/>
          <w:sz w:val="28"/>
          <w:szCs w:val="16"/>
        </w:rPr>
        <w:t xml:space="preserve"> (далее - компенсация) определяется </w:t>
      </w:r>
      <w:r w:rsidRPr="008D5C1F">
        <w:rPr>
          <w:rFonts w:ascii="Times New Roman" w:hAnsi="Times New Roman" w:cs="Times New Roman"/>
          <w:sz w:val="28"/>
          <w:szCs w:val="28"/>
        </w:rPr>
        <w:t xml:space="preserve">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8D5C1F">
        <w:rPr>
          <w:rFonts w:ascii="Times New Roman" w:hAnsi="Times New Roman" w:cs="Times New Roman"/>
          <w:sz w:val="28"/>
          <w:szCs w:val="28"/>
        </w:rPr>
        <w:t>ресурсоснабжающей</w:t>
      </w:r>
      <w:proofErr w:type="spellEnd"/>
      <w:r w:rsidRPr="008D5C1F">
        <w:rPr>
          <w:rFonts w:ascii="Times New Roman" w:hAnsi="Times New Roman" w:cs="Times New Roman"/>
          <w:sz w:val="28"/>
          <w:szCs w:val="28"/>
        </w:rPr>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w:t>
      </w:r>
      <w:proofErr w:type="gramEnd"/>
      <w:r w:rsidRPr="008D5C1F">
        <w:rPr>
          <w:rFonts w:ascii="Times New Roman" w:hAnsi="Times New Roman" w:cs="Times New Roman"/>
          <w:sz w:val="28"/>
          <w:szCs w:val="28"/>
        </w:rPr>
        <w:t xml:space="preserve"> размера вносимой гражданами платы за коммунальные услуги в муниципальном образовании края (далее – предельные индексы).</w:t>
      </w:r>
    </w:p>
    <w:p w:rsidR="00C8729A" w:rsidRPr="008D5C1F" w:rsidRDefault="00C8729A" w:rsidP="00C8729A">
      <w:pPr>
        <w:ind w:firstLine="540"/>
        <w:jc w:val="both"/>
        <w:rPr>
          <w:rFonts w:ascii="Times New Roman" w:hAnsi="Times New Roman" w:cs="Times New Roman"/>
          <w:sz w:val="28"/>
          <w:szCs w:val="16"/>
        </w:rPr>
      </w:pPr>
      <w:r w:rsidRPr="008D5C1F">
        <w:rPr>
          <w:rFonts w:ascii="Times New Roman" w:hAnsi="Times New Roman" w:cs="Times New Roman"/>
          <w:sz w:val="28"/>
          <w:szCs w:val="16"/>
        </w:rPr>
        <w:t xml:space="preserve">1.4. Расчет размера компенсации для исполнителя коммунальных услуг осуществляется уполномоченными органами местного самоуправления городских округов и муниципальных районов Красноярского края (далее - уполномоченные органы местного самоуправления) по формам, разработанным министерством строительства и жилищно-коммунального хозяйства Красноярского края, в соответствии с формулами, указанными в </w:t>
      </w:r>
      <w:hyperlink w:anchor="Par58" w:history="1">
        <w:r w:rsidRPr="008D5C1F">
          <w:rPr>
            <w:rFonts w:ascii="Times New Roman" w:hAnsi="Times New Roman" w:cs="Times New Roman"/>
            <w:sz w:val="28"/>
            <w:szCs w:val="16"/>
          </w:rPr>
          <w:t>пункте 2</w:t>
        </w:r>
      </w:hyperlink>
      <w:r w:rsidRPr="008D5C1F">
        <w:rPr>
          <w:rFonts w:ascii="Times New Roman" w:hAnsi="Times New Roman" w:cs="Times New Roman"/>
          <w:sz w:val="28"/>
          <w:szCs w:val="16"/>
        </w:rPr>
        <w:t xml:space="preserve"> настоящего Порядка, на основании следующей информации:</w:t>
      </w:r>
    </w:p>
    <w:p w:rsidR="00C8729A" w:rsidRPr="004B0E0F" w:rsidRDefault="00C8729A" w:rsidP="004B0E0F">
      <w:pPr>
        <w:pStyle w:val="a8"/>
        <w:numPr>
          <w:ilvl w:val="0"/>
          <w:numId w:val="4"/>
        </w:numPr>
        <w:ind w:left="0" w:firstLine="567"/>
        <w:jc w:val="both"/>
        <w:rPr>
          <w:rFonts w:ascii="Times New Roman" w:hAnsi="Times New Roman" w:cs="Times New Roman"/>
          <w:sz w:val="28"/>
          <w:szCs w:val="16"/>
        </w:rPr>
      </w:pPr>
      <w:r w:rsidRPr="004B0E0F">
        <w:rPr>
          <w:rFonts w:ascii="Times New Roman" w:hAnsi="Times New Roman" w:cs="Times New Roman"/>
          <w:sz w:val="28"/>
          <w:szCs w:val="16"/>
        </w:rPr>
        <w:t>общей площади жилых помещений, отапливаемых центральным и (или) печным отоплением;</w:t>
      </w:r>
    </w:p>
    <w:p w:rsidR="00C8729A" w:rsidRPr="004B0E0F" w:rsidRDefault="00C8729A" w:rsidP="004B0E0F">
      <w:pPr>
        <w:pStyle w:val="a8"/>
        <w:numPr>
          <w:ilvl w:val="0"/>
          <w:numId w:val="4"/>
        </w:numPr>
        <w:ind w:left="0" w:firstLine="567"/>
        <w:jc w:val="both"/>
        <w:rPr>
          <w:rFonts w:ascii="Times New Roman" w:hAnsi="Times New Roman" w:cs="Times New Roman"/>
          <w:sz w:val="28"/>
          <w:szCs w:val="16"/>
        </w:rPr>
      </w:pPr>
      <w:proofErr w:type="gramStart"/>
      <w:r w:rsidRPr="004B0E0F">
        <w:rPr>
          <w:rFonts w:ascii="Times New Roman" w:hAnsi="Times New Roman" w:cs="Times New Roman"/>
          <w:sz w:val="28"/>
          <w:szCs w:val="16"/>
        </w:rPr>
        <w:t>объемов потребления коммунальных услуг,</w:t>
      </w:r>
      <w:r w:rsidRPr="004B0E0F">
        <w:rPr>
          <w:rFonts w:ascii="Times New Roman" w:hAnsi="Times New Roman" w:cs="Times New Roman"/>
          <w:sz w:val="28"/>
          <w:szCs w:val="28"/>
        </w:rPr>
        <w:t xml:space="preserve"> определенным  по показаниям приборов учета, а при их отсутствии - исходя из нормативов потребления коммунальных услуг</w:t>
      </w:r>
      <w:r w:rsidRPr="004B0E0F">
        <w:rPr>
          <w:rFonts w:ascii="Times New Roman" w:hAnsi="Times New Roman" w:cs="Times New Roman"/>
          <w:sz w:val="28"/>
          <w:szCs w:val="16"/>
        </w:rPr>
        <w:t>;</w:t>
      </w:r>
      <w:proofErr w:type="gramEnd"/>
    </w:p>
    <w:p w:rsidR="000C136B" w:rsidRPr="000C136B" w:rsidRDefault="00C8729A" w:rsidP="004B0E0F">
      <w:pPr>
        <w:pStyle w:val="a8"/>
        <w:numPr>
          <w:ilvl w:val="0"/>
          <w:numId w:val="4"/>
        </w:numPr>
        <w:ind w:left="0" w:firstLine="567"/>
        <w:jc w:val="both"/>
        <w:rPr>
          <w:rFonts w:ascii="Times New Roman" w:hAnsi="Times New Roman" w:cs="Times New Roman"/>
          <w:sz w:val="28"/>
          <w:szCs w:val="28"/>
        </w:rPr>
      </w:pPr>
      <w:proofErr w:type="gramStart"/>
      <w:r w:rsidRPr="004B0E0F">
        <w:rPr>
          <w:rFonts w:ascii="Times New Roman" w:hAnsi="Times New Roman" w:cs="Times New Roman"/>
          <w:sz w:val="28"/>
          <w:szCs w:val="28"/>
        </w:rPr>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w:t>
      </w:r>
      <w:r w:rsidRPr="004B0E0F">
        <w:rPr>
          <w:rFonts w:ascii="Times New Roman" w:hAnsi="Times New Roman" w:cs="Times New Roman"/>
          <w:color w:val="0033CC"/>
          <w:sz w:val="28"/>
          <w:szCs w:val="28"/>
        </w:rPr>
        <w:t xml:space="preserve"> </w:t>
      </w:r>
      <w:bookmarkStart w:id="0" w:name="_GoBack"/>
      <w:bookmarkEnd w:id="0"/>
      <w:proofErr w:type="gramEnd"/>
    </w:p>
    <w:p w:rsidR="00C8729A" w:rsidRPr="004B0E0F" w:rsidRDefault="00C8729A" w:rsidP="004B0E0F">
      <w:pPr>
        <w:pStyle w:val="a8"/>
        <w:numPr>
          <w:ilvl w:val="0"/>
          <w:numId w:val="4"/>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lastRenderedPageBreak/>
        <w:t>(теплоснабжение, в том числе поставка твердого топлива при наличии печного отопления) в базовом периоде (декабре</w:t>
      </w:r>
      <w:r w:rsidRPr="004B0E0F">
        <w:rPr>
          <w:rFonts w:ascii="Times New Roman" w:hAnsi="Times New Roman" w:cs="Times New Roman"/>
          <w:color w:val="0033CC"/>
          <w:sz w:val="28"/>
          <w:szCs w:val="28"/>
        </w:rPr>
        <w:t xml:space="preserve"> </w:t>
      </w:r>
      <w:r w:rsidRPr="004B0E0F">
        <w:rPr>
          <w:rFonts w:ascii="Times New Roman" w:hAnsi="Times New Roman" w:cs="Times New Roman"/>
          <w:sz w:val="28"/>
          <w:szCs w:val="28"/>
        </w:rPr>
        <w:t xml:space="preserve">предыдущего календарного года); </w:t>
      </w:r>
    </w:p>
    <w:p w:rsidR="00C8729A" w:rsidRPr="004B0E0F" w:rsidRDefault="00C8729A" w:rsidP="004B0E0F">
      <w:pPr>
        <w:pStyle w:val="a8"/>
        <w:numPr>
          <w:ilvl w:val="0"/>
          <w:numId w:val="4"/>
        </w:numPr>
        <w:ind w:left="0" w:firstLine="567"/>
        <w:jc w:val="both"/>
        <w:rPr>
          <w:rFonts w:ascii="Times New Roman" w:hAnsi="Times New Roman" w:cs="Times New Roman"/>
        </w:rPr>
      </w:pPr>
      <w:r w:rsidRPr="004B0E0F">
        <w:rPr>
          <w:rFonts w:ascii="Times New Roman" w:hAnsi="Times New Roman" w:cs="Times New Roman"/>
          <w:sz w:val="28"/>
          <w:szCs w:val="28"/>
        </w:rPr>
        <w:t xml:space="preserve">цен (тарифов) </w:t>
      </w:r>
      <w:proofErr w:type="spellStart"/>
      <w:r w:rsidRPr="004B0E0F">
        <w:rPr>
          <w:rFonts w:ascii="Times New Roman" w:hAnsi="Times New Roman" w:cs="Times New Roman"/>
          <w:sz w:val="28"/>
          <w:szCs w:val="28"/>
        </w:rPr>
        <w:t>ресурсоснабжающих</w:t>
      </w:r>
      <w:proofErr w:type="spellEnd"/>
      <w:r w:rsidRPr="004B0E0F">
        <w:rPr>
          <w:rFonts w:ascii="Times New Roman" w:hAnsi="Times New Roman" w:cs="Times New Roman"/>
          <w:sz w:val="28"/>
          <w:szCs w:val="28"/>
        </w:rPr>
        <w:t xml:space="preserve"> организаций для группы потребителей «население», установленных в порядке, определенном законодательством Российской Федерации;</w:t>
      </w:r>
    </w:p>
    <w:p w:rsidR="00C8729A" w:rsidRPr="004B0E0F" w:rsidRDefault="00C8729A" w:rsidP="004B0E0F">
      <w:pPr>
        <w:pStyle w:val="a8"/>
        <w:numPr>
          <w:ilvl w:val="0"/>
          <w:numId w:val="4"/>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численности граждан, зарег</w:t>
      </w:r>
      <w:r w:rsidR="004B0E0F">
        <w:rPr>
          <w:rFonts w:ascii="Times New Roman" w:hAnsi="Times New Roman" w:cs="Times New Roman"/>
          <w:sz w:val="28"/>
          <w:szCs w:val="28"/>
        </w:rPr>
        <w:t>истрированных в жилом помещении.</w:t>
      </w:r>
    </w:p>
    <w:p w:rsidR="00C8729A" w:rsidRPr="008D5C1F" w:rsidRDefault="00C8729A" w:rsidP="00C8729A">
      <w:pPr>
        <w:ind w:firstLine="540"/>
        <w:jc w:val="both"/>
        <w:rPr>
          <w:rFonts w:ascii="Times New Roman" w:hAnsi="Times New Roman" w:cs="Times New Roman"/>
        </w:rPr>
      </w:pPr>
      <w:r w:rsidRPr="008D5C1F">
        <w:rPr>
          <w:rFonts w:ascii="Times New Roman" w:hAnsi="Times New Roman" w:cs="Times New Roman"/>
          <w:sz w:val="28"/>
          <w:szCs w:val="16"/>
        </w:rPr>
        <w:t>1.5. К</w:t>
      </w:r>
      <w:r w:rsidRPr="008D5C1F">
        <w:rPr>
          <w:rFonts w:ascii="Times New Roman" w:hAnsi="Times New Roman" w:cs="Times New Roman"/>
          <w:sz w:val="28"/>
          <w:szCs w:val="28"/>
        </w:rPr>
        <w:t>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r w:rsidRPr="008D5C1F">
        <w:rPr>
          <w:rFonts w:ascii="Times New Roman" w:hAnsi="Times New Roman" w:cs="Times New Roman"/>
          <w:sz w:val="28"/>
          <w:szCs w:val="16"/>
        </w:rPr>
        <w:t>.</w:t>
      </w:r>
    </w:p>
    <w:p w:rsidR="00C8729A" w:rsidRPr="008D5C1F" w:rsidRDefault="00C8729A" w:rsidP="00C8729A">
      <w:pPr>
        <w:ind w:firstLine="540"/>
        <w:jc w:val="both"/>
        <w:rPr>
          <w:rFonts w:ascii="Times New Roman" w:hAnsi="Times New Roman" w:cs="Times New Roman"/>
          <w:sz w:val="28"/>
          <w:szCs w:val="28"/>
        </w:rPr>
      </w:pPr>
      <w:proofErr w:type="gramStart"/>
      <w:r w:rsidRPr="008D5C1F">
        <w:rPr>
          <w:rFonts w:ascii="Times New Roman" w:hAnsi="Times New Roman" w:cs="Times New Roman"/>
          <w:sz w:val="28"/>
          <w:szCs w:val="28"/>
        </w:rPr>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8D5C1F">
        <w:rPr>
          <w:rFonts w:ascii="Times New Roman" w:hAnsi="Times New Roman" w:cs="Times New Roman"/>
          <w:sz w:val="28"/>
          <w:szCs w:val="28"/>
        </w:rPr>
        <w:t xml:space="preserve"> (месяцах) принимается равным нормативу, действующему в базовом периоде (декабре предыдущего календарного года).</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1.6. При расчете компенсации не подлежит учету разница в размере платежей, возникающая </w:t>
      </w:r>
      <w:proofErr w:type="gramStart"/>
      <w:r w:rsidRPr="008D5C1F">
        <w:rPr>
          <w:rFonts w:ascii="Times New Roman" w:hAnsi="Times New Roman" w:cs="Times New Roman"/>
          <w:sz w:val="28"/>
          <w:szCs w:val="28"/>
        </w:rPr>
        <w:t>вследствие</w:t>
      </w:r>
      <w:proofErr w:type="gramEnd"/>
      <w:r w:rsidRPr="008D5C1F">
        <w:rPr>
          <w:rFonts w:ascii="Times New Roman" w:hAnsi="Times New Roman" w:cs="Times New Roman"/>
          <w:sz w:val="28"/>
          <w:szCs w:val="28"/>
        </w:rPr>
        <w:t>:</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изменения набора коммунальных услуг;</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 xml:space="preserve">изменения размера платы граждан за коммунальные услуги, </w:t>
      </w:r>
      <w:proofErr w:type="gramStart"/>
      <w:r w:rsidRPr="004B0E0F">
        <w:rPr>
          <w:rFonts w:ascii="Times New Roman" w:hAnsi="Times New Roman" w:cs="Times New Roman"/>
          <w:sz w:val="28"/>
          <w:szCs w:val="28"/>
        </w:rPr>
        <w:t>которое</w:t>
      </w:r>
      <w:proofErr w:type="gramEnd"/>
      <w:r w:rsidRPr="004B0E0F">
        <w:rPr>
          <w:rFonts w:ascii="Times New Roman" w:hAnsi="Times New Roman" w:cs="Times New Roman"/>
          <w:sz w:val="28"/>
          <w:szCs w:val="28"/>
        </w:rPr>
        <w:t xml:space="preserve"> обусловлено изменением объема потребления коммунальных услуг, определяемого по показаниям приборов учета коммунальных услуг;</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proofErr w:type="gramStart"/>
      <w:r w:rsidRPr="004B0E0F">
        <w:rPr>
          <w:rFonts w:ascii="Times New Roman" w:hAnsi="Times New Roman" w:cs="Times New Roman"/>
          <w:sz w:val="28"/>
          <w:szCs w:val="28"/>
        </w:rPr>
        <w:t xml:space="preserve">изменения объемов предоставления гражданам субсидий, предусмотренных </w:t>
      </w:r>
      <w:hyperlink r:id="rId16" w:history="1">
        <w:r w:rsidRPr="004B0E0F">
          <w:rPr>
            <w:rFonts w:ascii="Times New Roman" w:hAnsi="Times New Roman" w:cs="Times New Roman"/>
            <w:sz w:val="28"/>
            <w:szCs w:val="28"/>
          </w:rPr>
          <w:t>статьей 159</w:t>
        </w:r>
      </w:hyperlink>
      <w:r w:rsidRPr="004B0E0F">
        <w:rPr>
          <w:rFonts w:ascii="Times New Roman" w:hAnsi="Times New Roman" w:cs="Times New Roman"/>
          <w:sz w:val="28"/>
          <w:szCs w:val="28"/>
        </w:rP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муниципальных образований Красноярского края;</w:t>
      </w:r>
      <w:proofErr w:type="gramEnd"/>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 xml:space="preserve">изменения фактических объемов потребления в результате проведения в порядке, установленном </w:t>
      </w:r>
      <w:hyperlink r:id="rId17" w:history="1">
        <w:r w:rsidRPr="004B0E0F">
          <w:rPr>
            <w:rFonts w:ascii="Times New Roman" w:hAnsi="Times New Roman" w:cs="Times New Roman"/>
            <w:sz w:val="28"/>
            <w:szCs w:val="28"/>
          </w:rPr>
          <w:t>постановлением</w:t>
        </w:r>
      </w:hyperlink>
      <w:r w:rsidRPr="004B0E0F">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перехода к расчетам за коммунальные услуги с применением дифференцированных по времени суток (установленным периодам времени) цен (тарифов);</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 xml:space="preserve">применения в соответствии с законодательством Российской Федерации штрафных санкций, повышающих коэффициентов к тарифам и </w:t>
      </w:r>
      <w:r w:rsidRPr="004B0E0F">
        <w:rPr>
          <w:rFonts w:ascii="Times New Roman" w:hAnsi="Times New Roman" w:cs="Times New Roman"/>
          <w:sz w:val="28"/>
          <w:szCs w:val="28"/>
        </w:rPr>
        <w:lastRenderedPageBreak/>
        <w:t>нормативам;</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C8729A" w:rsidRPr="004B0E0F" w:rsidRDefault="00C8729A" w:rsidP="004B0E0F">
      <w:pPr>
        <w:pStyle w:val="a8"/>
        <w:numPr>
          <w:ilvl w:val="0"/>
          <w:numId w:val="5"/>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 xml:space="preserve">перехода после 1 января 2015 года </w:t>
      </w:r>
      <w:proofErr w:type="gramStart"/>
      <w:r w:rsidRPr="004B0E0F">
        <w:rPr>
          <w:rFonts w:ascii="Times New Roman" w:hAnsi="Times New Roman" w:cs="Times New Roman"/>
          <w:sz w:val="28"/>
          <w:szCs w:val="28"/>
        </w:rPr>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4B0E0F">
        <w:rPr>
          <w:rFonts w:ascii="Times New Roman" w:hAnsi="Times New Roman" w:cs="Times New Roman"/>
          <w:sz w:val="28"/>
          <w:szCs w:val="28"/>
        </w:rPr>
        <w:t xml:space="preserve"> порядка расчета размера платы за коммунальную услугу по отоплению на период, равный продолжительности отопительного периода.</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1.7.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C8729A" w:rsidRPr="008D5C1F" w:rsidRDefault="00C8729A" w:rsidP="00C8729A">
      <w:pPr>
        <w:ind w:firstLine="540"/>
        <w:jc w:val="both"/>
        <w:outlineLvl w:val="1"/>
        <w:rPr>
          <w:rFonts w:ascii="Times New Roman" w:hAnsi="Times New Roman" w:cs="Times New Roman"/>
          <w:sz w:val="16"/>
          <w:szCs w:val="16"/>
        </w:rPr>
      </w:pPr>
      <w:bookmarkStart w:id="1" w:name="Par54"/>
      <w:bookmarkEnd w:id="1"/>
      <w:r w:rsidRPr="008D5C1F">
        <w:rPr>
          <w:rFonts w:ascii="Times New Roman" w:hAnsi="Times New Roman" w:cs="Times New Roman"/>
          <w:sz w:val="28"/>
          <w:szCs w:val="16"/>
        </w:rPr>
        <w:t>1.9.</w:t>
      </w:r>
      <w:r w:rsidRPr="008D5C1F">
        <w:rPr>
          <w:rFonts w:ascii="Times New Roman" w:hAnsi="Times New Roman" w:cs="Times New Roman"/>
          <w:color w:val="0033CC"/>
          <w:sz w:val="28"/>
          <w:szCs w:val="16"/>
        </w:rPr>
        <w:t xml:space="preserve"> </w:t>
      </w:r>
      <w:r w:rsidRPr="008D5C1F">
        <w:rPr>
          <w:rFonts w:ascii="Times New Roman" w:hAnsi="Times New Roman" w:cs="Times New Roman"/>
          <w:sz w:val="28"/>
          <w:szCs w:val="16"/>
        </w:rPr>
        <w:t>Расчет компенсации уполномоченным органом местного самоуправления производится исполнителям коммунальных услуг сроком на двенадцать месяцев текущего года</w:t>
      </w:r>
      <w:r w:rsidRPr="008D5C1F">
        <w:rPr>
          <w:rFonts w:ascii="Times New Roman" w:hAnsi="Times New Roman" w:cs="Times New Roman"/>
          <w:color w:val="0033CC"/>
          <w:sz w:val="28"/>
          <w:szCs w:val="16"/>
        </w:rPr>
        <w:t xml:space="preserve">. </w:t>
      </w:r>
      <w:proofErr w:type="gramStart"/>
      <w:r w:rsidRPr="008D5C1F">
        <w:rPr>
          <w:rFonts w:ascii="Times New Roman" w:hAnsi="Times New Roman" w:cs="Times New Roman"/>
          <w:sz w:val="28"/>
          <w:szCs w:val="16"/>
        </w:rPr>
        <w:t xml:space="preserve">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w:t>
      </w:r>
      <w:r w:rsidRPr="008D5C1F">
        <w:rPr>
          <w:rFonts w:ascii="Times New Roman" w:hAnsi="Times New Roman" w:cs="Times New Roman"/>
          <w:sz w:val="28"/>
          <w:szCs w:val="28"/>
        </w:rPr>
        <w:t>плата за коммунальные услуги, рассчитанная по ценам (тарифам), превышает плату за коммунальные услуги, рассчитанную с  учетом предельного индекса,</w:t>
      </w:r>
      <w:r w:rsidRPr="008D5C1F">
        <w:rPr>
          <w:rFonts w:ascii="Times New Roman" w:hAnsi="Times New Roman" w:cs="Times New Roman"/>
          <w:color w:val="0033CC"/>
          <w:sz w:val="28"/>
          <w:szCs w:val="28"/>
        </w:rPr>
        <w:t xml:space="preserve"> </w:t>
      </w:r>
      <w:r w:rsidRPr="008D5C1F">
        <w:rPr>
          <w:rFonts w:ascii="Times New Roman" w:hAnsi="Times New Roman" w:cs="Times New Roman"/>
          <w:sz w:val="28"/>
          <w:szCs w:val="28"/>
        </w:rPr>
        <w:t>расчет размера компенсации производится с учетом этих месяцев, в соответствии с формулами, указанными в пунктах 2.1 – 2.3 Порядка.</w:t>
      </w:r>
      <w:proofErr w:type="gramEnd"/>
    </w:p>
    <w:p w:rsidR="00C8729A" w:rsidRPr="008D5C1F" w:rsidRDefault="00C8729A" w:rsidP="00C8729A">
      <w:pPr>
        <w:jc w:val="both"/>
        <w:rPr>
          <w:rFonts w:ascii="Times New Roman" w:hAnsi="Times New Roman" w:cs="Times New Roman"/>
          <w:sz w:val="28"/>
          <w:szCs w:val="16"/>
        </w:rPr>
      </w:pPr>
    </w:p>
    <w:p w:rsidR="00C8729A" w:rsidRPr="008D5C1F" w:rsidRDefault="00C8729A" w:rsidP="00C8729A">
      <w:pPr>
        <w:jc w:val="center"/>
        <w:outlineLvl w:val="1"/>
        <w:rPr>
          <w:rFonts w:ascii="Times New Roman" w:hAnsi="Times New Roman" w:cs="Times New Roman"/>
          <w:sz w:val="28"/>
          <w:szCs w:val="16"/>
        </w:rPr>
      </w:pPr>
      <w:r w:rsidRPr="008D5C1F">
        <w:rPr>
          <w:rFonts w:ascii="Times New Roman" w:hAnsi="Times New Roman" w:cs="Times New Roman"/>
          <w:sz w:val="28"/>
          <w:szCs w:val="16"/>
        </w:rPr>
        <w:t>2. Расчет размера компенсации части платы</w:t>
      </w:r>
    </w:p>
    <w:p w:rsidR="00C8729A" w:rsidRPr="008D5C1F" w:rsidRDefault="00C8729A" w:rsidP="00C8729A">
      <w:pPr>
        <w:jc w:val="center"/>
        <w:rPr>
          <w:rFonts w:ascii="Times New Roman" w:hAnsi="Times New Roman" w:cs="Times New Roman"/>
          <w:sz w:val="28"/>
          <w:szCs w:val="16"/>
        </w:rPr>
      </w:pPr>
      <w:r w:rsidRPr="008D5C1F">
        <w:rPr>
          <w:rFonts w:ascii="Times New Roman" w:hAnsi="Times New Roman" w:cs="Times New Roman"/>
          <w:sz w:val="28"/>
          <w:szCs w:val="16"/>
        </w:rPr>
        <w:t>граждан за коммунальные услуги для исполнителя коммунальных услуг</w:t>
      </w:r>
    </w:p>
    <w:p w:rsidR="00C8729A" w:rsidRPr="008D5C1F" w:rsidRDefault="00C8729A" w:rsidP="00C8729A">
      <w:pPr>
        <w:jc w:val="both"/>
        <w:rPr>
          <w:rFonts w:ascii="Times New Roman" w:hAnsi="Times New Roman" w:cs="Times New Roman"/>
          <w:sz w:val="28"/>
          <w:szCs w:val="16"/>
        </w:rPr>
      </w:pP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2.1. Расчет размера компенсации части </w:t>
      </w:r>
      <w:r w:rsidRPr="008D5C1F">
        <w:rPr>
          <w:rFonts w:ascii="Times New Roman" w:hAnsi="Times New Roman" w:cs="Times New Roman"/>
          <w:bCs/>
          <w:sz w:val="28"/>
          <w:szCs w:val="28"/>
        </w:rPr>
        <w:t>платы граждан за коммунальные услуги</w:t>
      </w:r>
      <w:r w:rsidRPr="008D5C1F">
        <w:rPr>
          <w:rFonts w:ascii="Times New Roman" w:hAnsi="Times New Roman" w:cs="Times New Roman"/>
          <w:sz w:val="28"/>
          <w:szCs w:val="28"/>
        </w:rPr>
        <w:t xml:space="preserve"> для исполнителя коммунальных услуг определяется по формуле:</w:t>
      </w:r>
    </w:p>
    <w:p w:rsidR="00C8729A" w:rsidRPr="008D5C1F" w:rsidRDefault="00C8729A" w:rsidP="00C8729A">
      <w:pPr>
        <w:jc w:val="both"/>
        <w:rPr>
          <w:rFonts w:ascii="Times New Roman" w:hAnsi="Times New Roman" w:cs="Times New Roman"/>
          <w:sz w:val="28"/>
          <w:szCs w:val="28"/>
        </w:rPr>
      </w:pPr>
    </w:p>
    <w:p w:rsidR="00C8729A" w:rsidRPr="008D5C1F" w:rsidRDefault="00C8729A" w:rsidP="00C8729A">
      <w:pPr>
        <w:pStyle w:val="ConsPlusNonformat"/>
        <w:jc w:val="center"/>
        <w:rPr>
          <w:rFonts w:ascii="Times New Roman" w:hAnsi="Times New Roman" w:cs="Times New Roman"/>
          <w:sz w:val="28"/>
          <w:szCs w:val="28"/>
        </w:rPr>
      </w:pPr>
      <w:proofErr w:type="spellStart"/>
      <w:proofErr w:type="gramStart"/>
      <w:r w:rsidRPr="008D5C1F">
        <w:rPr>
          <w:rFonts w:ascii="Times New Roman" w:hAnsi="Times New Roman" w:cs="Times New Roman"/>
          <w:sz w:val="28"/>
          <w:szCs w:val="28"/>
          <w:lang w:val="en-US"/>
        </w:rPr>
        <w:t>R</w:t>
      </w:r>
      <w:r w:rsidRPr="008D5C1F">
        <w:rPr>
          <w:rFonts w:ascii="Times New Roman" w:hAnsi="Times New Roman" w:cs="Times New Roman"/>
          <w:sz w:val="28"/>
          <w:szCs w:val="28"/>
          <w:vertAlign w:val="subscript"/>
          <w:lang w:val="en-US"/>
        </w:rPr>
        <w:t>i</w:t>
      </w:r>
      <w:proofErr w:type="spellEnd"/>
      <w:proofErr w:type="gram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(П</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П</w:t>
      </w:r>
      <w:r w:rsidRPr="008D5C1F">
        <w:rPr>
          <w:rFonts w:ascii="Times New Roman" w:hAnsi="Times New Roman" w:cs="Times New Roman"/>
          <w:sz w:val="28"/>
          <w:szCs w:val="28"/>
          <w:vertAlign w:val="subscript"/>
        </w:rPr>
        <w:t>2</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rPr>
        <w:t xml:space="preserve">) </w:t>
      </w:r>
      <w:r w:rsidRPr="008D5C1F">
        <w:rPr>
          <w:rFonts w:ascii="Times New Roman" w:hAnsi="Times New Roman" w:cs="Times New Roman"/>
          <w:sz w:val="28"/>
          <w:szCs w:val="28"/>
          <w:lang w:val="en-US"/>
        </w:rPr>
        <w:t>x</w:t>
      </w:r>
      <w:r w:rsidRPr="008D5C1F">
        <w:rPr>
          <w:rFonts w:ascii="Times New Roman" w:hAnsi="Times New Roman" w:cs="Times New Roman"/>
          <w:sz w:val="28"/>
          <w:szCs w:val="28"/>
        </w:rPr>
        <w:t xml:space="preserve"> 12,                  (1)</w:t>
      </w:r>
    </w:p>
    <w:p w:rsidR="00C8729A" w:rsidRPr="008D5C1F" w:rsidRDefault="00C8729A" w:rsidP="00C8729A">
      <w:pPr>
        <w:jc w:val="both"/>
        <w:rPr>
          <w:rFonts w:ascii="Times New Roman" w:hAnsi="Times New Roman" w:cs="Times New Roman"/>
          <w:sz w:val="28"/>
          <w:szCs w:val="28"/>
        </w:rPr>
      </w:pP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где:</w:t>
      </w:r>
    </w:p>
    <w:p w:rsidR="00C8729A" w:rsidRPr="008D5C1F" w:rsidRDefault="00C8729A" w:rsidP="00C8729A">
      <w:pPr>
        <w:ind w:firstLine="540"/>
        <w:jc w:val="both"/>
        <w:rPr>
          <w:rFonts w:ascii="Times New Roman" w:hAnsi="Times New Roman" w:cs="Times New Roman"/>
          <w:sz w:val="28"/>
          <w:szCs w:val="28"/>
        </w:rPr>
      </w:pPr>
      <w:proofErr w:type="spellStart"/>
      <w:r w:rsidRPr="008D5C1F">
        <w:rPr>
          <w:rFonts w:ascii="Times New Roman" w:hAnsi="Times New Roman" w:cs="Times New Roman"/>
          <w:sz w:val="28"/>
          <w:szCs w:val="28"/>
        </w:rPr>
        <w:t>R</w:t>
      </w:r>
      <w:r w:rsidRPr="008D5C1F">
        <w:rPr>
          <w:rFonts w:ascii="Times New Roman" w:hAnsi="Times New Roman" w:cs="Times New Roman"/>
          <w:sz w:val="28"/>
          <w:szCs w:val="28"/>
          <w:vertAlign w:val="subscript"/>
        </w:rPr>
        <w:t>i</w:t>
      </w:r>
      <w:proofErr w:type="spellEnd"/>
      <w:r w:rsidRPr="008D5C1F">
        <w:rPr>
          <w:rFonts w:ascii="Times New Roman" w:hAnsi="Times New Roman" w:cs="Times New Roman"/>
          <w:sz w:val="28"/>
          <w:szCs w:val="28"/>
        </w:rPr>
        <w:t xml:space="preserve"> - размер компенсации части </w:t>
      </w:r>
      <w:r w:rsidRPr="008D5C1F">
        <w:rPr>
          <w:rFonts w:ascii="Times New Roman" w:hAnsi="Times New Roman" w:cs="Times New Roman"/>
          <w:bCs/>
          <w:sz w:val="28"/>
          <w:szCs w:val="28"/>
        </w:rPr>
        <w:t>платы граждан за коммунальные услуги</w:t>
      </w:r>
      <w:r w:rsidRPr="008D5C1F">
        <w:rPr>
          <w:rFonts w:ascii="Times New Roman" w:hAnsi="Times New Roman" w:cs="Times New Roman"/>
          <w:sz w:val="28"/>
          <w:szCs w:val="28"/>
        </w:rPr>
        <w:t xml:space="preserve"> для исполнителя коммунальных услуг на двенадцать месяцев текущего года;</w:t>
      </w:r>
    </w:p>
    <w:p w:rsidR="00C8729A" w:rsidRPr="008D5C1F" w:rsidRDefault="00C8729A" w:rsidP="00C8729A">
      <w:pPr>
        <w:ind w:firstLine="540"/>
        <w:jc w:val="both"/>
        <w:rPr>
          <w:rFonts w:ascii="Times New Roman" w:hAnsi="Times New Roman" w:cs="Times New Roman"/>
          <w:sz w:val="28"/>
          <w:szCs w:val="28"/>
        </w:rPr>
      </w:pPr>
      <w:proofErr w:type="spellStart"/>
      <w:proofErr w:type="gramStart"/>
      <w:r w:rsidRPr="008D5C1F">
        <w:rPr>
          <w:rFonts w:ascii="Times New Roman" w:hAnsi="Times New Roman" w:cs="Times New Roman"/>
          <w:sz w:val="28"/>
          <w:szCs w:val="28"/>
        </w:rPr>
        <w:t>П</w:t>
      </w:r>
      <w:r w:rsidRPr="008D5C1F">
        <w:rPr>
          <w:rFonts w:ascii="Times New Roman" w:hAnsi="Times New Roman" w:cs="Times New Roman"/>
          <w:sz w:val="28"/>
          <w:szCs w:val="28"/>
          <w:vertAlign w:val="subscript"/>
        </w:rPr>
        <w:t>i</w:t>
      </w:r>
      <w:proofErr w:type="spellEnd"/>
      <w:r w:rsidRPr="008D5C1F">
        <w:rPr>
          <w:rFonts w:ascii="Times New Roman" w:hAnsi="Times New Roman" w:cs="Times New Roman"/>
          <w:sz w:val="28"/>
          <w:szCs w:val="28"/>
        </w:rPr>
        <w:t xml:space="preserve"> - плата за коммунальные услуги граждан, проживающих </w:t>
      </w:r>
      <w:r w:rsidRPr="008D5C1F">
        <w:rPr>
          <w:rFonts w:ascii="Times New Roman" w:hAnsi="Times New Roman" w:cs="Times New Roman"/>
          <w:sz w:val="28"/>
          <w:szCs w:val="28"/>
        </w:rPr>
        <w:br/>
        <w:t xml:space="preserve">в многоквартирных домах (жилых домах), в </w:t>
      </w:r>
      <w:r w:rsidRPr="008D5C1F">
        <w:rPr>
          <w:rFonts w:ascii="Times New Roman" w:hAnsi="Times New Roman" w:cs="Times New Roman"/>
          <w:bCs/>
          <w:sz w:val="28"/>
          <w:szCs w:val="28"/>
        </w:rPr>
        <w:t xml:space="preserve">каждом месяце </w:t>
      </w:r>
      <w:r w:rsidRPr="008D5C1F">
        <w:rPr>
          <w:rFonts w:ascii="Times New Roman" w:hAnsi="Times New Roman" w:cs="Times New Roman"/>
          <w:sz w:val="28"/>
          <w:szCs w:val="28"/>
        </w:rPr>
        <w:t xml:space="preserve">текущего календарного года, рассчитанная по ценам (тарифам) для потребителей, установленным </w:t>
      </w:r>
      <w:proofErr w:type="spellStart"/>
      <w:r w:rsidRPr="008D5C1F">
        <w:rPr>
          <w:rFonts w:ascii="Times New Roman" w:hAnsi="Times New Roman" w:cs="Times New Roman"/>
          <w:sz w:val="28"/>
          <w:szCs w:val="28"/>
        </w:rPr>
        <w:t>ресурсоснабжающей</w:t>
      </w:r>
      <w:proofErr w:type="spellEnd"/>
      <w:r w:rsidRPr="008D5C1F">
        <w:rPr>
          <w:rFonts w:ascii="Times New Roman" w:hAnsi="Times New Roman" w:cs="Times New Roman"/>
          <w:sz w:val="28"/>
          <w:szCs w:val="28"/>
        </w:rPr>
        <w:t xml:space="preserve">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 коммунальных услуг;</w:t>
      </w:r>
      <w:proofErr w:type="gramEnd"/>
    </w:p>
    <w:p w:rsidR="00C8729A" w:rsidRPr="008D5C1F" w:rsidRDefault="00C8729A" w:rsidP="00C8729A">
      <w:pPr>
        <w:ind w:firstLine="540"/>
        <w:jc w:val="both"/>
        <w:outlineLvl w:val="0"/>
        <w:rPr>
          <w:rFonts w:ascii="Times New Roman" w:hAnsi="Times New Roman" w:cs="Times New Roman"/>
          <w:sz w:val="28"/>
          <w:szCs w:val="28"/>
        </w:rPr>
      </w:pPr>
      <w:r w:rsidRPr="008D5C1F">
        <w:rPr>
          <w:rFonts w:ascii="Times New Roman" w:hAnsi="Times New Roman" w:cs="Times New Roman"/>
          <w:sz w:val="28"/>
          <w:szCs w:val="28"/>
        </w:rPr>
        <w:lastRenderedPageBreak/>
        <w:t>П</w:t>
      </w:r>
      <w:r w:rsidRPr="008D5C1F">
        <w:rPr>
          <w:rFonts w:ascii="Times New Roman" w:hAnsi="Times New Roman" w:cs="Times New Roman"/>
          <w:sz w:val="28"/>
          <w:szCs w:val="28"/>
          <w:vertAlign w:val="subscript"/>
        </w:rPr>
        <w:t>2</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rPr>
        <w:t xml:space="preserve"> - плата за коммунальные услуги граждан, проживающих </w:t>
      </w:r>
      <w:r w:rsidRPr="008D5C1F">
        <w:rPr>
          <w:rFonts w:ascii="Times New Roman" w:hAnsi="Times New Roman" w:cs="Times New Roman"/>
          <w:sz w:val="28"/>
          <w:szCs w:val="28"/>
        </w:rPr>
        <w:br/>
        <w:t>в многоквартирных домах (жилых домах), в каждом месяце текущего календарного года, рассчитанная с применением  предельного индекса.</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2.2. Расчет П</w:t>
      </w:r>
      <w:proofErr w:type="spellStart"/>
      <w:proofErr w:type="gramStart"/>
      <w:r w:rsidRPr="008D5C1F">
        <w:rPr>
          <w:rFonts w:ascii="Times New Roman" w:hAnsi="Times New Roman" w:cs="Times New Roman"/>
          <w:sz w:val="28"/>
          <w:szCs w:val="28"/>
          <w:vertAlign w:val="subscript"/>
          <w:lang w:val="en-US"/>
        </w:rPr>
        <w:t>i</w:t>
      </w:r>
      <w:proofErr w:type="spellEnd"/>
      <w:proofErr w:type="gramEnd"/>
      <w:r w:rsidRPr="008D5C1F">
        <w:rPr>
          <w:rFonts w:ascii="Times New Roman" w:hAnsi="Times New Roman" w:cs="Times New Roman"/>
          <w:sz w:val="28"/>
          <w:szCs w:val="28"/>
        </w:rPr>
        <w:t xml:space="preserve"> осуществляется по формуле:</w:t>
      </w:r>
    </w:p>
    <w:p w:rsidR="00C8729A" w:rsidRPr="008D5C1F" w:rsidRDefault="00C8729A" w:rsidP="00C8729A">
      <w:pPr>
        <w:ind w:firstLine="540"/>
        <w:jc w:val="both"/>
        <w:outlineLvl w:val="0"/>
        <w:rPr>
          <w:rFonts w:ascii="Times New Roman" w:hAnsi="Times New Roman" w:cs="Times New Roman"/>
          <w:sz w:val="28"/>
          <w:szCs w:val="28"/>
        </w:rPr>
      </w:pPr>
    </w:p>
    <w:p w:rsidR="00C8729A" w:rsidRPr="008D5C1F" w:rsidRDefault="00C8729A" w:rsidP="00C8729A">
      <w:pPr>
        <w:ind w:firstLine="540"/>
        <w:jc w:val="center"/>
        <w:outlineLvl w:val="0"/>
        <w:rPr>
          <w:rFonts w:ascii="Times New Roman" w:hAnsi="Times New Roman" w:cs="Times New Roman"/>
          <w:sz w:val="28"/>
          <w:szCs w:val="28"/>
        </w:rPr>
      </w:pPr>
      <w:r w:rsidRPr="008D5C1F">
        <w:rPr>
          <w:rFonts w:ascii="Times New Roman" w:hAnsi="Times New Roman" w:cs="Times New Roman"/>
          <w:sz w:val="28"/>
          <w:szCs w:val="28"/>
        </w:rPr>
        <w:t>П</w:t>
      </w:r>
      <w:proofErr w:type="spellStart"/>
      <w:proofErr w:type="gramStart"/>
      <w:r w:rsidRPr="008D5C1F">
        <w:rPr>
          <w:rFonts w:ascii="Times New Roman" w:hAnsi="Times New Roman" w:cs="Times New Roman"/>
          <w:sz w:val="28"/>
          <w:szCs w:val="28"/>
          <w:vertAlign w:val="subscript"/>
          <w:lang w:val="en-US"/>
        </w:rPr>
        <w:t>i</w:t>
      </w:r>
      <w:proofErr w:type="spellEnd"/>
      <w:proofErr w:type="gram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П</w:t>
      </w:r>
      <w:proofErr w:type="spellStart"/>
      <w:r w:rsidRPr="008D5C1F">
        <w:rPr>
          <w:rFonts w:ascii="Times New Roman" w:hAnsi="Times New Roman" w:cs="Times New Roman"/>
          <w:sz w:val="28"/>
          <w:szCs w:val="28"/>
          <w:vertAlign w:val="subscript"/>
          <w:lang w:val="en-US"/>
        </w:rPr>
        <w:t>i</w:t>
      </w:r>
      <w:r w:rsidRPr="008D5C1F">
        <w:rPr>
          <w:rFonts w:ascii="Times New Roman" w:hAnsi="Times New Roman" w:cs="Times New Roman"/>
          <w:sz w:val="28"/>
          <w:szCs w:val="28"/>
          <w:vertAlign w:val="subscript"/>
        </w:rPr>
        <w:t>нпу</w:t>
      </w:r>
      <w:proofErr w:type="spellEnd"/>
      <w:r w:rsidRPr="008D5C1F">
        <w:rPr>
          <w:rFonts w:ascii="Times New Roman" w:hAnsi="Times New Roman" w:cs="Times New Roman"/>
          <w:sz w:val="28"/>
          <w:szCs w:val="28"/>
        </w:rPr>
        <w:t xml:space="preserve"> + П</w:t>
      </w:r>
      <w:proofErr w:type="spellStart"/>
      <w:r w:rsidRPr="008D5C1F">
        <w:rPr>
          <w:rFonts w:ascii="Times New Roman" w:hAnsi="Times New Roman" w:cs="Times New Roman"/>
          <w:sz w:val="28"/>
          <w:szCs w:val="28"/>
          <w:vertAlign w:val="subscript"/>
          <w:lang w:val="en-US"/>
        </w:rPr>
        <w:t>i</w:t>
      </w:r>
      <w:r w:rsidRPr="008D5C1F">
        <w:rPr>
          <w:rFonts w:ascii="Times New Roman" w:hAnsi="Times New Roman" w:cs="Times New Roman"/>
          <w:sz w:val="28"/>
          <w:szCs w:val="28"/>
          <w:vertAlign w:val="subscript"/>
        </w:rPr>
        <w:t>пу</w:t>
      </w:r>
      <w:proofErr w:type="spellEnd"/>
      <w:r w:rsidR="00A10CDB">
        <w:rPr>
          <w:rFonts w:ascii="Times New Roman" w:hAnsi="Times New Roman" w:cs="Times New Roman"/>
          <w:sz w:val="28"/>
          <w:szCs w:val="28"/>
        </w:rPr>
        <w:t xml:space="preserve"> ,</w:t>
      </w:r>
      <w:r w:rsidRPr="008D5C1F">
        <w:rPr>
          <w:rFonts w:ascii="Times New Roman" w:hAnsi="Times New Roman" w:cs="Times New Roman"/>
          <w:sz w:val="28"/>
          <w:szCs w:val="28"/>
        </w:rPr>
        <w:t>:</w:t>
      </w:r>
      <w:r w:rsidRPr="008D5C1F">
        <w:rPr>
          <w:rFonts w:ascii="Times New Roman" w:hAnsi="Times New Roman" w:cs="Times New Roman"/>
          <w:b/>
          <w:sz w:val="28"/>
          <w:szCs w:val="28"/>
        </w:rPr>
        <w:t xml:space="preserve"> </w:t>
      </w:r>
      <w:r w:rsidRPr="008D5C1F">
        <w:rPr>
          <w:rFonts w:ascii="Times New Roman" w:hAnsi="Times New Roman" w:cs="Times New Roman"/>
          <w:sz w:val="28"/>
          <w:szCs w:val="28"/>
        </w:rPr>
        <w:t xml:space="preserve">    (2)</w:t>
      </w:r>
    </w:p>
    <w:p w:rsidR="00C8729A" w:rsidRPr="008D5C1F" w:rsidRDefault="00C8729A" w:rsidP="00C8729A">
      <w:pPr>
        <w:ind w:firstLine="540"/>
        <w:jc w:val="center"/>
        <w:outlineLvl w:val="0"/>
        <w:rPr>
          <w:rFonts w:ascii="Times New Roman" w:hAnsi="Times New Roman" w:cs="Times New Roman"/>
          <w:sz w:val="28"/>
          <w:szCs w:val="28"/>
        </w:rPr>
      </w:pPr>
    </w:p>
    <w:p w:rsidR="00C8729A" w:rsidRPr="008D5C1F" w:rsidRDefault="00C8729A" w:rsidP="00C8729A">
      <w:pPr>
        <w:ind w:firstLine="540"/>
        <w:jc w:val="both"/>
        <w:outlineLvl w:val="0"/>
        <w:rPr>
          <w:rFonts w:ascii="Times New Roman" w:hAnsi="Times New Roman" w:cs="Times New Roman"/>
          <w:sz w:val="28"/>
          <w:szCs w:val="28"/>
        </w:rPr>
      </w:pPr>
      <w:r w:rsidRPr="008D5C1F">
        <w:rPr>
          <w:rFonts w:ascii="Times New Roman" w:hAnsi="Times New Roman" w:cs="Times New Roman"/>
          <w:sz w:val="28"/>
          <w:szCs w:val="28"/>
        </w:rPr>
        <w:t>где:</w:t>
      </w:r>
    </w:p>
    <w:p w:rsidR="00C8729A" w:rsidRPr="008D5C1F" w:rsidRDefault="00C8729A" w:rsidP="00C8729A">
      <w:pPr>
        <w:ind w:firstLine="540"/>
        <w:jc w:val="both"/>
        <w:outlineLvl w:val="0"/>
        <w:rPr>
          <w:rFonts w:ascii="Times New Roman" w:hAnsi="Times New Roman" w:cs="Times New Roman"/>
          <w:sz w:val="28"/>
          <w:szCs w:val="28"/>
        </w:rPr>
      </w:pPr>
      <w:r w:rsidRPr="008D5C1F">
        <w:rPr>
          <w:rFonts w:ascii="Times New Roman" w:hAnsi="Times New Roman" w:cs="Times New Roman"/>
          <w:sz w:val="28"/>
          <w:szCs w:val="28"/>
        </w:rPr>
        <w:t>П</w:t>
      </w:r>
      <w:proofErr w:type="spellStart"/>
      <w:proofErr w:type="gramStart"/>
      <w:r w:rsidRPr="008D5C1F">
        <w:rPr>
          <w:rFonts w:ascii="Times New Roman" w:hAnsi="Times New Roman" w:cs="Times New Roman"/>
          <w:sz w:val="28"/>
          <w:szCs w:val="28"/>
          <w:vertAlign w:val="subscript"/>
          <w:lang w:val="en-US"/>
        </w:rPr>
        <w:t>i</w:t>
      </w:r>
      <w:proofErr w:type="gramEnd"/>
      <w:r w:rsidRPr="008D5C1F">
        <w:rPr>
          <w:rFonts w:ascii="Times New Roman" w:hAnsi="Times New Roman" w:cs="Times New Roman"/>
          <w:sz w:val="28"/>
          <w:szCs w:val="28"/>
          <w:vertAlign w:val="subscript"/>
        </w:rPr>
        <w:t>нпу</w:t>
      </w:r>
      <w:proofErr w:type="spellEnd"/>
      <w:r w:rsidRPr="008D5C1F">
        <w:rPr>
          <w:rFonts w:ascii="Times New Roman" w:hAnsi="Times New Roman" w:cs="Times New Roman"/>
          <w:sz w:val="28"/>
          <w:szCs w:val="28"/>
        </w:rPr>
        <w:t xml:space="preserve"> - плата за коммунальные услуги граждан, проживающих </w:t>
      </w:r>
      <w:r w:rsidRPr="008D5C1F">
        <w:rPr>
          <w:rFonts w:ascii="Times New Roman" w:hAnsi="Times New Roman" w:cs="Times New Roman"/>
          <w:sz w:val="28"/>
          <w:szCs w:val="28"/>
        </w:rPr>
        <w:br/>
        <w:t xml:space="preserve">в многоквартирных домах (жилых домах), в </w:t>
      </w:r>
      <w:r w:rsidRPr="008D5C1F">
        <w:rPr>
          <w:rFonts w:ascii="Times New Roman" w:hAnsi="Times New Roman" w:cs="Times New Roman"/>
          <w:bCs/>
          <w:sz w:val="28"/>
          <w:szCs w:val="28"/>
        </w:rPr>
        <w:t xml:space="preserve">каждом месяце </w:t>
      </w:r>
      <w:r w:rsidRPr="008D5C1F">
        <w:rPr>
          <w:rFonts w:ascii="Times New Roman" w:hAnsi="Times New Roman" w:cs="Times New Roman"/>
          <w:sz w:val="28"/>
          <w:szCs w:val="28"/>
        </w:rPr>
        <w:t xml:space="preserve">текущего календарного года, рассчитанная по ценам (тарифам) для потребителей, установленным </w:t>
      </w:r>
      <w:proofErr w:type="spellStart"/>
      <w:r w:rsidRPr="008D5C1F">
        <w:rPr>
          <w:rFonts w:ascii="Times New Roman" w:hAnsi="Times New Roman" w:cs="Times New Roman"/>
          <w:sz w:val="28"/>
          <w:szCs w:val="28"/>
        </w:rPr>
        <w:t>ресурсоснабжающей</w:t>
      </w:r>
      <w:proofErr w:type="spellEnd"/>
      <w:r w:rsidRPr="008D5C1F">
        <w:rPr>
          <w:rFonts w:ascii="Times New Roman" w:hAnsi="Times New Roman" w:cs="Times New Roman"/>
          <w:sz w:val="28"/>
          <w:szCs w:val="28"/>
        </w:rPr>
        <w:t xml:space="preserve">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
    <w:p w:rsidR="00C8729A" w:rsidRPr="008D5C1F" w:rsidRDefault="00C8729A" w:rsidP="00C8729A">
      <w:pPr>
        <w:ind w:firstLine="540"/>
        <w:jc w:val="both"/>
        <w:rPr>
          <w:rFonts w:ascii="Times New Roman" w:hAnsi="Times New Roman" w:cs="Times New Roman"/>
          <w:strike/>
          <w:sz w:val="28"/>
          <w:szCs w:val="28"/>
        </w:rPr>
      </w:pPr>
    </w:p>
    <w:p w:rsidR="00C8729A" w:rsidRPr="008D5C1F" w:rsidRDefault="00C8729A" w:rsidP="00C8729A">
      <w:pPr>
        <w:jc w:val="center"/>
        <w:outlineLvl w:val="0"/>
        <w:rPr>
          <w:rFonts w:ascii="Times New Roman" w:hAnsi="Times New Roman" w:cs="Times New Roman"/>
          <w:sz w:val="28"/>
          <w:szCs w:val="28"/>
        </w:rPr>
      </w:pPr>
      <w:proofErr w:type="spellStart"/>
      <w:r w:rsidRPr="008D5C1F">
        <w:rPr>
          <w:rFonts w:ascii="Times New Roman" w:hAnsi="Times New Roman" w:cs="Times New Roman"/>
          <w:sz w:val="28"/>
          <w:szCs w:val="28"/>
        </w:rPr>
        <w:t>П</w:t>
      </w:r>
      <w:proofErr w:type="gramStart"/>
      <w:r w:rsidRPr="008D5C1F">
        <w:rPr>
          <w:rFonts w:ascii="Times New Roman" w:hAnsi="Times New Roman" w:cs="Times New Roman"/>
          <w:sz w:val="28"/>
          <w:szCs w:val="28"/>
          <w:vertAlign w:val="subscript"/>
        </w:rPr>
        <w:t>i</w:t>
      </w:r>
      <w:proofErr w:type="gramEnd"/>
      <w:r w:rsidRPr="008D5C1F">
        <w:rPr>
          <w:rFonts w:ascii="Times New Roman" w:hAnsi="Times New Roman" w:cs="Times New Roman"/>
          <w:sz w:val="28"/>
          <w:szCs w:val="28"/>
          <w:vertAlign w:val="subscript"/>
        </w:rPr>
        <w:t>нпу</w:t>
      </w:r>
      <w:proofErr w:type="spellEnd"/>
      <w:r w:rsidRPr="008D5C1F">
        <w:rPr>
          <w:rFonts w:ascii="Times New Roman" w:hAnsi="Times New Roman" w:cs="Times New Roman"/>
          <w:sz w:val="28"/>
          <w:szCs w:val="28"/>
        </w:rPr>
        <w:t xml:space="preserve"> = SUM</w:t>
      </w:r>
      <w:proofErr w:type="spellStart"/>
      <w:r w:rsidRPr="008D5C1F">
        <w:rPr>
          <w:rFonts w:ascii="Times New Roman" w:hAnsi="Times New Roman" w:cs="Times New Roman"/>
          <w:sz w:val="28"/>
          <w:szCs w:val="28"/>
          <w:vertAlign w:val="superscript"/>
          <w:lang w:val="en-US"/>
        </w:rPr>
        <w:t>s</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vertAlign w:val="subscript"/>
        </w:rPr>
        <w:t>=1</w:t>
      </w:r>
      <w:r w:rsidRPr="008D5C1F">
        <w:rPr>
          <w:rFonts w:ascii="Times New Roman" w:hAnsi="Times New Roman" w:cs="Times New Roman"/>
          <w:sz w:val="28"/>
          <w:szCs w:val="28"/>
        </w:rPr>
        <w:t xml:space="preserve"> ((</w:t>
      </w:r>
      <w:proofErr w:type="spellStart"/>
      <w:r w:rsidRPr="008D5C1F">
        <w:rPr>
          <w:rFonts w:ascii="Times New Roman" w:hAnsi="Times New Roman" w:cs="Times New Roman"/>
          <w:sz w:val="28"/>
          <w:szCs w:val="28"/>
          <w:lang w:val="en-US"/>
        </w:rPr>
        <w:t>N</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xml:space="preserve"> х </w:t>
      </w:r>
      <w:proofErr w:type="spellStart"/>
      <w:r w:rsidRPr="008D5C1F">
        <w:rPr>
          <w:rFonts w:ascii="Times New Roman" w:hAnsi="Times New Roman" w:cs="Times New Roman"/>
          <w:sz w:val="28"/>
          <w:szCs w:val="28"/>
          <w:lang w:val="en-US"/>
        </w:rPr>
        <w:t>T</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xml:space="preserve"> х </w:t>
      </w:r>
      <w:r w:rsidRPr="008D5C1F">
        <w:rPr>
          <w:rFonts w:ascii="Times New Roman" w:hAnsi="Times New Roman" w:cs="Times New Roman"/>
          <w:sz w:val="28"/>
          <w:szCs w:val="28"/>
          <w:lang w:val="en-US"/>
        </w:rPr>
        <w:t>S</w:t>
      </w:r>
      <w:r w:rsidRPr="008D5C1F">
        <w:rPr>
          <w:rFonts w:ascii="Times New Roman" w:hAnsi="Times New Roman" w:cs="Times New Roman"/>
          <w:sz w:val="28"/>
          <w:szCs w:val="28"/>
          <w:vertAlign w:val="subscript"/>
        </w:rPr>
        <w:t>потреб</w:t>
      </w:r>
      <w:r w:rsidRPr="008D5C1F">
        <w:rPr>
          <w:rFonts w:ascii="Times New Roman" w:hAnsi="Times New Roman" w:cs="Times New Roman"/>
          <w:sz w:val="28"/>
          <w:szCs w:val="28"/>
        </w:rPr>
        <w:t>) + (</w:t>
      </w:r>
      <w:proofErr w:type="spellStart"/>
      <w:r w:rsidRPr="008D5C1F">
        <w:rPr>
          <w:rFonts w:ascii="Times New Roman" w:hAnsi="Times New Roman" w:cs="Times New Roman"/>
          <w:sz w:val="28"/>
          <w:szCs w:val="28"/>
          <w:lang w:val="en-US"/>
        </w:rPr>
        <w:t>N</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xml:space="preserve">х </w:t>
      </w:r>
      <w:proofErr w:type="spellStart"/>
      <w:r w:rsidRPr="008D5C1F">
        <w:rPr>
          <w:rFonts w:ascii="Times New Roman" w:hAnsi="Times New Roman" w:cs="Times New Roman"/>
          <w:sz w:val="28"/>
          <w:szCs w:val="28"/>
          <w:lang w:val="en-US"/>
        </w:rPr>
        <w:t>T</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xml:space="preserve"> х </w:t>
      </w:r>
      <w:proofErr w:type="spellStart"/>
      <w:r w:rsidRPr="008D5C1F">
        <w:rPr>
          <w:rFonts w:ascii="Times New Roman" w:hAnsi="Times New Roman" w:cs="Times New Roman"/>
          <w:sz w:val="28"/>
          <w:szCs w:val="28"/>
        </w:rPr>
        <w:t>Ч</w:t>
      </w:r>
      <w:r w:rsidRPr="008D5C1F">
        <w:rPr>
          <w:rFonts w:ascii="Times New Roman" w:hAnsi="Times New Roman" w:cs="Times New Roman"/>
          <w:sz w:val="28"/>
          <w:szCs w:val="28"/>
          <w:vertAlign w:val="subscript"/>
        </w:rPr>
        <w:t>потреб</w:t>
      </w:r>
      <w:proofErr w:type="spellEnd"/>
      <w:r w:rsidRPr="008D5C1F">
        <w:rPr>
          <w:rFonts w:ascii="Times New Roman" w:hAnsi="Times New Roman" w:cs="Times New Roman"/>
          <w:sz w:val="28"/>
          <w:szCs w:val="28"/>
        </w:rPr>
        <w:t>)),         (3)</w:t>
      </w:r>
    </w:p>
    <w:p w:rsidR="00C8729A" w:rsidRPr="008D5C1F" w:rsidRDefault="00C8729A" w:rsidP="00C8729A">
      <w:pPr>
        <w:jc w:val="center"/>
        <w:outlineLvl w:val="0"/>
        <w:rPr>
          <w:rFonts w:ascii="Times New Roman" w:hAnsi="Times New Roman" w:cs="Times New Roman"/>
          <w:sz w:val="28"/>
          <w:szCs w:val="28"/>
        </w:rPr>
      </w:pPr>
    </w:p>
    <w:p w:rsidR="00C8729A" w:rsidRPr="008D5C1F" w:rsidRDefault="00C8729A" w:rsidP="00C8729A">
      <w:pPr>
        <w:ind w:firstLine="567"/>
        <w:jc w:val="both"/>
        <w:rPr>
          <w:rFonts w:ascii="Times New Roman" w:hAnsi="Times New Roman" w:cs="Times New Roman"/>
          <w:sz w:val="28"/>
          <w:szCs w:val="28"/>
        </w:rPr>
      </w:pPr>
      <w:r w:rsidRPr="008D5C1F">
        <w:rPr>
          <w:rFonts w:ascii="Times New Roman" w:hAnsi="Times New Roman" w:cs="Times New Roman"/>
          <w:sz w:val="28"/>
          <w:szCs w:val="28"/>
        </w:rPr>
        <w:t>где:</w:t>
      </w:r>
    </w:p>
    <w:p w:rsidR="00C8729A" w:rsidRPr="008D5C1F" w:rsidRDefault="00C8729A" w:rsidP="00C8729A">
      <w:pPr>
        <w:ind w:firstLine="567"/>
        <w:jc w:val="both"/>
        <w:rPr>
          <w:rFonts w:ascii="Times New Roman" w:hAnsi="Times New Roman" w:cs="Times New Roman"/>
          <w:sz w:val="28"/>
          <w:szCs w:val="28"/>
        </w:rPr>
      </w:pPr>
      <w:r w:rsidRPr="008D5C1F">
        <w:rPr>
          <w:rFonts w:ascii="Times New Roman" w:hAnsi="Times New Roman" w:cs="Times New Roman"/>
          <w:sz w:val="28"/>
          <w:szCs w:val="28"/>
        </w:rPr>
        <w:t>s - количество видов коммунальных услуг;</w:t>
      </w:r>
    </w:p>
    <w:p w:rsidR="00C8729A" w:rsidRPr="008D5C1F" w:rsidRDefault="00C8729A" w:rsidP="00C8729A">
      <w:pPr>
        <w:ind w:firstLine="567"/>
        <w:jc w:val="both"/>
        <w:rPr>
          <w:rFonts w:ascii="Times New Roman" w:hAnsi="Times New Roman" w:cs="Times New Roman"/>
          <w:sz w:val="28"/>
          <w:szCs w:val="28"/>
        </w:rPr>
      </w:pPr>
      <w:r w:rsidRPr="008D5C1F">
        <w:rPr>
          <w:rFonts w:ascii="Times New Roman" w:hAnsi="Times New Roman" w:cs="Times New Roman"/>
          <w:sz w:val="28"/>
          <w:szCs w:val="28"/>
        </w:rPr>
        <w:t xml:space="preserve">k - виды коммунальных услуг; </w:t>
      </w:r>
    </w:p>
    <w:p w:rsidR="00C8729A" w:rsidRPr="008D5C1F" w:rsidRDefault="00C8729A" w:rsidP="00C8729A">
      <w:pPr>
        <w:ind w:firstLine="567"/>
        <w:jc w:val="both"/>
        <w:rPr>
          <w:rFonts w:ascii="Times New Roman" w:hAnsi="Times New Roman" w:cs="Times New Roman"/>
          <w:sz w:val="28"/>
          <w:szCs w:val="28"/>
        </w:rPr>
      </w:pPr>
      <w:proofErr w:type="spellStart"/>
      <w:r w:rsidRPr="008D5C1F">
        <w:rPr>
          <w:rFonts w:ascii="Times New Roman" w:hAnsi="Times New Roman" w:cs="Times New Roman"/>
          <w:sz w:val="28"/>
          <w:szCs w:val="28"/>
          <w:lang w:val="en-US"/>
        </w:rPr>
        <w:t>N</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xml:space="preserve"> - норматив потребления на соответствующий k-й вид коммунальной услуги;</w:t>
      </w:r>
    </w:p>
    <w:p w:rsidR="00C8729A" w:rsidRPr="008D5C1F" w:rsidRDefault="00C8729A" w:rsidP="00C8729A">
      <w:pPr>
        <w:ind w:firstLine="567"/>
        <w:jc w:val="both"/>
        <w:rPr>
          <w:rFonts w:ascii="Times New Roman" w:hAnsi="Times New Roman" w:cs="Times New Roman"/>
          <w:sz w:val="28"/>
          <w:szCs w:val="28"/>
        </w:rPr>
      </w:pPr>
      <w:proofErr w:type="spellStart"/>
      <w:r w:rsidRPr="008D5C1F">
        <w:rPr>
          <w:rFonts w:ascii="Times New Roman" w:hAnsi="Times New Roman" w:cs="Times New Roman"/>
          <w:sz w:val="28"/>
          <w:szCs w:val="28"/>
          <w:lang w:val="en-US"/>
        </w:rPr>
        <w:t>T</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xml:space="preserve"> – цена (тариф) с учетом надбавки к цене (тарифу) на соответствующий k-й вид коммунального ресурса;</w:t>
      </w:r>
    </w:p>
    <w:p w:rsidR="00C8729A" w:rsidRPr="008D5C1F" w:rsidRDefault="00C8729A" w:rsidP="00C8729A">
      <w:pPr>
        <w:ind w:firstLine="567"/>
        <w:jc w:val="both"/>
        <w:rPr>
          <w:rFonts w:ascii="Times New Roman" w:hAnsi="Times New Roman" w:cs="Times New Roman"/>
          <w:sz w:val="28"/>
          <w:szCs w:val="28"/>
        </w:rPr>
      </w:pPr>
      <w:r w:rsidRPr="008D5C1F">
        <w:rPr>
          <w:rFonts w:ascii="Times New Roman" w:hAnsi="Times New Roman" w:cs="Times New Roman"/>
          <w:sz w:val="28"/>
          <w:szCs w:val="28"/>
          <w:lang w:val="en-US"/>
        </w:rPr>
        <w:t>S</w:t>
      </w:r>
      <w:r w:rsidRPr="008D5C1F">
        <w:rPr>
          <w:rFonts w:ascii="Times New Roman" w:hAnsi="Times New Roman" w:cs="Times New Roman"/>
          <w:sz w:val="28"/>
          <w:szCs w:val="28"/>
          <w:vertAlign w:val="subscript"/>
        </w:rPr>
        <w:t>потреб</w:t>
      </w:r>
      <w:r w:rsidRPr="008D5C1F">
        <w:rPr>
          <w:rFonts w:ascii="Times New Roman" w:hAnsi="Times New Roman" w:cs="Times New Roman"/>
          <w:sz w:val="28"/>
          <w:szCs w:val="28"/>
        </w:rPr>
        <w:t xml:space="preserve"> - площадь жилого помещения, не оборудованного приборами учета, используемая при расчетах </w:t>
      </w:r>
      <w:proofErr w:type="gramStart"/>
      <w:r w:rsidRPr="008D5C1F">
        <w:rPr>
          <w:rFonts w:ascii="Times New Roman" w:hAnsi="Times New Roman" w:cs="Times New Roman"/>
          <w:sz w:val="28"/>
          <w:szCs w:val="28"/>
        </w:rPr>
        <w:t>платежей  за</w:t>
      </w:r>
      <w:proofErr w:type="gramEnd"/>
      <w:r w:rsidRPr="008D5C1F">
        <w:rPr>
          <w:rFonts w:ascii="Times New Roman" w:hAnsi="Times New Roman" w:cs="Times New Roman"/>
          <w:sz w:val="28"/>
          <w:szCs w:val="28"/>
        </w:rPr>
        <w:t xml:space="preserve"> отопление (централизованное или печное), по состоянию на декабрь предыдущего календарного года (кв. метров);</w:t>
      </w:r>
    </w:p>
    <w:p w:rsidR="00C8729A" w:rsidRPr="008D5C1F" w:rsidRDefault="00C8729A" w:rsidP="00C8729A">
      <w:pPr>
        <w:ind w:firstLine="567"/>
        <w:jc w:val="both"/>
        <w:rPr>
          <w:rFonts w:ascii="Times New Roman" w:hAnsi="Times New Roman" w:cs="Times New Roman"/>
          <w:sz w:val="28"/>
          <w:szCs w:val="28"/>
        </w:rPr>
      </w:pPr>
      <w:proofErr w:type="spellStart"/>
      <w:r w:rsidRPr="008D5C1F">
        <w:rPr>
          <w:rFonts w:ascii="Times New Roman" w:hAnsi="Times New Roman" w:cs="Times New Roman"/>
          <w:sz w:val="28"/>
          <w:szCs w:val="28"/>
        </w:rPr>
        <w:t>Ч</w:t>
      </w:r>
      <w:r w:rsidRPr="008D5C1F">
        <w:rPr>
          <w:rFonts w:ascii="Times New Roman" w:hAnsi="Times New Roman" w:cs="Times New Roman"/>
          <w:sz w:val="28"/>
          <w:szCs w:val="28"/>
          <w:vertAlign w:val="subscript"/>
        </w:rPr>
        <w:t>потреб</w:t>
      </w:r>
      <w:proofErr w:type="spellEnd"/>
      <w:r w:rsidRPr="008D5C1F">
        <w:rPr>
          <w:rFonts w:ascii="Times New Roman" w:hAnsi="Times New Roman" w:cs="Times New Roman"/>
          <w:sz w:val="28"/>
          <w:szCs w:val="28"/>
        </w:rPr>
        <w:t xml:space="preserve"> - численность граждан, зарегистрированных в жилом помещении, не оборудованном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C8729A" w:rsidRPr="008D5C1F" w:rsidRDefault="00C8729A" w:rsidP="00C8729A">
      <w:pPr>
        <w:ind w:firstLine="567"/>
        <w:jc w:val="both"/>
        <w:outlineLvl w:val="0"/>
        <w:rPr>
          <w:rFonts w:ascii="Times New Roman" w:hAnsi="Times New Roman" w:cs="Times New Roman"/>
          <w:sz w:val="28"/>
          <w:szCs w:val="28"/>
        </w:rPr>
      </w:pPr>
      <w:r w:rsidRPr="008D5C1F">
        <w:rPr>
          <w:rFonts w:ascii="Times New Roman" w:hAnsi="Times New Roman" w:cs="Times New Roman"/>
          <w:sz w:val="28"/>
          <w:szCs w:val="28"/>
        </w:rPr>
        <w:t>П</w:t>
      </w:r>
      <w:proofErr w:type="spellStart"/>
      <w:proofErr w:type="gramStart"/>
      <w:r w:rsidRPr="008D5C1F">
        <w:rPr>
          <w:rFonts w:ascii="Times New Roman" w:hAnsi="Times New Roman" w:cs="Times New Roman"/>
          <w:sz w:val="28"/>
          <w:szCs w:val="28"/>
          <w:vertAlign w:val="subscript"/>
          <w:lang w:val="en-US"/>
        </w:rPr>
        <w:t>i</w:t>
      </w:r>
      <w:proofErr w:type="gramEnd"/>
      <w:r w:rsidRPr="008D5C1F">
        <w:rPr>
          <w:rFonts w:ascii="Times New Roman" w:hAnsi="Times New Roman" w:cs="Times New Roman"/>
          <w:sz w:val="28"/>
          <w:szCs w:val="28"/>
          <w:vertAlign w:val="subscript"/>
        </w:rPr>
        <w:t>пу</w:t>
      </w:r>
      <w:proofErr w:type="spell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xml:space="preserve"> - плата за коммунальные услуги граждан, проживающих </w:t>
      </w:r>
      <w:r w:rsidRPr="008D5C1F">
        <w:rPr>
          <w:rFonts w:ascii="Times New Roman" w:hAnsi="Times New Roman" w:cs="Times New Roman"/>
          <w:sz w:val="28"/>
          <w:szCs w:val="28"/>
        </w:rPr>
        <w:br/>
        <w:t xml:space="preserve">в многоквартирных домах (жилых домах), в </w:t>
      </w:r>
      <w:r w:rsidRPr="008D5C1F">
        <w:rPr>
          <w:rFonts w:ascii="Times New Roman" w:hAnsi="Times New Roman" w:cs="Times New Roman"/>
          <w:bCs/>
          <w:sz w:val="28"/>
          <w:szCs w:val="28"/>
        </w:rPr>
        <w:t xml:space="preserve">каждом месяце </w:t>
      </w:r>
      <w:r w:rsidRPr="008D5C1F">
        <w:rPr>
          <w:rFonts w:ascii="Times New Roman" w:hAnsi="Times New Roman" w:cs="Times New Roman"/>
          <w:sz w:val="28"/>
          <w:szCs w:val="28"/>
        </w:rPr>
        <w:t xml:space="preserve">текущего календарного года, рассчитанная по ценам (тарифам) для потребителей, установленным </w:t>
      </w:r>
      <w:proofErr w:type="spellStart"/>
      <w:r w:rsidRPr="008D5C1F">
        <w:rPr>
          <w:rFonts w:ascii="Times New Roman" w:hAnsi="Times New Roman" w:cs="Times New Roman"/>
          <w:sz w:val="28"/>
          <w:szCs w:val="28"/>
        </w:rPr>
        <w:t>ресурсоснабжающей</w:t>
      </w:r>
      <w:proofErr w:type="spellEnd"/>
      <w:r w:rsidRPr="008D5C1F">
        <w:rPr>
          <w:rFonts w:ascii="Times New Roman" w:hAnsi="Times New Roman" w:cs="Times New Roman"/>
          <w:sz w:val="28"/>
          <w:szCs w:val="28"/>
        </w:rPr>
        <w:t xml:space="preserve">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
    <w:p w:rsidR="00C8729A" w:rsidRPr="008D5C1F" w:rsidRDefault="00C8729A" w:rsidP="00C8729A">
      <w:pPr>
        <w:ind w:firstLine="540"/>
        <w:jc w:val="both"/>
        <w:outlineLvl w:val="0"/>
        <w:rPr>
          <w:rFonts w:ascii="Times New Roman" w:hAnsi="Times New Roman" w:cs="Times New Roman"/>
          <w:noProof/>
          <w:position w:val="-12"/>
          <w:sz w:val="28"/>
          <w:szCs w:val="28"/>
        </w:rPr>
      </w:pPr>
    </w:p>
    <w:p w:rsidR="00C8729A" w:rsidRPr="008D5C1F" w:rsidRDefault="00C8729A" w:rsidP="00C8729A">
      <w:pPr>
        <w:ind w:firstLine="540"/>
        <w:jc w:val="center"/>
        <w:outlineLvl w:val="0"/>
        <w:rPr>
          <w:rFonts w:ascii="Times New Roman" w:hAnsi="Times New Roman" w:cs="Times New Roman"/>
          <w:noProof/>
          <w:position w:val="-12"/>
          <w:sz w:val="28"/>
          <w:szCs w:val="28"/>
        </w:rPr>
      </w:pPr>
      <w:r w:rsidRPr="008D5C1F">
        <w:rPr>
          <w:rFonts w:ascii="Times New Roman" w:hAnsi="Times New Roman" w:cs="Times New Roman"/>
          <w:noProof/>
          <w:position w:val="-12"/>
          <w:sz w:val="28"/>
          <w:szCs w:val="28"/>
        </w:rPr>
        <w:t>П</w:t>
      </w:r>
      <w:r w:rsidRPr="008D5C1F">
        <w:rPr>
          <w:rFonts w:ascii="Times New Roman" w:hAnsi="Times New Roman" w:cs="Times New Roman"/>
          <w:noProof/>
          <w:position w:val="-12"/>
          <w:sz w:val="28"/>
          <w:szCs w:val="28"/>
          <w:vertAlign w:val="subscript"/>
        </w:rPr>
        <w:t>iпу</w:t>
      </w:r>
      <w:r w:rsidRPr="008D5C1F">
        <w:rPr>
          <w:rFonts w:ascii="Times New Roman" w:hAnsi="Times New Roman" w:cs="Times New Roman"/>
          <w:noProof/>
          <w:position w:val="-12"/>
          <w:sz w:val="28"/>
          <w:szCs w:val="28"/>
        </w:rPr>
        <w:t xml:space="preserve"> = SUM</w:t>
      </w:r>
      <w:r w:rsidRPr="008D5C1F">
        <w:rPr>
          <w:rFonts w:ascii="Times New Roman" w:hAnsi="Times New Roman" w:cs="Times New Roman"/>
          <w:noProof/>
          <w:position w:val="-12"/>
          <w:sz w:val="28"/>
          <w:szCs w:val="28"/>
          <w:vertAlign w:val="superscript"/>
        </w:rPr>
        <w:t>s</w:t>
      </w:r>
      <w:r w:rsidRPr="008D5C1F">
        <w:rPr>
          <w:rFonts w:ascii="Times New Roman" w:hAnsi="Times New Roman" w:cs="Times New Roman"/>
          <w:noProof/>
          <w:position w:val="-12"/>
          <w:sz w:val="28"/>
          <w:szCs w:val="28"/>
          <w:vertAlign w:val="subscript"/>
        </w:rPr>
        <w:t>k=1</w:t>
      </w:r>
      <w:r w:rsidRPr="008D5C1F">
        <w:rPr>
          <w:rFonts w:ascii="Times New Roman" w:hAnsi="Times New Roman" w:cs="Times New Roman"/>
          <w:noProof/>
          <w:position w:val="-12"/>
          <w:sz w:val="28"/>
          <w:szCs w:val="28"/>
        </w:rPr>
        <w:t>T</w:t>
      </w:r>
      <w:r w:rsidRPr="008D5C1F">
        <w:rPr>
          <w:rFonts w:ascii="Times New Roman" w:hAnsi="Times New Roman" w:cs="Times New Roman"/>
          <w:noProof/>
          <w:position w:val="-12"/>
          <w:sz w:val="28"/>
          <w:szCs w:val="28"/>
          <w:vertAlign w:val="subscript"/>
        </w:rPr>
        <w:t>k</w:t>
      </w:r>
      <w:r w:rsidRPr="008D5C1F">
        <w:rPr>
          <w:rFonts w:ascii="Times New Roman" w:hAnsi="Times New Roman" w:cs="Times New Roman"/>
          <w:noProof/>
          <w:position w:val="-12"/>
          <w:sz w:val="28"/>
          <w:szCs w:val="28"/>
        </w:rPr>
        <w:t xml:space="preserve"> х V</w:t>
      </w:r>
      <w:r w:rsidRPr="008D5C1F">
        <w:rPr>
          <w:rFonts w:ascii="Times New Roman" w:hAnsi="Times New Roman" w:cs="Times New Roman"/>
          <w:noProof/>
          <w:position w:val="-12"/>
          <w:sz w:val="28"/>
          <w:szCs w:val="28"/>
          <w:vertAlign w:val="subscript"/>
        </w:rPr>
        <w:t xml:space="preserve">k </w:t>
      </w:r>
      <w:r w:rsidRPr="008D5C1F">
        <w:rPr>
          <w:rFonts w:ascii="Times New Roman" w:hAnsi="Times New Roman" w:cs="Times New Roman"/>
          <w:noProof/>
          <w:position w:val="-12"/>
          <w:sz w:val="28"/>
          <w:szCs w:val="28"/>
        </w:rPr>
        <w:t>,:                      (4)</w:t>
      </w:r>
    </w:p>
    <w:p w:rsidR="00C8729A" w:rsidRPr="008D5C1F" w:rsidRDefault="00C8729A" w:rsidP="00C8729A">
      <w:pPr>
        <w:ind w:firstLine="540"/>
        <w:jc w:val="center"/>
        <w:outlineLvl w:val="0"/>
        <w:rPr>
          <w:rFonts w:ascii="Times New Roman" w:hAnsi="Times New Roman" w:cs="Times New Roman"/>
          <w:noProof/>
          <w:position w:val="-12"/>
          <w:sz w:val="28"/>
          <w:szCs w:val="28"/>
        </w:rPr>
      </w:pPr>
    </w:p>
    <w:p w:rsidR="00C8729A" w:rsidRPr="008D5C1F" w:rsidRDefault="00C8729A" w:rsidP="00C8729A">
      <w:pPr>
        <w:ind w:firstLine="540"/>
        <w:jc w:val="center"/>
        <w:outlineLvl w:val="0"/>
        <w:rPr>
          <w:rFonts w:ascii="Times New Roman" w:hAnsi="Times New Roman" w:cs="Times New Roman"/>
          <w:noProof/>
          <w:position w:val="-12"/>
          <w:sz w:val="28"/>
          <w:szCs w:val="28"/>
        </w:rPr>
      </w:pPr>
    </w:p>
    <w:p w:rsidR="004B0E0F" w:rsidRDefault="00C8729A" w:rsidP="004B0E0F">
      <w:pPr>
        <w:ind w:firstLine="540"/>
        <w:outlineLvl w:val="0"/>
        <w:rPr>
          <w:rFonts w:ascii="Times New Roman" w:hAnsi="Times New Roman" w:cs="Times New Roman"/>
          <w:noProof/>
          <w:position w:val="-12"/>
          <w:sz w:val="28"/>
          <w:szCs w:val="28"/>
        </w:rPr>
      </w:pPr>
      <w:r w:rsidRPr="008D5C1F">
        <w:rPr>
          <w:rFonts w:ascii="Times New Roman" w:hAnsi="Times New Roman" w:cs="Times New Roman"/>
          <w:noProof/>
          <w:position w:val="-12"/>
          <w:sz w:val="28"/>
          <w:szCs w:val="28"/>
        </w:rPr>
        <w:lastRenderedPageBreak/>
        <w:t>где:</w:t>
      </w:r>
    </w:p>
    <w:p w:rsidR="00C8729A" w:rsidRPr="004B0E0F" w:rsidRDefault="00C8729A" w:rsidP="004B0E0F">
      <w:pPr>
        <w:ind w:firstLine="540"/>
        <w:outlineLvl w:val="0"/>
        <w:rPr>
          <w:rFonts w:ascii="Times New Roman" w:hAnsi="Times New Roman" w:cs="Times New Roman"/>
          <w:noProof/>
          <w:position w:val="-12"/>
          <w:sz w:val="28"/>
          <w:szCs w:val="28"/>
        </w:rPr>
      </w:pPr>
      <w:proofErr w:type="spellStart"/>
      <w:proofErr w:type="gramStart"/>
      <w:r w:rsidRPr="008D5C1F">
        <w:rPr>
          <w:rFonts w:ascii="Times New Roman" w:hAnsi="Times New Roman" w:cs="Times New Roman"/>
          <w:sz w:val="28"/>
          <w:szCs w:val="28"/>
          <w:lang w:val="en-US"/>
        </w:rPr>
        <w:t>V</w:t>
      </w:r>
      <w:r w:rsidRPr="008D5C1F">
        <w:rPr>
          <w:rFonts w:ascii="Times New Roman" w:hAnsi="Times New Roman" w:cs="Times New Roman"/>
          <w:sz w:val="28"/>
          <w:szCs w:val="28"/>
          <w:vertAlign w:val="subscript"/>
          <w:lang w:val="en-US"/>
        </w:rPr>
        <w:t>k</w:t>
      </w:r>
      <w:proofErr w:type="spellEnd"/>
      <w:r w:rsidRPr="008D5C1F">
        <w:rPr>
          <w:rFonts w:ascii="Times New Roman" w:hAnsi="Times New Roman" w:cs="Times New Roman"/>
          <w:sz w:val="28"/>
          <w:szCs w:val="28"/>
        </w:rPr>
        <w:t>- объем потребления k-й коммунальной услуги, по данным приборов учета, не более, чем объем потребления коммунальной услуги в декабре предыдущего года.</w:t>
      </w:r>
      <w:proofErr w:type="gramEnd"/>
    </w:p>
    <w:p w:rsidR="00C8729A" w:rsidRPr="008D5C1F" w:rsidRDefault="00C8729A" w:rsidP="00C8729A">
      <w:pPr>
        <w:ind w:firstLine="540"/>
        <w:jc w:val="both"/>
        <w:outlineLvl w:val="0"/>
        <w:rPr>
          <w:rFonts w:ascii="Times New Roman" w:hAnsi="Times New Roman" w:cs="Times New Roman"/>
          <w:sz w:val="28"/>
          <w:szCs w:val="28"/>
        </w:rPr>
      </w:pPr>
      <w:r w:rsidRPr="008D5C1F">
        <w:rPr>
          <w:rFonts w:ascii="Times New Roman" w:hAnsi="Times New Roman" w:cs="Times New Roman"/>
          <w:sz w:val="28"/>
          <w:szCs w:val="28"/>
        </w:rPr>
        <w:t>2.3. Расчет П</w:t>
      </w:r>
      <w:r w:rsidRPr="008D5C1F">
        <w:rPr>
          <w:rFonts w:ascii="Times New Roman" w:hAnsi="Times New Roman" w:cs="Times New Roman"/>
          <w:sz w:val="28"/>
          <w:szCs w:val="28"/>
          <w:vertAlign w:val="subscript"/>
        </w:rPr>
        <w:t xml:space="preserve">2i </w:t>
      </w:r>
      <w:r w:rsidRPr="008D5C1F">
        <w:rPr>
          <w:rFonts w:ascii="Times New Roman" w:hAnsi="Times New Roman" w:cs="Times New Roman"/>
          <w:sz w:val="28"/>
          <w:szCs w:val="28"/>
        </w:rPr>
        <w:t>осуществляется по формуле:</w:t>
      </w:r>
    </w:p>
    <w:p w:rsidR="00C8729A" w:rsidRPr="008D5C1F" w:rsidRDefault="00C8729A" w:rsidP="00C8729A">
      <w:pPr>
        <w:ind w:firstLine="540"/>
        <w:jc w:val="both"/>
        <w:outlineLvl w:val="0"/>
        <w:rPr>
          <w:rFonts w:ascii="Times New Roman" w:hAnsi="Times New Roman" w:cs="Times New Roman"/>
          <w:sz w:val="28"/>
          <w:szCs w:val="28"/>
        </w:rPr>
      </w:pPr>
    </w:p>
    <w:p w:rsidR="00C8729A" w:rsidRPr="008D5C1F" w:rsidRDefault="00C8729A" w:rsidP="00C8729A">
      <w:pPr>
        <w:ind w:firstLine="540"/>
        <w:jc w:val="center"/>
        <w:outlineLvl w:val="0"/>
        <w:rPr>
          <w:rFonts w:ascii="Times New Roman" w:hAnsi="Times New Roman" w:cs="Times New Roman"/>
          <w:sz w:val="28"/>
          <w:szCs w:val="28"/>
        </w:rPr>
      </w:pPr>
      <w:r w:rsidRPr="008D5C1F">
        <w:rPr>
          <w:rFonts w:ascii="Times New Roman" w:hAnsi="Times New Roman" w:cs="Times New Roman"/>
          <w:sz w:val="28"/>
          <w:szCs w:val="28"/>
        </w:rPr>
        <w:t>П</w:t>
      </w:r>
      <w:r w:rsidRPr="008D5C1F">
        <w:rPr>
          <w:rFonts w:ascii="Times New Roman" w:hAnsi="Times New Roman" w:cs="Times New Roman"/>
          <w:sz w:val="28"/>
          <w:szCs w:val="28"/>
          <w:vertAlign w:val="subscript"/>
        </w:rPr>
        <w:t>2</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rPr>
        <w:t xml:space="preserve"> </w:t>
      </w:r>
      <w:r w:rsidRPr="008D5C1F">
        <w:rPr>
          <w:rFonts w:ascii="Times New Roman" w:hAnsi="Times New Roman" w:cs="Times New Roman"/>
          <w:sz w:val="28"/>
          <w:szCs w:val="28"/>
          <w:vertAlign w:val="subscript"/>
        </w:rPr>
        <w:t xml:space="preserve"> = </w:t>
      </w:r>
      <w:r w:rsidRPr="008D5C1F">
        <w:rPr>
          <w:rFonts w:ascii="Times New Roman" w:hAnsi="Times New Roman" w:cs="Times New Roman"/>
          <w:sz w:val="28"/>
          <w:szCs w:val="28"/>
        </w:rPr>
        <w:t>П</w:t>
      </w:r>
      <w:r w:rsidRPr="008D5C1F">
        <w:rPr>
          <w:rFonts w:ascii="Times New Roman" w:hAnsi="Times New Roman" w:cs="Times New Roman"/>
          <w:sz w:val="28"/>
          <w:szCs w:val="28"/>
          <w:vertAlign w:val="subscript"/>
        </w:rPr>
        <w:t>1</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х ИН</w:t>
      </w:r>
      <w:proofErr w:type="spellStart"/>
      <w:proofErr w:type="gramStart"/>
      <w:r w:rsidRPr="008D5C1F">
        <w:rPr>
          <w:rFonts w:ascii="Times New Roman" w:hAnsi="Times New Roman" w:cs="Times New Roman"/>
          <w:sz w:val="28"/>
          <w:szCs w:val="28"/>
          <w:vertAlign w:val="subscript"/>
          <w:lang w:val="en-US"/>
        </w:rPr>
        <w:t>i</w:t>
      </w:r>
      <w:proofErr w:type="spellEnd"/>
      <w:proofErr w:type="gramEnd"/>
      <w:r w:rsidRPr="008D5C1F">
        <w:rPr>
          <w:rFonts w:ascii="Times New Roman" w:hAnsi="Times New Roman" w:cs="Times New Roman"/>
          <w:sz w:val="28"/>
          <w:szCs w:val="28"/>
          <w:vertAlign w:val="subscript"/>
        </w:rPr>
        <w:t xml:space="preserve"> </w:t>
      </w:r>
      <w:r w:rsidRPr="008D5C1F">
        <w:rPr>
          <w:rFonts w:ascii="Times New Roman" w:hAnsi="Times New Roman" w:cs="Times New Roman"/>
          <w:sz w:val="28"/>
          <w:szCs w:val="28"/>
        </w:rPr>
        <w:t xml:space="preserve">,   </w:t>
      </w:r>
      <w:r w:rsidRPr="008D5C1F">
        <w:rPr>
          <w:rFonts w:ascii="Times New Roman" w:hAnsi="Times New Roman" w:cs="Times New Roman"/>
          <w:b/>
          <w:sz w:val="28"/>
          <w:szCs w:val="28"/>
        </w:rPr>
        <w:t xml:space="preserve">  </w:t>
      </w:r>
      <w:r w:rsidRPr="008D5C1F">
        <w:rPr>
          <w:rFonts w:ascii="Times New Roman" w:hAnsi="Times New Roman" w:cs="Times New Roman"/>
          <w:sz w:val="28"/>
          <w:szCs w:val="28"/>
        </w:rPr>
        <w:t xml:space="preserve">        (5)</w:t>
      </w:r>
    </w:p>
    <w:p w:rsidR="00C8729A" w:rsidRPr="008D5C1F" w:rsidRDefault="00C8729A" w:rsidP="00C8729A">
      <w:pPr>
        <w:ind w:firstLine="540"/>
        <w:jc w:val="both"/>
        <w:outlineLvl w:val="0"/>
        <w:rPr>
          <w:rFonts w:ascii="Times New Roman" w:hAnsi="Times New Roman" w:cs="Times New Roman"/>
          <w:sz w:val="28"/>
          <w:szCs w:val="28"/>
        </w:rPr>
      </w:pPr>
      <w:r w:rsidRPr="008D5C1F">
        <w:rPr>
          <w:rFonts w:ascii="Times New Roman" w:hAnsi="Times New Roman" w:cs="Times New Roman"/>
          <w:sz w:val="28"/>
          <w:szCs w:val="28"/>
        </w:rPr>
        <w:t>где:</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П</w:t>
      </w:r>
      <w:r w:rsidRPr="008D5C1F">
        <w:rPr>
          <w:rFonts w:ascii="Times New Roman" w:hAnsi="Times New Roman" w:cs="Times New Roman"/>
          <w:sz w:val="28"/>
          <w:szCs w:val="28"/>
          <w:vertAlign w:val="subscript"/>
        </w:rPr>
        <w:t>1</w:t>
      </w:r>
      <w:proofErr w:type="spellStart"/>
      <w:r w:rsidRPr="008D5C1F">
        <w:rPr>
          <w:rFonts w:ascii="Times New Roman" w:hAnsi="Times New Roman" w:cs="Times New Roman"/>
          <w:sz w:val="28"/>
          <w:szCs w:val="28"/>
          <w:vertAlign w:val="subscript"/>
          <w:lang w:val="en-US"/>
        </w:rPr>
        <w:t>i</w:t>
      </w:r>
      <w:proofErr w:type="spellEnd"/>
      <w:r w:rsidRPr="008D5C1F">
        <w:rPr>
          <w:rFonts w:ascii="Times New Roman" w:hAnsi="Times New Roman" w:cs="Times New Roman"/>
          <w:sz w:val="28"/>
          <w:szCs w:val="28"/>
        </w:rPr>
        <w:t xml:space="preserve"> – плата за коммунальные услуги граждан, проживающих в многоквартирных домах (жилых домах), в декабре предыдущего календарного года;</w:t>
      </w:r>
    </w:p>
    <w:p w:rsidR="00C8729A" w:rsidRPr="008D5C1F" w:rsidRDefault="00C8729A" w:rsidP="00C8729A">
      <w:pPr>
        <w:ind w:firstLine="540"/>
        <w:jc w:val="both"/>
        <w:rPr>
          <w:rFonts w:ascii="Times New Roman" w:hAnsi="Times New Roman" w:cs="Times New Roman"/>
          <w:sz w:val="28"/>
          <w:szCs w:val="28"/>
        </w:rPr>
      </w:pPr>
      <w:r w:rsidRPr="008D5C1F">
        <w:rPr>
          <w:rFonts w:ascii="Times New Roman" w:hAnsi="Times New Roman" w:cs="Times New Roman"/>
          <w:sz w:val="28"/>
          <w:szCs w:val="28"/>
        </w:rPr>
        <w:t>ИН</w:t>
      </w:r>
      <w:proofErr w:type="spellStart"/>
      <w:proofErr w:type="gramStart"/>
      <w:r w:rsidRPr="008D5C1F">
        <w:rPr>
          <w:rFonts w:ascii="Times New Roman" w:hAnsi="Times New Roman" w:cs="Times New Roman"/>
          <w:sz w:val="28"/>
          <w:szCs w:val="28"/>
          <w:vertAlign w:val="subscript"/>
          <w:lang w:val="en-US"/>
        </w:rPr>
        <w:t>i</w:t>
      </w:r>
      <w:proofErr w:type="spellEnd"/>
      <w:proofErr w:type="gramEnd"/>
      <w:r w:rsidRPr="008D5C1F">
        <w:rPr>
          <w:rFonts w:ascii="Times New Roman" w:hAnsi="Times New Roman" w:cs="Times New Roman"/>
          <w:sz w:val="28"/>
          <w:szCs w:val="28"/>
        </w:rPr>
        <w:t xml:space="preserve"> - предельный индекс,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C8729A" w:rsidRPr="00A13FA0" w:rsidRDefault="00C8729A" w:rsidP="00C8729A">
      <w:pPr>
        <w:ind w:firstLine="540"/>
        <w:jc w:val="both"/>
        <w:rPr>
          <w:sz w:val="28"/>
          <w:szCs w:val="28"/>
        </w:rPr>
      </w:pPr>
    </w:p>
    <w:p w:rsidR="00C8729A" w:rsidRDefault="00C8729A" w:rsidP="00C8729A">
      <w:pPr>
        <w:ind w:firstLine="540"/>
        <w:jc w:val="both"/>
        <w:rPr>
          <w:sz w:val="28"/>
          <w:szCs w:val="28"/>
        </w:rPr>
      </w:pPr>
    </w:p>
    <w:p w:rsidR="00C8729A" w:rsidRDefault="00C8729A"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AF01D8" w:rsidRDefault="004B0E0F" w:rsidP="004B0E0F">
      <w:pPr>
        <w:outlineLvl w:val="0"/>
        <w:rPr>
          <w:rFonts w:ascii="Times New Roman" w:hAnsi="Times New Roman" w:cs="Times New Roman"/>
          <w:sz w:val="28"/>
        </w:rPr>
      </w:pPr>
      <w:r>
        <w:rPr>
          <w:rFonts w:ascii="Times New Roman" w:hAnsi="Times New Roman" w:cs="Times New Roman"/>
          <w:sz w:val="28"/>
        </w:rPr>
        <w:t xml:space="preserve">                                                                         </w:t>
      </w:r>
    </w:p>
    <w:p w:rsidR="00AF01D8" w:rsidRDefault="00AF01D8" w:rsidP="004B0E0F">
      <w:pPr>
        <w:outlineLvl w:val="0"/>
        <w:rPr>
          <w:rFonts w:ascii="Times New Roman" w:hAnsi="Times New Roman" w:cs="Times New Roman"/>
          <w:sz w:val="28"/>
        </w:rPr>
      </w:pPr>
    </w:p>
    <w:p w:rsidR="008D5C1F" w:rsidRPr="008D5C1F" w:rsidRDefault="00AF01D8" w:rsidP="004B0E0F">
      <w:pPr>
        <w:outlineLvl w:val="0"/>
        <w:rPr>
          <w:rFonts w:ascii="Times New Roman" w:hAnsi="Times New Roman" w:cs="Times New Roman"/>
          <w:sz w:val="28"/>
        </w:rPr>
      </w:pPr>
      <w:r>
        <w:rPr>
          <w:rFonts w:ascii="Times New Roman" w:hAnsi="Times New Roman" w:cs="Times New Roman"/>
          <w:sz w:val="28"/>
        </w:rPr>
        <w:t xml:space="preserve">                                                                         </w:t>
      </w:r>
      <w:r w:rsidR="008D5C1F" w:rsidRPr="008D5C1F">
        <w:rPr>
          <w:rFonts w:ascii="Times New Roman" w:hAnsi="Times New Roman" w:cs="Times New Roman"/>
          <w:sz w:val="28"/>
        </w:rPr>
        <w:t>Приложение № 2</w:t>
      </w:r>
      <w:r w:rsidR="00547893">
        <w:rPr>
          <w:rFonts w:ascii="Times New Roman" w:hAnsi="Times New Roman" w:cs="Times New Roman"/>
          <w:sz w:val="28"/>
        </w:rPr>
        <w:t xml:space="preserve"> </w:t>
      </w:r>
      <w:r w:rsidR="008D5C1F" w:rsidRPr="008D5C1F">
        <w:rPr>
          <w:rFonts w:ascii="Times New Roman" w:hAnsi="Times New Roman" w:cs="Times New Roman"/>
          <w:sz w:val="28"/>
        </w:rPr>
        <w:t>к постановлению</w:t>
      </w:r>
    </w:p>
    <w:p w:rsidR="008D5C1F" w:rsidRPr="008D5C1F" w:rsidRDefault="00A10CDB" w:rsidP="00A10CDB">
      <w:pPr>
        <w:rPr>
          <w:rFonts w:ascii="Times New Roman" w:hAnsi="Times New Roman" w:cs="Times New Roman"/>
          <w:sz w:val="28"/>
        </w:rPr>
      </w:pPr>
      <w:r>
        <w:rPr>
          <w:rFonts w:ascii="Times New Roman" w:hAnsi="Times New Roman" w:cs="Times New Roman"/>
          <w:sz w:val="28"/>
        </w:rPr>
        <w:t xml:space="preserve">                                                                         от  23.04.2015     № 71-п</w:t>
      </w:r>
    </w:p>
    <w:p w:rsidR="008D5C1F" w:rsidRPr="008D5C1F" w:rsidRDefault="008D5C1F" w:rsidP="008D5C1F">
      <w:pPr>
        <w:jc w:val="center"/>
        <w:rPr>
          <w:rFonts w:ascii="Times New Roman" w:hAnsi="Times New Roman" w:cs="Times New Roman"/>
          <w:b/>
          <w:bCs/>
        </w:rPr>
      </w:pPr>
    </w:p>
    <w:p w:rsidR="008D5C1F" w:rsidRPr="008D5C1F" w:rsidRDefault="008D5C1F" w:rsidP="008D5C1F">
      <w:pPr>
        <w:jc w:val="center"/>
        <w:rPr>
          <w:rFonts w:ascii="Times New Roman" w:hAnsi="Times New Roman" w:cs="Times New Roman"/>
          <w:b/>
          <w:sz w:val="28"/>
        </w:rPr>
      </w:pPr>
      <w:r w:rsidRPr="008D5C1F">
        <w:rPr>
          <w:rFonts w:ascii="Times New Roman" w:hAnsi="Times New Roman" w:cs="Times New Roman"/>
          <w:b/>
          <w:sz w:val="28"/>
        </w:rPr>
        <w:t xml:space="preserve">Условия </w:t>
      </w:r>
    </w:p>
    <w:p w:rsidR="008D5C1F" w:rsidRPr="008D5C1F" w:rsidRDefault="008D5C1F" w:rsidP="008D5C1F">
      <w:pPr>
        <w:jc w:val="center"/>
        <w:rPr>
          <w:rFonts w:ascii="Times New Roman" w:hAnsi="Times New Roman" w:cs="Times New Roman"/>
          <w:b/>
          <w:sz w:val="28"/>
        </w:rPr>
      </w:pPr>
      <w:r w:rsidRPr="008D5C1F">
        <w:rPr>
          <w:rFonts w:ascii="Times New Roman" w:hAnsi="Times New Roman" w:cs="Times New Roman"/>
          <w:b/>
          <w:sz w:val="28"/>
        </w:rPr>
        <w:t xml:space="preserve">предоставления компенсации части платы граждан за коммунальные услуги </w:t>
      </w:r>
    </w:p>
    <w:p w:rsidR="008D5C1F" w:rsidRPr="008D5C1F" w:rsidRDefault="008D5C1F" w:rsidP="008D5C1F">
      <w:pPr>
        <w:jc w:val="center"/>
        <w:rPr>
          <w:rFonts w:ascii="Times New Roman" w:hAnsi="Times New Roman" w:cs="Times New Roman"/>
          <w:sz w:val="28"/>
        </w:rPr>
      </w:pPr>
    </w:p>
    <w:p w:rsidR="008D5C1F" w:rsidRPr="008D5C1F" w:rsidRDefault="008D5C1F" w:rsidP="008D5C1F">
      <w:pPr>
        <w:jc w:val="center"/>
        <w:outlineLvl w:val="0"/>
        <w:rPr>
          <w:rFonts w:ascii="Times New Roman" w:hAnsi="Times New Roman" w:cs="Times New Roman"/>
          <w:sz w:val="28"/>
          <w:szCs w:val="28"/>
        </w:rPr>
      </w:pPr>
      <w:r w:rsidRPr="008D5C1F">
        <w:rPr>
          <w:rFonts w:ascii="Times New Roman" w:hAnsi="Times New Roman" w:cs="Times New Roman"/>
          <w:sz w:val="28"/>
          <w:szCs w:val="28"/>
        </w:rPr>
        <w:t>1. Общие положения</w:t>
      </w:r>
    </w:p>
    <w:p w:rsidR="008D5C1F" w:rsidRPr="008D5C1F" w:rsidRDefault="008D5C1F" w:rsidP="008D5C1F">
      <w:pPr>
        <w:jc w:val="both"/>
        <w:rPr>
          <w:rFonts w:ascii="Times New Roman" w:hAnsi="Times New Roman" w:cs="Times New Roman"/>
          <w:sz w:val="28"/>
          <w:szCs w:val="28"/>
        </w:rPr>
      </w:pP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1.1. Настоящие </w:t>
      </w:r>
      <w:r w:rsidRPr="008D5C1F">
        <w:rPr>
          <w:rFonts w:ascii="Times New Roman" w:hAnsi="Times New Roman" w:cs="Times New Roman"/>
          <w:sz w:val="28"/>
        </w:rPr>
        <w:t>Условия</w:t>
      </w:r>
      <w:r w:rsidRPr="008D5C1F">
        <w:rPr>
          <w:rFonts w:ascii="Times New Roman" w:hAnsi="Times New Roman" w:cs="Times New Roman"/>
          <w:sz w:val="28"/>
          <w:szCs w:val="28"/>
        </w:rPr>
        <w:t xml:space="preserve"> </w:t>
      </w:r>
      <w:r w:rsidRPr="008D5C1F">
        <w:rPr>
          <w:rFonts w:ascii="Times New Roman" w:hAnsi="Times New Roman" w:cs="Times New Roman"/>
          <w:sz w:val="28"/>
        </w:rPr>
        <w:t xml:space="preserve">предоставления компенсации части платы граждан за коммунальные услуги </w:t>
      </w:r>
      <w:r w:rsidRPr="008D5C1F">
        <w:rPr>
          <w:rFonts w:ascii="Times New Roman" w:hAnsi="Times New Roman" w:cs="Times New Roman"/>
          <w:sz w:val="28"/>
          <w:szCs w:val="28"/>
        </w:rPr>
        <w:t xml:space="preserve">(далее - Условия) </w:t>
      </w:r>
      <w:r w:rsidRPr="008D5C1F">
        <w:rPr>
          <w:rFonts w:ascii="Times New Roman" w:hAnsi="Times New Roman" w:cs="Times New Roman"/>
          <w:sz w:val="28"/>
          <w:szCs w:val="16"/>
        </w:rPr>
        <w:t xml:space="preserve">разработаны </w:t>
      </w:r>
      <w:r w:rsidRPr="008D5C1F">
        <w:rPr>
          <w:rFonts w:ascii="Times New Roman" w:hAnsi="Times New Roman" w:cs="Times New Roman"/>
          <w:sz w:val="28"/>
          <w:szCs w:val="16"/>
        </w:rPr>
        <w:br/>
        <w:t xml:space="preserve">в соответствии со статьей 2 </w:t>
      </w:r>
      <w:hyperlink r:id="rId18" w:history="1">
        <w:proofErr w:type="gramStart"/>
        <w:r w:rsidRPr="008D5C1F">
          <w:rPr>
            <w:rFonts w:ascii="Times New Roman" w:hAnsi="Times New Roman" w:cs="Times New Roman"/>
            <w:sz w:val="28"/>
            <w:szCs w:val="28"/>
          </w:rPr>
          <w:t>Закон</w:t>
        </w:r>
        <w:proofErr w:type="gramEnd"/>
      </w:hyperlink>
      <w:r w:rsidRPr="008D5C1F">
        <w:rPr>
          <w:rFonts w:ascii="Times New Roman" w:hAnsi="Times New Roman" w:cs="Times New Roman"/>
          <w:sz w:val="28"/>
          <w:szCs w:val="28"/>
        </w:rPr>
        <w:t xml:space="preserve">а Красноярского края </w:t>
      </w:r>
      <w:r w:rsidRPr="008D5C1F">
        <w:rPr>
          <w:rFonts w:ascii="Times New Roman" w:hAnsi="Times New Roman" w:cs="Times New Roman"/>
          <w:sz w:val="28"/>
        </w:rPr>
        <w:br/>
      </w:r>
      <w:r w:rsidRPr="008D5C1F">
        <w:rPr>
          <w:rFonts w:ascii="Times New Roman" w:hAnsi="Times New Roman" w:cs="Times New Roman"/>
          <w:sz w:val="28"/>
          <w:szCs w:val="28"/>
        </w:rPr>
        <w:t>от 01.12.2014 № 7-2835 «Об отдельных мерах по обеспечению ограничения платы граждан  за  коммунальные услуги» и определяют у</w:t>
      </w:r>
      <w:r w:rsidRPr="008D5C1F">
        <w:rPr>
          <w:rFonts w:ascii="Times New Roman" w:hAnsi="Times New Roman" w:cs="Times New Roman"/>
          <w:sz w:val="28"/>
        </w:rPr>
        <w:t>словия</w:t>
      </w:r>
      <w:r w:rsidRPr="008D5C1F">
        <w:rPr>
          <w:rFonts w:ascii="Times New Roman" w:hAnsi="Times New Roman" w:cs="Times New Roman"/>
          <w:sz w:val="28"/>
          <w:szCs w:val="28"/>
        </w:rPr>
        <w:t xml:space="preserve"> </w:t>
      </w:r>
      <w:r w:rsidRPr="008D5C1F">
        <w:rPr>
          <w:rFonts w:ascii="Times New Roman" w:hAnsi="Times New Roman" w:cs="Times New Roman"/>
          <w:sz w:val="28"/>
        </w:rPr>
        <w:t>предоставления компенсации части платы граждан за коммунальные услуги исполнителям коммунальных услуг</w:t>
      </w:r>
      <w:r w:rsidRPr="008D5C1F">
        <w:rPr>
          <w:rFonts w:ascii="Times New Roman" w:hAnsi="Times New Roman" w:cs="Times New Roman"/>
          <w:sz w:val="28"/>
          <w:szCs w:val="28"/>
        </w:rPr>
        <w:t>.</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1.2. </w:t>
      </w:r>
      <w:proofErr w:type="gramStart"/>
      <w:r w:rsidRPr="008D5C1F">
        <w:rPr>
          <w:rFonts w:ascii="Times New Roman" w:hAnsi="Times New Roman" w:cs="Times New Roman"/>
          <w:sz w:val="28"/>
          <w:szCs w:val="28"/>
        </w:rPr>
        <w:t xml:space="preserve">Понятия, используемые в настоящих Условиях, применяются </w:t>
      </w:r>
      <w:r w:rsidRPr="008D5C1F">
        <w:rPr>
          <w:rFonts w:ascii="Times New Roman" w:hAnsi="Times New Roman" w:cs="Times New Roman"/>
          <w:sz w:val="28"/>
          <w:szCs w:val="28"/>
        </w:rPr>
        <w:br/>
        <w:t xml:space="preserve">в значениях, установленных Жилищным </w:t>
      </w:r>
      <w:hyperlink r:id="rId19" w:history="1">
        <w:r w:rsidRPr="008D5C1F">
          <w:rPr>
            <w:rFonts w:ascii="Times New Roman" w:hAnsi="Times New Roman" w:cs="Times New Roman"/>
            <w:sz w:val="28"/>
            <w:szCs w:val="28"/>
          </w:rPr>
          <w:t>кодексом</w:t>
        </w:r>
      </w:hyperlink>
      <w:r w:rsidRPr="008D5C1F">
        <w:rPr>
          <w:rFonts w:ascii="Times New Roman" w:hAnsi="Times New Roman" w:cs="Times New Roman"/>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20" w:history="1">
        <w:r w:rsidRPr="008D5C1F">
          <w:rPr>
            <w:rFonts w:ascii="Times New Roman" w:hAnsi="Times New Roman" w:cs="Times New Roman"/>
            <w:sz w:val="28"/>
            <w:szCs w:val="28"/>
          </w:rPr>
          <w:t>Законом</w:t>
        </w:r>
      </w:hyperlink>
      <w:r w:rsidRPr="008D5C1F">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1.3. Субсидия на компенсацию части платы граждан за коммунальные услуги (</w:t>
      </w:r>
      <w:r w:rsidRPr="008D5C1F">
        <w:rPr>
          <w:rFonts w:ascii="Times New Roman" w:hAnsi="Times New Roman" w:cs="Times New Roman"/>
          <w:sz w:val="28"/>
        </w:rPr>
        <w:t xml:space="preserve">далее - компенсация) </w:t>
      </w:r>
      <w:r w:rsidRPr="008D5C1F">
        <w:rPr>
          <w:rFonts w:ascii="Times New Roman" w:hAnsi="Times New Roman" w:cs="Times New Roman"/>
          <w:sz w:val="28"/>
          <w:szCs w:val="28"/>
        </w:rPr>
        <w:t>с учетом предельного индекса предоставляется исполнителям коммунальных услуг, оказывающим коммунальные услуги:</w:t>
      </w:r>
    </w:p>
    <w:p w:rsidR="008D5C1F" w:rsidRPr="008D5C1F" w:rsidRDefault="008D5C1F" w:rsidP="008D5C1F">
      <w:pPr>
        <w:ind w:firstLine="540"/>
        <w:jc w:val="both"/>
        <w:rPr>
          <w:rFonts w:ascii="Times New Roman" w:hAnsi="Times New Roman" w:cs="Times New Roman"/>
          <w:sz w:val="28"/>
          <w:szCs w:val="28"/>
        </w:rPr>
      </w:pPr>
      <w:proofErr w:type="gramStart"/>
      <w:r w:rsidRPr="008D5C1F">
        <w:rPr>
          <w:rFonts w:ascii="Times New Roman" w:hAnsi="Times New Roman" w:cs="Times New Roman"/>
          <w:sz w:val="28"/>
          <w:szCs w:val="28"/>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8D5C1F">
        <w:rPr>
          <w:rFonts w:ascii="Times New Roman" w:hAnsi="Times New Roman" w:cs="Times New Roman"/>
          <w:sz w:val="28"/>
          <w:szCs w:val="28"/>
        </w:rPr>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 </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w:t>
      </w:r>
      <w:r w:rsidRPr="008D5C1F">
        <w:rPr>
          <w:rFonts w:ascii="Times New Roman" w:hAnsi="Times New Roman" w:cs="Times New Roman"/>
          <w:sz w:val="28"/>
          <w:szCs w:val="28"/>
        </w:rPr>
        <w:lastRenderedPageBreak/>
        <w:t>фонда в многоквартирных домах, собственники помещений которых осуществляют непосредственное управление такими домами.</w:t>
      </w:r>
    </w:p>
    <w:p w:rsidR="008D5C1F" w:rsidRPr="008D5C1F" w:rsidRDefault="008D5C1F" w:rsidP="008D5C1F">
      <w:pPr>
        <w:ind w:firstLine="540"/>
        <w:jc w:val="both"/>
        <w:rPr>
          <w:rFonts w:ascii="Times New Roman" w:hAnsi="Times New Roman" w:cs="Times New Roman"/>
          <w:sz w:val="28"/>
          <w:szCs w:val="28"/>
        </w:rPr>
      </w:pPr>
    </w:p>
    <w:p w:rsidR="008D5C1F" w:rsidRPr="008D5C1F" w:rsidRDefault="008D5C1F" w:rsidP="008D5C1F">
      <w:pPr>
        <w:jc w:val="center"/>
        <w:rPr>
          <w:rFonts w:ascii="Times New Roman" w:hAnsi="Times New Roman" w:cs="Times New Roman"/>
          <w:sz w:val="28"/>
        </w:rPr>
      </w:pPr>
      <w:r w:rsidRPr="008D5C1F">
        <w:rPr>
          <w:rFonts w:ascii="Times New Roman" w:hAnsi="Times New Roman" w:cs="Times New Roman"/>
          <w:sz w:val="28"/>
        </w:rPr>
        <w:t>2. Условия</w:t>
      </w:r>
    </w:p>
    <w:p w:rsidR="008D5C1F" w:rsidRPr="008D5C1F" w:rsidRDefault="008D5C1F" w:rsidP="008D5C1F">
      <w:pPr>
        <w:ind w:firstLine="540"/>
        <w:jc w:val="center"/>
        <w:rPr>
          <w:rFonts w:ascii="Times New Roman" w:hAnsi="Times New Roman" w:cs="Times New Roman"/>
          <w:sz w:val="28"/>
        </w:rPr>
      </w:pPr>
      <w:r w:rsidRPr="008D5C1F">
        <w:rPr>
          <w:rFonts w:ascii="Times New Roman" w:hAnsi="Times New Roman" w:cs="Times New Roman"/>
          <w:sz w:val="28"/>
        </w:rPr>
        <w:t>предоставления компенсации части платы граждан</w:t>
      </w:r>
    </w:p>
    <w:p w:rsidR="008D5C1F" w:rsidRPr="008D5C1F" w:rsidRDefault="008D5C1F" w:rsidP="008D5C1F">
      <w:pPr>
        <w:ind w:firstLine="540"/>
        <w:jc w:val="center"/>
        <w:rPr>
          <w:rFonts w:ascii="Times New Roman" w:hAnsi="Times New Roman" w:cs="Times New Roman"/>
          <w:sz w:val="28"/>
        </w:rPr>
      </w:pPr>
      <w:r w:rsidRPr="008D5C1F">
        <w:rPr>
          <w:rFonts w:ascii="Times New Roman" w:hAnsi="Times New Roman" w:cs="Times New Roman"/>
          <w:sz w:val="28"/>
        </w:rPr>
        <w:t>за коммунальные услуги</w:t>
      </w:r>
    </w:p>
    <w:p w:rsidR="008D5C1F" w:rsidRPr="008D5C1F" w:rsidRDefault="008D5C1F" w:rsidP="008D5C1F">
      <w:pPr>
        <w:ind w:firstLine="540"/>
        <w:jc w:val="center"/>
        <w:rPr>
          <w:rFonts w:ascii="Times New Roman" w:hAnsi="Times New Roman" w:cs="Times New Roman"/>
          <w:sz w:val="28"/>
          <w:szCs w:val="28"/>
        </w:rPr>
      </w:pP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2.1. Компенсация</w:t>
      </w:r>
      <w:r w:rsidRPr="008D5C1F">
        <w:rPr>
          <w:rFonts w:ascii="Times New Roman" w:hAnsi="Times New Roman" w:cs="Times New Roman"/>
          <w:sz w:val="28"/>
        </w:rPr>
        <w:t xml:space="preserve"> </w:t>
      </w:r>
      <w:r w:rsidRPr="008D5C1F">
        <w:rPr>
          <w:rFonts w:ascii="Times New Roman" w:hAnsi="Times New Roman" w:cs="Times New Roman"/>
          <w:sz w:val="28"/>
          <w:szCs w:val="28"/>
        </w:rPr>
        <w:t>предоставляется исполнителям коммунальных услуг при соблюдении следующих условий:</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исполнителями коммунальных услуг обеспечивается целевое использование средств компенсации.</w:t>
      </w:r>
    </w:p>
    <w:p w:rsidR="008D5C1F" w:rsidRPr="008D5C1F" w:rsidRDefault="008D5C1F" w:rsidP="008D5C1F">
      <w:pPr>
        <w:ind w:firstLine="540"/>
        <w:jc w:val="both"/>
        <w:rPr>
          <w:rFonts w:ascii="Times New Roman" w:hAnsi="Times New Roman" w:cs="Times New Roman"/>
          <w:sz w:val="28"/>
          <w:szCs w:val="28"/>
        </w:rPr>
      </w:pPr>
      <w:proofErr w:type="gramStart"/>
      <w:r w:rsidRPr="008D5C1F">
        <w:rPr>
          <w:rFonts w:ascii="Times New Roman" w:hAnsi="Times New Roman" w:cs="Times New Roman"/>
          <w:sz w:val="28"/>
          <w:szCs w:val="28"/>
        </w:rPr>
        <w:t xml:space="preserve">Исполнителями коммунальных услуг, указанных в </w:t>
      </w:r>
      <w:hyperlink r:id="rId21" w:history="1">
        <w:r w:rsidRPr="008D5C1F">
          <w:rPr>
            <w:rFonts w:ascii="Times New Roman" w:hAnsi="Times New Roman" w:cs="Times New Roman"/>
            <w:sz w:val="28"/>
            <w:szCs w:val="28"/>
          </w:rPr>
          <w:t>пункте 2.2</w:t>
        </w:r>
      </w:hyperlink>
      <w:r w:rsidRPr="008D5C1F">
        <w:rPr>
          <w:rFonts w:ascii="Times New Roman" w:hAnsi="Times New Roman" w:cs="Times New Roman"/>
        </w:rPr>
        <w:t> </w:t>
      </w:r>
      <w:r w:rsidRPr="008D5C1F">
        <w:rPr>
          <w:rFonts w:ascii="Times New Roman" w:hAnsi="Times New Roman" w:cs="Times New Roman"/>
          <w:sz w:val="28"/>
          <w:szCs w:val="28"/>
        </w:rPr>
        <w:t xml:space="preserve">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w:t>
      </w:r>
      <w:proofErr w:type="spellStart"/>
      <w:r w:rsidRPr="008D5C1F">
        <w:rPr>
          <w:rFonts w:ascii="Times New Roman" w:hAnsi="Times New Roman" w:cs="Times New Roman"/>
          <w:sz w:val="28"/>
          <w:szCs w:val="28"/>
        </w:rPr>
        <w:t>ресурсоснабжающим</w:t>
      </w:r>
      <w:proofErr w:type="spellEnd"/>
      <w:r w:rsidRPr="008D5C1F">
        <w:rPr>
          <w:rFonts w:ascii="Times New Roman" w:hAnsi="Times New Roman" w:cs="Times New Roman"/>
          <w:sz w:val="28"/>
          <w:szCs w:val="28"/>
        </w:rPr>
        <w:t xml:space="preserve"> организациям в объеме средств, согласно решению о предоставлении компенсации, принятому уполномоченным органом местного самоуправления.</w:t>
      </w:r>
      <w:proofErr w:type="gramEnd"/>
    </w:p>
    <w:p w:rsidR="008D5C1F" w:rsidRPr="008D5C1F" w:rsidRDefault="008D5C1F" w:rsidP="008D5C1F">
      <w:pPr>
        <w:ind w:firstLine="540"/>
        <w:jc w:val="both"/>
        <w:rPr>
          <w:rFonts w:ascii="Times New Roman" w:hAnsi="Times New Roman" w:cs="Times New Roman"/>
          <w:sz w:val="28"/>
          <w:szCs w:val="28"/>
        </w:rPr>
      </w:pPr>
      <w:proofErr w:type="gramStart"/>
      <w:r w:rsidRPr="008D5C1F">
        <w:rPr>
          <w:rFonts w:ascii="Times New Roman" w:hAnsi="Times New Roman" w:cs="Times New Roman"/>
          <w:sz w:val="28"/>
          <w:szCs w:val="28"/>
        </w:rPr>
        <w:t xml:space="preserve">Исполнителями коммунальных услуг, указанных в </w:t>
      </w:r>
      <w:hyperlink r:id="rId22" w:history="1">
        <w:r w:rsidRPr="008D5C1F">
          <w:rPr>
            <w:rFonts w:ascii="Times New Roman" w:hAnsi="Times New Roman" w:cs="Times New Roman"/>
            <w:sz w:val="28"/>
            <w:szCs w:val="28"/>
          </w:rPr>
          <w:t>пункте 2.3</w:t>
        </w:r>
      </w:hyperlink>
      <w:r w:rsidRPr="008D5C1F">
        <w:rPr>
          <w:rFonts w:ascii="Times New Roman" w:hAnsi="Times New Roman" w:cs="Times New Roman"/>
        </w:rPr>
        <w:t> </w:t>
      </w:r>
      <w:r w:rsidRPr="008D5C1F">
        <w:rPr>
          <w:rFonts w:ascii="Times New Roman" w:hAnsi="Times New Roman" w:cs="Times New Roman"/>
          <w:sz w:val="28"/>
          <w:szCs w:val="28"/>
        </w:rPr>
        <w:t>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roofErr w:type="gramEnd"/>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2.2. Соблюдение условий предоставления компенсации, предусмотренных в пункте 2.1 настоящих Условий, осуществляется исполнителями коммунальных услуг.</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w:t>
      </w:r>
      <w:r w:rsidRPr="008D5C1F">
        <w:rPr>
          <w:rFonts w:ascii="Times New Roman" w:hAnsi="Times New Roman" w:cs="Times New Roman"/>
          <w:sz w:val="28"/>
          <w:szCs w:val="28"/>
        </w:rPr>
        <w:br/>
        <w:t>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Рекомендованная форма квитанции утверждена приказом Министерства регионального развития Российской Федерации от </w:t>
      </w:r>
      <w:r w:rsidRPr="008D5C1F">
        <w:rPr>
          <w:rFonts w:ascii="Times New Roman" w:hAnsi="Times New Roman" w:cs="Times New Roman"/>
          <w:sz w:val="28"/>
          <w:szCs w:val="28"/>
        </w:rPr>
        <w:lastRenderedPageBreak/>
        <w:t xml:space="preserve">19.09.2011 № 454 «Об утверждении примерной формы платежного документа для внесения платы за содержание и ремонт жилого </w:t>
      </w:r>
      <w:proofErr w:type="gramStart"/>
      <w:r w:rsidRPr="008D5C1F">
        <w:rPr>
          <w:rFonts w:ascii="Times New Roman" w:hAnsi="Times New Roman" w:cs="Times New Roman"/>
          <w:sz w:val="28"/>
          <w:szCs w:val="28"/>
        </w:rPr>
        <w:t>помещения</w:t>
      </w:r>
      <w:proofErr w:type="gramEnd"/>
      <w:r w:rsidRPr="008D5C1F">
        <w:rPr>
          <w:rFonts w:ascii="Times New Roman" w:hAnsi="Times New Roman" w:cs="Times New Roman"/>
          <w:sz w:val="28"/>
          <w:szCs w:val="28"/>
        </w:rPr>
        <w:t xml:space="preserve"> и предоставление коммунальных услуг и методических рекомендаций по ее заполнению».</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Если исполнителями коммунальных услуг выступают </w:t>
      </w:r>
      <w:proofErr w:type="spellStart"/>
      <w:r w:rsidRPr="008D5C1F">
        <w:rPr>
          <w:rFonts w:ascii="Times New Roman" w:hAnsi="Times New Roman" w:cs="Times New Roman"/>
          <w:sz w:val="28"/>
          <w:szCs w:val="28"/>
        </w:rPr>
        <w:t>ресурсоснабжающие</w:t>
      </w:r>
      <w:proofErr w:type="spellEnd"/>
      <w:r w:rsidRPr="008D5C1F">
        <w:rPr>
          <w:rFonts w:ascii="Times New Roman" w:hAnsi="Times New Roman" w:cs="Times New Roman"/>
          <w:sz w:val="28"/>
          <w:szCs w:val="28"/>
        </w:rPr>
        <w:t xml:space="preserve"> организации, компенсация части платы граждан за коммунальные услуги производится </w:t>
      </w:r>
      <w:proofErr w:type="spellStart"/>
      <w:r w:rsidRPr="008D5C1F">
        <w:rPr>
          <w:rFonts w:ascii="Times New Roman" w:hAnsi="Times New Roman" w:cs="Times New Roman"/>
          <w:sz w:val="28"/>
          <w:szCs w:val="28"/>
        </w:rPr>
        <w:t>ресурсоснабжающей</w:t>
      </w:r>
      <w:proofErr w:type="spellEnd"/>
      <w:r w:rsidRPr="008D5C1F">
        <w:rPr>
          <w:rFonts w:ascii="Times New Roman" w:hAnsi="Times New Roman" w:cs="Times New Roman"/>
          <w:sz w:val="28"/>
          <w:szCs w:val="28"/>
        </w:rPr>
        <w:t xml:space="preserve">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При этом оплата коммунальных услуг, предоставленных иными </w:t>
      </w:r>
      <w:proofErr w:type="spellStart"/>
      <w:r w:rsidRPr="008D5C1F">
        <w:rPr>
          <w:rFonts w:ascii="Times New Roman" w:hAnsi="Times New Roman" w:cs="Times New Roman"/>
          <w:sz w:val="28"/>
          <w:szCs w:val="28"/>
        </w:rPr>
        <w:t>ресурсоснабжающими</w:t>
      </w:r>
      <w:proofErr w:type="spellEnd"/>
      <w:r w:rsidRPr="008D5C1F">
        <w:rPr>
          <w:rFonts w:ascii="Times New Roman" w:hAnsi="Times New Roman" w:cs="Times New Roman"/>
          <w:sz w:val="28"/>
          <w:szCs w:val="28"/>
        </w:rPr>
        <w:t xml:space="preserve"> организациями, осуществляется в полном объеме за счет потребителей коммунальных услуг в пределах платы, рассчитанной </w:t>
      </w:r>
      <w:r w:rsidRPr="008D5C1F">
        <w:rPr>
          <w:rFonts w:ascii="Times New Roman" w:hAnsi="Times New Roman" w:cs="Times New Roman"/>
          <w:sz w:val="28"/>
          <w:szCs w:val="28"/>
        </w:rPr>
        <w:br/>
        <w:t>с применением предельного индекса.</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2.2.2. Исполнители коммунальных услуг обеспечивают целевое использование  средств компенсации. </w:t>
      </w:r>
    </w:p>
    <w:p w:rsidR="008D5C1F" w:rsidRPr="008D5C1F" w:rsidRDefault="008D5C1F" w:rsidP="008D5C1F">
      <w:pPr>
        <w:ind w:firstLine="540"/>
        <w:jc w:val="both"/>
        <w:rPr>
          <w:rFonts w:ascii="Times New Roman" w:hAnsi="Times New Roman" w:cs="Times New Roman"/>
          <w:sz w:val="28"/>
          <w:szCs w:val="28"/>
        </w:rPr>
      </w:pPr>
      <w:proofErr w:type="gramStart"/>
      <w:r w:rsidRPr="008D5C1F">
        <w:rPr>
          <w:rFonts w:ascii="Times New Roman" w:hAnsi="Times New Roman" w:cs="Times New Roman"/>
          <w:sz w:val="28"/>
          <w:szCs w:val="28"/>
        </w:rPr>
        <w:t xml:space="preserve">Исполнители коммунальных услуг, указанные в пункте 2.2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ежеквартально представляют в уполномоченный орган местного самоуправления информацию о целевом использовании средств компенсации части платы граждан за коммунальные услуги </w:t>
      </w:r>
      <w:r w:rsidRPr="008D5C1F">
        <w:rPr>
          <w:rFonts w:ascii="Times New Roman" w:hAnsi="Times New Roman" w:cs="Times New Roman"/>
          <w:sz w:val="28"/>
          <w:szCs w:val="16"/>
        </w:rPr>
        <w:t xml:space="preserve">в сроки и по форме, определенные </w:t>
      </w:r>
      <w:hyperlink w:anchor="Par373" w:history="1">
        <w:r w:rsidRPr="008D5C1F">
          <w:rPr>
            <w:rFonts w:ascii="Times New Roman" w:hAnsi="Times New Roman" w:cs="Times New Roman"/>
            <w:sz w:val="28"/>
            <w:szCs w:val="16"/>
          </w:rPr>
          <w:t>пунктом 2.3</w:t>
        </w:r>
        <w:proofErr w:type="gramEnd"/>
      </w:hyperlink>
      <w:r w:rsidRPr="008D5C1F">
        <w:rPr>
          <w:rFonts w:ascii="Times New Roman" w:hAnsi="Times New Roman" w:cs="Times New Roman"/>
          <w:sz w:val="28"/>
          <w:szCs w:val="28"/>
        </w:rPr>
        <w:t xml:space="preserve"> Порядка и сроков перечисления средств компенсации части платы граждан за коммунальные услуги исполнителям коммунальных услуг.</w:t>
      </w:r>
    </w:p>
    <w:p w:rsidR="008D5C1F" w:rsidRPr="008D5C1F" w:rsidRDefault="008D5C1F" w:rsidP="008D5C1F">
      <w:pPr>
        <w:ind w:firstLine="540"/>
        <w:jc w:val="both"/>
        <w:rPr>
          <w:rFonts w:ascii="Times New Roman" w:hAnsi="Times New Roman" w:cs="Times New Roman"/>
          <w:sz w:val="28"/>
          <w:szCs w:val="28"/>
        </w:rPr>
      </w:pPr>
      <w:r w:rsidRPr="008D5C1F">
        <w:rPr>
          <w:rFonts w:ascii="Times New Roman" w:hAnsi="Times New Roman" w:cs="Times New Roman"/>
          <w:sz w:val="28"/>
          <w:szCs w:val="28"/>
        </w:rPr>
        <w:t xml:space="preserve">2.2.3. </w:t>
      </w:r>
      <w:proofErr w:type="gramStart"/>
      <w:r w:rsidRPr="008D5C1F">
        <w:rPr>
          <w:rFonts w:ascii="Times New Roman" w:hAnsi="Times New Roman" w:cs="Times New Roman"/>
          <w:sz w:val="28"/>
          <w:szCs w:val="28"/>
        </w:rPr>
        <w:t xml:space="preserve">Исполнители коммунальных услуг по итогам года предоставляют в уполномоченный орган местного самоуправления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w:t>
      </w:r>
      <w:r w:rsidRPr="008D5C1F">
        <w:rPr>
          <w:rFonts w:ascii="Times New Roman" w:hAnsi="Times New Roman" w:cs="Times New Roman"/>
          <w:sz w:val="28"/>
          <w:szCs w:val="16"/>
        </w:rPr>
        <w:t xml:space="preserve">утвержденным министерством строительства и жилищно-коммунального хозяйства Красноярского края, в соответствии с формулами, указанными в </w:t>
      </w:r>
      <w:hyperlink w:anchor="Par58" w:history="1">
        <w:r w:rsidRPr="008D5C1F">
          <w:rPr>
            <w:rFonts w:ascii="Times New Roman" w:hAnsi="Times New Roman" w:cs="Times New Roman"/>
            <w:sz w:val="28"/>
            <w:szCs w:val="16"/>
          </w:rPr>
          <w:t>пункте 2</w:t>
        </w:r>
      </w:hyperlink>
      <w:r w:rsidRPr="008D5C1F">
        <w:rPr>
          <w:rFonts w:ascii="Times New Roman" w:hAnsi="Times New Roman" w:cs="Times New Roman"/>
          <w:sz w:val="28"/>
          <w:szCs w:val="16"/>
        </w:rPr>
        <w:t xml:space="preserve"> Порядка расчета размера компенсации части </w:t>
      </w:r>
      <w:r w:rsidRPr="008D5C1F">
        <w:rPr>
          <w:rFonts w:ascii="Times New Roman" w:hAnsi="Times New Roman" w:cs="Times New Roman"/>
          <w:bCs/>
          <w:sz w:val="28"/>
          <w:szCs w:val="28"/>
        </w:rPr>
        <w:t>платы граждан за коммунальные услуги.</w:t>
      </w:r>
      <w:proofErr w:type="gramEnd"/>
    </w:p>
    <w:p w:rsidR="008D5C1F" w:rsidRPr="002917A2" w:rsidRDefault="008D5C1F" w:rsidP="008D5C1F">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8D5C1F" w:rsidRDefault="008D5C1F"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Default="009B4767" w:rsidP="00C8729A">
      <w:pPr>
        <w:ind w:firstLine="540"/>
        <w:jc w:val="both"/>
        <w:rPr>
          <w:sz w:val="28"/>
          <w:szCs w:val="28"/>
        </w:rPr>
      </w:pPr>
    </w:p>
    <w:p w:rsidR="009B4767" w:rsidRPr="009B4767" w:rsidRDefault="004B0E0F" w:rsidP="004B0E0F">
      <w:pP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4767" w:rsidRPr="009B4767">
        <w:rPr>
          <w:rFonts w:ascii="Times New Roman" w:hAnsi="Times New Roman" w:cs="Times New Roman"/>
          <w:sz w:val="28"/>
          <w:szCs w:val="28"/>
        </w:rPr>
        <w:t>Приложение № 3</w:t>
      </w:r>
      <w:r w:rsidR="009B4767">
        <w:rPr>
          <w:rFonts w:ascii="Times New Roman" w:hAnsi="Times New Roman" w:cs="Times New Roman"/>
          <w:sz w:val="28"/>
          <w:szCs w:val="28"/>
        </w:rPr>
        <w:t xml:space="preserve"> </w:t>
      </w:r>
      <w:r w:rsidR="009B4767" w:rsidRPr="009B4767">
        <w:rPr>
          <w:rFonts w:ascii="Times New Roman" w:hAnsi="Times New Roman" w:cs="Times New Roman"/>
          <w:sz w:val="28"/>
          <w:szCs w:val="28"/>
        </w:rPr>
        <w:t>к постановлению</w:t>
      </w:r>
    </w:p>
    <w:p w:rsidR="00226062" w:rsidRPr="009B4767" w:rsidRDefault="00A10CDB" w:rsidP="009B4767">
      <w:pPr>
        <w:jc w:val="center"/>
        <w:rPr>
          <w:rFonts w:ascii="Times New Roman" w:hAnsi="Times New Roman" w:cs="Times New Roman"/>
          <w:b/>
          <w:bCs/>
          <w:sz w:val="28"/>
          <w:szCs w:val="28"/>
        </w:rPr>
      </w:pPr>
      <w:r>
        <w:rPr>
          <w:rFonts w:ascii="Times New Roman" w:hAnsi="Times New Roman" w:cs="Times New Roman"/>
          <w:sz w:val="28"/>
          <w:szCs w:val="28"/>
        </w:rPr>
        <w:t xml:space="preserve">                                                     </w:t>
      </w:r>
      <w:r w:rsidRPr="00A10CDB">
        <w:rPr>
          <w:rFonts w:ascii="Times New Roman" w:hAnsi="Times New Roman" w:cs="Times New Roman"/>
          <w:sz w:val="28"/>
          <w:szCs w:val="28"/>
        </w:rPr>
        <w:t>от  23.04.2015     № 71-п</w:t>
      </w:r>
    </w:p>
    <w:p w:rsidR="00A10CDB" w:rsidRDefault="00A10CDB" w:rsidP="009B4767">
      <w:pPr>
        <w:jc w:val="center"/>
        <w:rPr>
          <w:rFonts w:ascii="Times New Roman" w:hAnsi="Times New Roman" w:cs="Times New Roman"/>
          <w:b/>
          <w:sz w:val="28"/>
          <w:szCs w:val="28"/>
        </w:rPr>
      </w:pPr>
    </w:p>
    <w:p w:rsidR="009B4767" w:rsidRPr="009B4767" w:rsidRDefault="009B4767" w:rsidP="009B4767">
      <w:pPr>
        <w:jc w:val="center"/>
        <w:rPr>
          <w:rFonts w:ascii="Times New Roman" w:hAnsi="Times New Roman" w:cs="Times New Roman"/>
          <w:b/>
          <w:sz w:val="28"/>
          <w:szCs w:val="28"/>
        </w:rPr>
      </w:pPr>
      <w:r w:rsidRPr="009B4767">
        <w:rPr>
          <w:rFonts w:ascii="Times New Roman" w:hAnsi="Times New Roman" w:cs="Times New Roman"/>
          <w:b/>
          <w:sz w:val="28"/>
          <w:szCs w:val="28"/>
        </w:rPr>
        <w:t>Перечень</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b/>
          <w:sz w:val="28"/>
          <w:szCs w:val="28"/>
        </w:rPr>
        <w:t>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w:t>
      </w:r>
    </w:p>
    <w:p w:rsidR="009B4767" w:rsidRPr="009B4767" w:rsidRDefault="009B4767" w:rsidP="009B4767">
      <w:pPr>
        <w:jc w:val="center"/>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1. Общие положения</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1.1. Настоящий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(далее - Порядок) </w:t>
      </w:r>
      <w:r w:rsidRPr="009B4767">
        <w:rPr>
          <w:rFonts w:ascii="Times New Roman" w:hAnsi="Times New Roman" w:cs="Times New Roman"/>
          <w:sz w:val="28"/>
          <w:szCs w:val="16"/>
        </w:rPr>
        <w:t xml:space="preserve">разработан в соответствии со статьей 3 </w:t>
      </w:r>
      <w:hyperlink r:id="rId23" w:history="1">
        <w:proofErr w:type="gramStart"/>
        <w:r w:rsidRPr="009B4767">
          <w:rPr>
            <w:rFonts w:ascii="Times New Roman" w:hAnsi="Times New Roman" w:cs="Times New Roman"/>
            <w:sz w:val="28"/>
            <w:szCs w:val="28"/>
          </w:rPr>
          <w:t>Закон</w:t>
        </w:r>
        <w:proofErr w:type="gramEnd"/>
      </w:hyperlink>
      <w:r w:rsidRPr="009B4767">
        <w:rPr>
          <w:rFonts w:ascii="Times New Roman" w:hAnsi="Times New Roman" w:cs="Times New Roman"/>
          <w:sz w:val="28"/>
          <w:szCs w:val="28"/>
        </w:rPr>
        <w:t>а Красноярского края от 01.12.2014 № 7-2835 «Об отдельных мерах по обеспечению ограничения платы граждан  за  коммунальные услуги» и устанавливает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1.2. </w:t>
      </w:r>
      <w:proofErr w:type="gramStart"/>
      <w:r w:rsidRPr="009B4767">
        <w:rPr>
          <w:rFonts w:ascii="Times New Roman" w:hAnsi="Times New Roman" w:cs="Times New Roman"/>
          <w:sz w:val="28"/>
          <w:szCs w:val="28"/>
        </w:rPr>
        <w:t xml:space="preserve">Понятия, используемые в настоящем Порядке, применяются в значениях, установленных Жилищным </w:t>
      </w:r>
      <w:hyperlink r:id="rId24" w:history="1">
        <w:r w:rsidRPr="009B4767">
          <w:rPr>
            <w:rFonts w:ascii="Times New Roman" w:hAnsi="Times New Roman" w:cs="Times New Roman"/>
            <w:sz w:val="28"/>
            <w:szCs w:val="28"/>
          </w:rPr>
          <w:t>кодексом</w:t>
        </w:r>
      </w:hyperlink>
      <w:r w:rsidRPr="009B4767">
        <w:rPr>
          <w:rFonts w:ascii="Times New Roman" w:hAnsi="Times New Roman" w:cs="Times New Roman"/>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25"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9B4767" w:rsidRPr="009B4767" w:rsidRDefault="009B4767" w:rsidP="009B4767">
      <w:pPr>
        <w:ind w:firstLine="540"/>
        <w:jc w:val="both"/>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 xml:space="preserve">2. Перечень документов, представляемых </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исполнителями коммунальных услуг для получения</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компенсации части платы граждан за коммунальные услуги, состав сведений в них, требования к их оформлению, порядок их представления</w:t>
      </w:r>
    </w:p>
    <w:p w:rsidR="009B4767" w:rsidRPr="009B4767" w:rsidRDefault="009B4767" w:rsidP="009B4767">
      <w:pPr>
        <w:jc w:val="center"/>
        <w:rPr>
          <w:rFonts w:ascii="Times New Roman" w:hAnsi="Times New Roman" w:cs="Times New Roman"/>
          <w:sz w:val="28"/>
          <w:szCs w:val="28"/>
        </w:rPr>
      </w:pPr>
    </w:p>
    <w:p w:rsidR="0015197B" w:rsidRPr="0015197B" w:rsidRDefault="009B4767" w:rsidP="0015197B">
      <w:pPr>
        <w:pStyle w:val="ConsPlusTitle"/>
        <w:ind w:firstLine="567"/>
        <w:jc w:val="both"/>
        <w:rPr>
          <w:b w:val="0"/>
          <w:lang w:eastAsia="ru-RU"/>
        </w:rPr>
      </w:pPr>
      <w:r w:rsidRPr="0015197B">
        <w:rPr>
          <w:b w:val="0"/>
        </w:rPr>
        <w:t xml:space="preserve">2.1. Для получения субсидии на компенсацию части платы граждан за коммунальные услуги (далее - компенсация) исполнители коммунальных услуг подают в </w:t>
      </w:r>
      <w:r w:rsidR="00E06CE0" w:rsidRPr="0015197B">
        <w:rPr>
          <w:b w:val="0"/>
        </w:rPr>
        <w:t xml:space="preserve">Администрацию города Енисейска (далее Администрация) </w:t>
      </w:r>
      <w:bookmarkStart w:id="2" w:name="Par12"/>
      <w:bookmarkEnd w:id="2"/>
      <w:r w:rsidR="00CB0508">
        <w:rPr>
          <w:b w:val="0"/>
        </w:rPr>
        <w:t xml:space="preserve">заявление </w:t>
      </w:r>
      <w:r w:rsidR="0015197B" w:rsidRPr="0015197B">
        <w:rPr>
          <w:b w:val="0"/>
          <w:lang w:eastAsia="ru-RU"/>
        </w:rPr>
        <w:t xml:space="preserve">по форме согласно приложению № </w:t>
      </w:r>
      <w:r w:rsidR="0015197B">
        <w:rPr>
          <w:b w:val="0"/>
          <w:lang w:eastAsia="ru-RU"/>
        </w:rPr>
        <w:t>3</w:t>
      </w:r>
      <w:r w:rsidR="0015197B" w:rsidRPr="0015197B">
        <w:rPr>
          <w:b w:val="0"/>
          <w:lang w:eastAsia="ru-RU"/>
        </w:rPr>
        <w:t xml:space="preserve"> к настоящему Порядку с приложением </w:t>
      </w:r>
      <w:r w:rsidR="0015197B">
        <w:rPr>
          <w:b w:val="0"/>
          <w:lang w:eastAsia="ru-RU"/>
        </w:rPr>
        <w:t>документов, указанных в пункте 2.2, 2.3</w:t>
      </w:r>
      <w:r w:rsidR="0015197B" w:rsidRPr="0015197B">
        <w:rPr>
          <w:b w:val="0"/>
          <w:lang w:eastAsia="ru-RU"/>
        </w:rPr>
        <w:t xml:space="preserve"> настоящего Порядка.</w:t>
      </w:r>
    </w:p>
    <w:p w:rsidR="009B4767" w:rsidRPr="009B4767" w:rsidRDefault="009B4767" w:rsidP="0015197B">
      <w:pPr>
        <w:tabs>
          <w:tab w:val="left" w:pos="1428"/>
        </w:tabs>
        <w:ind w:firstLine="540"/>
        <w:jc w:val="both"/>
        <w:rPr>
          <w:rFonts w:ascii="Times New Roman" w:hAnsi="Times New Roman" w:cs="Times New Roman"/>
          <w:sz w:val="28"/>
          <w:szCs w:val="28"/>
        </w:rPr>
      </w:pPr>
      <w:r w:rsidRPr="009B4767">
        <w:rPr>
          <w:rFonts w:ascii="Times New Roman" w:hAnsi="Times New Roman" w:cs="Times New Roman"/>
          <w:sz w:val="28"/>
          <w:szCs w:val="28"/>
        </w:rPr>
        <w:t>2.2. Исполнители коммунальных услуг - управляющая организация, товарищество собственников жилья, жилищный кооператив,</w:t>
      </w:r>
      <w:r w:rsidRPr="009B4767">
        <w:rPr>
          <w:rFonts w:ascii="Times New Roman" w:hAnsi="Times New Roman" w:cs="Times New Roman"/>
          <w:szCs w:val="28"/>
        </w:rPr>
        <w:t xml:space="preserve"> </w:t>
      </w:r>
      <w:r w:rsidRPr="009B4767">
        <w:rPr>
          <w:rFonts w:ascii="Times New Roman" w:hAnsi="Times New Roman" w:cs="Times New Roman"/>
          <w:sz w:val="28"/>
          <w:szCs w:val="28"/>
        </w:rPr>
        <w:t>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местного самоуправления следующие документы:</w:t>
      </w:r>
    </w:p>
    <w:p w:rsidR="009B4767" w:rsidRPr="009B4767" w:rsidRDefault="009B4767" w:rsidP="009B4767">
      <w:pPr>
        <w:ind w:firstLine="540"/>
        <w:jc w:val="both"/>
        <w:rPr>
          <w:rFonts w:ascii="Times New Roman" w:hAnsi="Times New Roman" w:cs="Times New Roman"/>
          <w:sz w:val="28"/>
          <w:szCs w:val="28"/>
        </w:rPr>
      </w:pPr>
      <w:proofErr w:type="gramStart"/>
      <w:r w:rsidRPr="009B4767">
        <w:rPr>
          <w:rFonts w:ascii="Times New Roman" w:hAnsi="Times New Roman" w:cs="Times New Roman"/>
          <w:sz w:val="28"/>
          <w:szCs w:val="28"/>
        </w:rPr>
        <w:t xml:space="preserve">1) реестр многоквартирных домов, содержащий адрес, общую площадь жилых помещений, количество граждан, зарегистрированных в </w:t>
      </w:r>
      <w:r w:rsidRPr="009B4767">
        <w:rPr>
          <w:rFonts w:ascii="Times New Roman" w:hAnsi="Times New Roman" w:cs="Times New Roman"/>
          <w:sz w:val="28"/>
          <w:szCs w:val="28"/>
        </w:rPr>
        <w:lastRenderedPageBreak/>
        <w:t xml:space="preserve">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9B4767">
        <w:rPr>
          <w:rFonts w:ascii="Times New Roman" w:hAnsi="Times New Roman" w:cs="Times New Roman"/>
          <w:sz w:val="28"/>
          <w:szCs w:val="28"/>
        </w:rPr>
        <w:t>ресурсоснабжающих</w:t>
      </w:r>
      <w:proofErr w:type="spellEnd"/>
      <w:r w:rsidRPr="009B4767">
        <w:rPr>
          <w:rFonts w:ascii="Times New Roman" w:hAnsi="Times New Roman" w:cs="Times New Roman"/>
          <w:sz w:val="28"/>
          <w:szCs w:val="28"/>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w:t>
      </w:r>
      <w:r w:rsidRPr="009B4767">
        <w:rPr>
          <w:rFonts w:ascii="Times New Roman" w:hAnsi="Times New Roman" w:cs="Times New Roman"/>
          <w:szCs w:val="28"/>
        </w:rPr>
        <w:t xml:space="preserve"> </w:t>
      </w:r>
      <w:r w:rsidRPr="009B4767">
        <w:rPr>
          <w:rFonts w:ascii="Times New Roman" w:hAnsi="Times New Roman" w:cs="Times New Roman"/>
          <w:sz w:val="28"/>
          <w:szCs w:val="28"/>
        </w:rPr>
        <w:t>жилищно-строительный кооператив</w:t>
      </w:r>
      <w:proofErr w:type="gramEnd"/>
      <w:r w:rsidRPr="009B4767">
        <w:rPr>
          <w:rFonts w:ascii="Times New Roman" w:hAnsi="Times New Roman" w:cs="Times New Roman"/>
          <w:sz w:val="28"/>
          <w:szCs w:val="28"/>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9B4767" w:rsidRPr="009B4767" w:rsidRDefault="009B4767" w:rsidP="009B4767">
      <w:pPr>
        <w:pStyle w:val="ConsPlusNormal"/>
        <w:ind w:firstLine="540"/>
        <w:jc w:val="both"/>
        <w:rPr>
          <w:rFonts w:ascii="Times New Roman" w:hAnsi="Times New Roman" w:cs="Times New Roman"/>
          <w:sz w:val="28"/>
        </w:rPr>
      </w:pPr>
      <w:r w:rsidRPr="009B4767">
        <w:rPr>
          <w:rFonts w:ascii="Times New Roman" w:hAnsi="Times New Roman" w:cs="Times New Roman"/>
          <w:sz w:val="28"/>
        </w:rPr>
        <w:t xml:space="preserve">2) копию лицензии на осуществление предпринимательской деятельности по управлению многоквартирными домами, </w:t>
      </w:r>
      <w:r w:rsidRPr="009B4767">
        <w:rPr>
          <w:rFonts w:ascii="Times New Roman" w:hAnsi="Times New Roman" w:cs="Times New Roman"/>
          <w:sz w:val="28"/>
          <w:szCs w:val="28"/>
        </w:rPr>
        <w:t>заверенную в установленном порядке</w:t>
      </w:r>
      <w:r w:rsidRPr="009B4767">
        <w:rPr>
          <w:rFonts w:ascii="Times New Roman" w:hAnsi="Times New Roman" w:cs="Times New Roman"/>
          <w:sz w:val="28"/>
        </w:rPr>
        <w:t xml:space="preserve"> (предоставляется управляющими организациями);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3) копии учредительных документов, заверенные в установленном порядке</w:t>
      </w:r>
      <w:r w:rsidRPr="009B4767">
        <w:rPr>
          <w:rFonts w:ascii="Times New Roman" w:hAnsi="Times New Roman" w:cs="Times New Roman"/>
          <w:sz w:val="28"/>
        </w:rPr>
        <w:t xml:space="preserve"> </w:t>
      </w:r>
      <w:r w:rsidRPr="009B4767">
        <w:rPr>
          <w:rFonts w:ascii="Times New Roman" w:hAnsi="Times New Roman" w:cs="Times New Roman"/>
          <w:sz w:val="28"/>
          <w:szCs w:val="28"/>
        </w:rPr>
        <w:t>(предоставляются управляющими организациями, товариществами собственников жилья, жилищными кооперативами,</w:t>
      </w:r>
      <w:r w:rsidRPr="009B4767">
        <w:rPr>
          <w:rFonts w:ascii="Times New Roman" w:hAnsi="Times New Roman" w:cs="Times New Roman"/>
          <w:szCs w:val="28"/>
        </w:rPr>
        <w:t xml:space="preserve"> </w:t>
      </w:r>
      <w:r w:rsidRPr="009B4767">
        <w:rPr>
          <w:rFonts w:ascii="Times New Roman" w:hAnsi="Times New Roman" w:cs="Times New Roman"/>
          <w:sz w:val="28"/>
          <w:szCs w:val="28"/>
        </w:rPr>
        <w:t>жилищно-строительными кооперативами или иными специализированными потребительскими кооперативами);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4)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Порядком </w:t>
      </w:r>
      <w:r w:rsidRPr="009B4767">
        <w:rPr>
          <w:rFonts w:ascii="Times New Roman" w:hAnsi="Times New Roman" w:cs="Times New Roman"/>
          <w:sz w:val="28"/>
          <w:szCs w:val="16"/>
        </w:rPr>
        <w:t xml:space="preserve">расчета размера компенсации части </w:t>
      </w:r>
      <w:r w:rsidRPr="009B4767">
        <w:rPr>
          <w:rFonts w:ascii="Times New Roman" w:hAnsi="Times New Roman" w:cs="Times New Roman"/>
          <w:bCs/>
          <w:sz w:val="28"/>
          <w:szCs w:val="28"/>
        </w:rPr>
        <w:t>платы граждан за коммунальные услуги</w:t>
      </w:r>
      <w:r w:rsidRPr="009B4767">
        <w:rPr>
          <w:rFonts w:ascii="Times New Roman" w:hAnsi="Times New Roman" w:cs="Times New Roman"/>
          <w:sz w:val="28"/>
          <w:szCs w:val="28"/>
        </w:rPr>
        <w:t>;</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5) копии договоров, заключенных исполнителем коммунальных услуг </w:t>
      </w:r>
      <w:r w:rsidRPr="009B4767">
        <w:rPr>
          <w:rFonts w:ascii="Times New Roman" w:hAnsi="Times New Roman" w:cs="Times New Roman"/>
          <w:bCs/>
          <w:sz w:val="28"/>
          <w:szCs w:val="28"/>
        </w:rPr>
        <w:t xml:space="preserve">с </w:t>
      </w:r>
      <w:proofErr w:type="spellStart"/>
      <w:r w:rsidRPr="009B4767">
        <w:rPr>
          <w:rFonts w:ascii="Times New Roman" w:hAnsi="Times New Roman" w:cs="Times New Roman"/>
          <w:bCs/>
          <w:sz w:val="28"/>
          <w:szCs w:val="28"/>
        </w:rPr>
        <w:t>ресурсоснабжающими</w:t>
      </w:r>
      <w:proofErr w:type="spellEnd"/>
      <w:r w:rsidRPr="009B4767">
        <w:rPr>
          <w:rFonts w:ascii="Times New Roman" w:hAnsi="Times New Roman" w:cs="Times New Roman"/>
          <w:bCs/>
          <w:sz w:val="28"/>
          <w:szCs w:val="28"/>
        </w:rPr>
        <w:t xml:space="preserve"> организациями</w:t>
      </w:r>
      <w:r w:rsidRPr="009B4767">
        <w:rPr>
          <w:rFonts w:ascii="Times New Roman" w:hAnsi="Times New Roman" w:cs="Times New Roman"/>
          <w:sz w:val="28"/>
          <w:szCs w:val="28"/>
        </w:rPr>
        <w:t xml:space="preserve"> на поставку коммунальных ресурсов, </w:t>
      </w:r>
      <w:r w:rsidRPr="009B4767">
        <w:rPr>
          <w:rFonts w:ascii="Times New Roman" w:hAnsi="Times New Roman" w:cs="Times New Roman"/>
          <w:bCs/>
          <w:sz w:val="28"/>
          <w:szCs w:val="28"/>
        </w:rPr>
        <w:t>в целях обеспечения предоставления коммунальных услуг</w:t>
      </w:r>
      <w:r w:rsidRPr="009B4767">
        <w:rPr>
          <w:rFonts w:ascii="Times New Roman" w:hAnsi="Times New Roman" w:cs="Times New Roman"/>
          <w:sz w:val="28"/>
          <w:szCs w:val="28"/>
        </w:rPr>
        <w:t xml:space="preserve">;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6) информацию, содержащую сведения о путях раскрытия информации согласно </w:t>
      </w:r>
      <w:hyperlink r:id="rId26" w:history="1">
        <w:r w:rsidRPr="009B4767">
          <w:rPr>
            <w:rFonts w:ascii="Times New Roman" w:hAnsi="Times New Roman" w:cs="Times New Roman"/>
            <w:sz w:val="28"/>
            <w:szCs w:val="28"/>
          </w:rPr>
          <w:t>пунктам 5</w:t>
        </w:r>
      </w:hyperlink>
      <w:r w:rsidRPr="009B4767">
        <w:rPr>
          <w:rFonts w:ascii="Times New Roman" w:hAnsi="Times New Roman" w:cs="Times New Roman"/>
          <w:sz w:val="28"/>
          <w:szCs w:val="28"/>
        </w:rPr>
        <w:t xml:space="preserve">, </w:t>
      </w:r>
      <w:hyperlink r:id="rId27" w:history="1">
        <w:r w:rsidRPr="009B4767">
          <w:rPr>
            <w:rFonts w:ascii="Times New Roman" w:hAnsi="Times New Roman" w:cs="Times New Roman"/>
            <w:sz w:val="28"/>
            <w:szCs w:val="28"/>
          </w:rPr>
          <w:t>5.1</w:t>
        </w:r>
      </w:hyperlink>
      <w:r w:rsidRPr="009B4767">
        <w:rPr>
          <w:rFonts w:ascii="Times New Roman" w:hAnsi="Times New Roman" w:cs="Times New Roman"/>
          <w:sz w:val="28"/>
          <w:szCs w:val="28"/>
        </w:rPr>
        <w:t xml:space="preserve">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2.2.1. Исполнители коммунальных услуг, перечисленные в </w:t>
      </w:r>
      <w:hyperlink w:anchor="Par12" w:history="1">
        <w:r w:rsidRPr="009B4767">
          <w:rPr>
            <w:rFonts w:ascii="Times New Roman" w:hAnsi="Times New Roman" w:cs="Times New Roman"/>
            <w:sz w:val="28"/>
            <w:szCs w:val="28"/>
          </w:rPr>
          <w:t xml:space="preserve">пункте </w:t>
        </w:r>
        <w:r w:rsidRPr="009B4767">
          <w:rPr>
            <w:rFonts w:ascii="Times New Roman" w:hAnsi="Times New Roman" w:cs="Times New Roman"/>
            <w:sz w:val="28"/>
            <w:szCs w:val="28"/>
          </w:rPr>
          <w:br/>
          <w:t>2.2</w:t>
        </w:r>
      </w:hyperlink>
      <w:r w:rsidRPr="009B4767">
        <w:rPr>
          <w:rFonts w:ascii="Times New Roman" w:hAnsi="Times New Roman" w:cs="Times New Roman"/>
          <w:sz w:val="28"/>
          <w:szCs w:val="28"/>
        </w:rPr>
        <w:t xml:space="preserve"> Порядка, для получения компенсации вправе по собственной инициативе представить в </w:t>
      </w:r>
      <w:r w:rsidR="0015197B">
        <w:rPr>
          <w:rFonts w:ascii="Times New Roman" w:hAnsi="Times New Roman" w:cs="Times New Roman"/>
          <w:sz w:val="28"/>
          <w:szCs w:val="28"/>
        </w:rPr>
        <w:t xml:space="preserve">Администрацию </w:t>
      </w:r>
      <w:r w:rsidRPr="009B4767">
        <w:rPr>
          <w:rFonts w:ascii="Times New Roman" w:hAnsi="Times New Roman" w:cs="Times New Roman"/>
          <w:sz w:val="28"/>
          <w:szCs w:val="28"/>
        </w:rPr>
        <w:t>следующие документы:</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1) юридические лица:</w:t>
      </w:r>
    </w:p>
    <w:p w:rsidR="009B4767" w:rsidRPr="004B0E0F" w:rsidRDefault="009B4767" w:rsidP="004B0E0F">
      <w:pPr>
        <w:pStyle w:val="a8"/>
        <w:numPr>
          <w:ilvl w:val="0"/>
          <w:numId w:val="6"/>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копию свидетельства о внесении записи в Единый государственный реестр юридических лиц, заверенную в установленном порядке;</w:t>
      </w:r>
    </w:p>
    <w:p w:rsidR="009B4767" w:rsidRPr="004B0E0F" w:rsidRDefault="009B4767" w:rsidP="004B0E0F">
      <w:pPr>
        <w:pStyle w:val="a8"/>
        <w:numPr>
          <w:ilvl w:val="0"/>
          <w:numId w:val="6"/>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 индивидуальные предприниматели:</w:t>
      </w:r>
    </w:p>
    <w:p w:rsidR="009B4767" w:rsidRPr="004B0E0F" w:rsidRDefault="009B4767" w:rsidP="004B0E0F">
      <w:pPr>
        <w:pStyle w:val="a8"/>
        <w:numPr>
          <w:ilvl w:val="0"/>
          <w:numId w:val="7"/>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копию свидетельства о внесении записи в Единый государственный реестр индивидуальных предпринимателей, заверенную в установленном порядке;</w:t>
      </w:r>
    </w:p>
    <w:p w:rsidR="009B4767" w:rsidRPr="004B0E0F" w:rsidRDefault="009B4767" w:rsidP="004B0E0F">
      <w:pPr>
        <w:pStyle w:val="a8"/>
        <w:numPr>
          <w:ilvl w:val="0"/>
          <w:numId w:val="7"/>
        </w:numPr>
        <w:ind w:left="0" w:firstLine="567"/>
        <w:jc w:val="both"/>
        <w:rPr>
          <w:rFonts w:ascii="Times New Roman" w:hAnsi="Times New Roman" w:cs="Times New Roman"/>
          <w:sz w:val="28"/>
          <w:szCs w:val="28"/>
        </w:rPr>
      </w:pPr>
      <w:r w:rsidRPr="004B0E0F">
        <w:rPr>
          <w:rFonts w:ascii="Times New Roman" w:hAnsi="Times New Roman" w:cs="Times New Roman"/>
          <w:sz w:val="28"/>
          <w:szCs w:val="28"/>
        </w:rPr>
        <w:t xml:space="preserve">копию выписки из Единого государственного реестра индивидуальных предпринимателей, выданную налоговым органом не ранее тридцати </w:t>
      </w:r>
      <w:r w:rsidRPr="004B0E0F">
        <w:rPr>
          <w:rFonts w:ascii="Times New Roman" w:hAnsi="Times New Roman" w:cs="Times New Roman"/>
          <w:sz w:val="28"/>
          <w:szCs w:val="28"/>
        </w:rPr>
        <w:lastRenderedPageBreak/>
        <w:t>рабочих дней до дня подачи заявления,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3) копию свидетельства о постановке на учет в налоговом органе, заверенную в установленном порядке.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запрашивает данные документы в порядке межведомственного информационного взаимодействия в соответствии с Федеральным </w:t>
      </w:r>
      <w:hyperlink r:id="rId28"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B4767" w:rsidRPr="009B4767" w:rsidRDefault="009B4767" w:rsidP="009B4767">
      <w:pPr>
        <w:ind w:firstLine="540"/>
        <w:jc w:val="both"/>
        <w:rPr>
          <w:rFonts w:ascii="Times New Roman" w:hAnsi="Times New Roman" w:cs="Times New Roman"/>
          <w:sz w:val="28"/>
          <w:szCs w:val="28"/>
        </w:rPr>
      </w:pPr>
      <w:bookmarkStart w:id="3" w:name="Par26"/>
      <w:bookmarkEnd w:id="3"/>
      <w:r w:rsidRPr="009B4767">
        <w:rPr>
          <w:rFonts w:ascii="Times New Roman" w:hAnsi="Times New Roman" w:cs="Times New Roman"/>
          <w:sz w:val="28"/>
          <w:szCs w:val="28"/>
        </w:rPr>
        <w:t xml:space="preserve">2.3. </w:t>
      </w:r>
      <w:proofErr w:type="gramStart"/>
      <w:r w:rsidRPr="009B4767">
        <w:rPr>
          <w:rFonts w:ascii="Times New Roman" w:hAnsi="Times New Roman" w:cs="Times New Roman"/>
          <w:sz w:val="28"/>
          <w:szCs w:val="28"/>
        </w:rPr>
        <w:t xml:space="preserve">Исполнители коммунальных услуг - </w:t>
      </w:r>
      <w:proofErr w:type="spellStart"/>
      <w:r w:rsidRPr="009B4767">
        <w:rPr>
          <w:rFonts w:ascii="Times New Roman" w:hAnsi="Times New Roman" w:cs="Times New Roman"/>
          <w:sz w:val="28"/>
          <w:szCs w:val="28"/>
        </w:rPr>
        <w:t>ресурсоснабжающие</w:t>
      </w:r>
      <w:proofErr w:type="spellEnd"/>
      <w:r w:rsidRPr="009B4767">
        <w:rPr>
          <w:rFonts w:ascii="Times New Roman" w:hAnsi="Times New Roman" w:cs="Times New Roman"/>
          <w:sz w:val="28"/>
          <w:szCs w:val="28"/>
        </w:rPr>
        <w:t xml:space="preserve"> организации, индивидуальные предприниматели, предоставляющие коммунальные услуги гражданам, которые являются собственниками жилых домов или лицами, зарегистрированными по месту жительства в таких жилых домах в установленном законодательством порядке, 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w:t>
      </w:r>
      <w:proofErr w:type="gramEnd"/>
      <w:r w:rsidRPr="009B4767">
        <w:rPr>
          <w:rFonts w:ascii="Times New Roman" w:hAnsi="Times New Roman" w:cs="Times New Roman"/>
          <w:sz w:val="28"/>
          <w:szCs w:val="28"/>
        </w:rPr>
        <w:t xml:space="preserve">, собственники </w:t>
      </w:r>
      <w:proofErr w:type="gramStart"/>
      <w:r w:rsidRPr="009B4767">
        <w:rPr>
          <w:rFonts w:ascii="Times New Roman" w:hAnsi="Times New Roman" w:cs="Times New Roman"/>
          <w:sz w:val="28"/>
          <w:szCs w:val="28"/>
        </w:rPr>
        <w:t>помещений</w:t>
      </w:r>
      <w:proofErr w:type="gramEnd"/>
      <w:r w:rsidRPr="009B4767">
        <w:rPr>
          <w:rFonts w:ascii="Times New Roman" w:hAnsi="Times New Roman" w:cs="Times New Roman"/>
          <w:sz w:val="28"/>
          <w:szCs w:val="28"/>
        </w:rPr>
        <w:t xml:space="preserve"> которых осуществляют непосредственное управление такими домами, представляют в уполномоченный орган местного самоуправления следующие документы:</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 копии учредительных документов, заверенные в установленном порядке (предоставляются </w:t>
      </w:r>
      <w:proofErr w:type="spellStart"/>
      <w:r w:rsidRPr="009B4767">
        <w:rPr>
          <w:rFonts w:ascii="Times New Roman" w:hAnsi="Times New Roman" w:cs="Times New Roman"/>
          <w:sz w:val="28"/>
          <w:szCs w:val="28"/>
        </w:rPr>
        <w:t>ресурсоснабжающей</w:t>
      </w:r>
      <w:proofErr w:type="spellEnd"/>
      <w:r w:rsidRPr="009B4767">
        <w:rPr>
          <w:rFonts w:ascii="Times New Roman" w:hAnsi="Times New Roman" w:cs="Times New Roman"/>
          <w:sz w:val="28"/>
          <w:szCs w:val="28"/>
        </w:rPr>
        <w:t xml:space="preserve"> организацией);</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w:t>
      </w:r>
    </w:p>
    <w:p w:rsidR="009B4767" w:rsidRPr="009B4767" w:rsidRDefault="009B4767" w:rsidP="009B4767">
      <w:pPr>
        <w:ind w:firstLine="540"/>
        <w:jc w:val="both"/>
        <w:rPr>
          <w:rFonts w:ascii="Times New Roman" w:hAnsi="Times New Roman" w:cs="Times New Roman"/>
          <w:bCs/>
          <w:sz w:val="28"/>
          <w:szCs w:val="28"/>
        </w:rPr>
      </w:pPr>
      <w:r w:rsidRPr="009B4767">
        <w:rPr>
          <w:rFonts w:ascii="Times New Roman" w:hAnsi="Times New Roman" w:cs="Times New Roman"/>
          <w:sz w:val="28"/>
          <w:szCs w:val="28"/>
        </w:rPr>
        <w:t xml:space="preserve">3)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Порядком </w:t>
      </w:r>
      <w:r w:rsidRPr="009B4767">
        <w:rPr>
          <w:rFonts w:ascii="Times New Roman" w:hAnsi="Times New Roman" w:cs="Times New Roman"/>
          <w:sz w:val="28"/>
          <w:szCs w:val="16"/>
        </w:rPr>
        <w:t xml:space="preserve">расчета размера компенсации части </w:t>
      </w:r>
      <w:r w:rsidRPr="009B4767">
        <w:rPr>
          <w:rFonts w:ascii="Times New Roman" w:hAnsi="Times New Roman" w:cs="Times New Roman"/>
          <w:bCs/>
          <w:sz w:val="28"/>
          <w:szCs w:val="28"/>
        </w:rPr>
        <w:t>платы граждан за коммунальные услуги.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2.3.1. Исполнители коммунальных услуг, перечисленные в </w:t>
      </w:r>
      <w:hyperlink w:anchor="Par26" w:history="1">
        <w:r w:rsidRPr="009B4767">
          <w:rPr>
            <w:rFonts w:ascii="Times New Roman" w:hAnsi="Times New Roman" w:cs="Times New Roman"/>
            <w:sz w:val="28"/>
            <w:szCs w:val="28"/>
          </w:rPr>
          <w:t>пункте 2.3</w:t>
        </w:r>
      </w:hyperlink>
      <w:r w:rsidRPr="009B4767">
        <w:rPr>
          <w:rFonts w:ascii="Times New Roman" w:hAnsi="Times New Roman" w:cs="Times New Roman"/>
          <w:sz w:val="28"/>
          <w:szCs w:val="28"/>
        </w:rPr>
        <w:t xml:space="preserve"> настоящего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1) юридические лица:</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а) копию свидетельства о внесении записи в Единый государственный реестр юридических лиц,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б) 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 индивидуальные предприниматели: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а) копию свидетельства о внесении записи в Единый государственный </w:t>
      </w:r>
      <w:r w:rsidRPr="009B4767">
        <w:rPr>
          <w:rFonts w:ascii="Times New Roman" w:hAnsi="Times New Roman" w:cs="Times New Roman"/>
          <w:sz w:val="28"/>
          <w:szCs w:val="28"/>
        </w:rPr>
        <w:lastRenderedPageBreak/>
        <w:t>реестр индивидуальных предпринимателей,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б) 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3) копию свидетельства о постановке на учет в налоговом органе, заверенную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В случае если исполнители коммунальных услуг не представили по собственной инициативе документы, указанные в настоящем пункте, </w:t>
      </w:r>
      <w:r w:rsidR="00481AE6">
        <w:rPr>
          <w:rFonts w:ascii="Times New Roman" w:hAnsi="Times New Roman" w:cs="Times New Roman"/>
          <w:sz w:val="28"/>
          <w:szCs w:val="28"/>
        </w:rPr>
        <w:t xml:space="preserve">Администрация </w:t>
      </w:r>
      <w:r w:rsidRPr="009B4767">
        <w:rPr>
          <w:rFonts w:ascii="Times New Roman" w:hAnsi="Times New Roman" w:cs="Times New Roman"/>
          <w:sz w:val="28"/>
          <w:szCs w:val="28"/>
        </w:rPr>
        <w:t xml:space="preserve">запрашивает данные документы в порядке межведомственного информационного взаимодействия в соответствии с Федеральным </w:t>
      </w:r>
      <w:hyperlink r:id="rId29"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 </w:t>
      </w:r>
      <w:proofErr w:type="gramStart"/>
      <w:r w:rsidRPr="009B4767">
        <w:rPr>
          <w:rFonts w:ascii="Times New Roman" w:hAnsi="Times New Roman" w:cs="Times New Roman"/>
          <w:sz w:val="28"/>
          <w:szCs w:val="28"/>
        </w:rPr>
        <w:t xml:space="preserve">Исполнители коммунальных услуг, перечисленные в пункте 2.3 Порядка, предоставляющие коммунальные услуги гражданам, ранее получающим социальные выплаты в соответствии с </w:t>
      </w:r>
      <w:hyperlink r:id="rId30" w:history="1">
        <w:r w:rsidRPr="009B4767">
          <w:rPr>
            <w:rFonts w:ascii="Times New Roman" w:hAnsi="Times New Roman" w:cs="Times New Roman"/>
            <w:sz w:val="28"/>
            <w:szCs w:val="28"/>
          </w:rPr>
          <w:t>пунктом 2 статьи 5</w:t>
        </w:r>
      </w:hyperlink>
      <w:r w:rsidRPr="009B4767">
        <w:rPr>
          <w:rFonts w:ascii="Times New Roman" w:hAnsi="Times New Roman" w:cs="Times New Roman"/>
          <w:sz w:val="28"/>
          <w:szCs w:val="28"/>
        </w:rPr>
        <w:t xml:space="preserve"> Закона края от 20.12.2012 № 3-957 «О временных мерах поддержки населения в целях обеспечения доступности коммунальных услуг» для предварительного расчета размера компенсации запрашивают в уполномоченном органе местного самоуправления реестры, содержащие данные о размере социальных выплат, начисленных гражданам в</w:t>
      </w:r>
      <w:proofErr w:type="gramEnd"/>
      <w:r w:rsidRPr="009B4767">
        <w:rPr>
          <w:rFonts w:ascii="Times New Roman" w:hAnsi="Times New Roman" w:cs="Times New Roman"/>
          <w:sz w:val="28"/>
          <w:szCs w:val="28"/>
        </w:rPr>
        <w:t xml:space="preserve"> </w:t>
      </w:r>
      <w:proofErr w:type="gramStart"/>
      <w:r w:rsidRPr="009B4767">
        <w:rPr>
          <w:rFonts w:ascii="Times New Roman" w:hAnsi="Times New Roman" w:cs="Times New Roman"/>
          <w:sz w:val="28"/>
          <w:szCs w:val="28"/>
        </w:rPr>
        <w:t>декабре</w:t>
      </w:r>
      <w:proofErr w:type="gramEnd"/>
      <w:r w:rsidRPr="009B4767">
        <w:rPr>
          <w:rFonts w:ascii="Times New Roman" w:hAnsi="Times New Roman" w:cs="Times New Roman"/>
          <w:sz w:val="28"/>
          <w:szCs w:val="28"/>
        </w:rPr>
        <w:t xml:space="preserve"> 2014 года.</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2.5. Копии документов, перечисленных в пунктах 2.2 - 2.3 Порядка, исполнители коммунальных услуг предоставляют в </w:t>
      </w:r>
      <w:r w:rsidR="00481AE6">
        <w:rPr>
          <w:rFonts w:ascii="Times New Roman" w:hAnsi="Times New Roman" w:cs="Times New Roman"/>
          <w:sz w:val="28"/>
          <w:szCs w:val="28"/>
        </w:rPr>
        <w:t xml:space="preserve">Администрацию </w:t>
      </w:r>
      <w:r w:rsidRPr="009B4767">
        <w:rPr>
          <w:rFonts w:ascii="Times New Roman" w:hAnsi="Times New Roman" w:cs="Times New Roman"/>
          <w:sz w:val="28"/>
          <w:szCs w:val="28"/>
        </w:rPr>
        <w:t>либо направляют через отделения федеральной почтовой связи с уведомлением о вручении.</w:t>
      </w:r>
    </w:p>
    <w:p w:rsidR="009B4767" w:rsidRPr="009B4767" w:rsidRDefault="009B4767" w:rsidP="009B4767">
      <w:pPr>
        <w:ind w:firstLine="540"/>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481AE6" w:rsidRDefault="00481AE6" w:rsidP="009B4767">
      <w:pPr>
        <w:jc w:val="right"/>
        <w:outlineLvl w:val="0"/>
        <w:rPr>
          <w:rFonts w:ascii="Times New Roman" w:hAnsi="Times New Roman" w:cs="Times New Roman"/>
          <w:sz w:val="28"/>
          <w:szCs w:val="28"/>
        </w:rPr>
      </w:pPr>
    </w:p>
    <w:p w:rsidR="00481AE6" w:rsidRDefault="00481AE6" w:rsidP="009B4767">
      <w:pPr>
        <w:jc w:val="right"/>
        <w:outlineLvl w:val="0"/>
        <w:rPr>
          <w:rFonts w:ascii="Times New Roman" w:hAnsi="Times New Roman" w:cs="Times New Roman"/>
          <w:sz w:val="28"/>
          <w:szCs w:val="28"/>
        </w:rPr>
      </w:pPr>
    </w:p>
    <w:p w:rsidR="00481AE6" w:rsidRDefault="00481AE6" w:rsidP="009B4767">
      <w:pPr>
        <w:jc w:val="right"/>
        <w:outlineLvl w:val="0"/>
        <w:rPr>
          <w:rFonts w:ascii="Times New Roman" w:hAnsi="Times New Roman" w:cs="Times New Roman"/>
          <w:sz w:val="28"/>
          <w:szCs w:val="28"/>
        </w:rPr>
      </w:pPr>
    </w:p>
    <w:p w:rsidR="00481AE6" w:rsidRDefault="00481AE6" w:rsidP="009B4767">
      <w:pPr>
        <w:jc w:val="right"/>
        <w:outlineLvl w:val="0"/>
        <w:rPr>
          <w:rFonts w:ascii="Times New Roman" w:hAnsi="Times New Roman" w:cs="Times New Roman"/>
          <w:sz w:val="28"/>
          <w:szCs w:val="28"/>
        </w:rPr>
      </w:pPr>
    </w:p>
    <w:p w:rsidR="00481AE6" w:rsidRPr="009B4767" w:rsidRDefault="00481AE6"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p>
    <w:p w:rsidR="004B0E0F" w:rsidRDefault="009B4767" w:rsidP="004B0E0F">
      <w:pPr>
        <w:jc w:val="right"/>
        <w:outlineLvl w:val="0"/>
        <w:rPr>
          <w:rFonts w:ascii="Times New Roman" w:hAnsi="Times New Roman" w:cs="Times New Roman"/>
          <w:sz w:val="28"/>
          <w:szCs w:val="28"/>
        </w:rPr>
      </w:pPr>
      <w:r w:rsidRPr="009B4767">
        <w:rPr>
          <w:rFonts w:ascii="Times New Roman" w:hAnsi="Times New Roman" w:cs="Times New Roman"/>
          <w:sz w:val="28"/>
          <w:szCs w:val="28"/>
        </w:rPr>
        <w:lastRenderedPageBreak/>
        <w:t>Приложение к Перечню</w:t>
      </w:r>
      <w:r w:rsidR="004B0E0F">
        <w:rPr>
          <w:rFonts w:ascii="Times New Roman" w:hAnsi="Times New Roman" w:cs="Times New Roman"/>
          <w:sz w:val="28"/>
          <w:szCs w:val="28"/>
        </w:rPr>
        <w:t xml:space="preserve"> </w:t>
      </w:r>
      <w:r w:rsidRPr="009B4767">
        <w:rPr>
          <w:rFonts w:ascii="Times New Roman" w:hAnsi="Times New Roman" w:cs="Times New Roman"/>
          <w:sz w:val="28"/>
          <w:szCs w:val="28"/>
        </w:rPr>
        <w:t>документов,</w:t>
      </w:r>
    </w:p>
    <w:p w:rsidR="009B4767" w:rsidRPr="009B4767" w:rsidRDefault="004B0E0F" w:rsidP="004B0E0F">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9B4767" w:rsidRPr="009B4767">
        <w:rPr>
          <w:rFonts w:ascii="Times New Roman" w:hAnsi="Times New Roman" w:cs="Times New Roman"/>
          <w:sz w:val="28"/>
          <w:szCs w:val="28"/>
        </w:rPr>
        <w:t>редставляемых</w:t>
      </w:r>
      <w:proofErr w:type="gramEnd"/>
      <w:r>
        <w:rPr>
          <w:rFonts w:ascii="Times New Roman" w:hAnsi="Times New Roman" w:cs="Times New Roman"/>
          <w:sz w:val="28"/>
          <w:szCs w:val="28"/>
        </w:rPr>
        <w:t xml:space="preserve"> </w:t>
      </w:r>
      <w:r w:rsidR="009B4767" w:rsidRPr="009B4767">
        <w:rPr>
          <w:rFonts w:ascii="Times New Roman" w:hAnsi="Times New Roman" w:cs="Times New Roman"/>
          <w:sz w:val="28"/>
          <w:szCs w:val="28"/>
        </w:rPr>
        <w:t xml:space="preserve">для получения компенсации </w:t>
      </w:r>
    </w:p>
    <w:p w:rsidR="009B4767" w:rsidRPr="009B4767" w:rsidRDefault="009B4767" w:rsidP="004B0E0F">
      <w:pPr>
        <w:jc w:val="right"/>
        <w:rPr>
          <w:rFonts w:ascii="Times New Roman" w:hAnsi="Times New Roman" w:cs="Times New Roman"/>
          <w:sz w:val="28"/>
          <w:szCs w:val="28"/>
        </w:rPr>
      </w:pPr>
      <w:r w:rsidRPr="009B4767">
        <w:rPr>
          <w:rFonts w:ascii="Times New Roman" w:hAnsi="Times New Roman" w:cs="Times New Roman"/>
          <w:sz w:val="28"/>
          <w:szCs w:val="28"/>
        </w:rPr>
        <w:t xml:space="preserve">части платы граждан за коммунальные услуги, </w:t>
      </w:r>
    </w:p>
    <w:p w:rsidR="009B4767" w:rsidRPr="009B4767" w:rsidRDefault="009B4767" w:rsidP="004B0E0F">
      <w:pPr>
        <w:jc w:val="right"/>
        <w:rPr>
          <w:rFonts w:ascii="Times New Roman" w:hAnsi="Times New Roman" w:cs="Times New Roman"/>
          <w:sz w:val="28"/>
          <w:szCs w:val="28"/>
        </w:rPr>
      </w:pPr>
      <w:r w:rsidRPr="009B4767">
        <w:rPr>
          <w:rFonts w:ascii="Times New Roman" w:hAnsi="Times New Roman" w:cs="Times New Roman"/>
          <w:sz w:val="28"/>
          <w:szCs w:val="28"/>
        </w:rPr>
        <w:t>состава сведений в них, требованиями к оформлению</w:t>
      </w:r>
    </w:p>
    <w:p w:rsidR="009B4767" w:rsidRPr="009B4767" w:rsidRDefault="009B4767" w:rsidP="004B0E0F">
      <w:pPr>
        <w:jc w:val="right"/>
        <w:rPr>
          <w:rFonts w:ascii="Times New Roman" w:hAnsi="Times New Roman" w:cs="Times New Roman"/>
          <w:sz w:val="28"/>
          <w:szCs w:val="28"/>
        </w:rPr>
      </w:pPr>
      <w:r w:rsidRPr="009B4767">
        <w:rPr>
          <w:rFonts w:ascii="Times New Roman" w:hAnsi="Times New Roman" w:cs="Times New Roman"/>
          <w:sz w:val="28"/>
          <w:szCs w:val="28"/>
        </w:rPr>
        <w:t>указанных документов, а также порядка их представления</w:t>
      </w:r>
    </w:p>
    <w:p w:rsidR="009B4767" w:rsidRPr="009B4767" w:rsidRDefault="009B4767" w:rsidP="009B4767">
      <w:pPr>
        <w:jc w:val="right"/>
        <w:rPr>
          <w:rFonts w:ascii="Times New Roman" w:hAnsi="Times New Roman" w:cs="Times New Roman"/>
          <w:sz w:val="28"/>
          <w:szCs w:val="28"/>
        </w:rPr>
      </w:pP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Руководителю уполномоченного</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органа местного самоуправления</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_________________________________</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 xml:space="preserve">                      (ФИО) </w:t>
      </w:r>
    </w:p>
    <w:p w:rsidR="009B4767" w:rsidRPr="004B0E0F" w:rsidRDefault="009B4767" w:rsidP="009B4767">
      <w:pPr>
        <w:pStyle w:val="ConsPlusNonformat"/>
        <w:ind w:left="4395"/>
        <w:rPr>
          <w:rFonts w:ascii="Times New Roman" w:hAnsi="Times New Roman" w:cs="Times New Roman"/>
          <w:sz w:val="24"/>
          <w:szCs w:val="24"/>
        </w:rPr>
      </w:pPr>
      <w:r w:rsidRPr="004B0E0F">
        <w:rPr>
          <w:rFonts w:ascii="Times New Roman" w:hAnsi="Times New Roman" w:cs="Times New Roman"/>
          <w:sz w:val="24"/>
          <w:szCs w:val="24"/>
        </w:rPr>
        <w:t>от исполнителя коммунальных услуг</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_________________________________</w:t>
      </w:r>
    </w:p>
    <w:p w:rsidR="009B4767" w:rsidRPr="004B0E0F" w:rsidRDefault="009B4767" w:rsidP="009B4767">
      <w:pPr>
        <w:pStyle w:val="ConsPlusNonformat"/>
        <w:ind w:left="4395"/>
        <w:rPr>
          <w:rFonts w:ascii="Times New Roman" w:hAnsi="Times New Roman" w:cs="Times New Roman"/>
          <w:sz w:val="24"/>
          <w:szCs w:val="24"/>
        </w:rPr>
      </w:pPr>
      <w:r w:rsidRPr="004B0E0F">
        <w:rPr>
          <w:rFonts w:ascii="Times New Roman" w:hAnsi="Times New Roman" w:cs="Times New Roman"/>
          <w:sz w:val="24"/>
          <w:szCs w:val="24"/>
        </w:rPr>
        <w:t>(ФИО руководителя исполнителя коммунальных услуг/индивидуального предпринимателя)</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Адрес: __________________________</w:t>
      </w:r>
    </w:p>
    <w:p w:rsidR="009B4767" w:rsidRPr="004B0E0F" w:rsidRDefault="009B4767" w:rsidP="009B4767">
      <w:pPr>
        <w:pStyle w:val="ConsPlusNonformat"/>
        <w:ind w:firstLine="4395"/>
        <w:rPr>
          <w:rFonts w:ascii="Times New Roman" w:hAnsi="Times New Roman" w:cs="Times New Roman"/>
          <w:sz w:val="24"/>
          <w:szCs w:val="24"/>
        </w:rPr>
      </w:pPr>
      <w:r w:rsidRPr="004B0E0F">
        <w:rPr>
          <w:rFonts w:ascii="Times New Roman" w:hAnsi="Times New Roman" w:cs="Times New Roman"/>
          <w:sz w:val="24"/>
          <w:szCs w:val="24"/>
        </w:rPr>
        <w:t>Телефон: ________________________</w:t>
      </w:r>
    </w:p>
    <w:p w:rsidR="009B4767" w:rsidRPr="004B0E0F" w:rsidRDefault="009B4767" w:rsidP="009B4767">
      <w:pPr>
        <w:pStyle w:val="ConsPlusNonformat"/>
        <w:ind w:firstLine="4395"/>
        <w:outlineLvl w:val="0"/>
        <w:rPr>
          <w:rFonts w:ascii="Times New Roman" w:hAnsi="Times New Roman" w:cs="Times New Roman"/>
          <w:sz w:val="24"/>
          <w:szCs w:val="24"/>
        </w:rPr>
      </w:pPr>
    </w:p>
    <w:p w:rsidR="009B4767" w:rsidRPr="004B0E0F" w:rsidRDefault="009B4767" w:rsidP="009B4767">
      <w:pPr>
        <w:pStyle w:val="ConsPlusNonformat"/>
        <w:ind w:firstLine="4395"/>
        <w:outlineLvl w:val="0"/>
        <w:rPr>
          <w:rFonts w:ascii="Times New Roman" w:hAnsi="Times New Roman" w:cs="Times New Roman"/>
          <w:sz w:val="24"/>
          <w:szCs w:val="24"/>
        </w:rPr>
      </w:pPr>
    </w:p>
    <w:p w:rsidR="004B0E0F" w:rsidRDefault="004B0E0F" w:rsidP="009B4767">
      <w:pPr>
        <w:pStyle w:val="ConsPlusNonformat"/>
        <w:jc w:val="center"/>
        <w:rPr>
          <w:rFonts w:ascii="Times New Roman" w:hAnsi="Times New Roman" w:cs="Times New Roman"/>
          <w:sz w:val="24"/>
          <w:szCs w:val="24"/>
        </w:rPr>
      </w:pPr>
    </w:p>
    <w:p w:rsidR="009B4767" w:rsidRPr="004B0E0F" w:rsidRDefault="009B4767" w:rsidP="009B4767">
      <w:pPr>
        <w:pStyle w:val="ConsPlusNonformat"/>
        <w:jc w:val="center"/>
        <w:rPr>
          <w:rFonts w:ascii="Times New Roman" w:hAnsi="Times New Roman" w:cs="Times New Roman"/>
          <w:sz w:val="24"/>
          <w:szCs w:val="24"/>
        </w:rPr>
      </w:pPr>
      <w:r w:rsidRPr="004B0E0F">
        <w:rPr>
          <w:rFonts w:ascii="Times New Roman" w:hAnsi="Times New Roman" w:cs="Times New Roman"/>
          <w:sz w:val="24"/>
          <w:szCs w:val="24"/>
        </w:rPr>
        <w:t>Заявление</w:t>
      </w:r>
    </w:p>
    <w:p w:rsidR="009B4767" w:rsidRPr="004B0E0F" w:rsidRDefault="009B4767" w:rsidP="009B4767">
      <w:pPr>
        <w:pStyle w:val="ConsPlusNonformat"/>
        <w:jc w:val="center"/>
        <w:rPr>
          <w:rFonts w:ascii="Times New Roman" w:hAnsi="Times New Roman" w:cs="Times New Roman"/>
          <w:sz w:val="24"/>
          <w:szCs w:val="24"/>
        </w:rPr>
      </w:pPr>
      <w:r w:rsidRPr="004B0E0F">
        <w:rPr>
          <w:rFonts w:ascii="Times New Roman" w:hAnsi="Times New Roman" w:cs="Times New Roman"/>
          <w:sz w:val="24"/>
          <w:szCs w:val="24"/>
        </w:rPr>
        <w:t>о предоставлении компенсации части платы граждан за коммунальные услуги в форме субсидий исполнителям</w:t>
      </w:r>
    </w:p>
    <w:p w:rsidR="009B4767" w:rsidRPr="004B0E0F" w:rsidRDefault="009B4767" w:rsidP="009B4767">
      <w:pPr>
        <w:pStyle w:val="ConsPlusNonformat"/>
        <w:jc w:val="center"/>
        <w:rPr>
          <w:rFonts w:ascii="Times New Roman" w:hAnsi="Times New Roman" w:cs="Times New Roman"/>
          <w:sz w:val="24"/>
          <w:szCs w:val="24"/>
        </w:rPr>
      </w:pPr>
      <w:r w:rsidRPr="004B0E0F">
        <w:rPr>
          <w:rFonts w:ascii="Times New Roman" w:hAnsi="Times New Roman" w:cs="Times New Roman"/>
          <w:sz w:val="24"/>
          <w:szCs w:val="24"/>
        </w:rPr>
        <w:t>коммунальных услуг</w:t>
      </w:r>
    </w:p>
    <w:p w:rsidR="009B4767" w:rsidRPr="004B0E0F" w:rsidRDefault="009B4767" w:rsidP="009B4767">
      <w:pPr>
        <w:pStyle w:val="ConsPlusNonformat"/>
        <w:jc w:val="center"/>
        <w:rPr>
          <w:rFonts w:ascii="Times New Roman" w:hAnsi="Times New Roman" w:cs="Times New Roman"/>
          <w:sz w:val="24"/>
          <w:szCs w:val="24"/>
        </w:rPr>
      </w:pPr>
    </w:p>
    <w:p w:rsidR="009B4767" w:rsidRPr="004B0E0F" w:rsidRDefault="009B4767" w:rsidP="009B4767">
      <w:pPr>
        <w:pStyle w:val="ConsPlusNonformat"/>
        <w:ind w:firstLine="708"/>
        <w:jc w:val="both"/>
        <w:rPr>
          <w:rFonts w:ascii="Times New Roman" w:hAnsi="Times New Roman" w:cs="Times New Roman"/>
          <w:sz w:val="24"/>
          <w:szCs w:val="24"/>
        </w:rPr>
      </w:pPr>
      <w:r w:rsidRPr="004B0E0F">
        <w:rPr>
          <w:rFonts w:ascii="Times New Roman" w:hAnsi="Times New Roman" w:cs="Times New Roman"/>
          <w:sz w:val="24"/>
          <w:szCs w:val="24"/>
        </w:rPr>
        <w:t xml:space="preserve">В соответствии с </w:t>
      </w:r>
      <w:hyperlink r:id="rId31" w:history="1">
        <w:r w:rsidRPr="004B0E0F">
          <w:rPr>
            <w:rFonts w:ascii="Times New Roman" w:hAnsi="Times New Roman" w:cs="Times New Roman"/>
            <w:sz w:val="24"/>
            <w:szCs w:val="24"/>
          </w:rPr>
          <w:t>Законом</w:t>
        </w:r>
      </w:hyperlink>
      <w:r w:rsidRPr="004B0E0F">
        <w:rPr>
          <w:rFonts w:ascii="Times New Roman" w:hAnsi="Times New Roman" w:cs="Times New Roman"/>
          <w:sz w:val="24"/>
          <w:szCs w:val="24"/>
        </w:rPr>
        <w:t xml:space="preserve"> Красноярского края </w:t>
      </w:r>
      <w:r w:rsidRPr="004B0E0F">
        <w:rPr>
          <w:rFonts w:ascii="Times New Roman" w:hAnsi="Times New Roman" w:cs="Times New Roman"/>
          <w:sz w:val="24"/>
          <w:szCs w:val="24"/>
        </w:rPr>
        <w:br/>
        <w:t>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 ______________________________________________________________.</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 xml:space="preserve">               (наименование исполнителя коммунальных услуг)</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В  случае  принятия  решения  о  предоставлении  компенсации  прошу  ее перечислять на расчетный счет ________________________________________________________</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 xml:space="preserve">                 (наименование исполнителя коммунальных услуг)</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№_________________________________________________, в ________________________________________________________,</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 xml:space="preserve">                        (наименование банка)</w:t>
      </w:r>
    </w:p>
    <w:p w:rsidR="009B4767" w:rsidRPr="004B0E0F" w:rsidRDefault="009B4767" w:rsidP="009B4767">
      <w:pPr>
        <w:pStyle w:val="ConsPlusNonformat"/>
        <w:jc w:val="both"/>
        <w:rPr>
          <w:rFonts w:ascii="Times New Roman" w:hAnsi="Times New Roman" w:cs="Times New Roman"/>
          <w:sz w:val="24"/>
          <w:szCs w:val="24"/>
        </w:rPr>
      </w:pPr>
      <w:r w:rsidRPr="004B0E0F">
        <w:rPr>
          <w:rFonts w:ascii="Times New Roman" w:hAnsi="Times New Roman" w:cs="Times New Roman"/>
          <w:sz w:val="24"/>
          <w:szCs w:val="24"/>
        </w:rPr>
        <w:t xml:space="preserve">БИК____________________________________, </w:t>
      </w:r>
      <w:r w:rsidRPr="004B0E0F">
        <w:rPr>
          <w:rFonts w:ascii="Times New Roman" w:hAnsi="Times New Roman" w:cs="Times New Roman"/>
          <w:sz w:val="24"/>
          <w:szCs w:val="24"/>
        </w:rPr>
        <w:br/>
        <w:t>корсчет № ________________________________.</w:t>
      </w:r>
    </w:p>
    <w:p w:rsidR="004B0E0F" w:rsidRDefault="004B0E0F" w:rsidP="009B4767">
      <w:pPr>
        <w:pStyle w:val="ConsPlusNonformat"/>
        <w:rPr>
          <w:rFonts w:ascii="Times New Roman" w:hAnsi="Times New Roman" w:cs="Times New Roman"/>
          <w:sz w:val="24"/>
          <w:szCs w:val="24"/>
        </w:rPr>
      </w:pPr>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Приложение: на ___ л. в ___ экз.</w:t>
      </w:r>
    </w:p>
    <w:p w:rsidR="004B0E0F" w:rsidRDefault="004B0E0F" w:rsidP="009B4767">
      <w:pPr>
        <w:pStyle w:val="ConsPlusNonformat"/>
        <w:rPr>
          <w:rFonts w:ascii="Times New Roman" w:hAnsi="Times New Roman" w:cs="Times New Roman"/>
          <w:sz w:val="24"/>
          <w:szCs w:val="24"/>
        </w:rPr>
      </w:pPr>
    </w:p>
    <w:p w:rsidR="004B0E0F" w:rsidRDefault="004B0E0F" w:rsidP="009B4767">
      <w:pPr>
        <w:pStyle w:val="ConsPlusNonformat"/>
        <w:rPr>
          <w:rFonts w:ascii="Times New Roman" w:hAnsi="Times New Roman" w:cs="Times New Roman"/>
          <w:sz w:val="24"/>
          <w:szCs w:val="24"/>
        </w:rPr>
      </w:pPr>
    </w:p>
    <w:p w:rsidR="004B0E0F" w:rsidRDefault="004B0E0F" w:rsidP="009B4767">
      <w:pPr>
        <w:pStyle w:val="ConsPlusNonformat"/>
        <w:rPr>
          <w:rFonts w:ascii="Times New Roman" w:hAnsi="Times New Roman" w:cs="Times New Roman"/>
          <w:sz w:val="24"/>
          <w:szCs w:val="24"/>
        </w:rPr>
      </w:pPr>
    </w:p>
    <w:p w:rsidR="004B0E0F" w:rsidRDefault="004B0E0F" w:rsidP="009B4767">
      <w:pPr>
        <w:pStyle w:val="ConsPlusNonformat"/>
        <w:rPr>
          <w:rFonts w:ascii="Times New Roman" w:hAnsi="Times New Roman" w:cs="Times New Roman"/>
          <w:sz w:val="24"/>
          <w:szCs w:val="24"/>
        </w:rPr>
      </w:pPr>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Заявитель __________________________________                   ______________</w:t>
      </w:r>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 xml:space="preserve">            </w:t>
      </w:r>
      <w:proofErr w:type="gramStart"/>
      <w:r w:rsidRPr="004B0E0F">
        <w:rPr>
          <w:rFonts w:ascii="Times New Roman" w:hAnsi="Times New Roman" w:cs="Times New Roman"/>
          <w:sz w:val="24"/>
          <w:szCs w:val="24"/>
        </w:rPr>
        <w:t>(ФИО руководителя исполнителя                                            (подпись)</w:t>
      </w:r>
      <w:proofErr w:type="gramEnd"/>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 xml:space="preserve">           коммунальных услуг/ индивидуального предпринимателя)</w:t>
      </w:r>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_____________________</w:t>
      </w:r>
    </w:p>
    <w:p w:rsidR="009B4767" w:rsidRPr="004B0E0F" w:rsidRDefault="009B4767" w:rsidP="009B4767">
      <w:pPr>
        <w:pStyle w:val="ConsPlusNonformat"/>
        <w:rPr>
          <w:rFonts w:ascii="Times New Roman" w:hAnsi="Times New Roman" w:cs="Times New Roman"/>
          <w:sz w:val="24"/>
          <w:szCs w:val="24"/>
        </w:rPr>
      </w:pPr>
      <w:r w:rsidRPr="004B0E0F">
        <w:rPr>
          <w:rFonts w:ascii="Times New Roman" w:hAnsi="Times New Roman" w:cs="Times New Roman"/>
          <w:sz w:val="24"/>
          <w:szCs w:val="24"/>
        </w:rPr>
        <w:t xml:space="preserve">                         (дата)</w:t>
      </w:r>
    </w:p>
    <w:p w:rsidR="00A10CDB" w:rsidRDefault="000A06BC" w:rsidP="000A06BC">
      <w:pPr>
        <w:outlineLvl w:val="0"/>
        <w:rPr>
          <w:rFonts w:ascii="Times New Roman" w:hAnsi="Times New Roman" w:cs="Times New Roman"/>
          <w:sz w:val="28"/>
          <w:szCs w:val="28"/>
        </w:rPr>
      </w:pPr>
      <w:r>
        <w:rPr>
          <w:rFonts w:ascii="Times New Roman" w:hAnsi="Times New Roman" w:cs="Times New Roman"/>
          <w:sz w:val="28"/>
          <w:szCs w:val="28"/>
        </w:rPr>
        <w:t xml:space="preserve">                                                                          </w:t>
      </w:r>
    </w:p>
    <w:p w:rsidR="009B4767" w:rsidRPr="009B4767" w:rsidRDefault="00A10CDB" w:rsidP="000A06BC">
      <w:pP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4767" w:rsidRPr="009B4767">
        <w:rPr>
          <w:rFonts w:ascii="Times New Roman" w:hAnsi="Times New Roman" w:cs="Times New Roman"/>
          <w:sz w:val="28"/>
          <w:szCs w:val="28"/>
        </w:rPr>
        <w:t>Приложение № 4</w:t>
      </w:r>
      <w:r w:rsidR="000A06BC">
        <w:rPr>
          <w:rFonts w:ascii="Times New Roman" w:hAnsi="Times New Roman" w:cs="Times New Roman"/>
          <w:sz w:val="28"/>
          <w:szCs w:val="28"/>
        </w:rPr>
        <w:t xml:space="preserve"> </w:t>
      </w:r>
      <w:r w:rsidR="009B4767" w:rsidRPr="009B4767">
        <w:rPr>
          <w:rFonts w:ascii="Times New Roman" w:hAnsi="Times New Roman" w:cs="Times New Roman"/>
          <w:sz w:val="28"/>
          <w:szCs w:val="28"/>
        </w:rPr>
        <w:t>постановлению</w:t>
      </w:r>
    </w:p>
    <w:p w:rsidR="009B4767" w:rsidRPr="00A10CDB" w:rsidRDefault="00A10CDB" w:rsidP="00A10CDB">
      <w:pPr>
        <w:rPr>
          <w:rFonts w:ascii="Times New Roman" w:hAnsi="Times New Roman" w:cs="Times New Roman"/>
          <w:sz w:val="28"/>
        </w:rPr>
      </w:pPr>
      <w:r>
        <w:rPr>
          <w:rFonts w:ascii="Times New Roman" w:hAnsi="Times New Roman" w:cs="Times New Roman"/>
          <w:sz w:val="28"/>
        </w:rPr>
        <w:t xml:space="preserve">                                                                            от  23.04.2015     № 71-п</w:t>
      </w:r>
      <w:r w:rsidR="009B4767" w:rsidRPr="009B4767">
        <w:rPr>
          <w:rFonts w:ascii="Times New Roman" w:hAnsi="Times New Roman" w:cs="Times New Roman"/>
          <w:sz w:val="28"/>
          <w:szCs w:val="28"/>
        </w:rPr>
        <w:tab/>
      </w:r>
      <w:r w:rsidR="009B4767" w:rsidRPr="009B4767">
        <w:rPr>
          <w:rFonts w:ascii="Times New Roman" w:hAnsi="Times New Roman" w:cs="Times New Roman"/>
          <w:sz w:val="28"/>
          <w:szCs w:val="28"/>
        </w:rPr>
        <w:tab/>
      </w:r>
    </w:p>
    <w:p w:rsidR="009B4767" w:rsidRPr="009B4767" w:rsidRDefault="009B4767" w:rsidP="009B4767">
      <w:pPr>
        <w:jc w:val="center"/>
        <w:rPr>
          <w:rFonts w:ascii="Times New Roman" w:hAnsi="Times New Roman" w:cs="Times New Roman"/>
          <w:b/>
          <w:bCs/>
          <w:sz w:val="28"/>
          <w:szCs w:val="28"/>
        </w:rPr>
      </w:pPr>
    </w:p>
    <w:p w:rsidR="009B4767" w:rsidRPr="009B4767" w:rsidRDefault="009B4767" w:rsidP="009B4767">
      <w:pPr>
        <w:jc w:val="center"/>
        <w:rPr>
          <w:rFonts w:ascii="Times New Roman" w:hAnsi="Times New Roman" w:cs="Times New Roman"/>
          <w:b/>
          <w:sz w:val="28"/>
          <w:szCs w:val="28"/>
        </w:rPr>
      </w:pPr>
      <w:r w:rsidRPr="009B4767">
        <w:rPr>
          <w:rFonts w:ascii="Times New Roman" w:hAnsi="Times New Roman" w:cs="Times New Roman"/>
          <w:b/>
          <w:sz w:val="28"/>
          <w:szCs w:val="28"/>
        </w:rPr>
        <w:t>Порядок</w:t>
      </w:r>
    </w:p>
    <w:p w:rsidR="009B4767" w:rsidRPr="009B4767" w:rsidRDefault="009B4767" w:rsidP="009B4767">
      <w:pPr>
        <w:ind w:firstLine="540"/>
        <w:jc w:val="both"/>
        <w:rPr>
          <w:rFonts w:ascii="Times New Roman" w:hAnsi="Times New Roman" w:cs="Times New Roman"/>
          <w:b/>
          <w:sz w:val="28"/>
          <w:szCs w:val="28"/>
        </w:rPr>
      </w:pPr>
      <w:r w:rsidRPr="009B4767">
        <w:rPr>
          <w:rFonts w:ascii="Times New Roman" w:hAnsi="Times New Roman" w:cs="Times New Roman"/>
          <w:b/>
          <w:sz w:val="28"/>
          <w:szCs w:val="28"/>
        </w:rPr>
        <w:t>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w:t>
      </w:r>
    </w:p>
    <w:p w:rsidR="009B4767" w:rsidRPr="009B4767" w:rsidRDefault="009B4767" w:rsidP="009B4767">
      <w:pPr>
        <w:jc w:val="center"/>
        <w:outlineLvl w:val="0"/>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1. Общие положения</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1.1. Настоящий Порядок 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 (далее - Порядок) разработан в соответствии со </w:t>
      </w:r>
      <w:hyperlink r:id="rId32" w:history="1">
        <w:r w:rsidRPr="009B4767">
          <w:rPr>
            <w:rFonts w:ascii="Times New Roman" w:hAnsi="Times New Roman" w:cs="Times New Roman"/>
            <w:sz w:val="28"/>
            <w:szCs w:val="28"/>
          </w:rPr>
          <w:t>статьей 3</w:t>
        </w:r>
      </w:hyperlink>
      <w:r w:rsidRPr="009B4767">
        <w:rPr>
          <w:rFonts w:ascii="Times New Roman" w:hAnsi="Times New Roman" w:cs="Times New Roman"/>
        </w:rPr>
        <w:t xml:space="preserve"> </w:t>
      </w:r>
      <w:hyperlink r:id="rId33" w:history="1">
        <w:proofErr w:type="gramStart"/>
        <w:r w:rsidRPr="009B4767">
          <w:rPr>
            <w:rFonts w:ascii="Times New Roman" w:hAnsi="Times New Roman" w:cs="Times New Roman"/>
            <w:sz w:val="28"/>
            <w:szCs w:val="28"/>
          </w:rPr>
          <w:t>Закон</w:t>
        </w:r>
        <w:proofErr w:type="gramEnd"/>
      </w:hyperlink>
      <w:r w:rsidRPr="009B4767">
        <w:rPr>
          <w:rFonts w:ascii="Times New Roman" w:hAnsi="Times New Roman" w:cs="Times New Roman"/>
          <w:sz w:val="28"/>
          <w:szCs w:val="28"/>
        </w:rPr>
        <w:t>а Красноярского края от 01.12.2014 № 7-2835 «Об отдельных мерах по обеспечению ограничения платы граждан  за  коммунальные услуги».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1.2. </w:t>
      </w:r>
      <w:proofErr w:type="gramStart"/>
      <w:r w:rsidRPr="009B4767">
        <w:rPr>
          <w:rFonts w:ascii="Times New Roman" w:hAnsi="Times New Roman" w:cs="Times New Roman"/>
          <w:sz w:val="28"/>
          <w:szCs w:val="28"/>
        </w:rPr>
        <w:t xml:space="preserve">Понятия, используемые в настоящем Порядке, применяются в значениях, установленных Жилищным </w:t>
      </w:r>
      <w:hyperlink r:id="rId34" w:history="1">
        <w:r w:rsidRPr="009B4767">
          <w:rPr>
            <w:rFonts w:ascii="Times New Roman" w:hAnsi="Times New Roman" w:cs="Times New Roman"/>
            <w:sz w:val="28"/>
            <w:szCs w:val="28"/>
          </w:rPr>
          <w:t>кодексом</w:t>
        </w:r>
      </w:hyperlink>
      <w:r w:rsidRPr="009B4767">
        <w:rPr>
          <w:rFonts w:ascii="Times New Roman" w:hAnsi="Times New Roman" w:cs="Times New Roman"/>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35"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9B4767" w:rsidRPr="009B4767" w:rsidRDefault="009B4767" w:rsidP="009B4767">
      <w:pPr>
        <w:jc w:val="center"/>
        <w:outlineLvl w:val="0"/>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2. Порядок рассмотрения заявления и документов, представленных исполнителем коммунальных услуг для получения субсидий на компенсацию части платы граждан за коммунальные услуги, в том числе порядок проверки достоверности содержащихся в них сведений</w:t>
      </w:r>
    </w:p>
    <w:p w:rsidR="009B4767" w:rsidRPr="009B4767" w:rsidRDefault="009B4767" w:rsidP="009B4767">
      <w:pPr>
        <w:jc w:val="center"/>
        <w:outlineLvl w:val="0"/>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2.1. </w:t>
      </w:r>
      <w:proofErr w:type="gramStart"/>
      <w:r w:rsidRPr="009B4767">
        <w:rPr>
          <w:rFonts w:ascii="Times New Roman" w:hAnsi="Times New Roman" w:cs="Times New Roman"/>
          <w:sz w:val="28"/>
          <w:szCs w:val="28"/>
        </w:rPr>
        <w:t xml:space="preserve">Исполнители коммунальных услуг для получения субсидии на компенсацию части платы граждан за коммунальные услуги  (далее – компенсация) </w:t>
      </w:r>
      <w:r w:rsidRPr="000F06D2">
        <w:rPr>
          <w:rFonts w:ascii="Times New Roman" w:hAnsi="Times New Roman" w:cs="Times New Roman"/>
          <w:sz w:val="28"/>
          <w:szCs w:val="28"/>
        </w:rPr>
        <w:t xml:space="preserve">представляют в </w:t>
      </w:r>
      <w:r w:rsidR="000F06D2" w:rsidRPr="000F06D2">
        <w:rPr>
          <w:rFonts w:ascii="Times New Roman" w:hAnsi="Times New Roman" w:cs="Times New Roman"/>
          <w:sz w:val="28"/>
          <w:szCs w:val="28"/>
        </w:rPr>
        <w:t>Администрацию города Енисейска (Далее - Администрация)</w:t>
      </w:r>
      <w:r w:rsidRPr="009B4767">
        <w:rPr>
          <w:rFonts w:ascii="Times New Roman" w:hAnsi="Times New Roman" w:cs="Times New Roman"/>
          <w:sz w:val="28"/>
          <w:szCs w:val="28"/>
        </w:rPr>
        <w:t xml:space="preserve"> заявления и документы, указанные в </w:t>
      </w:r>
      <w:hyperlink w:anchor="Par12" w:history="1">
        <w:r w:rsidRPr="009B4767">
          <w:rPr>
            <w:rFonts w:ascii="Times New Roman" w:hAnsi="Times New Roman" w:cs="Times New Roman"/>
            <w:sz w:val="28"/>
            <w:szCs w:val="28"/>
          </w:rPr>
          <w:t>пунктах 2.1</w:t>
        </w:r>
      </w:hyperlink>
      <w:r w:rsidRPr="009B4767">
        <w:rPr>
          <w:rFonts w:ascii="Times New Roman" w:hAnsi="Times New Roman" w:cs="Times New Roman"/>
          <w:sz w:val="28"/>
          <w:szCs w:val="28"/>
        </w:rPr>
        <w:t xml:space="preserve"> – 2.3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w:t>
      </w:r>
      <w:proofErr w:type="gramEnd"/>
    </w:p>
    <w:p w:rsidR="009B4767" w:rsidRPr="009B4767" w:rsidRDefault="009B4767" w:rsidP="009B4767">
      <w:pPr>
        <w:ind w:firstLine="540"/>
        <w:jc w:val="both"/>
        <w:rPr>
          <w:rFonts w:ascii="Times New Roman" w:hAnsi="Times New Roman" w:cs="Times New Roman"/>
          <w:sz w:val="28"/>
          <w:szCs w:val="28"/>
        </w:rPr>
      </w:pPr>
      <w:bookmarkStart w:id="4" w:name="Par64"/>
      <w:bookmarkEnd w:id="4"/>
      <w:r w:rsidRPr="009B4767">
        <w:rPr>
          <w:rFonts w:ascii="Times New Roman" w:hAnsi="Times New Roman" w:cs="Times New Roman"/>
          <w:sz w:val="28"/>
          <w:szCs w:val="28"/>
        </w:rPr>
        <w:t xml:space="preserve">2.2. </w:t>
      </w:r>
      <w:proofErr w:type="gramStart"/>
      <w:r w:rsidR="000F06D2">
        <w:rPr>
          <w:rFonts w:ascii="Times New Roman" w:hAnsi="Times New Roman" w:cs="Times New Roman"/>
          <w:sz w:val="28"/>
          <w:szCs w:val="28"/>
        </w:rPr>
        <w:t xml:space="preserve">Администрация </w:t>
      </w:r>
      <w:r w:rsidRPr="009B4767">
        <w:rPr>
          <w:rFonts w:ascii="Times New Roman" w:hAnsi="Times New Roman" w:cs="Times New Roman"/>
          <w:sz w:val="28"/>
          <w:szCs w:val="28"/>
        </w:rPr>
        <w:t xml:space="preserve">в течение двадцати рабочих дней со дня получения от исполнителя коммунальных услуг заявления и документов, указанных в </w:t>
      </w:r>
      <w:hyperlink w:anchor="Par12" w:history="1">
        <w:r w:rsidRPr="009B4767">
          <w:rPr>
            <w:rFonts w:ascii="Times New Roman" w:hAnsi="Times New Roman" w:cs="Times New Roman"/>
            <w:sz w:val="28"/>
            <w:szCs w:val="28"/>
          </w:rPr>
          <w:t>пунктах 2.1</w:t>
        </w:r>
      </w:hyperlink>
      <w:r w:rsidRPr="009B4767">
        <w:rPr>
          <w:rFonts w:ascii="Times New Roman" w:hAnsi="Times New Roman" w:cs="Times New Roman"/>
          <w:sz w:val="28"/>
          <w:szCs w:val="28"/>
        </w:rPr>
        <w:t xml:space="preserve"> - </w:t>
      </w:r>
      <w:hyperlink w:anchor="Par40" w:history="1">
        <w:r w:rsidRPr="009B4767">
          <w:rPr>
            <w:rFonts w:ascii="Times New Roman" w:hAnsi="Times New Roman" w:cs="Times New Roman"/>
            <w:sz w:val="28"/>
            <w:szCs w:val="28"/>
          </w:rPr>
          <w:t>2.3</w:t>
        </w:r>
      </w:hyperlink>
      <w:r w:rsidRPr="009B4767">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рассматривает их на предмет:</w:t>
      </w:r>
      <w:proofErr w:type="gramEnd"/>
    </w:p>
    <w:p w:rsidR="009B4767" w:rsidRPr="000F06D2" w:rsidRDefault="009B4767" w:rsidP="000F06D2">
      <w:pPr>
        <w:pStyle w:val="a8"/>
        <w:numPr>
          <w:ilvl w:val="0"/>
          <w:numId w:val="8"/>
        </w:numPr>
        <w:ind w:left="0" w:firstLine="567"/>
        <w:jc w:val="both"/>
        <w:rPr>
          <w:rFonts w:ascii="Times New Roman" w:hAnsi="Times New Roman" w:cs="Times New Roman"/>
          <w:sz w:val="28"/>
          <w:szCs w:val="28"/>
        </w:rPr>
      </w:pPr>
      <w:r w:rsidRPr="000F06D2">
        <w:rPr>
          <w:rFonts w:ascii="Times New Roman" w:hAnsi="Times New Roman" w:cs="Times New Roman"/>
          <w:sz w:val="28"/>
          <w:szCs w:val="28"/>
        </w:rPr>
        <w:t xml:space="preserve">соблюдения исполнителем коммунальных услуг Условий </w:t>
      </w:r>
      <w:r w:rsidRPr="000F06D2">
        <w:rPr>
          <w:rFonts w:ascii="Times New Roman" w:hAnsi="Times New Roman" w:cs="Times New Roman"/>
          <w:sz w:val="28"/>
          <w:szCs w:val="28"/>
        </w:rPr>
        <w:lastRenderedPageBreak/>
        <w:t>предоставления компенсации части платы граждан за коммунальные услуги;</w:t>
      </w:r>
    </w:p>
    <w:p w:rsidR="009B4767" w:rsidRPr="000F06D2" w:rsidRDefault="009B4767" w:rsidP="000F06D2">
      <w:pPr>
        <w:pStyle w:val="a8"/>
        <w:numPr>
          <w:ilvl w:val="0"/>
          <w:numId w:val="8"/>
        </w:numPr>
        <w:ind w:left="0" w:firstLine="567"/>
        <w:jc w:val="both"/>
        <w:rPr>
          <w:rFonts w:ascii="Times New Roman" w:hAnsi="Times New Roman" w:cs="Times New Roman"/>
          <w:sz w:val="28"/>
          <w:szCs w:val="28"/>
        </w:rPr>
      </w:pPr>
      <w:r w:rsidRPr="000F06D2">
        <w:rPr>
          <w:rFonts w:ascii="Times New Roman" w:hAnsi="Times New Roman" w:cs="Times New Roman"/>
          <w:sz w:val="28"/>
          <w:szCs w:val="28"/>
        </w:rPr>
        <w:t xml:space="preserve">соответствия представленных заявления и документов требованиям, установленным </w:t>
      </w:r>
      <w:hyperlink w:anchor="Par12" w:history="1">
        <w:r w:rsidRPr="000F06D2">
          <w:rPr>
            <w:rFonts w:ascii="Times New Roman" w:hAnsi="Times New Roman" w:cs="Times New Roman"/>
            <w:sz w:val="28"/>
            <w:szCs w:val="28"/>
          </w:rPr>
          <w:t>пунктами 2.1</w:t>
        </w:r>
      </w:hyperlink>
      <w:r w:rsidRPr="000F06D2">
        <w:rPr>
          <w:rFonts w:ascii="Times New Roman" w:hAnsi="Times New Roman" w:cs="Times New Roman"/>
          <w:sz w:val="28"/>
          <w:szCs w:val="28"/>
        </w:rPr>
        <w:t xml:space="preserve"> - </w:t>
      </w:r>
      <w:hyperlink w:anchor="Par40" w:history="1">
        <w:r w:rsidRPr="000F06D2">
          <w:rPr>
            <w:rFonts w:ascii="Times New Roman" w:hAnsi="Times New Roman" w:cs="Times New Roman"/>
            <w:sz w:val="28"/>
            <w:szCs w:val="28"/>
          </w:rPr>
          <w:t>2.3</w:t>
        </w:r>
      </w:hyperlink>
      <w:r w:rsidRPr="000F06D2">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2.3. По итогам рассмотрения заявления и документов, указанных </w:t>
      </w:r>
      <w:r w:rsidRPr="009B4767">
        <w:rPr>
          <w:rFonts w:ascii="Times New Roman" w:hAnsi="Times New Roman" w:cs="Times New Roman"/>
          <w:sz w:val="28"/>
          <w:szCs w:val="28"/>
        </w:rPr>
        <w:br/>
        <w:t xml:space="preserve">в </w:t>
      </w:r>
      <w:hyperlink w:anchor="Par12" w:history="1">
        <w:r w:rsidRPr="009B4767">
          <w:rPr>
            <w:rFonts w:ascii="Times New Roman" w:hAnsi="Times New Roman" w:cs="Times New Roman"/>
            <w:sz w:val="28"/>
            <w:szCs w:val="28"/>
          </w:rPr>
          <w:t>пунктах 2.1</w:t>
        </w:r>
      </w:hyperlink>
      <w:r w:rsidRPr="009B4767">
        <w:rPr>
          <w:rFonts w:ascii="Times New Roman" w:hAnsi="Times New Roman" w:cs="Times New Roman"/>
          <w:sz w:val="28"/>
          <w:szCs w:val="28"/>
        </w:rPr>
        <w:t xml:space="preserve"> - </w:t>
      </w:r>
      <w:hyperlink w:anchor="Par40" w:history="1">
        <w:r w:rsidRPr="009B4767">
          <w:rPr>
            <w:rFonts w:ascii="Times New Roman" w:hAnsi="Times New Roman" w:cs="Times New Roman"/>
            <w:sz w:val="28"/>
            <w:szCs w:val="28"/>
          </w:rPr>
          <w:t>2.3</w:t>
        </w:r>
      </w:hyperlink>
      <w:r w:rsidRPr="009B4767">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уполномоченный орган местного самоуправления в срок, установленный в </w:t>
      </w:r>
      <w:hyperlink w:anchor="Par64" w:history="1">
        <w:r w:rsidRPr="009B4767">
          <w:rPr>
            <w:rFonts w:ascii="Times New Roman" w:hAnsi="Times New Roman" w:cs="Times New Roman"/>
            <w:sz w:val="28"/>
            <w:szCs w:val="28"/>
          </w:rPr>
          <w:t>пункте 2.2</w:t>
        </w:r>
      </w:hyperlink>
      <w:r w:rsidRPr="009B4767">
        <w:rPr>
          <w:rFonts w:ascii="Times New Roman" w:hAnsi="Times New Roman" w:cs="Times New Roman"/>
          <w:sz w:val="28"/>
          <w:szCs w:val="28"/>
        </w:rPr>
        <w:t xml:space="preserve"> Порядка:</w:t>
      </w:r>
    </w:p>
    <w:p w:rsidR="009B4767" w:rsidRPr="000F06D2" w:rsidRDefault="009B4767" w:rsidP="000F06D2">
      <w:pPr>
        <w:pStyle w:val="a8"/>
        <w:numPr>
          <w:ilvl w:val="0"/>
          <w:numId w:val="9"/>
        </w:numPr>
        <w:ind w:left="0" w:firstLine="567"/>
        <w:jc w:val="both"/>
        <w:rPr>
          <w:rFonts w:ascii="Times New Roman" w:hAnsi="Times New Roman" w:cs="Times New Roman"/>
          <w:sz w:val="28"/>
          <w:szCs w:val="28"/>
        </w:rPr>
      </w:pPr>
      <w:r w:rsidRPr="000F06D2">
        <w:rPr>
          <w:rFonts w:ascii="Times New Roman" w:hAnsi="Times New Roman" w:cs="Times New Roman"/>
          <w:sz w:val="28"/>
          <w:szCs w:val="28"/>
        </w:rPr>
        <w:t>проверяет предварительный расчет размера компенсации по исполнителям коммунальных услуг;</w:t>
      </w:r>
    </w:p>
    <w:p w:rsidR="009B4767" w:rsidRPr="000F06D2" w:rsidRDefault="009B4767" w:rsidP="000F06D2">
      <w:pPr>
        <w:pStyle w:val="a8"/>
        <w:numPr>
          <w:ilvl w:val="0"/>
          <w:numId w:val="9"/>
        </w:numPr>
        <w:ind w:left="0" w:firstLine="567"/>
        <w:jc w:val="both"/>
        <w:rPr>
          <w:rFonts w:ascii="Times New Roman" w:hAnsi="Times New Roman" w:cs="Times New Roman"/>
          <w:sz w:val="28"/>
          <w:szCs w:val="28"/>
        </w:rPr>
      </w:pPr>
      <w:r w:rsidRPr="000F06D2">
        <w:rPr>
          <w:rFonts w:ascii="Times New Roman" w:hAnsi="Times New Roman" w:cs="Times New Roman"/>
          <w:sz w:val="28"/>
          <w:szCs w:val="28"/>
        </w:rPr>
        <w:t xml:space="preserve">принимает решение о предоставлении или об отказе в предоставлении компенсации по основаниям, предусмотренным </w:t>
      </w:r>
      <w:hyperlink r:id="rId36" w:history="1">
        <w:r w:rsidRPr="000F06D2">
          <w:rPr>
            <w:rFonts w:ascii="Times New Roman" w:hAnsi="Times New Roman" w:cs="Times New Roman"/>
            <w:sz w:val="28"/>
            <w:szCs w:val="28"/>
          </w:rPr>
          <w:t>пунктом 5 статьи 3</w:t>
        </w:r>
      </w:hyperlink>
      <w:r w:rsidRPr="000F06D2">
        <w:rPr>
          <w:rFonts w:ascii="Times New Roman" w:hAnsi="Times New Roman" w:cs="Times New Roman"/>
          <w:sz w:val="28"/>
          <w:szCs w:val="28"/>
        </w:rPr>
        <w:t xml:space="preserve"> Закона Красноярского края от 01.12.2014 № 7-2835 «Об отдельных мерах по обеспечению ограничения платы граждан  за  коммунальные услуги».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в соответствии с требованиями </w:t>
      </w:r>
      <w:hyperlink r:id="rId37" w:history="1">
        <w:r w:rsidRPr="009B4767">
          <w:rPr>
            <w:rFonts w:ascii="Times New Roman" w:hAnsi="Times New Roman" w:cs="Times New Roman"/>
            <w:sz w:val="28"/>
            <w:szCs w:val="28"/>
          </w:rPr>
          <w:t>пункта 1.</w:t>
        </w:r>
      </w:hyperlink>
      <w:r w:rsidRPr="009B4767">
        <w:rPr>
          <w:rFonts w:ascii="Times New Roman" w:hAnsi="Times New Roman" w:cs="Times New Roman"/>
          <w:sz w:val="28"/>
          <w:szCs w:val="28"/>
        </w:rPr>
        <w:t xml:space="preserve">8 </w:t>
      </w:r>
      <w:r w:rsidRPr="009B4767">
        <w:rPr>
          <w:rFonts w:ascii="Times New Roman" w:hAnsi="Times New Roman" w:cs="Times New Roman"/>
          <w:sz w:val="28"/>
          <w:szCs w:val="16"/>
        </w:rPr>
        <w:t xml:space="preserve">Порядка расчета размера компенсации части </w:t>
      </w:r>
      <w:r w:rsidRPr="009B4767">
        <w:rPr>
          <w:rFonts w:ascii="Times New Roman" w:hAnsi="Times New Roman" w:cs="Times New Roman"/>
          <w:bCs/>
          <w:sz w:val="28"/>
          <w:szCs w:val="28"/>
        </w:rPr>
        <w:t>платы граждан за коммунальные услуги</w:t>
      </w:r>
      <w:r w:rsidRPr="009B4767">
        <w:rPr>
          <w:rFonts w:ascii="Times New Roman" w:hAnsi="Times New Roman" w:cs="Times New Roman"/>
          <w:sz w:val="28"/>
          <w:szCs w:val="28"/>
        </w:rPr>
        <w:t>, наименование исполнителя коммунальных услуг, которому предоставляется компенсация.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2.5. В случае отказа в предоставлении компенсации исполнителю коммунальных услуг в течение пяти рабочих дней с момента истечения срока, установленного в </w:t>
      </w:r>
      <w:hyperlink w:anchor="Par64" w:history="1">
        <w:r w:rsidRPr="009B4767">
          <w:rPr>
            <w:rFonts w:ascii="Times New Roman" w:hAnsi="Times New Roman" w:cs="Times New Roman"/>
            <w:sz w:val="28"/>
            <w:szCs w:val="28"/>
          </w:rPr>
          <w:t>пункте 2.2</w:t>
        </w:r>
      </w:hyperlink>
      <w:r w:rsidRPr="009B4767">
        <w:rPr>
          <w:rFonts w:ascii="Times New Roman" w:hAnsi="Times New Roman" w:cs="Times New Roman"/>
          <w:sz w:val="28"/>
          <w:szCs w:val="28"/>
        </w:rPr>
        <w:t xml:space="preserve"> Порядка, уполномоченный орган местного самоуправления направляет уведомление об отказе с указанием причин отказа.</w:t>
      </w:r>
    </w:p>
    <w:p w:rsidR="009B4767" w:rsidRPr="009B4767" w:rsidRDefault="009B4767" w:rsidP="009B4767">
      <w:pPr>
        <w:ind w:firstLine="540"/>
        <w:jc w:val="both"/>
        <w:rPr>
          <w:rFonts w:ascii="Times New Roman" w:hAnsi="Times New Roman" w:cs="Times New Roman"/>
          <w:sz w:val="28"/>
          <w:szCs w:val="28"/>
        </w:rPr>
      </w:pPr>
      <w:bookmarkStart w:id="5" w:name="Par76"/>
      <w:bookmarkEnd w:id="5"/>
      <w:r w:rsidRPr="009B4767">
        <w:rPr>
          <w:rFonts w:ascii="Times New Roman" w:hAnsi="Times New Roman" w:cs="Times New Roman"/>
          <w:sz w:val="28"/>
          <w:szCs w:val="28"/>
        </w:rPr>
        <w:t xml:space="preserve">2.6. </w:t>
      </w:r>
      <w:proofErr w:type="gramStart"/>
      <w:r w:rsidRPr="009B4767">
        <w:rPr>
          <w:rFonts w:ascii="Times New Roman" w:hAnsi="Times New Roman" w:cs="Times New Roman"/>
          <w:sz w:val="28"/>
          <w:szCs w:val="28"/>
        </w:rPr>
        <w:t xml:space="preserve">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w:t>
      </w:r>
      <w:r w:rsidR="000F06D2">
        <w:rPr>
          <w:rFonts w:ascii="Times New Roman" w:hAnsi="Times New Roman" w:cs="Times New Roman"/>
          <w:sz w:val="28"/>
          <w:szCs w:val="28"/>
        </w:rPr>
        <w:t xml:space="preserve">Администрацию </w:t>
      </w:r>
      <w:r w:rsidRPr="009B4767">
        <w:rPr>
          <w:rFonts w:ascii="Times New Roman" w:hAnsi="Times New Roman" w:cs="Times New Roman"/>
          <w:sz w:val="28"/>
          <w:szCs w:val="28"/>
        </w:rPr>
        <w:t>для получения компенсации в срок не позднее тридцати календарных дней с даты получения уведомления об отказе в предоставлении компенсации, с предоставлением заявления и документов, указанных в пунктах 2.1 - 2.3 Перечня документов, представляемых для получения компенсации части платы граждан</w:t>
      </w:r>
      <w:proofErr w:type="gramEnd"/>
      <w:r w:rsidRPr="009B4767">
        <w:rPr>
          <w:rFonts w:ascii="Times New Roman" w:hAnsi="Times New Roman" w:cs="Times New Roman"/>
          <w:sz w:val="28"/>
          <w:szCs w:val="28"/>
        </w:rPr>
        <w:t xml:space="preserve"> за коммунальные услуги, состава сведений в них, требованиями к оформлению указанных документов, а также порядка их представления.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2.7. В течение пяти рабочих дней </w:t>
      </w:r>
      <w:proofErr w:type="gramStart"/>
      <w:r w:rsidRPr="009B4767">
        <w:rPr>
          <w:rFonts w:ascii="Times New Roman" w:hAnsi="Times New Roman" w:cs="Times New Roman"/>
          <w:sz w:val="28"/>
          <w:szCs w:val="28"/>
        </w:rPr>
        <w:t>с даты принятия</w:t>
      </w:r>
      <w:proofErr w:type="gramEnd"/>
      <w:r w:rsidRPr="009B4767">
        <w:rPr>
          <w:rFonts w:ascii="Times New Roman" w:hAnsi="Times New Roman" w:cs="Times New Roman"/>
          <w:sz w:val="28"/>
          <w:szCs w:val="28"/>
        </w:rPr>
        <w:t xml:space="preserve"> решения о предоставлении компенсации исполнителям коммунальных услуг </w:t>
      </w:r>
      <w:r w:rsidR="000F06D2">
        <w:rPr>
          <w:rFonts w:ascii="Times New Roman" w:hAnsi="Times New Roman" w:cs="Times New Roman"/>
          <w:sz w:val="28"/>
          <w:szCs w:val="28"/>
        </w:rPr>
        <w:t xml:space="preserve">Администрация </w:t>
      </w:r>
      <w:r w:rsidRPr="009B4767">
        <w:rPr>
          <w:rFonts w:ascii="Times New Roman" w:hAnsi="Times New Roman" w:cs="Times New Roman"/>
          <w:sz w:val="28"/>
          <w:szCs w:val="28"/>
        </w:rPr>
        <w:t>уведомляет указанных лиц о принятом решении.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2.8. </w:t>
      </w:r>
      <w:r w:rsidR="000F06D2">
        <w:rPr>
          <w:rFonts w:ascii="Times New Roman" w:hAnsi="Times New Roman" w:cs="Times New Roman"/>
          <w:sz w:val="28"/>
          <w:szCs w:val="28"/>
        </w:rPr>
        <w:t xml:space="preserve">Администрация </w:t>
      </w:r>
      <w:r w:rsidRPr="009B4767">
        <w:rPr>
          <w:rFonts w:ascii="Times New Roman" w:hAnsi="Times New Roman" w:cs="Times New Roman"/>
          <w:sz w:val="28"/>
          <w:szCs w:val="28"/>
        </w:rPr>
        <w:t xml:space="preserve">на основании данных, представляемых исполнителями коммунальных услуг в сроки и по форме, определенные </w:t>
      </w:r>
      <w:hyperlink r:id="rId38" w:history="1">
        <w:r w:rsidRPr="009B4767">
          <w:rPr>
            <w:rFonts w:ascii="Times New Roman" w:hAnsi="Times New Roman" w:cs="Times New Roman"/>
            <w:sz w:val="28"/>
            <w:szCs w:val="28"/>
          </w:rPr>
          <w:t>пунктом 2.</w:t>
        </w:r>
      </w:hyperlink>
      <w:r w:rsidRPr="000F06D2">
        <w:rPr>
          <w:rFonts w:ascii="Times New Roman" w:hAnsi="Times New Roman" w:cs="Times New Roman"/>
          <w:sz w:val="28"/>
          <w:szCs w:val="28"/>
        </w:rPr>
        <w:t>3</w:t>
      </w:r>
      <w:r w:rsidRPr="009B4767">
        <w:rPr>
          <w:rFonts w:ascii="Times New Roman" w:hAnsi="Times New Roman" w:cs="Times New Roman"/>
          <w:sz w:val="28"/>
          <w:szCs w:val="28"/>
        </w:rPr>
        <w:t xml:space="preserve"> Порядка и сроков перечисления средств компенсации части </w:t>
      </w:r>
      <w:r w:rsidRPr="009B4767">
        <w:rPr>
          <w:rFonts w:ascii="Times New Roman" w:hAnsi="Times New Roman" w:cs="Times New Roman"/>
          <w:sz w:val="28"/>
          <w:szCs w:val="28"/>
        </w:rPr>
        <w:lastRenderedPageBreak/>
        <w:t>платы граждан за коммунальные услуги исполнителям коммунальных услуг вносит изменения в решение о предоставлении компенсации исполнителям коммунальных услуг.</w:t>
      </w:r>
    </w:p>
    <w:p w:rsidR="009B4767" w:rsidRPr="009B4767" w:rsidRDefault="009B4767" w:rsidP="009B4767">
      <w:pPr>
        <w:ind w:firstLine="540"/>
        <w:jc w:val="both"/>
        <w:rPr>
          <w:rFonts w:ascii="Times New Roman" w:hAnsi="Times New Roman" w:cs="Times New Roman"/>
          <w:sz w:val="28"/>
          <w:szCs w:val="16"/>
        </w:rPr>
      </w:pPr>
      <w:r w:rsidRPr="009B4767">
        <w:rPr>
          <w:rFonts w:ascii="Times New Roman" w:hAnsi="Times New Roman" w:cs="Times New Roman"/>
          <w:sz w:val="28"/>
          <w:szCs w:val="28"/>
        </w:rPr>
        <w:t>2.8.1. Основаниями внесения изменений в решение о предоставлении компенсации исполнителям коммунальных услуг</w:t>
      </w:r>
      <w:r w:rsidRPr="009B4767">
        <w:rPr>
          <w:rFonts w:ascii="Times New Roman" w:hAnsi="Times New Roman" w:cs="Times New Roman"/>
          <w:sz w:val="28"/>
          <w:szCs w:val="16"/>
        </w:rPr>
        <w:t xml:space="preserve">, указанным в </w:t>
      </w:r>
      <w:hyperlink w:anchor="Par161" w:history="1">
        <w:r w:rsidRPr="009B4767">
          <w:rPr>
            <w:rFonts w:ascii="Times New Roman" w:hAnsi="Times New Roman" w:cs="Times New Roman"/>
            <w:sz w:val="28"/>
            <w:szCs w:val="16"/>
          </w:rPr>
          <w:t>пункте 2.2</w:t>
        </w:r>
      </w:hyperlink>
      <w:r w:rsidRPr="009B4767">
        <w:rPr>
          <w:rFonts w:ascii="Times New Roman" w:hAnsi="Times New Roman" w:cs="Times New Roman"/>
          <w:sz w:val="28"/>
          <w:szCs w:val="16"/>
        </w:rPr>
        <w:t xml:space="preserve"> </w:t>
      </w:r>
      <w:r w:rsidRPr="009B4767">
        <w:rPr>
          <w:rFonts w:ascii="Times New Roman" w:hAnsi="Times New Roman" w:cs="Times New Roman"/>
          <w:sz w:val="28"/>
          <w:szCs w:val="28"/>
        </w:rPr>
        <w:t xml:space="preserve">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w:t>
      </w:r>
      <w:r w:rsidRPr="009B4767">
        <w:rPr>
          <w:rFonts w:ascii="Times New Roman" w:hAnsi="Times New Roman" w:cs="Times New Roman"/>
          <w:sz w:val="28"/>
          <w:szCs w:val="16"/>
        </w:rPr>
        <w:t>являются:</w:t>
      </w:r>
    </w:p>
    <w:p w:rsidR="009B4767" w:rsidRPr="000F06D2" w:rsidRDefault="009B4767" w:rsidP="000F06D2">
      <w:pPr>
        <w:pStyle w:val="a8"/>
        <w:numPr>
          <w:ilvl w:val="0"/>
          <w:numId w:val="10"/>
        </w:numPr>
        <w:ind w:left="0" w:firstLine="567"/>
        <w:jc w:val="both"/>
        <w:rPr>
          <w:rFonts w:ascii="Times New Roman" w:hAnsi="Times New Roman" w:cs="Times New Roman"/>
          <w:sz w:val="28"/>
          <w:szCs w:val="16"/>
        </w:rPr>
      </w:pPr>
      <w:r w:rsidRPr="000F06D2">
        <w:rPr>
          <w:rFonts w:ascii="Times New Roman" w:hAnsi="Times New Roman" w:cs="Times New Roman"/>
          <w:sz w:val="28"/>
          <w:szCs w:val="16"/>
        </w:rPr>
        <w:t xml:space="preserve">отклонение суммы перечисленных средств компенсации из бюджета </w:t>
      </w:r>
      <w:r w:rsidR="000F06D2">
        <w:rPr>
          <w:rFonts w:ascii="Times New Roman" w:hAnsi="Times New Roman" w:cs="Times New Roman"/>
          <w:sz w:val="28"/>
          <w:szCs w:val="16"/>
        </w:rPr>
        <w:t xml:space="preserve">г. Енисейска </w:t>
      </w:r>
      <w:r w:rsidRPr="000F06D2">
        <w:rPr>
          <w:rFonts w:ascii="Times New Roman" w:hAnsi="Times New Roman" w:cs="Times New Roman"/>
          <w:sz w:val="28"/>
          <w:szCs w:val="16"/>
        </w:rPr>
        <w:t>от потребности в средствах компенсации с учетом неизменного набора и объема потребляемых коммунальных услуг;</w:t>
      </w:r>
    </w:p>
    <w:p w:rsidR="009B4767" w:rsidRPr="000F06D2" w:rsidRDefault="009B4767" w:rsidP="000F06D2">
      <w:pPr>
        <w:pStyle w:val="a8"/>
        <w:numPr>
          <w:ilvl w:val="0"/>
          <w:numId w:val="10"/>
        </w:numPr>
        <w:ind w:left="0" w:firstLine="567"/>
        <w:jc w:val="both"/>
        <w:rPr>
          <w:rFonts w:ascii="Times New Roman" w:hAnsi="Times New Roman" w:cs="Times New Roman"/>
          <w:sz w:val="28"/>
          <w:szCs w:val="16"/>
        </w:rPr>
      </w:pPr>
      <w:r w:rsidRPr="000F06D2">
        <w:rPr>
          <w:rFonts w:ascii="Times New Roman" w:hAnsi="Times New Roman" w:cs="Times New Roman"/>
          <w:sz w:val="28"/>
          <w:szCs w:val="16"/>
        </w:rPr>
        <w:t xml:space="preserve">отклонение суммы перечисленных средств компенсации из бюджета </w:t>
      </w:r>
      <w:r w:rsidR="000F06D2">
        <w:rPr>
          <w:rFonts w:ascii="Times New Roman" w:hAnsi="Times New Roman" w:cs="Times New Roman"/>
          <w:sz w:val="28"/>
          <w:szCs w:val="16"/>
        </w:rPr>
        <w:t xml:space="preserve">г. Енисейска </w:t>
      </w:r>
      <w:r w:rsidRPr="000F06D2">
        <w:rPr>
          <w:rFonts w:ascii="Times New Roman" w:hAnsi="Times New Roman" w:cs="Times New Roman"/>
          <w:sz w:val="28"/>
          <w:szCs w:val="16"/>
        </w:rPr>
        <w:t xml:space="preserve">от суммы перечисленных средств компенсации исполнителем коммунальных услуг </w:t>
      </w:r>
      <w:proofErr w:type="spellStart"/>
      <w:r w:rsidRPr="000F06D2">
        <w:rPr>
          <w:rFonts w:ascii="Times New Roman" w:hAnsi="Times New Roman" w:cs="Times New Roman"/>
          <w:sz w:val="28"/>
          <w:szCs w:val="16"/>
        </w:rPr>
        <w:t>ресурсоснабжающим</w:t>
      </w:r>
      <w:proofErr w:type="spellEnd"/>
      <w:r w:rsidRPr="000F06D2">
        <w:rPr>
          <w:rFonts w:ascii="Times New Roman" w:hAnsi="Times New Roman" w:cs="Times New Roman"/>
          <w:sz w:val="28"/>
          <w:szCs w:val="16"/>
        </w:rPr>
        <w:t xml:space="preserve"> организациям.</w:t>
      </w:r>
    </w:p>
    <w:p w:rsidR="009B4767" w:rsidRPr="009B4767" w:rsidRDefault="009B4767" w:rsidP="009B4767">
      <w:pPr>
        <w:ind w:firstLine="540"/>
        <w:jc w:val="both"/>
        <w:rPr>
          <w:rFonts w:ascii="Times New Roman" w:hAnsi="Times New Roman" w:cs="Times New Roman"/>
          <w:sz w:val="28"/>
          <w:szCs w:val="16"/>
        </w:rPr>
      </w:pPr>
      <w:r w:rsidRPr="009B4767">
        <w:rPr>
          <w:rFonts w:ascii="Times New Roman" w:hAnsi="Times New Roman" w:cs="Times New Roman"/>
          <w:sz w:val="28"/>
          <w:szCs w:val="28"/>
        </w:rPr>
        <w:t xml:space="preserve">2.8.2. </w:t>
      </w:r>
      <w:proofErr w:type="gramStart"/>
      <w:r w:rsidRPr="009B4767">
        <w:rPr>
          <w:rFonts w:ascii="Times New Roman" w:hAnsi="Times New Roman" w:cs="Times New Roman"/>
          <w:sz w:val="28"/>
          <w:szCs w:val="28"/>
        </w:rPr>
        <w:t>Основанием внесения изменений в решение о предоставлении компенсации исполнителям коммунальных услуг</w:t>
      </w:r>
      <w:r w:rsidRPr="009B4767">
        <w:rPr>
          <w:rFonts w:ascii="Times New Roman" w:hAnsi="Times New Roman" w:cs="Times New Roman"/>
          <w:sz w:val="28"/>
          <w:szCs w:val="16"/>
        </w:rPr>
        <w:t xml:space="preserve">, указанным в </w:t>
      </w:r>
      <w:hyperlink w:anchor="Par175" w:history="1">
        <w:r w:rsidRPr="009B4767">
          <w:rPr>
            <w:rFonts w:ascii="Times New Roman" w:hAnsi="Times New Roman" w:cs="Times New Roman"/>
            <w:sz w:val="28"/>
            <w:szCs w:val="16"/>
          </w:rPr>
          <w:t>пункте 2.3</w:t>
        </w:r>
      </w:hyperlink>
      <w:r w:rsidRPr="009B4767">
        <w:rPr>
          <w:rFonts w:ascii="Times New Roman" w:hAnsi="Times New Roman" w:cs="Times New Roman"/>
          <w:sz w:val="28"/>
          <w:szCs w:val="16"/>
        </w:rPr>
        <w:t xml:space="preserve"> </w:t>
      </w:r>
      <w:r w:rsidRPr="009B4767">
        <w:rPr>
          <w:rFonts w:ascii="Times New Roman" w:hAnsi="Times New Roman" w:cs="Times New Roman"/>
          <w:sz w:val="28"/>
          <w:szCs w:val="28"/>
        </w:rPr>
        <w:t xml:space="preserve">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w:t>
      </w:r>
      <w:r w:rsidRPr="009B4767">
        <w:rPr>
          <w:rFonts w:ascii="Times New Roman" w:hAnsi="Times New Roman" w:cs="Times New Roman"/>
          <w:sz w:val="28"/>
          <w:szCs w:val="16"/>
        </w:rPr>
        <w:t xml:space="preserve">является отклонение  суммы перечисленных средств компенсации из бюджета </w:t>
      </w:r>
      <w:r w:rsidR="000F06D2">
        <w:rPr>
          <w:rFonts w:ascii="Times New Roman" w:hAnsi="Times New Roman" w:cs="Times New Roman"/>
          <w:sz w:val="28"/>
          <w:szCs w:val="16"/>
        </w:rPr>
        <w:t xml:space="preserve">г. Енисейска </w:t>
      </w:r>
      <w:r w:rsidRPr="009B4767">
        <w:rPr>
          <w:rFonts w:ascii="Times New Roman" w:hAnsi="Times New Roman" w:cs="Times New Roman"/>
          <w:sz w:val="28"/>
          <w:szCs w:val="16"/>
        </w:rPr>
        <w:t>от  потребности в средствах компенсации с учетом неизменного набора и объема потребляемых коммунальных услуг.</w:t>
      </w:r>
      <w:proofErr w:type="gramEnd"/>
    </w:p>
    <w:p w:rsidR="009B4767" w:rsidRPr="009B4767" w:rsidRDefault="009B4767" w:rsidP="009B4767">
      <w:pPr>
        <w:ind w:firstLine="540"/>
        <w:jc w:val="both"/>
        <w:rPr>
          <w:rFonts w:ascii="Times New Roman" w:hAnsi="Times New Roman" w:cs="Times New Roman"/>
          <w:sz w:val="28"/>
          <w:szCs w:val="16"/>
        </w:rPr>
      </w:pPr>
    </w:p>
    <w:p w:rsidR="009B4767" w:rsidRPr="009B4767" w:rsidRDefault="009B4767" w:rsidP="009B4767">
      <w:pPr>
        <w:ind w:firstLine="540"/>
        <w:jc w:val="both"/>
        <w:rPr>
          <w:rFonts w:ascii="Times New Roman" w:hAnsi="Times New Roman" w:cs="Times New Roman"/>
          <w:sz w:val="28"/>
          <w:szCs w:val="16"/>
        </w:rPr>
      </w:pPr>
    </w:p>
    <w:p w:rsidR="009B4767" w:rsidRPr="009B4767" w:rsidRDefault="009B4767" w:rsidP="009B4767">
      <w:pPr>
        <w:ind w:firstLine="540"/>
        <w:jc w:val="both"/>
        <w:rPr>
          <w:rFonts w:ascii="Times New Roman" w:hAnsi="Times New Roman" w:cs="Times New Roman"/>
          <w:sz w:val="28"/>
          <w:szCs w:val="16"/>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pPr>
    </w:p>
    <w:p w:rsidR="009B4767" w:rsidRDefault="009B4767" w:rsidP="009B4767">
      <w:pPr>
        <w:ind w:firstLine="540"/>
        <w:jc w:val="center"/>
        <w:rPr>
          <w:b/>
          <w:sz w:val="28"/>
          <w:szCs w:val="28"/>
        </w:rPr>
      </w:pPr>
    </w:p>
    <w:p w:rsidR="00A10CDB" w:rsidRDefault="00A10CDB" w:rsidP="009B4767">
      <w:pPr>
        <w:ind w:firstLine="5103"/>
        <w:outlineLvl w:val="0"/>
        <w:rPr>
          <w:rFonts w:ascii="Times New Roman" w:hAnsi="Times New Roman" w:cs="Times New Roman"/>
          <w:sz w:val="28"/>
        </w:rPr>
      </w:pPr>
    </w:p>
    <w:p w:rsidR="00A10CDB" w:rsidRDefault="00A10CDB" w:rsidP="009B4767">
      <w:pPr>
        <w:ind w:firstLine="5103"/>
        <w:outlineLvl w:val="0"/>
        <w:rPr>
          <w:rFonts w:ascii="Times New Roman" w:hAnsi="Times New Roman" w:cs="Times New Roman"/>
          <w:sz w:val="28"/>
        </w:rPr>
      </w:pPr>
    </w:p>
    <w:p w:rsidR="009B4767" w:rsidRPr="009B4767" w:rsidRDefault="009B4767" w:rsidP="009B4767">
      <w:pPr>
        <w:ind w:firstLine="5103"/>
        <w:outlineLvl w:val="0"/>
        <w:rPr>
          <w:rFonts w:ascii="Times New Roman" w:hAnsi="Times New Roman" w:cs="Times New Roman"/>
          <w:sz w:val="28"/>
        </w:rPr>
      </w:pPr>
      <w:r w:rsidRPr="009B4767">
        <w:rPr>
          <w:rFonts w:ascii="Times New Roman" w:hAnsi="Times New Roman" w:cs="Times New Roman"/>
          <w:sz w:val="28"/>
        </w:rPr>
        <w:lastRenderedPageBreak/>
        <w:t>Приложение № 5</w:t>
      </w:r>
      <w:r>
        <w:rPr>
          <w:rFonts w:ascii="Times New Roman" w:hAnsi="Times New Roman" w:cs="Times New Roman"/>
          <w:sz w:val="28"/>
        </w:rPr>
        <w:t xml:space="preserve"> </w:t>
      </w:r>
      <w:r w:rsidRPr="009B4767">
        <w:rPr>
          <w:rFonts w:ascii="Times New Roman" w:hAnsi="Times New Roman" w:cs="Times New Roman"/>
          <w:sz w:val="28"/>
        </w:rPr>
        <w:t>к постановлению</w:t>
      </w:r>
    </w:p>
    <w:p w:rsidR="009B4767" w:rsidRDefault="009B4767" w:rsidP="009B4767">
      <w:pPr>
        <w:ind w:firstLine="540"/>
        <w:jc w:val="center"/>
        <w:rPr>
          <w:rFonts w:ascii="Times New Roman" w:hAnsi="Times New Roman" w:cs="Times New Roman"/>
          <w:sz w:val="28"/>
        </w:rPr>
      </w:pPr>
      <w:r>
        <w:rPr>
          <w:rFonts w:ascii="Times New Roman" w:hAnsi="Times New Roman" w:cs="Times New Roman"/>
          <w:sz w:val="28"/>
        </w:rPr>
        <w:t xml:space="preserve">                                             </w:t>
      </w:r>
      <w:r w:rsidR="00A10CDB" w:rsidRPr="00A10CDB">
        <w:rPr>
          <w:rFonts w:ascii="Times New Roman" w:hAnsi="Times New Roman" w:cs="Times New Roman"/>
          <w:sz w:val="28"/>
        </w:rPr>
        <w:t>от  23.04.2015     № 71-п</w:t>
      </w:r>
    </w:p>
    <w:p w:rsidR="00A10CDB" w:rsidRDefault="00A10CDB" w:rsidP="009B4767">
      <w:pPr>
        <w:ind w:firstLine="540"/>
        <w:jc w:val="center"/>
        <w:rPr>
          <w:rFonts w:ascii="Times New Roman" w:hAnsi="Times New Roman" w:cs="Times New Roman"/>
          <w:b/>
          <w:sz w:val="28"/>
          <w:szCs w:val="28"/>
        </w:rPr>
      </w:pPr>
    </w:p>
    <w:p w:rsidR="009B4767" w:rsidRPr="009B4767" w:rsidRDefault="009B4767" w:rsidP="009B4767">
      <w:pPr>
        <w:ind w:firstLine="540"/>
        <w:jc w:val="center"/>
        <w:rPr>
          <w:rFonts w:ascii="Times New Roman" w:hAnsi="Times New Roman" w:cs="Times New Roman"/>
          <w:b/>
          <w:sz w:val="28"/>
          <w:szCs w:val="28"/>
        </w:rPr>
      </w:pPr>
      <w:r w:rsidRPr="009B4767">
        <w:rPr>
          <w:rFonts w:ascii="Times New Roman" w:hAnsi="Times New Roman" w:cs="Times New Roman"/>
          <w:b/>
          <w:sz w:val="28"/>
          <w:szCs w:val="28"/>
        </w:rPr>
        <w:t>Порядок</w:t>
      </w:r>
    </w:p>
    <w:p w:rsidR="009B4767" w:rsidRPr="009B4767" w:rsidRDefault="009B4767" w:rsidP="009B4767">
      <w:pPr>
        <w:ind w:firstLine="540"/>
        <w:jc w:val="center"/>
        <w:rPr>
          <w:rFonts w:ascii="Times New Roman" w:hAnsi="Times New Roman" w:cs="Times New Roman"/>
          <w:b/>
          <w:sz w:val="28"/>
          <w:szCs w:val="28"/>
        </w:rPr>
      </w:pPr>
      <w:r w:rsidRPr="009B4767">
        <w:rPr>
          <w:rFonts w:ascii="Times New Roman" w:hAnsi="Times New Roman" w:cs="Times New Roman"/>
          <w:b/>
          <w:sz w:val="28"/>
          <w:szCs w:val="28"/>
        </w:rPr>
        <w:t xml:space="preserve">и сроки перечисления средств субсидии на компенсацию части платы граждан за коммунальные услуги исполнителям коммунальных услуг </w:t>
      </w:r>
    </w:p>
    <w:p w:rsidR="009B4767" w:rsidRPr="009B4767" w:rsidRDefault="009B4767" w:rsidP="009B4767">
      <w:pPr>
        <w:jc w:val="both"/>
        <w:outlineLvl w:val="0"/>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1. Общие положения</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1.1. Настоящий Порядок и сроки перечисления средств субсидии на компенсацию части платы граждан за коммунальные услуги исполнителям коммунальных услуг (далее - Порядок) разработан в соответствии со </w:t>
      </w:r>
      <w:hyperlink r:id="rId39" w:history="1">
        <w:r w:rsidRPr="009B4767">
          <w:rPr>
            <w:rFonts w:ascii="Times New Roman" w:hAnsi="Times New Roman" w:cs="Times New Roman"/>
            <w:sz w:val="28"/>
            <w:szCs w:val="28"/>
          </w:rPr>
          <w:t>статьей 3</w:t>
        </w:r>
      </w:hyperlink>
      <w:r w:rsidRPr="009B4767">
        <w:rPr>
          <w:rFonts w:ascii="Times New Roman" w:hAnsi="Times New Roman" w:cs="Times New Roman"/>
          <w:sz w:val="28"/>
          <w:szCs w:val="28"/>
        </w:rPr>
        <w:t xml:space="preserve"> </w:t>
      </w:r>
      <w:hyperlink r:id="rId40" w:history="1">
        <w:proofErr w:type="gramStart"/>
        <w:r w:rsidRPr="009B4767">
          <w:rPr>
            <w:rFonts w:ascii="Times New Roman" w:hAnsi="Times New Roman" w:cs="Times New Roman"/>
            <w:sz w:val="28"/>
            <w:szCs w:val="28"/>
          </w:rPr>
          <w:t>Закон</w:t>
        </w:r>
        <w:proofErr w:type="gramEnd"/>
      </w:hyperlink>
      <w:r w:rsidRPr="009B4767">
        <w:rPr>
          <w:rFonts w:ascii="Times New Roman" w:hAnsi="Times New Roman" w:cs="Times New Roman"/>
          <w:sz w:val="28"/>
          <w:szCs w:val="28"/>
        </w:rPr>
        <w:t>а Красноярского края от 01.12.2014 № 7-2835 «Об отдельных мерах по обеспечению ограничения платы граждан  за  коммунальные услуги» и устанавливают процедуру и сроки перечисления уполномоченными органами местного самоуправления городских округов и муниципальных районов края (далее - уполномоченные органы местного самоуправления) субсидии на компенсацию части платы граждан за коммунальные услуги  исполнителям коммунальных услуг.</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1.2. </w:t>
      </w:r>
      <w:proofErr w:type="gramStart"/>
      <w:r w:rsidRPr="009B4767">
        <w:rPr>
          <w:rFonts w:ascii="Times New Roman" w:hAnsi="Times New Roman" w:cs="Times New Roman"/>
          <w:sz w:val="28"/>
          <w:szCs w:val="28"/>
        </w:rPr>
        <w:t xml:space="preserve">Понятия, используемые в настоящем Порядке, применяются в значениях, установленных Жилищным </w:t>
      </w:r>
      <w:hyperlink r:id="rId41" w:history="1">
        <w:r w:rsidRPr="009B4767">
          <w:rPr>
            <w:rFonts w:ascii="Times New Roman" w:hAnsi="Times New Roman" w:cs="Times New Roman"/>
            <w:sz w:val="28"/>
            <w:szCs w:val="28"/>
          </w:rPr>
          <w:t>кодексом</w:t>
        </w:r>
      </w:hyperlink>
      <w:r w:rsidRPr="009B4767">
        <w:rPr>
          <w:rFonts w:ascii="Times New Roman" w:hAnsi="Times New Roman" w:cs="Times New Roman"/>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2"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Перечисление средств субсидии на компенсацию части платы граждан за коммунальные услуги исполнителям коммунальных услуг (далее - компенсация) осуществляют уполномоченные органы местного самоуправления на основании принятого ими решения о предоставлении компенсации.</w:t>
      </w:r>
    </w:p>
    <w:p w:rsidR="00D14D0F" w:rsidRDefault="00D14D0F" w:rsidP="009B4767">
      <w:pPr>
        <w:jc w:val="center"/>
        <w:outlineLvl w:val="0"/>
        <w:rPr>
          <w:rFonts w:ascii="Times New Roman" w:hAnsi="Times New Roman" w:cs="Times New Roman"/>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2. Порядок и сроки перечисления средств компенсации</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части платы граждан за коммунальные услуги исполнителям коммунальных услуг</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2.1. 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w:t>
      </w:r>
      <w:hyperlink w:anchor="Par50" w:history="1">
        <w:r w:rsidRPr="009B4767">
          <w:rPr>
            <w:rFonts w:ascii="Times New Roman" w:hAnsi="Times New Roman" w:cs="Times New Roman"/>
            <w:sz w:val="28"/>
            <w:szCs w:val="28"/>
          </w:rPr>
          <w:t>соглашения</w:t>
        </w:r>
      </w:hyperlink>
      <w:r w:rsidRPr="009B4767">
        <w:rPr>
          <w:rFonts w:ascii="Times New Roman" w:hAnsi="Times New Roman" w:cs="Times New Roman"/>
          <w:sz w:val="28"/>
          <w:szCs w:val="28"/>
        </w:rPr>
        <w:t xml:space="preserve"> </w:t>
      </w:r>
      <w:r w:rsidRPr="009B4767">
        <w:rPr>
          <w:rFonts w:ascii="Times New Roman" w:hAnsi="Times New Roman" w:cs="Times New Roman"/>
          <w:sz w:val="28"/>
          <w:szCs w:val="28"/>
        </w:rPr>
        <w:br/>
        <w:t xml:space="preserve">о предоставлении субсидий на компенсацию, заключенного между уполномоченным органом местного самоуправления и исполнителем коммунальных услуг, по примерной форме согласно приложению № 2 </w:t>
      </w:r>
      <w:r w:rsidRPr="009B4767">
        <w:rPr>
          <w:rFonts w:ascii="Times New Roman" w:hAnsi="Times New Roman" w:cs="Times New Roman"/>
          <w:sz w:val="28"/>
          <w:szCs w:val="28"/>
        </w:rPr>
        <w:br/>
        <w:t>к Порядку.</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Соглашение о предоставлении субсидий на компенсацию заключается </w:t>
      </w:r>
      <w:r w:rsidRPr="009B4767">
        <w:rPr>
          <w:rFonts w:ascii="Times New Roman" w:hAnsi="Times New Roman" w:cs="Times New Roman"/>
          <w:sz w:val="28"/>
          <w:szCs w:val="28"/>
        </w:rPr>
        <w:br/>
        <w:t xml:space="preserve">в течение десяти рабочих дней </w:t>
      </w:r>
      <w:proofErr w:type="gramStart"/>
      <w:r w:rsidRPr="009B4767">
        <w:rPr>
          <w:rFonts w:ascii="Times New Roman" w:hAnsi="Times New Roman" w:cs="Times New Roman"/>
          <w:sz w:val="28"/>
          <w:szCs w:val="28"/>
        </w:rPr>
        <w:t>с даты принятия</w:t>
      </w:r>
      <w:proofErr w:type="gramEnd"/>
      <w:r w:rsidRPr="009B4767">
        <w:rPr>
          <w:rFonts w:ascii="Times New Roman" w:hAnsi="Times New Roman" w:cs="Times New Roman"/>
          <w:sz w:val="28"/>
          <w:szCs w:val="28"/>
        </w:rPr>
        <w:t xml:space="preserve"> уполномоченным органом </w:t>
      </w:r>
      <w:r w:rsidRPr="009B4767">
        <w:rPr>
          <w:rFonts w:ascii="Times New Roman" w:hAnsi="Times New Roman" w:cs="Times New Roman"/>
          <w:sz w:val="28"/>
          <w:szCs w:val="28"/>
        </w:rPr>
        <w:lastRenderedPageBreak/>
        <w:t>местного самоуправления решения о предоставлении компенсации.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2.2. </w:t>
      </w:r>
      <w:proofErr w:type="gramStart"/>
      <w:r w:rsidRPr="009B4767">
        <w:rPr>
          <w:rFonts w:ascii="Times New Roman" w:hAnsi="Times New Roman" w:cs="Times New Roman"/>
          <w:sz w:val="28"/>
          <w:szCs w:val="28"/>
        </w:rPr>
        <w:t xml:space="preserve">Перечисление средств компенсации исполнителям коммунальных услуг осуществляется </w:t>
      </w:r>
      <w:r w:rsidR="0013556A">
        <w:rPr>
          <w:rFonts w:ascii="Times New Roman" w:hAnsi="Times New Roman" w:cs="Times New Roman"/>
          <w:sz w:val="28"/>
          <w:szCs w:val="28"/>
        </w:rPr>
        <w:t xml:space="preserve">Администрацией </w:t>
      </w:r>
      <w:r w:rsidRPr="009B4767">
        <w:rPr>
          <w:rFonts w:ascii="Times New Roman" w:hAnsi="Times New Roman" w:cs="Times New Roman"/>
          <w:sz w:val="28"/>
          <w:szCs w:val="28"/>
        </w:rPr>
        <w:t xml:space="preserve">в срок до двадцатого числа месяца следующего за отчетным в соответствии со сводной бюджетной росписью бюджета </w:t>
      </w:r>
      <w:r w:rsidR="0013556A">
        <w:rPr>
          <w:rFonts w:ascii="Times New Roman" w:hAnsi="Times New Roman" w:cs="Times New Roman"/>
          <w:sz w:val="28"/>
          <w:szCs w:val="28"/>
        </w:rPr>
        <w:t xml:space="preserve">г. Енисейска </w:t>
      </w:r>
      <w:r w:rsidRPr="009B4767">
        <w:rPr>
          <w:rFonts w:ascii="Times New Roman" w:hAnsi="Times New Roman" w:cs="Times New Roman"/>
          <w:sz w:val="28"/>
          <w:szCs w:val="28"/>
        </w:rPr>
        <w:t>на расчетные счета исполнителей коммунальных услуг, открытые в российских кредитных организациях.</w:t>
      </w:r>
      <w:proofErr w:type="gramEnd"/>
      <w:r w:rsidRPr="009B4767">
        <w:rPr>
          <w:rFonts w:ascii="Times New Roman" w:hAnsi="Times New Roman" w:cs="Times New Roman"/>
          <w:sz w:val="28"/>
          <w:szCs w:val="28"/>
        </w:rPr>
        <w:t xml:space="preserve"> Перечисление средств компенсации за декабрь текущего финансового года осуществляется не позднее 20 декабря текущего финансового года.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2.3. </w:t>
      </w:r>
      <w:proofErr w:type="gramStart"/>
      <w:r w:rsidRPr="009B4767">
        <w:rPr>
          <w:rFonts w:ascii="Times New Roman" w:hAnsi="Times New Roman" w:cs="Times New Roman"/>
          <w:sz w:val="28"/>
          <w:szCs w:val="28"/>
        </w:rPr>
        <w:t xml:space="preserve">Исполнители коммунальных услуг, указанные в </w:t>
      </w:r>
      <w:hyperlink r:id="rId43" w:history="1">
        <w:r w:rsidRPr="009B4767">
          <w:rPr>
            <w:rFonts w:ascii="Times New Roman" w:hAnsi="Times New Roman" w:cs="Times New Roman"/>
            <w:sz w:val="28"/>
            <w:szCs w:val="28"/>
          </w:rPr>
          <w:t>пункте 2.2</w:t>
        </w:r>
      </w:hyperlink>
      <w:r w:rsidRPr="009B4767">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ar237" w:history="1">
        <w:r w:rsidRPr="009B4767">
          <w:rPr>
            <w:rFonts w:ascii="Times New Roman" w:hAnsi="Times New Roman" w:cs="Times New Roman"/>
            <w:sz w:val="28"/>
            <w:szCs w:val="28"/>
            <w:u w:val="single"/>
          </w:rPr>
          <w:t>разделам 1</w:t>
        </w:r>
      </w:hyperlink>
      <w:r w:rsidRPr="009B4767">
        <w:rPr>
          <w:rFonts w:ascii="Times New Roman" w:hAnsi="Times New Roman" w:cs="Times New Roman"/>
          <w:sz w:val="28"/>
          <w:szCs w:val="28"/>
          <w:u w:val="single"/>
        </w:rPr>
        <w:t xml:space="preserve">, </w:t>
      </w:r>
      <w:hyperlink w:anchor="Par263" w:history="1">
        <w:r w:rsidRPr="009B4767">
          <w:rPr>
            <w:rFonts w:ascii="Times New Roman" w:hAnsi="Times New Roman" w:cs="Times New Roman"/>
            <w:sz w:val="28"/>
            <w:szCs w:val="28"/>
            <w:u w:val="single"/>
          </w:rPr>
          <w:t>2</w:t>
        </w:r>
      </w:hyperlink>
      <w:r w:rsidRPr="009B4767">
        <w:rPr>
          <w:rFonts w:ascii="Times New Roman" w:hAnsi="Times New Roman" w:cs="Times New Roman"/>
          <w:sz w:val="28"/>
          <w:szCs w:val="28"/>
          <w:u w:val="single"/>
        </w:rPr>
        <w:t xml:space="preserve"> </w:t>
      </w:r>
      <w:r w:rsidRPr="009B4767">
        <w:rPr>
          <w:rFonts w:ascii="Times New Roman" w:hAnsi="Times New Roman" w:cs="Times New Roman"/>
          <w:sz w:val="28"/>
          <w:szCs w:val="28"/>
        </w:rPr>
        <w:t>информации о целевом использовании и</w:t>
      </w:r>
      <w:proofErr w:type="gramEnd"/>
      <w:r w:rsidRPr="009B4767">
        <w:rPr>
          <w:rFonts w:ascii="Times New Roman" w:hAnsi="Times New Roman" w:cs="Times New Roman"/>
          <w:sz w:val="28"/>
          <w:szCs w:val="28"/>
        </w:rPr>
        <w:t xml:space="preserve"> потребности в средствах субсидии на компенсацию части платы граждан за коммунальные услуги по форме согласно приложению № 1 к Порядку.</w:t>
      </w:r>
    </w:p>
    <w:p w:rsidR="009B4767" w:rsidRPr="009B4767" w:rsidRDefault="009B4767" w:rsidP="009B4767">
      <w:pPr>
        <w:ind w:firstLine="540"/>
        <w:jc w:val="both"/>
        <w:rPr>
          <w:rFonts w:ascii="Times New Roman" w:hAnsi="Times New Roman" w:cs="Times New Roman"/>
          <w:sz w:val="28"/>
          <w:szCs w:val="28"/>
        </w:rPr>
      </w:pPr>
      <w:proofErr w:type="gramStart"/>
      <w:r w:rsidRPr="009B4767">
        <w:rPr>
          <w:rFonts w:ascii="Times New Roman" w:hAnsi="Times New Roman" w:cs="Times New Roman"/>
          <w:sz w:val="28"/>
          <w:szCs w:val="28"/>
        </w:rPr>
        <w:t xml:space="preserve">Исполнители коммунальных услуг, указанные в </w:t>
      </w:r>
      <w:hyperlink r:id="rId44" w:history="1">
        <w:r w:rsidRPr="009B4767">
          <w:rPr>
            <w:rFonts w:ascii="Times New Roman" w:hAnsi="Times New Roman" w:cs="Times New Roman"/>
            <w:sz w:val="28"/>
            <w:szCs w:val="28"/>
          </w:rPr>
          <w:t>пункте 2.3</w:t>
        </w:r>
      </w:hyperlink>
      <w:r w:rsidRPr="009B4767">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ar237" w:history="1">
        <w:r w:rsidRPr="009B4767">
          <w:rPr>
            <w:rFonts w:ascii="Times New Roman" w:hAnsi="Times New Roman" w:cs="Times New Roman"/>
            <w:sz w:val="28"/>
            <w:szCs w:val="28"/>
            <w:u w:val="single"/>
          </w:rPr>
          <w:t>разделу 2</w:t>
        </w:r>
      </w:hyperlink>
      <w:r w:rsidRPr="009B4767">
        <w:rPr>
          <w:rFonts w:ascii="Times New Roman" w:hAnsi="Times New Roman" w:cs="Times New Roman"/>
          <w:sz w:val="28"/>
          <w:szCs w:val="28"/>
        </w:rPr>
        <w:t xml:space="preserve"> информации о целевом использовании и потребности</w:t>
      </w:r>
      <w:proofErr w:type="gramEnd"/>
      <w:r w:rsidRPr="009B4767">
        <w:rPr>
          <w:rFonts w:ascii="Times New Roman" w:hAnsi="Times New Roman" w:cs="Times New Roman"/>
          <w:sz w:val="28"/>
          <w:szCs w:val="28"/>
        </w:rPr>
        <w:t xml:space="preserve"> в </w:t>
      </w:r>
      <w:proofErr w:type="spellStart"/>
      <w:proofErr w:type="gramStart"/>
      <w:r w:rsidRPr="009B4767">
        <w:rPr>
          <w:rFonts w:ascii="Times New Roman" w:hAnsi="Times New Roman" w:cs="Times New Roman"/>
          <w:sz w:val="28"/>
          <w:szCs w:val="28"/>
        </w:rPr>
        <w:t>в</w:t>
      </w:r>
      <w:proofErr w:type="spellEnd"/>
      <w:proofErr w:type="gramEnd"/>
      <w:r w:rsidRPr="009B4767">
        <w:rPr>
          <w:rFonts w:ascii="Times New Roman" w:hAnsi="Times New Roman" w:cs="Times New Roman"/>
          <w:sz w:val="28"/>
          <w:szCs w:val="28"/>
        </w:rPr>
        <w:t xml:space="preserve"> средствах субсидии на компенсацию части платы граждан за коммунальные услуги по форме согласно приложению № 1 к Порядку.</w:t>
      </w:r>
    </w:p>
    <w:p w:rsidR="009B4767" w:rsidRPr="009B4767" w:rsidRDefault="009B4767" w:rsidP="009B4767">
      <w:pPr>
        <w:ind w:firstLine="540"/>
        <w:jc w:val="both"/>
        <w:rPr>
          <w:rFonts w:ascii="Times New Roman" w:hAnsi="Times New Roman" w:cs="Times New Roman"/>
          <w:sz w:val="28"/>
          <w:szCs w:val="28"/>
        </w:rPr>
      </w:pPr>
      <w:proofErr w:type="gramStart"/>
      <w:r w:rsidRPr="009B4767">
        <w:rPr>
          <w:rFonts w:ascii="Times New Roman" w:hAnsi="Times New Roman" w:cs="Times New Roman"/>
          <w:sz w:val="28"/>
          <w:szCs w:val="28"/>
        </w:rPr>
        <w:t xml:space="preserve">К данным </w:t>
      </w:r>
      <w:hyperlink w:anchor="Par263" w:history="1">
        <w:r w:rsidRPr="009B4767">
          <w:rPr>
            <w:rFonts w:ascii="Times New Roman" w:hAnsi="Times New Roman" w:cs="Times New Roman"/>
            <w:sz w:val="28"/>
            <w:szCs w:val="28"/>
            <w:u w:val="single"/>
          </w:rPr>
          <w:t>раздела 1</w:t>
        </w:r>
      </w:hyperlink>
      <w:r w:rsidRPr="009B4767">
        <w:rPr>
          <w:rFonts w:ascii="Times New Roman" w:hAnsi="Times New Roman" w:cs="Times New Roman"/>
          <w:sz w:val="28"/>
          <w:szCs w:val="28"/>
        </w:rPr>
        <w:t xml:space="preserve"> информации о целевом использовании и потребности в средствах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 в </w:t>
      </w:r>
      <w:hyperlink r:id="rId45" w:history="1">
        <w:r w:rsidRPr="009B4767">
          <w:rPr>
            <w:rFonts w:ascii="Times New Roman" w:hAnsi="Times New Roman" w:cs="Times New Roman"/>
            <w:sz w:val="28"/>
            <w:szCs w:val="28"/>
          </w:rPr>
          <w:t>пункте 2.2</w:t>
        </w:r>
      </w:hyperlink>
      <w:r w:rsidRPr="009B4767">
        <w:rPr>
          <w:rFonts w:ascii="Times New Roman" w:hAnsi="Times New Roman" w:cs="Times New Roman"/>
          <w:sz w:val="28"/>
          <w:szCs w:val="28"/>
        </w:rP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w:t>
      </w:r>
      <w:proofErr w:type="gramEnd"/>
      <w:r w:rsidRPr="009B4767">
        <w:rPr>
          <w:rFonts w:ascii="Times New Roman" w:hAnsi="Times New Roman" w:cs="Times New Roman"/>
          <w:sz w:val="28"/>
          <w:szCs w:val="28"/>
        </w:rPr>
        <w:t xml:space="preserve">, а также порядка их представления средств </w:t>
      </w:r>
      <w:proofErr w:type="spellStart"/>
      <w:r w:rsidRPr="009B4767">
        <w:rPr>
          <w:rFonts w:ascii="Times New Roman" w:hAnsi="Times New Roman" w:cs="Times New Roman"/>
          <w:sz w:val="28"/>
          <w:szCs w:val="28"/>
        </w:rPr>
        <w:t>ресурсоснабжающим</w:t>
      </w:r>
      <w:proofErr w:type="spellEnd"/>
      <w:r w:rsidRPr="009B4767">
        <w:rPr>
          <w:rFonts w:ascii="Times New Roman" w:hAnsi="Times New Roman" w:cs="Times New Roman"/>
          <w:sz w:val="28"/>
          <w:szCs w:val="28"/>
        </w:rPr>
        <w:t xml:space="preserve"> организациям в объеме согласно решению, принятому уполномоченным органом местного самоуправления, о предоставлении компенсации. Копии платежных поручений заверяются руководителем исполнителя коммунальных услуг, в случае если исполнителем коммунальных услуг </w:t>
      </w:r>
      <w:proofErr w:type="gramStart"/>
      <w:r w:rsidRPr="009B4767">
        <w:rPr>
          <w:rFonts w:ascii="Times New Roman" w:hAnsi="Times New Roman" w:cs="Times New Roman"/>
          <w:sz w:val="28"/>
          <w:szCs w:val="28"/>
        </w:rPr>
        <w:t>является индивидуальный предприниматель копии платежных поручений подписывает</w:t>
      </w:r>
      <w:proofErr w:type="gramEnd"/>
      <w:r w:rsidRPr="009B4767">
        <w:rPr>
          <w:rFonts w:ascii="Times New Roman" w:hAnsi="Times New Roman" w:cs="Times New Roman"/>
          <w:sz w:val="28"/>
          <w:szCs w:val="28"/>
        </w:rPr>
        <w:t xml:space="preserve"> исполнитель коммунальных услуг.</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К данным </w:t>
      </w:r>
      <w:hyperlink w:anchor="Par237" w:history="1">
        <w:r w:rsidRPr="009B4767">
          <w:rPr>
            <w:rFonts w:ascii="Times New Roman" w:hAnsi="Times New Roman" w:cs="Times New Roman"/>
            <w:sz w:val="28"/>
            <w:szCs w:val="28"/>
            <w:u w:val="single"/>
          </w:rPr>
          <w:t>раздела 2</w:t>
        </w:r>
      </w:hyperlink>
      <w:r w:rsidRPr="009B4767">
        <w:rPr>
          <w:rFonts w:ascii="Times New Roman" w:hAnsi="Times New Roman" w:cs="Times New Roman"/>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подтверждающий сложившееся отклонение за отчетный период. </w:t>
      </w:r>
    </w:p>
    <w:p w:rsidR="009B4767" w:rsidRPr="009B4767" w:rsidRDefault="009B4767" w:rsidP="009B4767">
      <w:pPr>
        <w:ind w:firstLine="540"/>
        <w:jc w:val="both"/>
        <w:rPr>
          <w:rFonts w:ascii="Times New Roman" w:hAnsi="Times New Roman" w:cs="Times New Roman"/>
          <w:sz w:val="28"/>
          <w:szCs w:val="28"/>
        </w:rPr>
      </w:pPr>
      <w:proofErr w:type="gramStart"/>
      <w:r w:rsidRPr="009B4767">
        <w:rPr>
          <w:rFonts w:ascii="Times New Roman" w:hAnsi="Times New Roman" w:cs="Times New Roman"/>
          <w:sz w:val="28"/>
          <w:szCs w:val="28"/>
        </w:rPr>
        <w:lastRenderedPageBreak/>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 </w:t>
      </w:r>
      <w:r w:rsidR="00F23F0C">
        <w:rPr>
          <w:rFonts w:ascii="Times New Roman" w:hAnsi="Times New Roman" w:cs="Times New Roman"/>
          <w:sz w:val="28"/>
          <w:szCs w:val="28"/>
        </w:rPr>
        <w:t xml:space="preserve">Администрация </w:t>
      </w:r>
      <w:r w:rsidRPr="009B4767">
        <w:rPr>
          <w:rFonts w:ascii="Times New Roman" w:hAnsi="Times New Roman" w:cs="Times New Roman"/>
          <w:sz w:val="28"/>
          <w:szCs w:val="28"/>
        </w:rPr>
        <w:t xml:space="preserve">перечисляет средства компенсации исполнителям коммунальных услуг с учетом информации, указанной в </w:t>
      </w:r>
      <w:hyperlink w:anchor="Par19" w:history="1">
        <w:r w:rsidRPr="009B4767">
          <w:rPr>
            <w:rFonts w:ascii="Times New Roman" w:hAnsi="Times New Roman" w:cs="Times New Roman"/>
            <w:sz w:val="28"/>
            <w:szCs w:val="28"/>
          </w:rPr>
          <w:t>пункте 2.</w:t>
        </w:r>
      </w:hyperlink>
      <w:r w:rsidRPr="009B4767">
        <w:rPr>
          <w:rFonts w:ascii="Times New Roman" w:hAnsi="Times New Roman" w:cs="Times New Roman"/>
          <w:sz w:val="28"/>
          <w:szCs w:val="28"/>
        </w:rPr>
        <w:t xml:space="preserve">3 настоящего Порядка, при условии целевого использования средств компенсации, полученных в отчетном квартале.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2.4.1. При </w:t>
      </w:r>
      <w:proofErr w:type="spellStart"/>
      <w:r w:rsidRPr="009B4767">
        <w:rPr>
          <w:rFonts w:ascii="Times New Roman" w:hAnsi="Times New Roman" w:cs="Times New Roman"/>
          <w:sz w:val="28"/>
          <w:szCs w:val="28"/>
        </w:rPr>
        <w:t>неподтверждении</w:t>
      </w:r>
      <w:proofErr w:type="spellEnd"/>
      <w:r w:rsidRPr="009B4767">
        <w:rPr>
          <w:rFonts w:ascii="Times New Roman" w:hAnsi="Times New Roman" w:cs="Times New Roman"/>
          <w:sz w:val="28"/>
          <w:szCs w:val="28"/>
        </w:rPr>
        <w:t xml:space="preserve"> исполнителями коммунальных услуг целевого использования средств компенсации дальнейшее перечисление средств компенсации уполномоченным органом местного самоуправления исполнителям коммунальных услуг не производится.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2.4.2. Перечисление средств компенсации осуществляется в течение пятнадцати рабочих дней со дня поступления в уполномоченный орган местного самоуправления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2.4.3. Исполнители коммунальных услуг возвращают средства компенсации в бюджет </w:t>
      </w:r>
      <w:r w:rsidR="00F23F0C">
        <w:rPr>
          <w:rFonts w:ascii="Times New Roman" w:hAnsi="Times New Roman" w:cs="Times New Roman"/>
          <w:sz w:val="28"/>
          <w:szCs w:val="28"/>
        </w:rPr>
        <w:t xml:space="preserve">г. Енисейска </w:t>
      </w:r>
      <w:r w:rsidRPr="009B4767">
        <w:rPr>
          <w:rFonts w:ascii="Times New Roman" w:hAnsi="Times New Roman" w:cs="Times New Roman"/>
          <w:sz w:val="28"/>
          <w:szCs w:val="28"/>
        </w:rPr>
        <w:t>в объеме средств компенсации, целевое использование которых не подтверждено.</w:t>
      </w: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bookmarkStart w:id="6" w:name="Par19"/>
      <w:bookmarkEnd w:id="6"/>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F24DFE" w:rsidRDefault="00F24DFE" w:rsidP="009B4767">
      <w:pPr>
        <w:jc w:val="right"/>
        <w:outlineLvl w:val="0"/>
        <w:rPr>
          <w:rFonts w:ascii="Times New Roman" w:hAnsi="Times New Roman" w:cs="Times New Roman"/>
          <w:sz w:val="28"/>
          <w:szCs w:val="28"/>
        </w:rPr>
      </w:pPr>
    </w:p>
    <w:p w:rsidR="00DB055C" w:rsidRDefault="00DB055C" w:rsidP="009B4767">
      <w:pPr>
        <w:jc w:val="right"/>
        <w:outlineLvl w:val="0"/>
        <w:rPr>
          <w:rFonts w:ascii="Times New Roman" w:hAnsi="Times New Roman" w:cs="Times New Roman"/>
          <w:sz w:val="28"/>
          <w:szCs w:val="28"/>
        </w:rPr>
      </w:pPr>
    </w:p>
    <w:p w:rsidR="00DB055C" w:rsidRDefault="00DB055C" w:rsidP="009B4767">
      <w:pPr>
        <w:jc w:val="right"/>
        <w:outlineLvl w:val="0"/>
        <w:rPr>
          <w:rFonts w:ascii="Times New Roman" w:hAnsi="Times New Roman" w:cs="Times New Roman"/>
          <w:sz w:val="28"/>
          <w:szCs w:val="28"/>
        </w:rPr>
      </w:pPr>
    </w:p>
    <w:p w:rsidR="00DB055C" w:rsidRDefault="00DB055C"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r w:rsidRPr="009B4767">
        <w:rPr>
          <w:rFonts w:ascii="Times New Roman" w:hAnsi="Times New Roman" w:cs="Times New Roman"/>
          <w:sz w:val="28"/>
          <w:szCs w:val="28"/>
        </w:rPr>
        <w:lastRenderedPageBreak/>
        <w:t>Приложение № 1</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к Порядку</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и срокам перечисления средств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субсидий на компенсацию части платы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граждан за коммунальные  услуги </w:t>
      </w:r>
    </w:p>
    <w:p w:rsidR="009B4767" w:rsidRPr="009B4767" w:rsidRDefault="009B4767" w:rsidP="009B4767">
      <w:pPr>
        <w:ind w:firstLine="540"/>
        <w:jc w:val="right"/>
        <w:rPr>
          <w:rFonts w:ascii="Times New Roman" w:hAnsi="Times New Roman" w:cs="Times New Roman"/>
          <w:sz w:val="28"/>
          <w:szCs w:val="28"/>
        </w:rPr>
      </w:pPr>
      <w:r w:rsidRPr="009B4767">
        <w:rPr>
          <w:rFonts w:ascii="Times New Roman" w:hAnsi="Times New Roman" w:cs="Times New Roman"/>
          <w:sz w:val="28"/>
          <w:szCs w:val="28"/>
        </w:rPr>
        <w:t>исполнителям коммунальных услуг</w:t>
      </w:r>
    </w:p>
    <w:p w:rsidR="009B4767" w:rsidRPr="009B4767" w:rsidRDefault="009B4767" w:rsidP="009B4767">
      <w:pPr>
        <w:jc w:val="center"/>
        <w:rPr>
          <w:rFonts w:ascii="Times New Roman" w:hAnsi="Times New Roman" w:cs="Times New Roman"/>
          <w:sz w:val="28"/>
          <w:szCs w:val="28"/>
        </w:rPr>
      </w:pP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Информация</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 xml:space="preserve">о целевом использовании и потребности в средствах субсидии на компенсацию части платы граждан за коммунальные услуги </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за __________ квартал 20 _____ года</w:t>
      </w:r>
    </w:p>
    <w:p w:rsidR="009B4767" w:rsidRPr="009B4767" w:rsidRDefault="009B4767" w:rsidP="009B4767">
      <w:pPr>
        <w:jc w:val="center"/>
        <w:rPr>
          <w:rFonts w:ascii="Times New Roman" w:hAnsi="Times New Roman" w:cs="Times New Roman"/>
        </w:rPr>
      </w:pPr>
      <w:r w:rsidRPr="009B4767">
        <w:rPr>
          <w:rFonts w:ascii="Times New Roman" w:hAnsi="Times New Roman" w:cs="Times New Roman"/>
        </w:rPr>
        <w:t>(нарастающим итогом)</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pStyle w:val="ConsPlusNonformat"/>
        <w:rPr>
          <w:rFonts w:ascii="Times New Roman" w:hAnsi="Times New Roman" w:cs="Times New Roman"/>
          <w:sz w:val="28"/>
          <w:szCs w:val="28"/>
        </w:rPr>
      </w:pPr>
      <w:r w:rsidRPr="009B4767">
        <w:rPr>
          <w:rFonts w:ascii="Times New Roman" w:hAnsi="Times New Roman" w:cs="Times New Roman"/>
          <w:sz w:val="28"/>
          <w:szCs w:val="28"/>
        </w:rPr>
        <w:t>По исполнителю коммунальных услуг ____________________________________________________________</w:t>
      </w:r>
    </w:p>
    <w:p w:rsidR="009B4767" w:rsidRPr="009B4767" w:rsidRDefault="009B4767" w:rsidP="009B4767">
      <w:pPr>
        <w:pStyle w:val="ConsPlusNonformat"/>
        <w:jc w:val="center"/>
        <w:rPr>
          <w:rFonts w:ascii="Times New Roman" w:hAnsi="Times New Roman" w:cs="Times New Roman"/>
        </w:rPr>
      </w:pPr>
      <w:r w:rsidRPr="009B4767">
        <w:rPr>
          <w:rFonts w:ascii="Times New Roman" w:hAnsi="Times New Roman" w:cs="Times New Roman"/>
        </w:rPr>
        <w:t>(наименование исполнителя коммунальных услуг)</w:t>
      </w:r>
    </w:p>
    <w:p w:rsidR="009B4767" w:rsidRPr="009B4767" w:rsidRDefault="009B4767" w:rsidP="009B4767">
      <w:pPr>
        <w:ind w:firstLine="540"/>
        <w:jc w:val="both"/>
        <w:outlineLvl w:val="1"/>
        <w:rPr>
          <w:rFonts w:ascii="Times New Roman" w:hAnsi="Times New Roman" w:cs="Times New Roman"/>
          <w:sz w:val="28"/>
          <w:szCs w:val="28"/>
        </w:rPr>
      </w:pPr>
      <w:bookmarkStart w:id="7" w:name="Par237"/>
      <w:bookmarkStart w:id="8" w:name="Par263"/>
      <w:bookmarkEnd w:id="7"/>
      <w:bookmarkEnd w:id="8"/>
      <w:r w:rsidRPr="009B4767">
        <w:rPr>
          <w:rFonts w:ascii="Times New Roman" w:hAnsi="Times New Roman" w:cs="Times New Roman"/>
          <w:sz w:val="28"/>
          <w:szCs w:val="28"/>
        </w:rPr>
        <w:t>Раздел 1.</w:t>
      </w:r>
    </w:p>
    <w:p w:rsidR="009B4767" w:rsidRPr="009B4767" w:rsidRDefault="009B4767" w:rsidP="009B4767">
      <w:pPr>
        <w:jc w:val="both"/>
        <w:rPr>
          <w:rFonts w:ascii="Times New Roman" w:hAnsi="Times New Roman" w:cs="Times New Roman"/>
          <w:sz w:val="28"/>
          <w:szCs w:val="28"/>
        </w:rPr>
      </w:pPr>
      <w:r w:rsidRPr="009B4767">
        <w:rPr>
          <w:rFonts w:ascii="Times New Roman" w:hAnsi="Times New Roman" w:cs="Times New Roman"/>
          <w:sz w:val="28"/>
          <w:szCs w:val="28"/>
        </w:rPr>
        <w:t xml:space="preserve">Информация о целевом использовании средств субсидии на компенсацию части платы граждан за коммунальные услуги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r>
      <w:r w:rsidRPr="009B4767">
        <w:rPr>
          <w:rFonts w:ascii="Times New Roman" w:hAnsi="Times New Roman" w:cs="Times New Roman"/>
          <w:sz w:val="28"/>
          <w:szCs w:val="28"/>
        </w:rPr>
        <w:tab/>
        <w:t>рублей</w:t>
      </w:r>
    </w:p>
    <w:tbl>
      <w:tblPr>
        <w:tblStyle w:val="a9"/>
        <w:tblW w:w="11057" w:type="dxa"/>
        <w:tblInd w:w="-1026" w:type="dxa"/>
        <w:tblLayout w:type="fixed"/>
        <w:tblLook w:val="04A0" w:firstRow="1" w:lastRow="0" w:firstColumn="1" w:lastColumn="0" w:noHBand="0" w:noVBand="1"/>
      </w:tblPr>
      <w:tblGrid>
        <w:gridCol w:w="425"/>
        <w:gridCol w:w="1843"/>
        <w:gridCol w:w="1417"/>
        <w:gridCol w:w="1559"/>
        <w:gridCol w:w="1701"/>
        <w:gridCol w:w="1560"/>
        <w:gridCol w:w="1276"/>
        <w:gridCol w:w="1276"/>
      </w:tblGrid>
      <w:tr w:rsidR="009B4767" w:rsidRPr="009B4767" w:rsidTr="00F24DFE">
        <w:tc>
          <w:tcPr>
            <w:tcW w:w="425" w:type="dxa"/>
          </w:tcPr>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 xml:space="preserve">№ </w:t>
            </w:r>
            <w:proofErr w:type="gramStart"/>
            <w:r w:rsidRPr="009B4767">
              <w:rPr>
                <w:rFonts w:ascii="Times New Roman" w:hAnsi="Times New Roman" w:cs="Times New Roman"/>
                <w:szCs w:val="28"/>
              </w:rPr>
              <w:t>п</w:t>
            </w:r>
            <w:proofErr w:type="gramEnd"/>
            <w:r w:rsidRPr="009B4767">
              <w:rPr>
                <w:rFonts w:ascii="Times New Roman" w:hAnsi="Times New Roman" w:cs="Times New Roman"/>
                <w:szCs w:val="28"/>
              </w:rPr>
              <w:t>/п</w:t>
            </w:r>
          </w:p>
        </w:tc>
        <w:tc>
          <w:tcPr>
            <w:tcW w:w="1843" w:type="dxa"/>
          </w:tcPr>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 xml:space="preserve">Наименование </w:t>
            </w:r>
            <w:proofErr w:type="spellStart"/>
            <w:r w:rsidRPr="009B4767">
              <w:rPr>
                <w:rFonts w:ascii="Times New Roman" w:hAnsi="Times New Roman" w:cs="Times New Roman"/>
                <w:szCs w:val="28"/>
              </w:rPr>
              <w:t>ресурсоснабжающей</w:t>
            </w:r>
            <w:proofErr w:type="spellEnd"/>
            <w:r w:rsidRPr="009B4767">
              <w:rPr>
                <w:rFonts w:ascii="Times New Roman" w:hAnsi="Times New Roman" w:cs="Times New Roman"/>
                <w:szCs w:val="28"/>
              </w:rPr>
              <w:t xml:space="preserve"> организации</w:t>
            </w:r>
          </w:p>
        </w:tc>
        <w:tc>
          <w:tcPr>
            <w:tcW w:w="1417" w:type="dxa"/>
          </w:tcPr>
          <w:p w:rsidR="009B4767" w:rsidRPr="009B4767" w:rsidRDefault="009B4767" w:rsidP="004B0E0F">
            <w:pPr>
              <w:rPr>
                <w:rFonts w:ascii="Times New Roman" w:hAnsi="Times New Roman" w:cs="Times New Roman"/>
                <w:sz w:val="40"/>
              </w:rPr>
            </w:pPr>
            <w:r w:rsidRPr="009B4767">
              <w:rPr>
                <w:rFonts w:ascii="Times New Roman" w:hAnsi="Times New Roman" w:cs="Times New Roman"/>
                <w:szCs w:val="16"/>
              </w:rPr>
              <w:t>Вид коммунального ресурса</w:t>
            </w:r>
          </w:p>
          <w:p w:rsidR="009B4767" w:rsidRPr="009B4767" w:rsidRDefault="009B4767" w:rsidP="004B0E0F">
            <w:pPr>
              <w:jc w:val="both"/>
              <w:rPr>
                <w:rFonts w:ascii="Times New Roman" w:hAnsi="Times New Roman" w:cs="Times New Roman"/>
                <w:szCs w:val="28"/>
              </w:rPr>
            </w:pPr>
          </w:p>
        </w:tc>
        <w:tc>
          <w:tcPr>
            <w:tcW w:w="1559" w:type="dxa"/>
          </w:tcPr>
          <w:p w:rsidR="009B4767" w:rsidRPr="009B4767" w:rsidRDefault="009B4767" w:rsidP="004B0E0F">
            <w:pPr>
              <w:rPr>
                <w:rFonts w:ascii="Times New Roman" w:hAnsi="Times New Roman" w:cs="Times New Roman"/>
                <w:szCs w:val="28"/>
              </w:rPr>
            </w:pPr>
            <w:r w:rsidRPr="009B4767">
              <w:rPr>
                <w:rFonts w:ascii="Times New Roman" w:hAnsi="Times New Roman" w:cs="Times New Roman"/>
                <w:szCs w:val="16"/>
              </w:rPr>
              <w:t>Перечислено средств субсидии из бюджета городского округа   (муниципального района) исполнителю коммунальных услуг</w:t>
            </w:r>
          </w:p>
        </w:tc>
        <w:tc>
          <w:tcPr>
            <w:tcW w:w="1701"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Перечислено средств субсидии исполнителем коммунальных услуг </w:t>
            </w:r>
            <w:proofErr w:type="spellStart"/>
            <w:r w:rsidRPr="009B4767">
              <w:rPr>
                <w:rFonts w:ascii="Times New Roman" w:hAnsi="Times New Roman" w:cs="Times New Roman"/>
                <w:szCs w:val="16"/>
              </w:rPr>
              <w:t>ресурсоснабжающей</w:t>
            </w:r>
            <w:proofErr w:type="spellEnd"/>
            <w:r w:rsidRPr="009B4767">
              <w:rPr>
                <w:rFonts w:ascii="Times New Roman" w:hAnsi="Times New Roman" w:cs="Times New Roman"/>
                <w:szCs w:val="16"/>
              </w:rPr>
              <w:t xml:space="preserve"> организации</w:t>
            </w:r>
          </w:p>
        </w:tc>
        <w:tc>
          <w:tcPr>
            <w:tcW w:w="1560" w:type="dxa"/>
          </w:tcPr>
          <w:p w:rsidR="009B4767" w:rsidRPr="009B4767" w:rsidRDefault="009B4767" w:rsidP="004B0E0F">
            <w:pPr>
              <w:ind w:left="34" w:hanging="34"/>
              <w:rPr>
                <w:rFonts w:ascii="Times New Roman" w:hAnsi="Times New Roman" w:cs="Times New Roman"/>
                <w:szCs w:val="16"/>
              </w:rPr>
            </w:pPr>
            <w:r w:rsidRPr="009B4767">
              <w:rPr>
                <w:rFonts w:ascii="Times New Roman" w:hAnsi="Times New Roman" w:cs="Times New Roman"/>
                <w:szCs w:val="16"/>
              </w:rPr>
              <w:t xml:space="preserve">№, дата платежного документа, подтверждающего перечисление средств исполнителем коммунальных услуг </w:t>
            </w:r>
            <w:proofErr w:type="spellStart"/>
            <w:r w:rsidRPr="009B4767">
              <w:rPr>
                <w:rFonts w:ascii="Times New Roman" w:hAnsi="Times New Roman" w:cs="Times New Roman"/>
                <w:szCs w:val="16"/>
              </w:rPr>
              <w:t>ресурсоснабжающей</w:t>
            </w:r>
            <w:proofErr w:type="spellEnd"/>
            <w:r w:rsidRPr="009B4767">
              <w:rPr>
                <w:rFonts w:ascii="Times New Roman" w:hAnsi="Times New Roman" w:cs="Times New Roman"/>
                <w:szCs w:val="16"/>
              </w:rPr>
              <w:t xml:space="preserve"> организации</w:t>
            </w:r>
          </w:p>
        </w:tc>
        <w:tc>
          <w:tcPr>
            <w:tcW w:w="1276"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Отклонение</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 (+, -),  </w:t>
            </w:r>
          </w:p>
          <w:p w:rsidR="009B4767" w:rsidRPr="009B4767" w:rsidRDefault="009B4767" w:rsidP="004B0E0F">
            <w:pPr>
              <w:rPr>
                <w:rFonts w:ascii="Times New Roman" w:hAnsi="Times New Roman" w:cs="Times New Roman"/>
                <w:szCs w:val="16"/>
              </w:rPr>
            </w:pP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гр. 4 -  </w:t>
            </w:r>
          </w:p>
          <w:p w:rsidR="009B4767" w:rsidRPr="009B4767" w:rsidRDefault="009B4767" w:rsidP="004B0E0F">
            <w:pPr>
              <w:jc w:val="both"/>
              <w:rPr>
                <w:rFonts w:ascii="Times New Roman" w:hAnsi="Times New Roman" w:cs="Times New Roman"/>
                <w:szCs w:val="16"/>
              </w:rPr>
            </w:pPr>
            <w:r w:rsidRPr="009B4767">
              <w:rPr>
                <w:rFonts w:ascii="Times New Roman" w:hAnsi="Times New Roman" w:cs="Times New Roman"/>
                <w:szCs w:val="16"/>
              </w:rPr>
              <w:t xml:space="preserve">гр. 5  </w:t>
            </w:r>
          </w:p>
        </w:tc>
        <w:tc>
          <w:tcPr>
            <w:tcW w:w="1276"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Пояснение </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причин  </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отклонения</w:t>
            </w:r>
          </w:p>
          <w:p w:rsidR="009B4767" w:rsidRPr="009B4767" w:rsidRDefault="009B4767" w:rsidP="004B0E0F">
            <w:pPr>
              <w:jc w:val="both"/>
              <w:rPr>
                <w:rFonts w:ascii="Times New Roman" w:hAnsi="Times New Roman" w:cs="Times New Roman"/>
                <w:szCs w:val="16"/>
              </w:rPr>
            </w:pPr>
            <w:r w:rsidRPr="009B4767">
              <w:rPr>
                <w:rFonts w:ascii="Times New Roman" w:hAnsi="Times New Roman" w:cs="Times New Roman"/>
                <w:szCs w:val="16"/>
              </w:rPr>
              <w:t xml:space="preserve"> по гр. 7</w:t>
            </w:r>
          </w:p>
        </w:tc>
      </w:tr>
      <w:tr w:rsidR="009B4767" w:rsidRPr="009B4767" w:rsidTr="00F24DFE">
        <w:tc>
          <w:tcPr>
            <w:tcW w:w="425"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1</w:t>
            </w:r>
          </w:p>
        </w:tc>
        <w:tc>
          <w:tcPr>
            <w:tcW w:w="1843"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2</w:t>
            </w:r>
          </w:p>
        </w:tc>
        <w:tc>
          <w:tcPr>
            <w:tcW w:w="1417"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3</w:t>
            </w:r>
          </w:p>
        </w:tc>
        <w:tc>
          <w:tcPr>
            <w:tcW w:w="1559"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4</w:t>
            </w:r>
          </w:p>
        </w:tc>
        <w:tc>
          <w:tcPr>
            <w:tcW w:w="1701"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5</w:t>
            </w:r>
          </w:p>
        </w:tc>
        <w:tc>
          <w:tcPr>
            <w:tcW w:w="1560"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6</w:t>
            </w:r>
          </w:p>
        </w:tc>
        <w:tc>
          <w:tcPr>
            <w:tcW w:w="1276"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7</w:t>
            </w:r>
          </w:p>
        </w:tc>
        <w:tc>
          <w:tcPr>
            <w:tcW w:w="1276"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8</w:t>
            </w:r>
          </w:p>
        </w:tc>
      </w:tr>
      <w:tr w:rsidR="009B4767" w:rsidRPr="009B4767" w:rsidTr="00F24DFE">
        <w:tc>
          <w:tcPr>
            <w:tcW w:w="425" w:type="dxa"/>
          </w:tcPr>
          <w:p w:rsidR="009B4767" w:rsidRPr="009B4767" w:rsidRDefault="009B4767" w:rsidP="004B0E0F">
            <w:pPr>
              <w:jc w:val="center"/>
              <w:rPr>
                <w:rFonts w:ascii="Times New Roman" w:hAnsi="Times New Roman" w:cs="Times New Roman"/>
                <w:szCs w:val="28"/>
              </w:rPr>
            </w:pPr>
          </w:p>
        </w:tc>
        <w:tc>
          <w:tcPr>
            <w:tcW w:w="1843"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Х</w:t>
            </w:r>
          </w:p>
        </w:tc>
        <w:tc>
          <w:tcPr>
            <w:tcW w:w="1417" w:type="dxa"/>
          </w:tcPr>
          <w:p w:rsidR="009B4767" w:rsidRPr="009B4767" w:rsidRDefault="009B4767" w:rsidP="004B0E0F">
            <w:pPr>
              <w:jc w:val="center"/>
              <w:rPr>
                <w:rFonts w:ascii="Times New Roman" w:hAnsi="Times New Roman" w:cs="Times New Roman"/>
                <w:szCs w:val="16"/>
              </w:rPr>
            </w:pPr>
            <w:r w:rsidRPr="009B4767">
              <w:rPr>
                <w:rFonts w:ascii="Times New Roman" w:hAnsi="Times New Roman" w:cs="Times New Roman"/>
                <w:szCs w:val="16"/>
              </w:rPr>
              <w:t>Х</w:t>
            </w:r>
          </w:p>
        </w:tc>
        <w:tc>
          <w:tcPr>
            <w:tcW w:w="1559" w:type="dxa"/>
          </w:tcPr>
          <w:p w:rsidR="009B4767" w:rsidRPr="009B4767" w:rsidRDefault="009B4767" w:rsidP="004B0E0F">
            <w:pPr>
              <w:jc w:val="center"/>
              <w:rPr>
                <w:rFonts w:ascii="Times New Roman" w:hAnsi="Times New Roman" w:cs="Times New Roman"/>
                <w:szCs w:val="16"/>
              </w:rPr>
            </w:pPr>
          </w:p>
        </w:tc>
        <w:tc>
          <w:tcPr>
            <w:tcW w:w="1701" w:type="dxa"/>
          </w:tcPr>
          <w:p w:rsidR="009B4767" w:rsidRPr="009B4767" w:rsidRDefault="009B4767" w:rsidP="004B0E0F">
            <w:pPr>
              <w:jc w:val="center"/>
              <w:rPr>
                <w:rFonts w:ascii="Times New Roman" w:hAnsi="Times New Roman" w:cs="Times New Roman"/>
                <w:szCs w:val="16"/>
              </w:rPr>
            </w:pPr>
          </w:p>
        </w:tc>
        <w:tc>
          <w:tcPr>
            <w:tcW w:w="1560" w:type="dxa"/>
          </w:tcPr>
          <w:p w:rsidR="009B4767" w:rsidRPr="009B4767" w:rsidRDefault="009B4767" w:rsidP="004B0E0F">
            <w:pPr>
              <w:jc w:val="center"/>
              <w:rPr>
                <w:rFonts w:ascii="Times New Roman" w:hAnsi="Times New Roman" w:cs="Times New Roman"/>
                <w:szCs w:val="16"/>
              </w:rPr>
            </w:pPr>
          </w:p>
        </w:tc>
        <w:tc>
          <w:tcPr>
            <w:tcW w:w="1276" w:type="dxa"/>
          </w:tcPr>
          <w:p w:rsidR="009B4767" w:rsidRPr="009B4767" w:rsidRDefault="009B4767" w:rsidP="004B0E0F">
            <w:pPr>
              <w:jc w:val="center"/>
              <w:rPr>
                <w:rFonts w:ascii="Times New Roman" w:hAnsi="Times New Roman" w:cs="Times New Roman"/>
                <w:szCs w:val="16"/>
              </w:rPr>
            </w:pPr>
          </w:p>
        </w:tc>
        <w:tc>
          <w:tcPr>
            <w:tcW w:w="1276" w:type="dxa"/>
          </w:tcPr>
          <w:p w:rsidR="009B4767" w:rsidRPr="009B4767" w:rsidRDefault="009B4767" w:rsidP="004B0E0F">
            <w:pPr>
              <w:jc w:val="center"/>
              <w:rPr>
                <w:rFonts w:ascii="Times New Roman" w:hAnsi="Times New Roman" w:cs="Times New Roman"/>
                <w:szCs w:val="16"/>
              </w:rPr>
            </w:pPr>
          </w:p>
        </w:tc>
      </w:tr>
      <w:tr w:rsidR="009B4767" w:rsidRPr="009B4767" w:rsidTr="00F24DFE">
        <w:tc>
          <w:tcPr>
            <w:tcW w:w="425" w:type="dxa"/>
          </w:tcPr>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1.</w:t>
            </w:r>
          </w:p>
        </w:tc>
        <w:tc>
          <w:tcPr>
            <w:tcW w:w="1843" w:type="dxa"/>
          </w:tcPr>
          <w:p w:rsidR="009B4767" w:rsidRPr="009B4767" w:rsidRDefault="009B4767" w:rsidP="00F24DFE">
            <w:pPr>
              <w:jc w:val="both"/>
              <w:rPr>
                <w:rFonts w:ascii="Times New Roman" w:hAnsi="Times New Roman" w:cs="Times New Roman"/>
                <w:szCs w:val="28"/>
              </w:rPr>
            </w:pPr>
            <w:proofErr w:type="spellStart"/>
            <w:r w:rsidRPr="009B4767">
              <w:rPr>
                <w:rFonts w:ascii="Times New Roman" w:hAnsi="Times New Roman" w:cs="Times New Roman"/>
                <w:szCs w:val="28"/>
              </w:rPr>
              <w:t>Ресурсоснабжающая</w:t>
            </w:r>
            <w:proofErr w:type="spellEnd"/>
            <w:r w:rsidRPr="009B4767">
              <w:rPr>
                <w:rFonts w:ascii="Times New Roman" w:hAnsi="Times New Roman" w:cs="Times New Roman"/>
                <w:szCs w:val="28"/>
              </w:rPr>
              <w:t xml:space="preserve"> организация </w:t>
            </w:r>
          </w:p>
        </w:tc>
        <w:tc>
          <w:tcPr>
            <w:tcW w:w="1417" w:type="dxa"/>
          </w:tcPr>
          <w:p w:rsidR="009B4767" w:rsidRPr="009B4767" w:rsidRDefault="009B4767" w:rsidP="004B0E0F">
            <w:pPr>
              <w:jc w:val="center"/>
              <w:rPr>
                <w:rFonts w:ascii="Times New Roman" w:hAnsi="Times New Roman" w:cs="Times New Roman"/>
                <w:szCs w:val="16"/>
              </w:rPr>
            </w:pPr>
          </w:p>
        </w:tc>
        <w:tc>
          <w:tcPr>
            <w:tcW w:w="1559" w:type="dxa"/>
          </w:tcPr>
          <w:p w:rsidR="009B4767" w:rsidRPr="009B4767" w:rsidRDefault="009B4767" w:rsidP="004B0E0F">
            <w:pPr>
              <w:jc w:val="center"/>
              <w:rPr>
                <w:rFonts w:ascii="Times New Roman" w:hAnsi="Times New Roman" w:cs="Times New Roman"/>
                <w:szCs w:val="16"/>
              </w:rPr>
            </w:pPr>
          </w:p>
        </w:tc>
        <w:tc>
          <w:tcPr>
            <w:tcW w:w="1701" w:type="dxa"/>
          </w:tcPr>
          <w:p w:rsidR="009B4767" w:rsidRPr="009B4767" w:rsidRDefault="009B4767" w:rsidP="004B0E0F">
            <w:pPr>
              <w:jc w:val="center"/>
              <w:rPr>
                <w:rFonts w:ascii="Times New Roman" w:hAnsi="Times New Roman" w:cs="Times New Roman"/>
                <w:szCs w:val="16"/>
              </w:rPr>
            </w:pPr>
          </w:p>
        </w:tc>
        <w:tc>
          <w:tcPr>
            <w:tcW w:w="1560" w:type="dxa"/>
          </w:tcPr>
          <w:p w:rsidR="009B4767" w:rsidRPr="009B4767" w:rsidRDefault="009B4767" w:rsidP="004B0E0F">
            <w:pPr>
              <w:jc w:val="center"/>
              <w:rPr>
                <w:rFonts w:ascii="Times New Roman" w:hAnsi="Times New Roman" w:cs="Times New Roman"/>
                <w:szCs w:val="16"/>
              </w:rPr>
            </w:pPr>
          </w:p>
        </w:tc>
        <w:tc>
          <w:tcPr>
            <w:tcW w:w="1276" w:type="dxa"/>
          </w:tcPr>
          <w:p w:rsidR="009B4767" w:rsidRPr="009B4767" w:rsidRDefault="009B4767" w:rsidP="004B0E0F">
            <w:pPr>
              <w:jc w:val="center"/>
              <w:rPr>
                <w:rFonts w:ascii="Times New Roman" w:hAnsi="Times New Roman" w:cs="Times New Roman"/>
                <w:szCs w:val="16"/>
              </w:rPr>
            </w:pPr>
          </w:p>
        </w:tc>
        <w:tc>
          <w:tcPr>
            <w:tcW w:w="1276" w:type="dxa"/>
          </w:tcPr>
          <w:p w:rsidR="009B4767" w:rsidRPr="009B4767" w:rsidRDefault="009B4767" w:rsidP="004B0E0F">
            <w:pPr>
              <w:jc w:val="center"/>
              <w:rPr>
                <w:rFonts w:ascii="Times New Roman" w:hAnsi="Times New Roman" w:cs="Times New Roman"/>
                <w:szCs w:val="16"/>
              </w:rPr>
            </w:pPr>
          </w:p>
        </w:tc>
      </w:tr>
    </w:tbl>
    <w:p w:rsidR="009B4767" w:rsidRPr="009B4767" w:rsidRDefault="009B4767" w:rsidP="009B4767">
      <w:pPr>
        <w:jc w:val="both"/>
        <w:rPr>
          <w:rFonts w:ascii="Times New Roman" w:hAnsi="Times New Roman" w:cs="Times New Roman"/>
        </w:rPr>
      </w:pPr>
    </w:p>
    <w:p w:rsidR="00F24DFE" w:rsidRDefault="00F24DFE" w:rsidP="009B4767">
      <w:pPr>
        <w:pStyle w:val="ConsPlusNonformat"/>
        <w:tabs>
          <w:tab w:val="left" w:pos="0"/>
        </w:tabs>
        <w:rPr>
          <w:rFonts w:ascii="Times New Roman" w:hAnsi="Times New Roman" w:cs="Times New Roman"/>
          <w:sz w:val="28"/>
        </w:rPr>
      </w:pPr>
    </w:p>
    <w:p w:rsidR="00F24DFE" w:rsidRDefault="00F24DFE" w:rsidP="009B4767">
      <w:pPr>
        <w:pStyle w:val="ConsPlusNonformat"/>
        <w:tabs>
          <w:tab w:val="left" w:pos="0"/>
        </w:tabs>
        <w:rPr>
          <w:rFonts w:ascii="Times New Roman" w:hAnsi="Times New Roman" w:cs="Times New Roman"/>
          <w:sz w:val="28"/>
        </w:rPr>
      </w:pPr>
    </w:p>
    <w:p w:rsidR="00F24DFE" w:rsidRDefault="00F24DFE" w:rsidP="009B4767">
      <w:pPr>
        <w:pStyle w:val="ConsPlusNonformat"/>
        <w:tabs>
          <w:tab w:val="left" w:pos="0"/>
        </w:tabs>
        <w:rPr>
          <w:rFonts w:ascii="Times New Roman" w:hAnsi="Times New Roman" w:cs="Times New Roman"/>
          <w:sz w:val="28"/>
        </w:rPr>
      </w:pPr>
    </w:p>
    <w:p w:rsidR="009B4767" w:rsidRPr="009B4767" w:rsidRDefault="009B4767" w:rsidP="009B4767">
      <w:pPr>
        <w:pStyle w:val="ConsPlusNonformat"/>
        <w:tabs>
          <w:tab w:val="left" w:pos="0"/>
        </w:tabs>
        <w:rPr>
          <w:rFonts w:ascii="Times New Roman" w:hAnsi="Times New Roman" w:cs="Times New Roman"/>
          <w:sz w:val="28"/>
        </w:rPr>
      </w:pPr>
      <w:r w:rsidRPr="009B4767">
        <w:rPr>
          <w:rFonts w:ascii="Times New Roman" w:hAnsi="Times New Roman" w:cs="Times New Roman"/>
          <w:sz w:val="28"/>
        </w:rPr>
        <w:t>Руководитель исполнителя коммунальных услуг   _________     ____________</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(или индивидуальный предприниматель)</w:t>
      </w:r>
    </w:p>
    <w:p w:rsidR="009B4767" w:rsidRPr="009B4767" w:rsidRDefault="009B4767" w:rsidP="009B4767">
      <w:pPr>
        <w:pStyle w:val="ConsPlusNonformat"/>
        <w:tabs>
          <w:tab w:val="left" w:pos="0"/>
        </w:tabs>
        <w:rPr>
          <w:rFonts w:ascii="Times New Roman" w:hAnsi="Times New Roman" w:cs="Times New Roman"/>
          <w:sz w:val="28"/>
        </w:rPr>
      </w:pPr>
    </w:p>
    <w:p w:rsidR="009B4767" w:rsidRPr="009B4767" w:rsidRDefault="009B4767" w:rsidP="009B4767">
      <w:pPr>
        <w:pStyle w:val="ConsPlusNonformat"/>
        <w:tabs>
          <w:tab w:val="left" w:pos="0"/>
        </w:tabs>
        <w:rPr>
          <w:rFonts w:ascii="Times New Roman" w:hAnsi="Times New Roman" w:cs="Times New Roman"/>
          <w:sz w:val="24"/>
          <w:szCs w:val="24"/>
        </w:rPr>
      </w:pPr>
      <w:r w:rsidRPr="009B4767">
        <w:rPr>
          <w:rFonts w:ascii="Times New Roman" w:hAnsi="Times New Roman" w:cs="Times New Roman"/>
          <w:sz w:val="28"/>
        </w:rPr>
        <w:t xml:space="preserve">М.П.                                                                                </w:t>
      </w:r>
      <w:r w:rsidRPr="009B4767">
        <w:rPr>
          <w:rFonts w:ascii="Times New Roman" w:hAnsi="Times New Roman" w:cs="Times New Roman"/>
          <w:sz w:val="24"/>
          <w:szCs w:val="24"/>
        </w:rPr>
        <w:t xml:space="preserve">(подпись) </w:t>
      </w:r>
      <w:r w:rsidRPr="009B4767">
        <w:rPr>
          <w:rFonts w:ascii="Times New Roman" w:hAnsi="Times New Roman" w:cs="Times New Roman"/>
          <w:sz w:val="28"/>
        </w:rPr>
        <w:t xml:space="preserve">             </w:t>
      </w:r>
      <w:r w:rsidRPr="009B4767">
        <w:rPr>
          <w:rFonts w:ascii="Times New Roman" w:hAnsi="Times New Roman" w:cs="Times New Roman"/>
          <w:sz w:val="24"/>
          <w:szCs w:val="24"/>
        </w:rPr>
        <w:t>(ФИО)</w:t>
      </w:r>
    </w:p>
    <w:p w:rsidR="009B4767" w:rsidRPr="009B4767" w:rsidRDefault="009B4767" w:rsidP="009B4767">
      <w:pPr>
        <w:pStyle w:val="ConsPlusNonformat"/>
        <w:rPr>
          <w:rFonts w:ascii="Times New Roman" w:hAnsi="Times New Roman" w:cs="Times New Roman"/>
          <w:sz w:val="24"/>
          <w:szCs w:val="24"/>
        </w:rPr>
      </w:pP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ФИО специалиста,</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 телефона</w:t>
      </w:r>
    </w:p>
    <w:p w:rsidR="009B4767" w:rsidRPr="009B4767" w:rsidRDefault="009B4767" w:rsidP="009B4767">
      <w:pPr>
        <w:pStyle w:val="ConsPlusNonformat"/>
        <w:rPr>
          <w:rFonts w:ascii="Times New Roman" w:hAnsi="Times New Roman" w:cs="Times New Roman"/>
          <w:sz w:val="28"/>
        </w:rPr>
      </w:pPr>
    </w:p>
    <w:p w:rsidR="00F24DFE" w:rsidRDefault="00F24DFE" w:rsidP="009B4767">
      <w:pPr>
        <w:ind w:firstLine="540"/>
        <w:jc w:val="both"/>
        <w:outlineLvl w:val="1"/>
        <w:rPr>
          <w:rFonts w:ascii="Times New Roman" w:hAnsi="Times New Roman" w:cs="Times New Roman"/>
          <w:sz w:val="28"/>
          <w:szCs w:val="28"/>
        </w:rPr>
      </w:pPr>
    </w:p>
    <w:p w:rsidR="009B4767" w:rsidRPr="009B4767" w:rsidRDefault="009B4767" w:rsidP="009B4767">
      <w:pPr>
        <w:ind w:firstLine="540"/>
        <w:jc w:val="both"/>
        <w:outlineLvl w:val="1"/>
        <w:rPr>
          <w:rFonts w:ascii="Times New Roman" w:hAnsi="Times New Roman" w:cs="Times New Roman"/>
          <w:sz w:val="28"/>
          <w:szCs w:val="28"/>
        </w:rPr>
      </w:pPr>
      <w:r w:rsidRPr="009B4767">
        <w:rPr>
          <w:rFonts w:ascii="Times New Roman" w:hAnsi="Times New Roman" w:cs="Times New Roman"/>
          <w:sz w:val="28"/>
          <w:szCs w:val="28"/>
        </w:rPr>
        <w:lastRenderedPageBreak/>
        <w:t>Раздел 2</w:t>
      </w:r>
    </w:p>
    <w:p w:rsidR="009B4767" w:rsidRPr="009B4767" w:rsidRDefault="009B4767" w:rsidP="009B4767">
      <w:pPr>
        <w:ind w:firstLine="540"/>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r w:rsidRPr="009B4767">
        <w:rPr>
          <w:rFonts w:ascii="Times New Roman" w:hAnsi="Times New Roman" w:cs="Times New Roman"/>
          <w:sz w:val="28"/>
          <w:szCs w:val="28"/>
        </w:rPr>
        <w:t xml:space="preserve">Информация о потребности в средствах субсидии на  компенсацию части платы граждан за коммунальные услуги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рублей</w:t>
      </w:r>
    </w:p>
    <w:tbl>
      <w:tblPr>
        <w:tblStyle w:val="a9"/>
        <w:tblW w:w="10632" w:type="dxa"/>
        <w:tblInd w:w="-885" w:type="dxa"/>
        <w:tblLayout w:type="fixed"/>
        <w:tblLook w:val="04A0" w:firstRow="1" w:lastRow="0" w:firstColumn="1" w:lastColumn="0" w:noHBand="0" w:noVBand="1"/>
      </w:tblPr>
      <w:tblGrid>
        <w:gridCol w:w="567"/>
        <w:gridCol w:w="852"/>
        <w:gridCol w:w="1985"/>
        <w:gridCol w:w="1700"/>
        <w:gridCol w:w="1701"/>
        <w:gridCol w:w="1559"/>
        <w:gridCol w:w="993"/>
        <w:gridCol w:w="1275"/>
      </w:tblGrid>
      <w:tr w:rsidR="009B4767" w:rsidRPr="009B4767" w:rsidTr="00F24DFE">
        <w:tc>
          <w:tcPr>
            <w:tcW w:w="567" w:type="dxa"/>
          </w:tcPr>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 xml:space="preserve">№ </w:t>
            </w:r>
            <w:proofErr w:type="gramStart"/>
            <w:r w:rsidRPr="009B4767">
              <w:rPr>
                <w:rFonts w:ascii="Times New Roman" w:hAnsi="Times New Roman" w:cs="Times New Roman"/>
                <w:szCs w:val="28"/>
              </w:rPr>
              <w:t>п</w:t>
            </w:r>
            <w:proofErr w:type="gramEnd"/>
            <w:r w:rsidRPr="009B4767">
              <w:rPr>
                <w:rFonts w:ascii="Times New Roman" w:hAnsi="Times New Roman" w:cs="Times New Roman"/>
                <w:szCs w:val="28"/>
              </w:rPr>
              <w:t>/п</w:t>
            </w:r>
          </w:p>
        </w:tc>
        <w:tc>
          <w:tcPr>
            <w:tcW w:w="852" w:type="dxa"/>
          </w:tcPr>
          <w:p w:rsidR="009B4767" w:rsidRPr="009B4767" w:rsidRDefault="009B4767" w:rsidP="004B0E0F">
            <w:pPr>
              <w:rPr>
                <w:rFonts w:ascii="Times New Roman" w:hAnsi="Times New Roman" w:cs="Times New Roman"/>
                <w:szCs w:val="28"/>
              </w:rPr>
            </w:pPr>
            <w:r w:rsidRPr="009B4767">
              <w:rPr>
                <w:rFonts w:ascii="Times New Roman" w:hAnsi="Times New Roman" w:cs="Times New Roman"/>
                <w:szCs w:val="28"/>
              </w:rPr>
              <w:t>Отчетный</w:t>
            </w:r>
          </w:p>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период</w:t>
            </w:r>
          </w:p>
        </w:tc>
        <w:tc>
          <w:tcPr>
            <w:tcW w:w="1985" w:type="dxa"/>
          </w:tcPr>
          <w:p w:rsidR="009B4767" w:rsidRPr="009B4767" w:rsidRDefault="009B4767" w:rsidP="004B0E0F">
            <w:pPr>
              <w:jc w:val="both"/>
              <w:rPr>
                <w:rFonts w:ascii="Times New Roman" w:hAnsi="Times New Roman" w:cs="Times New Roman"/>
                <w:szCs w:val="28"/>
              </w:rPr>
            </w:pPr>
            <w:r w:rsidRPr="009B4767">
              <w:rPr>
                <w:rFonts w:ascii="Times New Roman" w:hAnsi="Times New Roman" w:cs="Times New Roman"/>
                <w:szCs w:val="28"/>
              </w:rPr>
              <w:t>Остаток средств субсидии на счете исполнителя коммунальных услуг на конец отчетного периода (предыдущего квартала)</w:t>
            </w:r>
          </w:p>
        </w:tc>
        <w:tc>
          <w:tcPr>
            <w:tcW w:w="1700" w:type="dxa"/>
          </w:tcPr>
          <w:p w:rsidR="009B4767" w:rsidRPr="009B4767" w:rsidRDefault="009B4767" w:rsidP="004B0E0F">
            <w:pPr>
              <w:rPr>
                <w:rFonts w:ascii="Times New Roman" w:hAnsi="Times New Roman" w:cs="Times New Roman"/>
                <w:sz w:val="40"/>
              </w:rPr>
            </w:pPr>
            <w:r w:rsidRPr="009B4767">
              <w:rPr>
                <w:rFonts w:ascii="Times New Roman" w:hAnsi="Times New Roman" w:cs="Times New Roman"/>
                <w:szCs w:val="16"/>
              </w:rPr>
              <w:t xml:space="preserve">Предусмотрено </w:t>
            </w:r>
          </w:p>
          <w:p w:rsidR="009B4767" w:rsidRPr="009B4767" w:rsidRDefault="009B4767" w:rsidP="004B0E0F">
            <w:pPr>
              <w:rPr>
                <w:rFonts w:ascii="Times New Roman" w:hAnsi="Times New Roman" w:cs="Times New Roman"/>
                <w:sz w:val="40"/>
              </w:rPr>
            </w:pPr>
            <w:r w:rsidRPr="009B4767">
              <w:rPr>
                <w:rFonts w:ascii="Times New Roman" w:hAnsi="Times New Roman" w:cs="Times New Roman"/>
                <w:szCs w:val="16"/>
              </w:rPr>
              <w:t>средств согласно решению уполномоченного органа местного самоуправления</w:t>
            </w:r>
          </w:p>
          <w:p w:rsidR="009B4767" w:rsidRPr="009B4767" w:rsidRDefault="009B4767" w:rsidP="004B0E0F">
            <w:pPr>
              <w:jc w:val="both"/>
              <w:rPr>
                <w:rFonts w:ascii="Times New Roman" w:hAnsi="Times New Roman" w:cs="Times New Roman"/>
                <w:szCs w:val="28"/>
              </w:rPr>
            </w:pPr>
          </w:p>
        </w:tc>
        <w:tc>
          <w:tcPr>
            <w:tcW w:w="1701" w:type="dxa"/>
          </w:tcPr>
          <w:p w:rsidR="009B4767" w:rsidRPr="009B4767" w:rsidRDefault="009B4767" w:rsidP="004B0E0F">
            <w:pPr>
              <w:rPr>
                <w:rFonts w:ascii="Times New Roman" w:hAnsi="Times New Roman" w:cs="Times New Roman"/>
                <w:szCs w:val="28"/>
              </w:rPr>
            </w:pPr>
            <w:r w:rsidRPr="009B4767">
              <w:rPr>
                <w:rFonts w:ascii="Times New Roman" w:hAnsi="Times New Roman" w:cs="Times New Roman"/>
                <w:szCs w:val="16"/>
              </w:rPr>
              <w:t xml:space="preserve">Перечислено средств субсидии </w:t>
            </w:r>
            <w:r w:rsidRPr="009B4767">
              <w:rPr>
                <w:rFonts w:ascii="Times New Roman" w:hAnsi="Times New Roman" w:cs="Times New Roman"/>
                <w:szCs w:val="16"/>
              </w:rPr>
              <w:br/>
              <w:t>из бюджета городского округа   (муниципального района</w:t>
            </w:r>
            <w:r w:rsidRPr="009B4767">
              <w:rPr>
                <w:rFonts w:ascii="Times New Roman" w:hAnsi="Times New Roman" w:cs="Times New Roman"/>
                <w:sz w:val="16"/>
                <w:szCs w:val="16"/>
              </w:rPr>
              <w:t>)</w:t>
            </w:r>
          </w:p>
        </w:tc>
        <w:tc>
          <w:tcPr>
            <w:tcW w:w="1559"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Потребность в средствах субсидии с учетом неизменного набора и объема потребляемых коммунальных услуг</w:t>
            </w:r>
          </w:p>
        </w:tc>
        <w:tc>
          <w:tcPr>
            <w:tcW w:w="993"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Отклонение</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 (+, -),  </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 гр. 5 -  </w:t>
            </w:r>
          </w:p>
          <w:p w:rsidR="009B4767" w:rsidRPr="009B4767" w:rsidRDefault="009B4767" w:rsidP="004B0E0F">
            <w:pPr>
              <w:jc w:val="both"/>
              <w:rPr>
                <w:rFonts w:ascii="Times New Roman" w:hAnsi="Times New Roman" w:cs="Times New Roman"/>
                <w:szCs w:val="16"/>
              </w:rPr>
            </w:pPr>
            <w:r w:rsidRPr="009B4767">
              <w:rPr>
                <w:rFonts w:ascii="Times New Roman" w:hAnsi="Times New Roman" w:cs="Times New Roman"/>
                <w:szCs w:val="16"/>
              </w:rPr>
              <w:t xml:space="preserve">  гр. 6   </w:t>
            </w:r>
          </w:p>
        </w:tc>
        <w:tc>
          <w:tcPr>
            <w:tcW w:w="1275" w:type="dxa"/>
          </w:tcPr>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Пояснение </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 xml:space="preserve">причин  </w:t>
            </w:r>
          </w:p>
          <w:p w:rsidR="009B4767" w:rsidRPr="009B4767" w:rsidRDefault="009B4767" w:rsidP="004B0E0F">
            <w:pPr>
              <w:rPr>
                <w:rFonts w:ascii="Times New Roman" w:hAnsi="Times New Roman" w:cs="Times New Roman"/>
                <w:szCs w:val="16"/>
              </w:rPr>
            </w:pPr>
            <w:r w:rsidRPr="009B4767">
              <w:rPr>
                <w:rFonts w:ascii="Times New Roman" w:hAnsi="Times New Roman" w:cs="Times New Roman"/>
                <w:szCs w:val="16"/>
              </w:rPr>
              <w:t>отклонения</w:t>
            </w:r>
          </w:p>
          <w:p w:rsidR="009B4767" w:rsidRPr="009B4767" w:rsidRDefault="009B4767" w:rsidP="004B0E0F">
            <w:pPr>
              <w:jc w:val="both"/>
              <w:rPr>
                <w:rFonts w:ascii="Times New Roman" w:hAnsi="Times New Roman" w:cs="Times New Roman"/>
                <w:szCs w:val="16"/>
              </w:rPr>
            </w:pPr>
            <w:r w:rsidRPr="009B4767">
              <w:rPr>
                <w:rFonts w:ascii="Times New Roman" w:hAnsi="Times New Roman" w:cs="Times New Roman"/>
                <w:szCs w:val="16"/>
              </w:rPr>
              <w:t xml:space="preserve"> по гр. 7</w:t>
            </w:r>
          </w:p>
        </w:tc>
      </w:tr>
      <w:tr w:rsidR="009B4767" w:rsidRPr="009B4767" w:rsidTr="00F24DFE">
        <w:tc>
          <w:tcPr>
            <w:tcW w:w="567"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1</w:t>
            </w:r>
          </w:p>
        </w:tc>
        <w:tc>
          <w:tcPr>
            <w:tcW w:w="852"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2</w:t>
            </w:r>
          </w:p>
        </w:tc>
        <w:tc>
          <w:tcPr>
            <w:tcW w:w="1985"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3</w:t>
            </w:r>
          </w:p>
        </w:tc>
        <w:tc>
          <w:tcPr>
            <w:tcW w:w="1700"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4</w:t>
            </w:r>
          </w:p>
        </w:tc>
        <w:tc>
          <w:tcPr>
            <w:tcW w:w="1701"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5</w:t>
            </w:r>
          </w:p>
        </w:tc>
        <w:tc>
          <w:tcPr>
            <w:tcW w:w="1559"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6</w:t>
            </w:r>
          </w:p>
        </w:tc>
        <w:tc>
          <w:tcPr>
            <w:tcW w:w="993"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7</w:t>
            </w:r>
          </w:p>
        </w:tc>
        <w:tc>
          <w:tcPr>
            <w:tcW w:w="1275" w:type="dxa"/>
          </w:tcPr>
          <w:p w:rsidR="009B4767" w:rsidRPr="009B4767" w:rsidRDefault="009B4767" w:rsidP="004B0E0F">
            <w:pPr>
              <w:jc w:val="center"/>
              <w:rPr>
                <w:rFonts w:ascii="Times New Roman" w:hAnsi="Times New Roman" w:cs="Times New Roman"/>
                <w:szCs w:val="28"/>
              </w:rPr>
            </w:pPr>
            <w:r w:rsidRPr="009B4767">
              <w:rPr>
                <w:rFonts w:ascii="Times New Roman" w:hAnsi="Times New Roman" w:cs="Times New Roman"/>
                <w:szCs w:val="28"/>
              </w:rPr>
              <w:t>8</w:t>
            </w:r>
          </w:p>
        </w:tc>
      </w:tr>
      <w:tr w:rsidR="009B4767" w:rsidRPr="009B4767" w:rsidTr="00F24DFE">
        <w:tc>
          <w:tcPr>
            <w:tcW w:w="567" w:type="dxa"/>
          </w:tcPr>
          <w:p w:rsidR="009B4767" w:rsidRPr="009B4767" w:rsidRDefault="009B4767" w:rsidP="004B0E0F">
            <w:pPr>
              <w:jc w:val="both"/>
              <w:rPr>
                <w:rFonts w:ascii="Times New Roman" w:hAnsi="Times New Roman" w:cs="Times New Roman"/>
                <w:sz w:val="28"/>
                <w:szCs w:val="28"/>
              </w:rPr>
            </w:pPr>
          </w:p>
        </w:tc>
        <w:tc>
          <w:tcPr>
            <w:tcW w:w="852" w:type="dxa"/>
          </w:tcPr>
          <w:p w:rsidR="009B4767" w:rsidRPr="009B4767" w:rsidRDefault="009B4767" w:rsidP="004B0E0F">
            <w:pPr>
              <w:jc w:val="both"/>
              <w:rPr>
                <w:rFonts w:ascii="Times New Roman" w:hAnsi="Times New Roman" w:cs="Times New Roman"/>
                <w:sz w:val="28"/>
                <w:szCs w:val="28"/>
              </w:rPr>
            </w:pPr>
          </w:p>
        </w:tc>
        <w:tc>
          <w:tcPr>
            <w:tcW w:w="1985" w:type="dxa"/>
          </w:tcPr>
          <w:p w:rsidR="009B4767" w:rsidRPr="009B4767" w:rsidRDefault="009B4767" w:rsidP="004B0E0F">
            <w:pPr>
              <w:jc w:val="both"/>
              <w:rPr>
                <w:rFonts w:ascii="Times New Roman" w:hAnsi="Times New Roman" w:cs="Times New Roman"/>
                <w:sz w:val="28"/>
                <w:szCs w:val="28"/>
              </w:rPr>
            </w:pPr>
          </w:p>
        </w:tc>
        <w:tc>
          <w:tcPr>
            <w:tcW w:w="1700" w:type="dxa"/>
          </w:tcPr>
          <w:p w:rsidR="009B4767" w:rsidRPr="009B4767" w:rsidRDefault="009B4767" w:rsidP="004B0E0F">
            <w:pPr>
              <w:jc w:val="both"/>
              <w:rPr>
                <w:rFonts w:ascii="Times New Roman" w:hAnsi="Times New Roman" w:cs="Times New Roman"/>
                <w:sz w:val="28"/>
                <w:szCs w:val="28"/>
              </w:rPr>
            </w:pPr>
          </w:p>
        </w:tc>
        <w:tc>
          <w:tcPr>
            <w:tcW w:w="1701" w:type="dxa"/>
          </w:tcPr>
          <w:p w:rsidR="009B4767" w:rsidRPr="009B4767" w:rsidRDefault="009B4767" w:rsidP="004B0E0F">
            <w:pPr>
              <w:jc w:val="both"/>
              <w:rPr>
                <w:rFonts w:ascii="Times New Roman" w:hAnsi="Times New Roman" w:cs="Times New Roman"/>
                <w:sz w:val="28"/>
                <w:szCs w:val="28"/>
              </w:rPr>
            </w:pPr>
          </w:p>
        </w:tc>
        <w:tc>
          <w:tcPr>
            <w:tcW w:w="1559" w:type="dxa"/>
          </w:tcPr>
          <w:p w:rsidR="009B4767" w:rsidRPr="009B4767" w:rsidRDefault="009B4767" w:rsidP="004B0E0F">
            <w:pPr>
              <w:jc w:val="both"/>
              <w:rPr>
                <w:rFonts w:ascii="Times New Roman" w:hAnsi="Times New Roman" w:cs="Times New Roman"/>
                <w:sz w:val="28"/>
                <w:szCs w:val="28"/>
              </w:rPr>
            </w:pPr>
          </w:p>
        </w:tc>
        <w:tc>
          <w:tcPr>
            <w:tcW w:w="993" w:type="dxa"/>
          </w:tcPr>
          <w:p w:rsidR="009B4767" w:rsidRPr="009B4767" w:rsidRDefault="009B4767" w:rsidP="004B0E0F">
            <w:pPr>
              <w:jc w:val="both"/>
              <w:rPr>
                <w:rFonts w:ascii="Times New Roman" w:hAnsi="Times New Roman" w:cs="Times New Roman"/>
                <w:sz w:val="28"/>
                <w:szCs w:val="28"/>
              </w:rPr>
            </w:pPr>
          </w:p>
        </w:tc>
        <w:tc>
          <w:tcPr>
            <w:tcW w:w="1275" w:type="dxa"/>
          </w:tcPr>
          <w:p w:rsidR="009B4767" w:rsidRPr="009B4767" w:rsidRDefault="009B4767" w:rsidP="004B0E0F">
            <w:pPr>
              <w:jc w:val="both"/>
              <w:rPr>
                <w:rFonts w:ascii="Times New Roman" w:hAnsi="Times New Roman" w:cs="Times New Roman"/>
                <w:sz w:val="28"/>
                <w:szCs w:val="28"/>
              </w:rPr>
            </w:pPr>
          </w:p>
        </w:tc>
      </w:tr>
    </w:tbl>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r w:rsidRPr="009B4767">
        <w:rPr>
          <w:rFonts w:ascii="Times New Roman" w:hAnsi="Times New Roman" w:cs="Times New Roman"/>
          <w:sz w:val="28"/>
          <w:szCs w:val="28"/>
        </w:rPr>
        <w:t>Примечание: к информации о потребности в средствах субсидии на компенсацию части платы граждан за коммунальные услуги прилагает расчет, подтверждающий сложившееся отклонение за отчетный период.</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Руководитель исполнителя коммунальных услуг   _________     ____________</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(или индивидуальный предприниматель)</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М.П.                                                                               (подпись)                 (ФИО)</w:t>
      </w: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ФИО специалиста,</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 телефона</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both"/>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Default="009B4767" w:rsidP="009B4767">
      <w:pPr>
        <w:jc w:val="right"/>
        <w:outlineLvl w:val="0"/>
        <w:rPr>
          <w:rFonts w:ascii="Times New Roman" w:hAnsi="Times New Roman" w:cs="Times New Roman"/>
          <w:sz w:val="28"/>
          <w:szCs w:val="28"/>
        </w:rPr>
      </w:pPr>
    </w:p>
    <w:p w:rsidR="009B4767" w:rsidRPr="009B4767" w:rsidRDefault="009B4767" w:rsidP="009B4767">
      <w:pPr>
        <w:jc w:val="right"/>
        <w:outlineLvl w:val="0"/>
        <w:rPr>
          <w:rFonts w:ascii="Times New Roman" w:hAnsi="Times New Roman" w:cs="Times New Roman"/>
          <w:sz w:val="28"/>
          <w:szCs w:val="28"/>
        </w:rPr>
      </w:pPr>
      <w:r w:rsidRPr="009B4767">
        <w:rPr>
          <w:rFonts w:ascii="Times New Roman" w:hAnsi="Times New Roman" w:cs="Times New Roman"/>
          <w:sz w:val="28"/>
          <w:szCs w:val="28"/>
        </w:rPr>
        <w:lastRenderedPageBreak/>
        <w:t>Приложение № 2</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к Порядку</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и срокам перечисления средств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субсидии на компенсацию части платы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 xml:space="preserve">граждан за коммунальные  услуги </w:t>
      </w:r>
    </w:p>
    <w:p w:rsidR="009B4767" w:rsidRPr="009B4767" w:rsidRDefault="009B4767" w:rsidP="009B4767">
      <w:pPr>
        <w:jc w:val="right"/>
        <w:rPr>
          <w:rFonts w:ascii="Times New Roman" w:hAnsi="Times New Roman" w:cs="Times New Roman"/>
          <w:sz w:val="28"/>
          <w:szCs w:val="28"/>
        </w:rPr>
      </w:pPr>
      <w:r w:rsidRPr="009B4767">
        <w:rPr>
          <w:rFonts w:ascii="Times New Roman" w:hAnsi="Times New Roman" w:cs="Times New Roman"/>
          <w:sz w:val="28"/>
          <w:szCs w:val="28"/>
        </w:rPr>
        <w:t>исполнителям коммунальных услуг</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jc w:val="center"/>
        <w:rPr>
          <w:rFonts w:ascii="Times New Roman" w:hAnsi="Times New Roman" w:cs="Times New Roman"/>
          <w:sz w:val="28"/>
          <w:szCs w:val="28"/>
        </w:rPr>
      </w:pPr>
      <w:bookmarkStart w:id="9" w:name="Par50"/>
      <w:bookmarkEnd w:id="9"/>
      <w:r w:rsidRPr="009B4767">
        <w:rPr>
          <w:rFonts w:ascii="Times New Roman" w:hAnsi="Times New Roman" w:cs="Times New Roman"/>
          <w:sz w:val="28"/>
          <w:szCs w:val="28"/>
        </w:rPr>
        <w:t>Примерная форма соглашения</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о предоставлении субсидии на компенсацию</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части платы граждан за коммунальные услуги</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 ____   _____________________________________от «___»  _______20___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sz w:val="28"/>
        </w:rPr>
        <w:t xml:space="preserve">                            </w:t>
      </w:r>
      <w:r w:rsidRPr="009B4767">
        <w:rPr>
          <w:rFonts w:ascii="Times New Roman" w:hAnsi="Times New Roman" w:cs="Times New Roman"/>
        </w:rPr>
        <w:t>(наименование муниципального образования)                                   (дата)</w:t>
      </w: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 xml:space="preserve">    Уполномоченный орган  местного  самоуправления</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rPr>
        <w:t xml:space="preserve">                                    (наименование городского округа, муниципального района)</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далее именуемый  «Уполномоченный орган», в лице __________________________________________________________________</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rPr>
        <w:t xml:space="preserve">                                                                              (должность, ФИО)</w:t>
      </w:r>
    </w:p>
    <w:p w:rsidR="009B4767" w:rsidRPr="009B4767" w:rsidRDefault="009B4767" w:rsidP="009B4767">
      <w:pPr>
        <w:pStyle w:val="ConsPlusNonformat"/>
        <w:rPr>
          <w:rFonts w:ascii="Times New Roman" w:hAnsi="Times New Roman" w:cs="Times New Roman"/>
          <w:sz w:val="28"/>
        </w:rPr>
      </w:pPr>
      <w:proofErr w:type="gramStart"/>
      <w:r w:rsidRPr="009B4767">
        <w:rPr>
          <w:rFonts w:ascii="Times New Roman" w:hAnsi="Times New Roman" w:cs="Times New Roman"/>
          <w:sz w:val="28"/>
        </w:rPr>
        <w:t>действующего</w:t>
      </w:r>
      <w:proofErr w:type="gramEnd"/>
      <w:r w:rsidRPr="009B4767">
        <w:rPr>
          <w:rFonts w:ascii="Times New Roman" w:hAnsi="Times New Roman" w:cs="Times New Roman"/>
          <w:sz w:val="28"/>
        </w:rPr>
        <w:t xml:space="preserve"> на основании 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rPr>
        <w:t xml:space="preserve">                                                                       (Устава, положения и т.д.)</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с одной стороны, и исполнитель коммунальных  услуг</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rPr>
        <w:t xml:space="preserve">                                                      (наименование исполнителя коммунальных услуг)</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далее именуемый «Исполнитель коммунальных услуг», в лице __________________________________________________________________</w:t>
      </w:r>
    </w:p>
    <w:p w:rsidR="009B4767" w:rsidRPr="009B4767" w:rsidRDefault="009B4767" w:rsidP="009B4767">
      <w:pPr>
        <w:pStyle w:val="ConsPlusNonformat"/>
        <w:rPr>
          <w:rFonts w:ascii="Times New Roman" w:hAnsi="Times New Roman" w:cs="Times New Roman"/>
          <w:sz w:val="28"/>
        </w:rPr>
      </w:pPr>
      <w:r w:rsidRPr="009B4767">
        <w:rPr>
          <w:rFonts w:ascii="Times New Roman" w:hAnsi="Times New Roman" w:cs="Times New Roman"/>
          <w:sz w:val="28"/>
        </w:rPr>
        <w:t>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sz w:val="28"/>
        </w:rPr>
        <w:t xml:space="preserve">                                                         </w:t>
      </w:r>
      <w:r w:rsidRPr="009B4767">
        <w:rPr>
          <w:rFonts w:ascii="Times New Roman" w:hAnsi="Times New Roman" w:cs="Times New Roman"/>
        </w:rPr>
        <w:t>(должность, ФИО)</w:t>
      </w:r>
    </w:p>
    <w:p w:rsidR="009B4767" w:rsidRPr="009B4767" w:rsidRDefault="009B4767" w:rsidP="009B4767">
      <w:pPr>
        <w:pStyle w:val="ConsPlusNonformat"/>
        <w:rPr>
          <w:rFonts w:ascii="Times New Roman" w:hAnsi="Times New Roman" w:cs="Times New Roman"/>
          <w:sz w:val="28"/>
        </w:rPr>
      </w:pPr>
      <w:proofErr w:type="gramStart"/>
      <w:r w:rsidRPr="009B4767">
        <w:rPr>
          <w:rFonts w:ascii="Times New Roman" w:hAnsi="Times New Roman" w:cs="Times New Roman"/>
          <w:sz w:val="28"/>
        </w:rPr>
        <w:t>действующего</w:t>
      </w:r>
      <w:proofErr w:type="gramEnd"/>
      <w:r w:rsidRPr="009B4767">
        <w:rPr>
          <w:rFonts w:ascii="Times New Roman" w:hAnsi="Times New Roman" w:cs="Times New Roman"/>
          <w:sz w:val="28"/>
        </w:rPr>
        <w:t xml:space="preserve"> на основании __________________________________________________________________,</w:t>
      </w:r>
    </w:p>
    <w:p w:rsidR="009B4767" w:rsidRPr="009B4767" w:rsidRDefault="009B4767" w:rsidP="009B4767">
      <w:pPr>
        <w:pStyle w:val="ConsPlusNonformat"/>
        <w:rPr>
          <w:rFonts w:ascii="Times New Roman" w:hAnsi="Times New Roman" w:cs="Times New Roman"/>
        </w:rPr>
      </w:pPr>
      <w:r w:rsidRPr="009B4767">
        <w:rPr>
          <w:rFonts w:ascii="Times New Roman" w:hAnsi="Times New Roman" w:cs="Times New Roman"/>
        </w:rPr>
        <w:t xml:space="preserve">                                                                          (устава, положения и т.д.)</w:t>
      </w:r>
    </w:p>
    <w:p w:rsidR="009B4767" w:rsidRPr="009B4767" w:rsidRDefault="009B4767" w:rsidP="009B4767">
      <w:pPr>
        <w:pStyle w:val="ConsPlusNonformat"/>
        <w:jc w:val="both"/>
        <w:rPr>
          <w:rFonts w:ascii="Times New Roman" w:hAnsi="Times New Roman" w:cs="Times New Roman"/>
          <w:sz w:val="28"/>
        </w:rPr>
      </w:pPr>
      <w:r w:rsidRPr="009B4767">
        <w:rPr>
          <w:rFonts w:ascii="Times New Roman" w:hAnsi="Times New Roman" w:cs="Times New Roman"/>
          <w:sz w:val="28"/>
        </w:rPr>
        <w:t xml:space="preserve">с  другой  стороны,  вместе  именуемые  «Стороны»,  на   основании решения уполномоченного органа местного самоуправления о предоставлении компенсации   части  платы граждан за коммунальные услуги </w:t>
      </w:r>
      <w:proofErr w:type="gramStart"/>
      <w:r w:rsidRPr="009B4767">
        <w:rPr>
          <w:rFonts w:ascii="Times New Roman" w:hAnsi="Times New Roman" w:cs="Times New Roman"/>
          <w:sz w:val="28"/>
        </w:rPr>
        <w:t>от</w:t>
      </w:r>
      <w:proofErr w:type="gramEnd"/>
      <w:r w:rsidRPr="009B4767">
        <w:rPr>
          <w:rFonts w:ascii="Times New Roman" w:hAnsi="Times New Roman" w:cs="Times New Roman"/>
          <w:sz w:val="28"/>
        </w:rPr>
        <w:t xml:space="preserve"> ________________№_______________ заключили  настоящее  соглашение (далее  -  Соглашение) о нижеследующем.</w:t>
      </w:r>
    </w:p>
    <w:p w:rsidR="009B4767" w:rsidRPr="009B4767" w:rsidRDefault="009B4767" w:rsidP="009B4767">
      <w:pPr>
        <w:jc w:val="center"/>
        <w:outlineLvl w:val="1"/>
        <w:rPr>
          <w:rFonts w:ascii="Times New Roman" w:hAnsi="Times New Roman" w:cs="Times New Roman"/>
          <w:sz w:val="28"/>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1. Предмет Соглашения</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708"/>
        <w:jc w:val="both"/>
        <w:rPr>
          <w:rFonts w:ascii="Times New Roman" w:hAnsi="Times New Roman" w:cs="Times New Roman"/>
          <w:sz w:val="28"/>
          <w:szCs w:val="28"/>
        </w:rPr>
      </w:pPr>
      <w:r w:rsidRPr="009B4767">
        <w:rPr>
          <w:rFonts w:ascii="Times New Roman" w:hAnsi="Times New Roman" w:cs="Times New Roman"/>
          <w:sz w:val="28"/>
          <w:szCs w:val="28"/>
        </w:rPr>
        <w:t xml:space="preserve">1.1. </w:t>
      </w:r>
      <w:proofErr w:type="gramStart"/>
      <w:r w:rsidRPr="009B4767">
        <w:rPr>
          <w:rFonts w:ascii="Times New Roman" w:hAnsi="Times New Roman" w:cs="Times New Roman"/>
          <w:sz w:val="28"/>
          <w:szCs w:val="28"/>
        </w:rPr>
        <w:t>В соответствии с  настоящим Соглашением Уполномоченный орган обязуется предоставить Исполнителю коммунальных услуг субсидию на компенсацию  части  платы граждан за коммунальные услуги  (далее -</w:t>
      </w:r>
      <w:proofErr w:type="gramEnd"/>
    </w:p>
    <w:p w:rsidR="009B4767" w:rsidRPr="009B4767" w:rsidRDefault="009B4767" w:rsidP="009B4767">
      <w:pPr>
        <w:pStyle w:val="ConsPlusNonformat"/>
        <w:tabs>
          <w:tab w:val="left" w:pos="6237"/>
        </w:tabs>
        <w:jc w:val="center"/>
        <w:rPr>
          <w:rFonts w:ascii="Times New Roman" w:hAnsi="Times New Roman" w:cs="Times New Roman"/>
          <w:sz w:val="28"/>
          <w:szCs w:val="28"/>
        </w:rPr>
      </w:pPr>
      <w:r w:rsidRPr="009B4767">
        <w:rPr>
          <w:rFonts w:ascii="Times New Roman" w:hAnsi="Times New Roman" w:cs="Times New Roman"/>
          <w:sz w:val="28"/>
          <w:szCs w:val="28"/>
        </w:rPr>
        <w:t>субсидия) в _________ году в размере</w:t>
      </w:r>
      <w:proofErr w:type="gramStart"/>
      <w:r w:rsidRPr="009B4767">
        <w:rPr>
          <w:rFonts w:ascii="Times New Roman" w:hAnsi="Times New Roman" w:cs="Times New Roman"/>
          <w:sz w:val="28"/>
          <w:szCs w:val="28"/>
        </w:rPr>
        <w:t xml:space="preserve"> __________ (______________) </w:t>
      </w:r>
      <w:proofErr w:type="gramEnd"/>
      <w:r w:rsidRPr="009B4767">
        <w:rPr>
          <w:rFonts w:ascii="Times New Roman" w:hAnsi="Times New Roman" w:cs="Times New Roman"/>
          <w:sz w:val="28"/>
          <w:szCs w:val="28"/>
        </w:rPr>
        <w:t xml:space="preserve">рублей,                                                                                                                                                                       </w:t>
      </w:r>
      <w:r w:rsidRPr="009B4767">
        <w:rPr>
          <w:rFonts w:ascii="Times New Roman" w:hAnsi="Times New Roman" w:cs="Times New Roman"/>
        </w:rPr>
        <w:t>(сумма прописью)</w:t>
      </w:r>
    </w:p>
    <w:p w:rsidR="009B4767" w:rsidRPr="009B4767" w:rsidRDefault="009B4767" w:rsidP="009B4767">
      <w:pPr>
        <w:pStyle w:val="ConsPlusNonformat"/>
        <w:rPr>
          <w:rFonts w:ascii="Times New Roman" w:hAnsi="Times New Roman" w:cs="Times New Roman"/>
          <w:sz w:val="28"/>
          <w:szCs w:val="28"/>
        </w:rPr>
      </w:pPr>
      <w:r w:rsidRPr="009B4767">
        <w:rPr>
          <w:rFonts w:ascii="Times New Roman" w:hAnsi="Times New Roman" w:cs="Times New Roman"/>
          <w:sz w:val="28"/>
          <w:szCs w:val="28"/>
        </w:rPr>
        <w:lastRenderedPageBreak/>
        <w:t>а Исполнитель коммунальных услуг обязуется принять указанную субсидию.</w:t>
      </w:r>
    </w:p>
    <w:p w:rsidR="009B4767" w:rsidRPr="009B4767" w:rsidRDefault="009B4767" w:rsidP="009B4767">
      <w:pPr>
        <w:ind w:firstLine="540"/>
        <w:jc w:val="both"/>
        <w:rPr>
          <w:rFonts w:ascii="Times New Roman" w:hAnsi="Times New Roman" w:cs="Times New Roman"/>
          <w:sz w:val="28"/>
          <w:szCs w:val="28"/>
        </w:rPr>
      </w:pPr>
      <w:bookmarkStart w:id="10" w:name="Par88"/>
      <w:bookmarkEnd w:id="10"/>
      <w:r w:rsidRPr="009B4767">
        <w:rPr>
          <w:rFonts w:ascii="Times New Roman" w:hAnsi="Times New Roman" w:cs="Times New Roman"/>
          <w:sz w:val="28"/>
          <w:szCs w:val="28"/>
        </w:rPr>
        <w:t>1.2. Исполнитель коммунальных услуг обязуется обеспечить целевое использование средств субсидии.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Целевое использование средств субсидии - это направление Исполнителем коммунальных услуг полученных средств субсидии </w:t>
      </w:r>
      <w:proofErr w:type="spellStart"/>
      <w:r w:rsidRPr="009B4767">
        <w:rPr>
          <w:rFonts w:ascii="Times New Roman" w:hAnsi="Times New Roman" w:cs="Times New Roman"/>
          <w:sz w:val="28"/>
          <w:szCs w:val="28"/>
        </w:rPr>
        <w:t>ресурсоснабжающим</w:t>
      </w:r>
      <w:proofErr w:type="spellEnd"/>
      <w:r w:rsidRPr="009B4767">
        <w:rPr>
          <w:rFonts w:ascii="Times New Roman" w:hAnsi="Times New Roman" w:cs="Times New Roman"/>
          <w:sz w:val="28"/>
          <w:szCs w:val="28"/>
        </w:rPr>
        <w:t xml:space="preserve"> организациям в объеме средств согласно решению о предоставлении компенсации, принятому уполномоченным органом местного самоуправления</w:t>
      </w:r>
      <w:r w:rsidR="00954659">
        <w:rPr>
          <w:rStyle w:val="a7"/>
          <w:rFonts w:ascii="Times New Roman" w:hAnsi="Times New Roman" w:cs="Times New Roman"/>
          <w:sz w:val="28"/>
          <w:szCs w:val="28"/>
        </w:rPr>
        <w:footnoteReference w:id="1"/>
      </w:r>
      <w:r w:rsidRPr="009B4767">
        <w:rPr>
          <w:rFonts w:ascii="Times New Roman" w:hAnsi="Times New Roman" w:cs="Times New Roman"/>
          <w:sz w:val="28"/>
          <w:szCs w:val="28"/>
        </w:rPr>
        <w:t xml:space="preserve">. </w:t>
      </w:r>
    </w:p>
    <w:p w:rsidR="00473E19" w:rsidRPr="009B4767" w:rsidRDefault="00473E19" w:rsidP="00473E19">
      <w:pPr>
        <w:ind w:firstLine="540"/>
        <w:jc w:val="both"/>
        <w:rPr>
          <w:rFonts w:ascii="Times New Roman" w:hAnsi="Times New Roman" w:cs="Times New Roman"/>
          <w:sz w:val="28"/>
          <w:szCs w:val="28"/>
        </w:rPr>
      </w:pPr>
      <w:bookmarkStart w:id="11" w:name="Par91"/>
      <w:bookmarkEnd w:id="11"/>
      <w:r w:rsidRPr="009B4767">
        <w:rPr>
          <w:rFonts w:ascii="Times New Roman" w:hAnsi="Times New Roman" w:cs="Times New Roman"/>
          <w:sz w:val="28"/>
          <w:szCs w:val="28"/>
        </w:rPr>
        <w:t>1.3. Субсидия предоставляется Исполнителю коммунальных услуг при следующих условиях:</w:t>
      </w:r>
    </w:p>
    <w:p w:rsidR="00473E19" w:rsidRPr="009B4767" w:rsidRDefault="00473E19" w:rsidP="00473E19">
      <w:pPr>
        <w:ind w:firstLine="540"/>
        <w:jc w:val="both"/>
        <w:rPr>
          <w:rFonts w:ascii="Times New Roman" w:hAnsi="Times New Roman" w:cs="Times New Roman"/>
          <w:sz w:val="28"/>
          <w:szCs w:val="28"/>
          <w:highlight w:val="yellow"/>
        </w:rPr>
      </w:pPr>
      <w:r w:rsidRPr="009B4767">
        <w:rPr>
          <w:rFonts w:ascii="Times New Roman" w:hAnsi="Times New Roman" w:cs="Times New Roman"/>
          <w:sz w:val="28"/>
          <w:szCs w:val="28"/>
        </w:rPr>
        <w:t xml:space="preserve">1.3.1. </w:t>
      </w:r>
      <w:proofErr w:type="gramStart"/>
      <w:r w:rsidRPr="009B4767">
        <w:rPr>
          <w:rFonts w:ascii="Times New Roman" w:hAnsi="Times New Roman" w:cs="Times New Roman"/>
          <w:sz w:val="28"/>
          <w:szCs w:val="28"/>
        </w:rPr>
        <w:t xml:space="preserve">Если плата граждан за коммунальные услуги в текущем месяце, рассчитанная по ценам (тарифам) для потребителей, установленным </w:t>
      </w:r>
      <w:proofErr w:type="spellStart"/>
      <w:r w:rsidRPr="009B4767">
        <w:rPr>
          <w:rFonts w:ascii="Times New Roman" w:hAnsi="Times New Roman" w:cs="Times New Roman"/>
          <w:sz w:val="28"/>
          <w:szCs w:val="28"/>
        </w:rPr>
        <w:t>ресурсоснабжающей</w:t>
      </w:r>
      <w:proofErr w:type="spellEnd"/>
      <w:r w:rsidRPr="009B4767">
        <w:rPr>
          <w:rFonts w:ascii="Times New Roman" w:hAnsi="Times New Roman" w:cs="Times New Roman"/>
          <w:sz w:val="28"/>
          <w:szCs w:val="28"/>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w:t>
      </w:r>
      <w:proofErr w:type="gramEnd"/>
      <w:r w:rsidRPr="009B4767">
        <w:rPr>
          <w:rFonts w:ascii="Times New Roman" w:hAnsi="Times New Roman" w:cs="Times New Roman"/>
          <w:sz w:val="28"/>
          <w:szCs w:val="28"/>
        </w:rPr>
        <w:t xml:space="preserve"> коммунальные услуги. </w:t>
      </w:r>
    </w:p>
    <w:p w:rsidR="009B4767" w:rsidRPr="009B4767" w:rsidRDefault="00473E19"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1.3.2. С учетом целевого использования средств субсидии, которое подтверждается Исполнителем коммунальных услуг ежеквартально в порядке, установленном нормативными правовыми актами Правительства Красноярского края</w:t>
      </w:r>
      <w:r w:rsidR="00954659">
        <w:rPr>
          <w:rStyle w:val="a7"/>
          <w:rFonts w:ascii="Times New Roman" w:hAnsi="Times New Roman" w:cs="Times New Roman"/>
          <w:sz w:val="28"/>
          <w:szCs w:val="28"/>
        </w:rPr>
        <w:footnoteReference w:id="2"/>
      </w:r>
      <w:r w:rsidR="00954659">
        <w:rPr>
          <w:rFonts w:ascii="Times New Roman" w:hAnsi="Times New Roman" w:cs="Times New Roman"/>
          <w:sz w:val="28"/>
          <w:szCs w:val="28"/>
        </w:rPr>
        <w:t>.</w:t>
      </w:r>
    </w:p>
    <w:p w:rsidR="00473E19" w:rsidRDefault="00473E19" w:rsidP="00473E19">
      <w:pPr>
        <w:ind w:firstLine="540"/>
        <w:jc w:val="both"/>
        <w:rPr>
          <w:rFonts w:ascii="Times New Roman" w:hAnsi="Times New Roman" w:cs="Times New Roman"/>
          <w:sz w:val="28"/>
          <w:szCs w:val="28"/>
        </w:rPr>
      </w:pPr>
      <w:bookmarkStart w:id="12" w:name="Par95"/>
      <w:bookmarkEnd w:id="12"/>
      <w:r w:rsidRPr="009B4767">
        <w:rPr>
          <w:rFonts w:ascii="Times New Roman" w:hAnsi="Times New Roman" w:cs="Times New Roman"/>
          <w:sz w:val="28"/>
          <w:szCs w:val="28"/>
        </w:rPr>
        <w:t xml:space="preserve">1.3.3. Исполнители коммунальных услуг </w:t>
      </w:r>
      <w:proofErr w:type="gramStart"/>
      <w:r w:rsidRPr="009B4767">
        <w:rPr>
          <w:rFonts w:ascii="Times New Roman" w:hAnsi="Times New Roman" w:cs="Times New Roman"/>
          <w:sz w:val="28"/>
          <w:szCs w:val="28"/>
        </w:rPr>
        <w:t>дают</w:t>
      </w:r>
      <w:proofErr w:type="gramEnd"/>
      <w:r w:rsidRPr="009B4767">
        <w:rPr>
          <w:rFonts w:ascii="Times New Roman" w:hAnsi="Times New Roman" w:cs="Times New Roman"/>
          <w:sz w:val="28"/>
          <w:szCs w:val="28"/>
        </w:rPr>
        <w:t xml:space="preserve"> согласите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w:t>
      </w:r>
      <w:r w:rsidR="00954659">
        <w:rPr>
          <w:rFonts w:ascii="Times New Roman" w:hAnsi="Times New Roman" w:cs="Times New Roman"/>
          <w:sz w:val="28"/>
          <w:szCs w:val="28"/>
        </w:rPr>
        <w:t>й и порядка их предоставления</w:t>
      </w:r>
      <w:r w:rsidR="00954659">
        <w:rPr>
          <w:rStyle w:val="a7"/>
          <w:rFonts w:ascii="Times New Roman" w:hAnsi="Times New Roman" w:cs="Times New Roman"/>
          <w:sz w:val="28"/>
          <w:szCs w:val="28"/>
        </w:rPr>
        <w:footnoteReference w:id="3"/>
      </w:r>
      <w:r w:rsidRPr="009B4767">
        <w:rPr>
          <w:rFonts w:ascii="Times New Roman" w:hAnsi="Times New Roman" w:cs="Times New Roman"/>
          <w:sz w:val="28"/>
          <w:szCs w:val="28"/>
        </w:rPr>
        <w:t>.</w:t>
      </w:r>
    </w:p>
    <w:p w:rsidR="00954659" w:rsidRPr="009B4767" w:rsidRDefault="00954659" w:rsidP="00473E19">
      <w:pPr>
        <w:ind w:firstLine="540"/>
        <w:jc w:val="both"/>
        <w:rPr>
          <w:rFonts w:ascii="Times New Roman" w:hAnsi="Times New Roman" w:cs="Times New Roman"/>
          <w:sz w:val="28"/>
          <w:szCs w:val="28"/>
        </w:rPr>
      </w:pPr>
    </w:p>
    <w:p w:rsidR="00520146" w:rsidRDefault="00520146" w:rsidP="00954659">
      <w:pPr>
        <w:jc w:val="center"/>
        <w:outlineLvl w:val="1"/>
        <w:rPr>
          <w:rFonts w:ascii="Times New Roman" w:hAnsi="Times New Roman" w:cs="Times New Roman"/>
          <w:sz w:val="28"/>
          <w:szCs w:val="28"/>
        </w:rPr>
      </w:pPr>
    </w:p>
    <w:p w:rsidR="00520146" w:rsidRDefault="00520146" w:rsidP="00954659">
      <w:pPr>
        <w:jc w:val="center"/>
        <w:outlineLvl w:val="1"/>
        <w:rPr>
          <w:rFonts w:ascii="Times New Roman" w:hAnsi="Times New Roman" w:cs="Times New Roman"/>
          <w:sz w:val="28"/>
          <w:szCs w:val="28"/>
        </w:rPr>
      </w:pPr>
    </w:p>
    <w:p w:rsidR="00520146" w:rsidRDefault="00520146" w:rsidP="00954659">
      <w:pPr>
        <w:jc w:val="center"/>
        <w:outlineLvl w:val="1"/>
        <w:rPr>
          <w:rFonts w:ascii="Times New Roman" w:hAnsi="Times New Roman" w:cs="Times New Roman"/>
          <w:sz w:val="28"/>
          <w:szCs w:val="28"/>
        </w:rPr>
      </w:pPr>
    </w:p>
    <w:p w:rsidR="00954659" w:rsidRDefault="00954659" w:rsidP="00954659">
      <w:pPr>
        <w:jc w:val="center"/>
        <w:outlineLvl w:val="1"/>
        <w:rPr>
          <w:rFonts w:ascii="Times New Roman" w:hAnsi="Times New Roman" w:cs="Times New Roman"/>
          <w:sz w:val="28"/>
          <w:szCs w:val="28"/>
        </w:rPr>
      </w:pPr>
      <w:r w:rsidRPr="009B4767">
        <w:rPr>
          <w:rFonts w:ascii="Times New Roman" w:hAnsi="Times New Roman" w:cs="Times New Roman"/>
          <w:sz w:val="28"/>
          <w:szCs w:val="28"/>
        </w:rPr>
        <w:lastRenderedPageBreak/>
        <w:t>2. Права и обязанности Сторон</w:t>
      </w:r>
    </w:p>
    <w:p w:rsidR="00757978" w:rsidRPr="009B4767" w:rsidRDefault="00757978" w:rsidP="00954659">
      <w:pPr>
        <w:jc w:val="center"/>
        <w:outlineLvl w:val="1"/>
        <w:rPr>
          <w:rFonts w:ascii="Times New Roman" w:hAnsi="Times New Roman" w:cs="Times New Roman"/>
          <w:sz w:val="28"/>
          <w:szCs w:val="28"/>
        </w:rPr>
      </w:pPr>
    </w:p>
    <w:p w:rsidR="00954659" w:rsidRPr="009B4767" w:rsidRDefault="00954659" w:rsidP="00954659">
      <w:pPr>
        <w:ind w:firstLine="540"/>
        <w:jc w:val="both"/>
        <w:rPr>
          <w:rFonts w:ascii="Times New Roman" w:hAnsi="Times New Roman" w:cs="Times New Roman"/>
          <w:sz w:val="28"/>
          <w:szCs w:val="28"/>
        </w:rPr>
      </w:pPr>
      <w:r w:rsidRPr="009B4767">
        <w:rPr>
          <w:rFonts w:ascii="Times New Roman" w:hAnsi="Times New Roman" w:cs="Times New Roman"/>
          <w:sz w:val="28"/>
          <w:szCs w:val="28"/>
        </w:rPr>
        <w:t>2.1. Уполномоченный орган обязуется:</w:t>
      </w:r>
    </w:p>
    <w:p w:rsidR="00954659" w:rsidRPr="009B4767" w:rsidRDefault="00954659" w:rsidP="00954659">
      <w:pPr>
        <w:ind w:firstLine="540"/>
        <w:jc w:val="both"/>
        <w:rPr>
          <w:rFonts w:ascii="Times New Roman" w:hAnsi="Times New Roman" w:cs="Times New Roman"/>
          <w:sz w:val="28"/>
          <w:szCs w:val="28"/>
        </w:rPr>
      </w:pPr>
      <w:r w:rsidRPr="009B4767">
        <w:rPr>
          <w:rFonts w:ascii="Times New Roman" w:hAnsi="Times New Roman" w:cs="Times New Roman"/>
          <w:sz w:val="28"/>
          <w:szCs w:val="28"/>
        </w:rPr>
        <w:t>2.1.1. В пределах бюджетных ассигнований и лимитов бюджетных обязательств местного бюджета на _________ год в соответствии со сводной бюджетной росписью местного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w:t>
      </w:r>
    </w:p>
    <w:p w:rsidR="009B4767" w:rsidRPr="009B4767" w:rsidRDefault="009B4767" w:rsidP="00954659">
      <w:pPr>
        <w:ind w:firstLine="540"/>
        <w:jc w:val="both"/>
        <w:rPr>
          <w:rFonts w:ascii="Times New Roman" w:hAnsi="Times New Roman" w:cs="Times New Roman"/>
          <w:sz w:val="28"/>
        </w:rPr>
      </w:pPr>
      <w:r w:rsidRPr="009B4767">
        <w:rPr>
          <w:rFonts w:ascii="Times New Roman" w:hAnsi="Times New Roman" w:cs="Times New Roman"/>
          <w:sz w:val="28"/>
        </w:rPr>
        <w:t>При увеличении бюджетных ассигнований и лимитов бюджетных обязательств местного бюджета на ________ год в соответствии со сводной бюджетной росписью местного бюджета, внести изменение в настоящее Соглашение и график финансирования, являющийся приложением к настоящему Соглашению, и перечислять Исполнителю коммунальных услуг субсидию в размере, указанном в п. 1.1 настоящего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2.1.2. </w:t>
      </w:r>
      <w:proofErr w:type="gramStart"/>
      <w:r w:rsidRPr="009B4767">
        <w:rPr>
          <w:rFonts w:ascii="Times New Roman" w:hAnsi="Times New Roman" w:cs="Times New Roman"/>
          <w:sz w:val="28"/>
          <w:szCs w:val="28"/>
        </w:rPr>
        <w:t xml:space="preserve">Выполнять иные обязательства, установленные настоящим Соглашением, </w:t>
      </w:r>
      <w:hyperlink r:id="rId46"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w:t>
      </w:r>
      <w:r w:rsidRPr="009B4767">
        <w:rPr>
          <w:rFonts w:ascii="Times New Roman" w:hAnsi="Times New Roman" w:cs="Times New Roman"/>
          <w:sz w:val="28"/>
          <w:szCs w:val="16"/>
        </w:rPr>
        <w:t xml:space="preserve">01.12.2014 № 7-2835 </w:t>
      </w:r>
      <w:r w:rsidRPr="009B4767">
        <w:rPr>
          <w:rFonts w:ascii="Times New Roman" w:hAnsi="Times New Roman" w:cs="Times New Roman"/>
          <w:sz w:val="28"/>
          <w:szCs w:val="28"/>
        </w:rPr>
        <w:t>«Об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2.2. Уполномоченный орган вправе: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2.2.1. Запрашивать у Исполнителя коммунальных услуг информацию и документы, необходимые для реализации настоящего Соглашения, а также для осуществления </w:t>
      </w:r>
      <w:proofErr w:type="gramStart"/>
      <w:r w:rsidRPr="009B4767">
        <w:rPr>
          <w:rFonts w:ascii="Times New Roman" w:hAnsi="Times New Roman" w:cs="Times New Roman"/>
          <w:sz w:val="28"/>
          <w:szCs w:val="28"/>
        </w:rPr>
        <w:t>контроля за</w:t>
      </w:r>
      <w:proofErr w:type="gramEnd"/>
      <w:r w:rsidRPr="009B4767">
        <w:rPr>
          <w:rFonts w:ascii="Times New Roman" w:hAnsi="Times New Roman" w:cs="Times New Roman"/>
          <w:sz w:val="28"/>
          <w:szCs w:val="28"/>
        </w:rPr>
        <w:t xml:space="preserve"> соблюдением Исполнителем коммунальных услуг условий предоставления субсидии.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2.2.2. Осуществлять </w:t>
      </w:r>
      <w:proofErr w:type="gramStart"/>
      <w:r w:rsidRPr="009B4767">
        <w:rPr>
          <w:rFonts w:ascii="Times New Roman" w:hAnsi="Times New Roman" w:cs="Times New Roman"/>
          <w:sz w:val="28"/>
          <w:szCs w:val="28"/>
        </w:rPr>
        <w:t>контроль за</w:t>
      </w:r>
      <w:proofErr w:type="gramEnd"/>
      <w:r w:rsidRPr="009B4767">
        <w:rPr>
          <w:rFonts w:ascii="Times New Roman" w:hAnsi="Times New Roman" w:cs="Times New Roman"/>
          <w:sz w:val="28"/>
          <w:szCs w:val="28"/>
        </w:rPr>
        <w:t xml:space="preserve"> исполнением Исполнителем коммунальных услуг условий предоставления субсидии.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2.2.3. </w:t>
      </w:r>
      <w:proofErr w:type="gramStart"/>
      <w:r w:rsidRPr="009B4767">
        <w:rPr>
          <w:rFonts w:ascii="Times New Roman" w:hAnsi="Times New Roman" w:cs="Times New Roman"/>
          <w:sz w:val="28"/>
          <w:szCs w:val="28"/>
        </w:rPr>
        <w:t xml:space="preserve">Осуществлять иные права, установленные настоящим Соглашением, </w:t>
      </w:r>
      <w:hyperlink r:id="rId47"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2.3. Исполнитель коммунальных услуг обязуется: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2.3.1. </w:t>
      </w:r>
      <w:proofErr w:type="gramStart"/>
      <w:r w:rsidRPr="009B4767">
        <w:rPr>
          <w:rFonts w:ascii="Times New Roman" w:hAnsi="Times New Roman" w:cs="Times New Roman"/>
          <w:sz w:val="28"/>
          <w:szCs w:val="28"/>
        </w:rPr>
        <w:t xml:space="preserve">Соблюдать условия предоставления субсидии, установленные настоящим Соглашением, </w:t>
      </w:r>
      <w:hyperlink r:id="rId48"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2.3.2. Обеспечить возврат в доход местного бюджета неиспользованных субсидий в установленном порядке.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2.3.3. Представлять Уполномоченному органу ежеквартально в срок до десятого числа месяца, следующего за отчетным кварталом:</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сведения по </w:t>
      </w:r>
      <w:hyperlink w:anchor="Par237" w:history="1">
        <w:r w:rsidRPr="009B4767">
          <w:rPr>
            <w:rFonts w:ascii="Times New Roman" w:hAnsi="Times New Roman" w:cs="Times New Roman"/>
            <w:sz w:val="28"/>
            <w:szCs w:val="28"/>
            <w:u w:val="single"/>
          </w:rPr>
          <w:t>разделу 1</w:t>
        </w:r>
      </w:hyperlink>
      <w:r w:rsidRPr="009B4767">
        <w:rPr>
          <w:rFonts w:ascii="Times New Roman" w:hAnsi="Times New Roman" w:cs="Times New Roman"/>
          <w:sz w:val="28"/>
          <w:szCs w:val="28"/>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1 к Порядку и срокам </w:t>
      </w:r>
      <w:r w:rsidRPr="009B4767">
        <w:rPr>
          <w:rFonts w:ascii="Times New Roman" w:hAnsi="Times New Roman" w:cs="Times New Roman"/>
          <w:sz w:val="28"/>
          <w:szCs w:val="28"/>
        </w:rPr>
        <w:lastRenderedPageBreak/>
        <w:t>перечисления средств компенсации части платы граждан за коммунальные услуги исполнителям коммунальных услуг</w:t>
      </w:r>
      <w:r w:rsidR="00577B97">
        <w:rPr>
          <w:rStyle w:val="a7"/>
          <w:rFonts w:ascii="Times New Roman" w:hAnsi="Times New Roman" w:cs="Times New Roman"/>
          <w:sz w:val="28"/>
          <w:szCs w:val="28"/>
        </w:rPr>
        <w:footnoteReference w:id="4"/>
      </w:r>
      <w:r w:rsidRPr="009B4767">
        <w:rPr>
          <w:rFonts w:ascii="Times New Roman" w:hAnsi="Times New Roman" w:cs="Times New Roman"/>
          <w:sz w:val="28"/>
          <w:szCs w:val="28"/>
        </w:rPr>
        <w:t>;</w:t>
      </w:r>
    </w:p>
    <w:p w:rsidR="009B4767" w:rsidRPr="009B4767" w:rsidRDefault="009B4767" w:rsidP="009B4767">
      <w:pPr>
        <w:ind w:firstLine="540"/>
        <w:jc w:val="both"/>
        <w:rPr>
          <w:rFonts w:ascii="Times New Roman" w:hAnsi="Times New Roman" w:cs="Times New Roman"/>
          <w:sz w:val="28"/>
          <w:szCs w:val="28"/>
        </w:rPr>
      </w:pPr>
      <w:bookmarkStart w:id="13" w:name="Par113"/>
      <w:bookmarkEnd w:id="13"/>
      <w:r w:rsidRPr="009B4767">
        <w:rPr>
          <w:rFonts w:ascii="Times New Roman" w:hAnsi="Times New Roman" w:cs="Times New Roman"/>
          <w:sz w:val="28"/>
          <w:szCs w:val="28"/>
        </w:rPr>
        <w:t xml:space="preserve">сведения по </w:t>
      </w:r>
      <w:hyperlink w:anchor="Par263" w:history="1">
        <w:r w:rsidRPr="009B4767">
          <w:rPr>
            <w:rFonts w:ascii="Times New Roman" w:hAnsi="Times New Roman" w:cs="Times New Roman"/>
            <w:sz w:val="28"/>
            <w:szCs w:val="28"/>
            <w:u w:val="single"/>
          </w:rPr>
          <w:t>разделу 2</w:t>
        </w:r>
      </w:hyperlink>
      <w:r w:rsidRPr="009B4767">
        <w:rPr>
          <w:rFonts w:ascii="Times New Roman" w:hAnsi="Times New Roman" w:cs="Times New Roman"/>
          <w:sz w:val="28"/>
          <w:szCs w:val="28"/>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1 к Порядку и срокам перечисления средств компенсации части платы граждан за коммунальные услуги исполнителям коммунальных услуг.</w:t>
      </w:r>
    </w:p>
    <w:p w:rsidR="009B4767" w:rsidRPr="009B4767" w:rsidRDefault="009B4767" w:rsidP="009B4767">
      <w:pPr>
        <w:ind w:firstLine="540"/>
        <w:jc w:val="both"/>
        <w:rPr>
          <w:rFonts w:ascii="Times New Roman" w:hAnsi="Times New Roman" w:cs="Times New Roman"/>
          <w:sz w:val="28"/>
          <w:szCs w:val="28"/>
        </w:rPr>
      </w:pPr>
      <w:bookmarkStart w:id="14" w:name="Par115"/>
      <w:bookmarkEnd w:id="14"/>
      <w:r w:rsidRPr="009B4767">
        <w:rPr>
          <w:rFonts w:ascii="Times New Roman" w:hAnsi="Times New Roman" w:cs="Times New Roman"/>
          <w:sz w:val="28"/>
          <w:szCs w:val="28"/>
        </w:rPr>
        <w:t xml:space="preserve">2.3.4. Представлять по запросу Уполномоченного органа в установленные им сроки информацию и документы, необходимые для осуществления </w:t>
      </w:r>
      <w:proofErr w:type="gramStart"/>
      <w:r w:rsidRPr="009B4767">
        <w:rPr>
          <w:rFonts w:ascii="Times New Roman" w:hAnsi="Times New Roman" w:cs="Times New Roman"/>
          <w:sz w:val="28"/>
          <w:szCs w:val="28"/>
        </w:rPr>
        <w:t>контроля за</w:t>
      </w:r>
      <w:proofErr w:type="gramEnd"/>
      <w:r w:rsidRPr="009B4767">
        <w:rPr>
          <w:rFonts w:ascii="Times New Roman" w:hAnsi="Times New Roman" w:cs="Times New Roman"/>
          <w:sz w:val="28"/>
          <w:szCs w:val="28"/>
        </w:rPr>
        <w:t xml:space="preserve"> исполнением условий предоставления субсидии.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2.3.5. </w:t>
      </w:r>
      <w:proofErr w:type="gramStart"/>
      <w:r w:rsidRPr="009B4767">
        <w:rPr>
          <w:rFonts w:ascii="Times New Roman" w:hAnsi="Times New Roman" w:cs="Times New Roman"/>
          <w:sz w:val="28"/>
          <w:szCs w:val="28"/>
        </w:rPr>
        <w:t xml:space="preserve">Выполнять иные обязательства, установленные настоящим Соглашением, </w:t>
      </w:r>
      <w:hyperlink r:id="rId49"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2.4. Исполнитель коммунальных услуг вправе:</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2.4.2. Обращаться к Уполномоченному органу за разъяснениями в связи с исполнением настоящего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2.4.3. </w:t>
      </w:r>
      <w:proofErr w:type="gramStart"/>
      <w:r w:rsidRPr="009B4767">
        <w:rPr>
          <w:rFonts w:ascii="Times New Roman" w:hAnsi="Times New Roman" w:cs="Times New Roman"/>
          <w:sz w:val="28"/>
          <w:szCs w:val="28"/>
        </w:rPr>
        <w:t xml:space="preserve">Осуществлять иные права, установленные настоящим Соглашением, </w:t>
      </w:r>
      <w:hyperlink r:id="rId50"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9B4767" w:rsidRPr="009B4767" w:rsidRDefault="009B4767" w:rsidP="009B4767">
      <w:pPr>
        <w:jc w:val="both"/>
        <w:rPr>
          <w:rFonts w:ascii="Times New Roman" w:hAnsi="Times New Roman" w:cs="Times New Roman"/>
          <w:sz w:val="12"/>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3. Перечисление субсидии</w:t>
      </w:r>
      <w:r w:rsidR="00577B97">
        <w:rPr>
          <w:rStyle w:val="a7"/>
          <w:rFonts w:ascii="Times New Roman" w:hAnsi="Times New Roman" w:cs="Times New Roman"/>
          <w:sz w:val="28"/>
          <w:szCs w:val="28"/>
        </w:rPr>
        <w:footnoteReference w:id="5"/>
      </w:r>
      <w:r w:rsidRPr="009B4767">
        <w:rPr>
          <w:rFonts w:ascii="Times New Roman" w:hAnsi="Times New Roman" w:cs="Times New Roman"/>
          <w:sz w:val="28"/>
          <w:szCs w:val="28"/>
        </w:rPr>
        <w:t xml:space="preserve"> </w:t>
      </w:r>
    </w:p>
    <w:p w:rsidR="009B4767" w:rsidRPr="009B4767" w:rsidRDefault="009B4767" w:rsidP="009B4767">
      <w:pPr>
        <w:ind w:firstLine="540"/>
        <w:jc w:val="both"/>
        <w:rPr>
          <w:rFonts w:ascii="Times New Roman" w:hAnsi="Times New Roman" w:cs="Times New Roman"/>
          <w:sz w:val="12"/>
          <w:szCs w:val="28"/>
        </w:rPr>
      </w:pPr>
    </w:p>
    <w:p w:rsidR="009B4767" w:rsidRPr="009B4767" w:rsidRDefault="009B4767" w:rsidP="009B4767">
      <w:pPr>
        <w:ind w:firstLine="540"/>
        <w:jc w:val="both"/>
        <w:rPr>
          <w:rFonts w:ascii="Times New Roman" w:hAnsi="Times New Roman" w:cs="Times New Roman"/>
          <w:bCs/>
          <w:sz w:val="28"/>
          <w:szCs w:val="28"/>
        </w:rPr>
      </w:pPr>
      <w:bookmarkStart w:id="15" w:name="Par127"/>
      <w:bookmarkEnd w:id="15"/>
      <w:r w:rsidRPr="009B4767">
        <w:rPr>
          <w:rFonts w:ascii="Times New Roman" w:hAnsi="Times New Roman" w:cs="Times New Roman"/>
          <w:sz w:val="28"/>
          <w:szCs w:val="28"/>
        </w:rPr>
        <w:t xml:space="preserve">3.1. Перечисление субсидии Исполнителю коммунальных услуг осуществляется в порядке, предусмотренном Постановлением Правительства Красноярского края </w:t>
      </w:r>
      <w:proofErr w:type="gramStart"/>
      <w:r w:rsidRPr="009B4767">
        <w:rPr>
          <w:rFonts w:ascii="Times New Roman" w:hAnsi="Times New Roman" w:cs="Times New Roman"/>
          <w:sz w:val="28"/>
          <w:szCs w:val="28"/>
        </w:rPr>
        <w:t>от</w:t>
      </w:r>
      <w:proofErr w:type="gramEnd"/>
      <w:r w:rsidRPr="009B4767">
        <w:rPr>
          <w:rFonts w:ascii="Times New Roman" w:hAnsi="Times New Roman" w:cs="Times New Roman"/>
          <w:sz w:val="28"/>
          <w:szCs w:val="28"/>
        </w:rPr>
        <w:t xml:space="preserve"> _______ № ______ «</w:t>
      </w:r>
      <w:proofErr w:type="gramStart"/>
      <w:r w:rsidRPr="009B4767">
        <w:rPr>
          <w:rFonts w:ascii="Times New Roman" w:hAnsi="Times New Roman" w:cs="Times New Roman"/>
          <w:bCs/>
          <w:sz w:val="28"/>
          <w:szCs w:val="28"/>
        </w:rPr>
        <w:t>О</w:t>
      </w:r>
      <w:proofErr w:type="gramEnd"/>
      <w:r w:rsidRPr="009B4767">
        <w:rPr>
          <w:rFonts w:ascii="Times New Roman" w:hAnsi="Times New Roman" w:cs="Times New Roman"/>
          <w:bCs/>
          <w:sz w:val="28"/>
          <w:szCs w:val="28"/>
        </w:rPr>
        <w:t xml:space="preserve"> реализации отдельных мер по обеспечению ограничения платы граждан за коммунальные услуги».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3.1.1. Основанием для перечисления средств субсидии является подтверждение целевого использования Исполнителем коммунальных услуг средств субсидии.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3.1.2. При </w:t>
      </w:r>
      <w:proofErr w:type="spellStart"/>
      <w:r w:rsidRPr="009B4767">
        <w:rPr>
          <w:rFonts w:ascii="Times New Roman" w:hAnsi="Times New Roman" w:cs="Times New Roman"/>
          <w:sz w:val="28"/>
          <w:szCs w:val="28"/>
        </w:rPr>
        <w:t>неподтверждении</w:t>
      </w:r>
      <w:proofErr w:type="spellEnd"/>
      <w:r w:rsidRPr="009B4767">
        <w:rPr>
          <w:rFonts w:ascii="Times New Roman" w:hAnsi="Times New Roman" w:cs="Times New Roman"/>
          <w:sz w:val="28"/>
          <w:szCs w:val="28"/>
        </w:rPr>
        <w:t xml:space="preserve"> Исполнителями коммунальных услуг целевого использования средств субсидии дальнейшее перечисление средств </w:t>
      </w:r>
      <w:r w:rsidRPr="009B4767">
        <w:rPr>
          <w:rFonts w:ascii="Times New Roman" w:hAnsi="Times New Roman" w:cs="Times New Roman"/>
          <w:sz w:val="28"/>
          <w:szCs w:val="28"/>
        </w:rPr>
        <w:lastRenderedPageBreak/>
        <w:t>субсидии Исполнителю коммунальных услуг Уполномоченным органом не осуществляется.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3.1.3. Перечисление средств субсидии осуществляется не позднее 20 числа месяца следующего за </w:t>
      </w:r>
      <w:proofErr w:type="gramStart"/>
      <w:r w:rsidRPr="009B4767">
        <w:rPr>
          <w:rFonts w:ascii="Times New Roman" w:hAnsi="Times New Roman" w:cs="Times New Roman"/>
          <w:sz w:val="28"/>
          <w:szCs w:val="28"/>
        </w:rPr>
        <w:t>отчетным</w:t>
      </w:r>
      <w:proofErr w:type="gramEnd"/>
      <w:r w:rsidRPr="009B4767">
        <w:rPr>
          <w:rFonts w:ascii="Times New Roman" w:hAnsi="Times New Roman" w:cs="Times New Roman"/>
          <w:sz w:val="28"/>
          <w:szCs w:val="28"/>
        </w:rPr>
        <w:t xml:space="preserve"> при подтверждении целевого использования средств. Перечисление средств компенсации за декабрь текущего финансового года осуществляется не позднее 20 декабря текущего финансового года. </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3.1.4.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 в срок до 30 января следующего за отчетным годом.</w:t>
      </w:r>
    </w:p>
    <w:p w:rsidR="009B4767" w:rsidRPr="009B4767" w:rsidRDefault="009B4767" w:rsidP="009B4767">
      <w:pPr>
        <w:jc w:val="both"/>
        <w:rPr>
          <w:rFonts w:ascii="Times New Roman" w:hAnsi="Times New Roman" w:cs="Times New Roman"/>
          <w:sz w:val="12"/>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4. Ответственность Сторон</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B4767" w:rsidRPr="009B4767" w:rsidRDefault="009B4767" w:rsidP="009B4767">
      <w:pPr>
        <w:jc w:val="both"/>
        <w:rPr>
          <w:rFonts w:ascii="Times New Roman" w:hAnsi="Times New Roman" w:cs="Times New Roman"/>
          <w:sz w:val="12"/>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5. Срок действия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5.1. Настоящее Соглашение вступает в силу со дня его подписания и действует до полного исполнения Сторонами своих обязательств.</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5.2. Днем подписания Соглашения считается дата подписания Уполномоченным органом подписанного Исполнителем коммунальных услуг Соглашения.</w:t>
      </w:r>
    </w:p>
    <w:p w:rsidR="009B4767" w:rsidRPr="009B4767" w:rsidRDefault="009B4767" w:rsidP="009B4767">
      <w:pPr>
        <w:jc w:val="both"/>
        <w:rPr>
          <w:rFonts w:ascii="Times New Roman" w:hAnsi="Times New Roman" w:cs="Times New Roman"/>
          <w:sz w:val="12"/>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6. Порядок рассмотрения споров</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9B4767" w:rsidRPr="009B4767" w:rsidRDefault="009B4767" w:rsidP="009B4767">
      <w:pPr>
        <w:jc w:val="both"/>
        <w:rPr>
          <w:rFonts w:ascii="Times New Roman" w:hAnsi="Times New Roman" w:cs="Times New Roman"/>
          <w:sz w:val="12"/>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7. Форс-мажор</w:t>
      </w:r>
    </w:p>
    <w:p w:rsidR="009B4767" w:rsidRPr="009B4767" w:rsidRDefault="009B4767" w:rsidP="009B4767">
      <w:pPr>
        <w:ind w:firstLine="540"/>
        <w:jc w:val="both"/>
        <w:rPr>
          <w:rFonts w:ascii="Times New Roman" w:hAnsi="Times New Roman" w:cs="Times New Roman"/>
          <w:sz w:val="28"/>
          <w:szCs w:val="28"/>
        </w:rPr>
      </w:pPr>
      <w:bookmarkStart w:id="16" w:name="Par151"/>
      <w:bookmarkEnd w:id="16"/>
      <w:r w:rsidRPr="009B4767">
        <w:rPr>
          <w:rFonts w:ascii="Times New Roman" w:hAnsi="Times New Roman" w:cs="Times New Roman"/>
          <w:sz w:val="28"/>
          <w:szCs w:val="28"/>
        </w:rPr>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lastRenderedPageBreak/>
        <w:t xml:space="preserve">7.3. В случае если обстоятельства, указанные в </w:t>
      </w:r>
      <w:hyperlink w:anchor="Par151" w:history="1">
        <w:r w:rsidRPr="009B4767">
          <w:rPr>
            <w:rFonts w:ascii="Times New Roman" w:hAnsi="Times New Roman" w:cs="Times New Roman"/>
            <w:sz w:val="28"/>
            <w:szCs w:val="28"/>
          </w:rPr>
          <w:t>пункте 7.1</w:t>
        </w:r>
      </w:hyperlink>
      <w:r w:rsidRPr="009B4767">
        <w:rPr>
          <w:rFonts w:ascii="Times New Roman" w:hAnsi="Times New Roman" w:cs="Times New Roman"/>
          <w:sz w:val="28"/>
          <w:szCs w:val="28"/>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7.4. </w:t>
      </w:r>
      <w:proofErr w:type="gramStart"/>
      <w:r w:rsidRPr="009B4767">
        <w:rPr>
          <w:rFonts w:ascii="Times New Roman" w:hAnsi="Times New Roman" w:cs="Times New Roman"/>
          <w:sz w:val="28"/>
          <w:szCs w:val="28"/>
        </w:rPr>
        <w:t>Если</w:t>
      </w:r>
      <w:proofErr w:type="gramEnd"/>
      <w:r w:rsidRPr="009B4767">
        <w:rPr>
          <w:rFonts w:ascii="Times New Roman" w:hAnsi="Times New Roman" w:cs="Times New Roman"/>
          <w:sz w:val="28"/>
          <w:szCs w:val="28"/>
        </w:rPr>
        <w:t xml:space="preserve">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9B4767" w:rsidRPr="009B4767" w:rsidRDefault="009B4767" w:rsidP="009B4767">
      <w:pPr>
        <w:jc w:val="both"/>
        <w:rPr>
          <w:rFonts w:ascii="Times New Roman" w:hAnsi="Times New Roman" w:cs="Times New Roman"/>
          <w:sz w:val="18"/>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8. Заключительные положения</w:t>
      </w:r>
    </w:p>
    <w:p w:rsidR="009B4767" w:rsidRPr="009B4767" w:rsidRDefault="009B4767" w:rsidP="009B4767">
      <w:pPr>
        <w:ind w:firstLine="540"/>
        <w:jc w:val="both"/>
        <w:rPr>
          <w:rFonts w:ascii="Times New Roman" w:hAnsi="Times New Roman" w:cs="Times New Roman"/>
          <w:sz w:val="28"/>
          <w:szCs w:val="28"/>
        </w:rPr>
      </w:pPr>
      <w:bookmarkStart w:id="17" w:name="Par159"/>
      <w:bookmarkEnd w:id="17"/>
      <w:r w:rsidRPr="009B4767">
        <w:rPr>
          <w:rFonts w:ascii="Times New Roman" w:hAnsi="Times New Roman" w:cs="Times New Roman"/>
          <w:sz w:val="28"/>
          <w:szCs w:val="28"/>
        </w:rPr>
        <w:t>8.1.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8.2. Иные не предусмотренные </w:t>
      </w:r>
      <w:hyperlink w:anchor="Par159" w:history="1">
        <w:r w:rsidRPr="009B4767">
          <w:rPr>
            <w:rFonts w:ascii="Times New Roman" w:hAnsi="Times New Roman" w:cs="Times New Roman"/>
            <w:sz w:val="28"/>
            <w:szCs w:val="28"/>
          </w:rPr>
          <w:t>пунктом 8.1</w:t>
        </w:r>
      </w:hyperlink>
      <w:r w:rsidRPr="009B4767">
        <w:rPr>
          <w:rFonts w:ascii="Times New Roman" w:hAnsi="Times New Roman" w:cs="Times New Roman"/>
          <w:sz w:val="28"/>
          <w:szCs w:val="28"/>
        </w:rPr>
        <w:t xml:space="preserve"> изменения вносятся в настоящее Соглашение по согласованию Сторон путем оформления дополнительного соглашения.</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8.3. Настоящее Соглашение составлено в двух экземплярах, имеющих равную юридическую силу, по одному для каждой из Сторон.</w:t>
      </w:r>
    </w:p>
    <w:p w:rsidR="009B4767" w:rsidRPr="009B4767" w:rsidRDefault="009B4767" w:rsidP="009B4767">
      <w:pPr>
        <w:jc w:val="both"/>
        <w:rPr>
          <w:rFonts w:ascii="Times New Roman" w:hAnsi="Times New Roman" w:cs="Times New Roman"/>
          <w:szCs w:val="28"/>
        </w:rPr>
      </w:pPr>
    </w:p>
    <w:p w:rsidR="009B4767" w:rsidRPr="009B4767" w:rsidRDefault="009B4767" w:rsidP="009B4767">
      <w:pPr>
        <w:jc w:val="center"/>
        <w:outlineLvl w:val="1"/>
        <w:rPr>
          <w:rFonts w:ascii="Times New Roman" w:hAnsi="Times New Roman" w:cs="Times New Roman"/>
          <w:sz w:val="28"/>
          <w:szCs w:val="28"/>
        </w:rPr>
      </w:pPr>
      <w:r w:rsidRPr="009B4767">
        <w:rPr>
          <w:rFonts w:ascii="Times New Roman" w:hAnsi="Times New Roman" w:cs="Times New Roman"/>
          <w:sz w:val="28"/>
          <w:szCs w:val="28"/>
        </w:rPr>
        <w:t>9. Адреса, реквизиты и подписи Сторон</w:t>
      </w:r>
    </w:p>
    <w:p w:rsidR="009B4767" w:rsidRPr="009B4767" w:rsidRDefault="009B4767" w:rsidP="009B4767">
      <w:pPr>
        <w:jc w:val="both"/>
        <w:rPr>
          <w:rFonts w:ascii="Times New Roman" w:hAnsi="Times New Roman" w:cs="Times New Roman"/>
          <w:sz w:val="8"/>
          <w:szCs w:val="28"/>
        </w:rPr>
      </w:pPr>
    </w:p>
    <w:tbl>
      <w:tblPr>
        <w:tblStyle w:val="a9"/>
        <w:tblW w:w="0" w:type="auto"/>
        <w:tblBorders>
          <w:insideH w:val="none" w:sz="0" w:space="0" w:color="auto"/>
        </w:tblBorders>
        <w:tblLook w:val="04A0" w:firstRow="1" w:lastRow="0" w:firstColumn="1" w:lastColumn="0" w:noHBand="0" w:noVBand="1"/>
      </w:tblPr>
      <w:tblGrid>
        <w:gridCol w:w="4503"/>
        <w:gridCol w:w="4785"/>
      </w:tblGrid>
      <w:tr w:rsidR="009B4767" w:rsidRPr="009B4767" w:rsidTr="004B0E0F">
        <w:tc>
          <w:tcPr>
            <w:tcW w:w="4503"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 xml:space="preserve">Наименование Уполномоченного органа  </w:t>
            </w:r>
          </w:p>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 xml:space="preserve">___________________________  </w:t>
            </w:r>
          </w:p>
        </w:tc>
        <w:tc>
          <w:tcPr>
            <w:tcW w:w="4785" w:type="dxa"/>
          </w:tcPr>
          <w:p w:rsidR="009B4767" w:rsidRPr="009B4767" w:rsidRDefault="009B4767" w:rsidP="004B0E0F">
            <w:pPr>
              <w:pStyle w:val="ConsPlusNonformat"/>
              <w:rPr>
                <w:rFonts w:ascii="Times New Roman" w:hAnsi="Times New Roman" w:cs="Times New Roman"/>
                <w:sz w:val="28"/>
              </w:rPr>
            </w:pPr>
            <w:r w:rsidRPr="009B4767">
              <w:rPr>
                <w:rFonts w:ascii="Times New Roman" w:hAnsi="Times New Roman" w:cs="Times New Roman"/>
                <w:sz w:val="28"/>
              </w:rPr>
              <w:t>Наименование Исполнителя коммунальных услуг</w:t>
            </w:r>
          </w:p>
          <w:p w:rsidR="009B4767" w:rsidRPr="009B4767" w:rsidRDefault="009B4767" w:rsidP="004B0E0F">
            <w:pPr>
              <w:pStyle w:val="ConsPlusNonformat"/>
              <w:rPr>
                <w:rFonts w:ascii="Times New Roman" w:hAnsi="Times New Roman" w:cs="Times New Roman"/>
                <w:sz w:val="28"/>
                <w:szCs w:val="28"/>
              </w:rPr>
            </w:pPr>
            <w:r w:rsidRPr="009B4767">
              <w:rPr>
                <w:rFonts w:ascii="Times New Roman" w:hAnsi="Times New Roman" w:cs="Times New Roman"/>
                <w:sz w:val="28"/>
              </w:rPr>
              <w:t>_______________________________</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p>
        </w:tc>
        <w:tc>
          <w:tcPr>
            <w:tcW w:w="4785" w:type="dxa"/>
          </w:tcPr>
          <w:p w:rsidR="009B4767" w:rsidRPr="009B4767" w:rsidRDefault="009B4767" w:rsidP="004B0E0F">
            <w:pPr>
              <w:jc w:val="both"/>
              <w:rPr>
                <w:rFonts w:ascii="Times New Roman" w:hAnsi="Times New Roman" w:cs="Times New Roman"/>
                <w:sz w:val="28"/>
                <w:szCs w:val="28"/>
              </w:rPr>
            </w:pP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Банковские реквизиты:</w:t>
            </w:r>
          </w:p>
        </w:tc>
        <w:tc>
          <w:tcPr>
            <w:tcW w:w="4785"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Банковские реквизиты:</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proofErr w:type="gramStart"/>
            <w:r w:rsidRPr="009B4767">
              <w:rPr>
                <w:rFonts w:ascii="Times New Roman" w:hAnsi="Times New Roman" w:cs="Times New Roman"/>
                <w:sz w:val="28"/>
              </w:rPr>
              <w:t>р</w:t>
            </w:r>
            <w:proofErr w:type="gramEnd"/>
            <w:r w:rsidRPr="009B4767">
              <w:rPr>
                <w:rFonts w:ascii="Times New Roman" w:hAnsi="Times New Roman" w:cs="Times New Roman"/>
                <w:sz w:val="28"/>
              </w:rPr>
              <w:t xml:space="preserve">/с </w:t>
            </w:r>
          </w:p>
        </w:tc>
        <w:tc>
          <w:tcPr>
            <w:tcW w:w="4785" w:type="dxa"/>
          </w:tcPr>
          <w:p w:rsidR="009B4767" w:rsidRPr="009B4767" w:rsidRDefault="009B4767" w:rsidP="004B0E0F">
            <w:pPr>
              <w:jc w:val="both"/>
              <w:rPr>
                <w:rFonts w:ascii="Times New Roman" w:hAnsi="Times New Roman" w:cs="Times New Roman"/>
                <w:sz w:val="28"/>
                <w:szCs w:val="28"/>
              </w:rPr>
            </w:pPr>
            <w:proofErr w:type="gramStart"/>
            <w:r w:rsidRPr="009B4767">
              <w:rPr>
                <w:rFonts w:ascii="Times New Roman" w:hAnsi="Times New Roman" w:cs="Times New Roman"/>
                <w:sz w:val="28"/>
              </w:rPr>
              <w:t>р</w:t>
            </w:r>
            <w:proofErr w:type="gramEnd"/>
            <w:r w:rsidRPr="009B4767">
              <w:rPr>
                <w:rFonts w:ascii="Times New Roman" w:hAnsi="Times New Roman" w:cs="Times New Roman"/>
                <w:sz w:val="28"/>
              </w:rPr>
              <w:t xml:space="preserve">/с </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ИНН</w:t>
            </w:r>
          </w:p>
        </w:tc>
        <w:tc>
          <w:tcPr>
            <w:tcW w:w="4785"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ИНН</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КПП</w:t>
            </w:r>
          </w:p>
        </w:tc>
        <w:tc>
          <w:tcPr>
            <w:tcW w:w="4785"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rPr>
              <w:t>КПП</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БИК</w:t>
            </w:r>
          </w:p>
        </w:tc>
        <w:tc>
          <w:tcPr>
            <w:tcW w:w="4785"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БИК</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ОКАТО</w:t>
            </w:r>
          </w:p>
        </w:tc>
        <w:tc>
          <w:tcPr>
            <w:tcW w:w="4785"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ОКАТО</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p>
        </w:tc>
        <w:tc>
          <w:tcPr>
            <w:tcW w:w="4785" w:type="dxa"/>
          </w:tcPr>
          <w:p w:rsidR="009B4767" w:rsidRPr="009B4767" w:rsidRDefault="009B4767" w:rsidP="004B0E0F">
            <w:pPr>
              <w:jc w:val="both"/>
              <w:rPr>
                <w:rFonts w:ascii="Times New Roman" w:hAnsi="Times New Roman" w:cs="Times New Roman"/>
                <w:sz w:val="28"/>
              </w:rPr>
            </w:pP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szCs w:val="28"/>
              </w:rPr>
              <w:t>___________/_________________</w:t>
            </w:r>
          </w:p>
        </w:tc>
        <w:tc>
          <w:tcPr>
            <w:tcW w:w="4785"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szCs w:val="28"/>
              </w:rPr>
              <w:t>__________/_________________</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МП</w:t>
            </w:r>
          </w:p>
        </w:tc>
        <w:tc>
          <w:tcPr>
            <w:tcW w:w="4785"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rPr>
              <w:t>МП</w:t>
            </w: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p>
        </w:tc>
        <w:tc>
          <w:tcPr>
            <w:tcW w:w="4785" w:type="dxa"/>
          </w:tcPr>
          <w:p w:rsidR="009B4767" w:rsidRPr="009B4767" w:rsidRDefault="009B4767" w:rsidP="004B0E0F">
            <w:pPr>
              <w:jc w:val="both"/>
              <w:rPr>
                <w:rFonts w:ascii="Times New Roman" w:hAnsi="Times New Roman" w:cs="Times New Roman"/>
                <w:sz w:val="28"/>
              </w:rPr>
            </w:pPr>
          </w:p>
        </w:tc>
      </w:tr>
      <w:tr w:rsidR="009B4767" w:rsidRPr="009B4767" w:rsidTr="004B0E0F">
        <w:tc>
          <w:tcPr>
            <w:tcW w:w="4503" w:type="dxa"/>
          </w:tcPr>
          <w:p w:rsidR="009B4767" w:rsidRPr="009B4767" w:rsidRDefault="009B4767" w:rsidP="004B0E0F">
            <w:pPr>
              <w:jc w:val="both"/>
              <w:rPr>
                <w:rFonts w:ascii="Times New Roman" w:hAnsi="Times New Roman" w:cs="Times New Roman"/>
                <w:sz w:val="28"/>
              </w:rPr>
            </w:pPr>
            <w:r w:rsidRPr="009B4767">
              <w:rPr>
                <w:rFonts w:ascii="Times New Roman" w:hAnsi="Times New Roman" w:cs="Times New Roman"/>
                <w:sz w:val="28"/>
                <w:szCs w:val="28"/>
              </w:rPr>
              <w:t>«____»____________201___г.</w:t>
            </w:r>
          </w:p>
        </w:tc>
        <w:tc>
          <w:tcPr>
            <w:tcW w:w="4785" w:type="dxa"/>
          </w:tcPr>
          <w:p w:rsidR="009B4767" w:rsidRPr="009B4767" w:rsidRDefault="009B4767" w:rsidP="004B0E0F">
            <w:pPr>
              <w:jc w:val="both"/>
              <w:rPr>
                <w:rFonts w:ascii="Times New Roman" w:hAnsi="Times New Roman" w:cs="Times New Roman"/>
                <w:sz w:val="28"/>
                <w:szCs w:val="28"/>
              </w:rPr>
            </w:pPr>
            <w:r w:rsidRPr="009B4767">
              <w:rPr>
                <w:rFonts w:ascii="Times New Roman" w:hAnsi="Times New Roman" w:cs="Times New Roman"/>
                <w:sz w:val="28"/>
                <w:szCs w:val="28"/>
              </w:rPr>
              <w:t>«____»____________201___г.</w:t>
            </w:r>
          </w:p>
          <w:p w:rsidR="009B4767" w:rsidRPr="009B4767" w:rsidRDefault="009B4767" w:rsidP="004B0E0F">
            <w:pPr>
              <w:jc w:val="both"/>
              <w:rPr>
                <w:rFonts w:ascii="Times New Roman" w:hAnsi="Times New Roman" w:cs="Times New Roman"/>
                <w:sz w:val="28"/>
              </w:rPr>
            </w:pPr>
          </w:p>
        </w:tc>
      </w:tr>
    </w:tbl>
    <w:p w:rsidR="009B4767" w:rsidRPr="009B4767" w:rsidRDefault="009B4767" w:rsidP="009B4767">
      <w:pPr>
        <w:pStyle w:val="ConsPlusNonformat"/>
        <w:rPr>
          <w:rFonts w:ascii="Times New Roman" w:hAnsi="Times New Roman" w:cs="Times New Roman"/>
        </w:rPr>
        <w:sectPr w:rsidR="009B4767" w:rsidRPr="009B4767">
          <w:pgSz w:w="11905" w:h="16838"/>
          <w:pgMar w:top="1134" w:right="850" w:bottom="1134" w:left="1701" w:header="720" w:footer="720" w:gutter="0"/>
          <w:cols w:space="720"/>
          <w:noEndnote/>
        </w:sectPr>
      </w:pPr>
    </w:p>
    <w:p w:rsidR="009B4767" w:rsidRPr="009B4767" w:rsidRDefault="009B4767" w:rsidP="009B4767">
      <w:pPr>
        <w:ind w:left="10773"/>
        <w:jc w:val="both"/>
        <w:rPr>
          <w:rFonts w:ascii="Times New Roman" w:hAnsi="Times New Roman" w:cs="Times New Roman"/>
          <w:sz w:val="28"/>
          <w:szCs w:val="28"/>
        </w:rPr>
      </w:pPr>
      <w:r w:rsidRPr="009B4767">
        <w:rPr>
          <w:rFonts w:ascii="Times New Roman" w:hAnsi="Times New Roman" w:cs="Times New Roman"/>
          <w:sz w:val="28"/>
          <w:szCs w:val="28"/>
        </w:rPr>
        <w:lastRenderedPageBreak/>
        <w:t xml:space="preserve">Приложение </w:t>
      </w:r>
    </w:p>
    <w:p w:rsidR="009B4767" w:rsidRPr="009B4767" w:rsidRDefault="009B4767" w:rsidP="009B4767">
      <w:pPr>
        <w:ind w:left="10773"/>
        <w:jc w:val="both"/>
        <w:rPr>
          <w:rFonts w:ascii="Times New Roman" w:hAnsi="Times New Roman" w:cs="Times New Roman"/>
          <w:sz w:val="28"/>
          <w:szCs w:val="28"/>
        </w:rPr>
      </w:pPr>
      <w:r w:rsidRPr="009B4767">
        <w:rPr>
          <w:rFonts w:ascii="Times New Roman" w:hAnsi="Times New Roman" w:cs="Times New Roman"/>
          <w:sz w:val="28"/>
          <w:szCs w:val="28"/>
        </w:rPr>
        <w:t>к Соглашению</w:t>
      </w:r>
    </w:p>
    <w:p w:rsidR="009B4767" w:rsidRPr="009B4767" w:rsidRDefault="009B4767" w:rsidP="009B4767">
      <w:pPr>
        <w:ind w:left="10773"/>
        <w:jc w:val="both"/>
        <w:rPr>
          <w:rFonts w:ascii="Times New Roman" w:hAnsi="Times New Roman" w:cs="Times New Roman"/>
          <w:sz w:val="28"/>
          <w:szCs w:val="28"/>
        </w:rPr>
      </w:pPr>
      <w:r w:rsidRPr="009B4767">
        <w:rPr>
          <w:rFonts w:ascii="Times New Roman" w:hAnsi="Times New Roman" w:cs="Times New Roman"/>
          <w:sz w:val="28"/>
          <w:szCs w:val="28"/>
        </w:rPr>
        <w:t xml:space="preserve">от «__» ___ _____ </w:t>
      </w:r>
      <w:proofErr w:type="gramStart"/>
      <w:r w:rsidRPr="009B4767">
        <w:rPr>
          <w:rFonts w:ascii="Times New Roman" w:hAnsi="Times New Roman" w:cs="Times New Roman"/>
          <w:sz w:val="28"/>
          <w:szCs w:val="28"/>
        </w:rPr>
        <w:t>г</w:t>
      </w:r>
      <w:proofErr w:type="gramEnd"/>
      <w:r w:rsidRPr="009B4767">
        <w:rPr>
          <w:rFonts w:ascii="Times New Roman" w:hAnsi="Times New Roman" w:cs="Times New Roman"/>
          <w:sz w:val="28"/>
          <w:szCs w:val="28"/>
        </w:rPr>
        <w:t>. № _______</w:t>
      </w:r>
    </w:p>
    <w:p w:rsidR="009B4767" w:rsidRPr="009B4767" w:rsidRDefault="009B4767" w:rsidP="009B4767">
      <w:pPr>
        <w:jc w:val="center"/>
        <w:rPr>
          <w:rFonts w:ascii="Times New Roman" w:hAnsi="Times New Roman" w:cs="Times New Roman"/>
          <w:sz w:val="28"/>
          <w:szCs w:val="28"/>
        </w:rPr>
      </w:pPr>
    </w:p>
    <w:p w:rsidR="009B4767" w:rsidRPr="009B4767" w:rsidRDefault="009B4767" w:rsidP="009B4767">
      <w:pPr>
        <w:jc w:val="center"/>
        <w:rPr>
          <w:rFonts w:ascii="Times New Roman" w:hAnsi="Times New Roman" w:cs="Times New Roman"/>
          <w:sz w:val="28"/>
          <w:szCs w:val="28"/>
        </w:rPr>
      </w:pP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График перечисления</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средств субсидии на компенсацию части платы граждан за коммунальные услуги исполнителям коммунальных услуг</w:t>
      </w:r>
    </w:p>
    <w:p w:rsidR="009B4767" w:rsidRPr="009B4767" w:rsidRDefault="009B4767" w:rsidP="009B4767">
      <w:pPr>
        <w:jc w:val="center"/>
        <w:rPr>
          <w:rFonts w:ascii="Times New Roman" w:hAnsi="Times New Roman" w:cs="Times New Roman"/>
          <w:sz w:val="28"/>
          <w:szCs w:val="28"/>
        </w:rPr>
      </w:pPr>
      <w:r w:rsidRPr="009B4767">
        <w:rPr>
          <w:rFonts w:ascii="Times New Roman" w:hAnsi="Times New Roman" w:cs="Times New Roman"/>
          <w:sz w:val="28"/>
          <w:szCs w:val="28"/>
        </w:rPr>
        <w:t>в _________ году</w:t>
      </w:r>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Уполномоченный орган _______________________________________</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Исполнитель коммунальных услуг _____________________________</w:t>
      </w:r>
    </w:p>
    <w:p w:rsidR="009B4767" w:rsidRPr="009B4767" w:rsidRDefault="009B4767" w:rsidP="009B4767">
      <w:pPr>
        <w:jc w:val="both"/>
        <w:rPr>
          <w:rFonts w:ascii="Times New Roman" w:hAnsi="Times New Roman" w:cs="Times New Roman"/>
          <w:sz w:val="28"/>
          <w:szCs w:val="28"/>
        </w:rPr>
      </w:pPr>
    </w:p>
    <w:tbl>
      <w:tblPr>
        <w:tblW w:w="16188" w:type="dxa"/>
        <w:tblInd w:w="-629" w:type="dxa"/>
        <w:tblLayout w:type="fixed"/>
        <w:tblLook w:val="0000" w:firstRow="0" w:lastRow="0" w:firstColumn="0" w:lastColumn="0" w:noHBand="0" w:noVBand="0"/>
      </w:tblPr>
      <w:tblGrid>
        <w:gridCol w:w="1304"/>
        <w:gridCol w:w="866"/>
        <w:gridCol w:w="971"/>
        <w:gridCol w:w="1049"/>
        <w:gridCol w:w="800"/>
        <w:gridCol w:w="1004"/>
        <w:gridCol w:w="938"/>
        <w:gridCol w:w="871"/>
        <w:gridCol w:w="876"/>
        <w:gridCol w:w="864"/>
        <w:gridCol w:w="10"/>
        <w:gridCol w:w="795"/>
        <w:gridCol w:w="876"/>
        <w:gridCol w:w="1140"/>
        <w:gridCol w:w="10"/>
        <w:gridCol w:w="10"/>
        <w:gridCol w:w="827"/>
        <w:gridCol w:w="993"/>
        <w:gridCol w:w="940"/>
        <w:gridCol w:w="1044"/>
      </w:tblGrid>
      <w:tr w:rsidR="009B4767" w:rsidRPr="009B4767" w:rsidTr="004B0E0F">
        <w:trPr>
          <w:trHeight w:val="315"/>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Объем</w:t>
            </w:r>
            <w:r w:rsidRPr="009B4767">
              <w:rPr>
                <w:rFonts w:ascii="Times New Roman" w:hAnsi="Times New Roman" w:cs="Times New Roman"/>
                <w:sz w:val="22"/>
                <w:szCs w:val="22"/>
              </w:rPr>
              <w:br/>
              <w:t>субсидии,</w:t>
            </w:r>
            <w:r w:rsidRPr="009B4767">
              <w:rPr>
                <w:rFonts w:ascii="Times New Roman" w:hAnsi="Times New Roman" w:cs="Times New Roman"/>
                <w:sz w:val="22"/>
                <w:szCs w:val="22"/>
              </w:rPr>
              <w:br/>
              <w:t>всего</w:t>
            </w:r>
          </w:p>
        </w:tc>
        <w:tc>
          <w:tcPr>
            <w:tcW w:w="14884" w:type="dxa"/>
            <w:gridSpan w:val="19"/>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 том числе:</w:t>
            </w:r>
          </w:p>
        </w:tc>
      </w:tr>
      <w:tr w:rsidR="009B4767" w:rsidRPr="009B4767" w:rsidTr="004B0E0F">
        <w:trPr>
          <w:trHeight w:val="315"/>
        </w:trPr>
        <w:tc>
          <w:tcPr>
            <w:tcW w:w="1304" w:type="dxa"/>
            <w:vMerge/>
            <w:tcBorders>
              <w:top w:val="single" w:sz="4" w:space="0" w:color="auto"/>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3686" w:type="dxa"/>
            <w:gridSpan w:val="4"/>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I квартал </w:t>
            </w:r>
          </w:p>
        </w:tc>
        <w:tc>
          <w:tcPr>
            <w:tcW w:w="3689" w:type="dxa"/>
            <w:gridSpan w:val="4"/>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II квартал </w:t>
            </w:r>
          </w:p>
        </w:tc>
        <w:tc>
          <w:tcPr>
            <w:tcW w:w="3695" w:type="dxa"/>
            <w:gridSpan w:val="6"/>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III квартал </w:t>
            </w:r>
          </w:p>
        </w:tc>
        <w:tc>
          <w:tcPr>
            <w:tcW w:w="3814" w:type="dxa"/>
            <w:gridSpan w:val="5"/>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IV квартал </w:t>
            </w:r>
          </w:p>
        </w:tc>
      </w:tr>
      <w:tr w:rsidR="009B4767" w:rsidRPr="009B4767" w:rsidTr="004B0E0F">
        <w:trPr>
          <w:trHeight w:val="315"/>
        </w:trPr>
        <w:tc>
          <w:tcPr>
            <w:tcW w:w="1304" w:type="dxa"/>
            <w:vMerge/>
            <w:tcBorders>
              <w:top w:val="single" w:sz="4" w:space="0" w:color="auto"/>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Всего</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в том числе: </w:t>
            </w:r>
          </w:p>
        </w:tc>
        <w:tc>
          <w:tcPr>
            <w:tcW w:w="1004" w:type="dxa"/>
            <w:tcBorders>
              <w:top w:val="nil"/>
              <w:left w:val="single" w:sz="4" w:space="0" w:color="auto"/>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Всего</w:t>
            </w:r>
          </w:p>
        </w:tc>
        <w:tc>
          <w:tcPr>
            <w:tcW w:w="2685" w:type="dxa"/>
            <w:gridSpan w:val="3"/>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 том числе:</w:t>
            </w:r>
          </w:p>
        </w:tc>
        <w:tc>
          <w:tcPr>
            <w:tcW w:w="874" w:type="dxa"/>
            <w:gridSpan w:val="2"/>
            <w:tcBorders>
              <w:top w:val="nil"/>
              <w:left w:val="single" w:sz="4" w:space="0" w:color="auto"/>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Всего</w:t>
            </w:r>
          </w:p>
        </w:tc>
        <w:tc>
          <w:tcPr>
            <w:tcW w:w="2831" w:type="dxa"/>
            <w:gridSpan w:val="5"/>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 том числе:</w:t>
            </w:r>
          </w:p>
        </w:tc>
        <w:tc>
          <w:tcPr>
            <w:tcW w:w="827" w:type="dxa"/>
            <w:tcBorders>
              <w:top w:val="nil"/>
              <w:left w:val="single" w:sz="4" w:space="0" w:color="auto"/>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Всего</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в том числе: </w:t>
            </w:r>
          </w:p>
        </w:tc>
      </w:tr>
      <w:tr w:rsidR="009B4767" w:rsidRPr="009B4767" w:rsidTr="004B0E0F">
        <w:trPr>
          <w:trHeight w:val="810"/>
        </w:trPr>
        <w:tc>
          <w:tcPr>
            <w:tcW w:w="1304" w:type="dxa"/>
            <w:vMerge/>
            <w:tcBorders>
              <w:top w:val="single" w:sz="4" w:space="0" w:color="auto"/>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866" w:type="dxa"/>
            <w:vMerge/>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71"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 xml:space="preserve">январь </w:t>
            </w:r>
          </w:p>
        </w:tc>
        <w:tc>
          <w:tcPr>
            <w:tcW w:w="1049"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февраль</w:t>
            </w:r>
          </w:p>
        </w:tc>
        <w:tc>
          <w:tcPr>
            <w:tcW w:w="80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март</w:t>
            </w:r>
          </w:p>
        </w:tc>
        <w:tc>
          <w:tcPr>
            <w:tcW w:w="1004" w:type="dxa"/>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38"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апрель</w:t>
            </w:r>
          </w:p>
        </w:tc>
        <w:tc>
          <w:tcPr>
            <w:tcW w:w="871"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май</w:t>
            </w:r>
          </w:p>
        </w:tc>
        <w:tc>
          <w:tcPr>
            <w:tcW w:w="876"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июнь</w:t>
            </w:r>
          </w:p>
        </w:tc>
        <w:tc>
          <w:tcPr>
            <w:tcW w:w="864" w:type="dxa"/>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805" w:type="dxa"/>
            <w:gridSpan w:val="2"/>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июль</w:t>
            </w:r>
          </w:p>
        </w:tc>
        <w:tc>
          <w:tcPr>
            <w:tcW w:w="876"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август</w:t>
            </w:r>
          </w:p>
        </w:tc>
        <w:tc>
          <w:tcPr>
            <w:tcW w:w="114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сентябрь</w:t>
            </w:r>
          </w:p>
        </w:tc>
        <w:tc>
          <w:tcPr>
            <w:tcW w:w="847" w:type="dxa"/>
            <w:gridSpan w:val="3"/>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93"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октябрь</w:t>
            </w:r>
          </w:p>
        </w:tc>
        <w:tc>
          <w:tcPr>
            <w:tcW w:w="94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ноябрь</w:t>
            </w:r>
          </w:p>
        </w:tc>
        <w:tc>
          <w:tcPr>
            <w:tcW w:w="1044"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r w:rsidRPr="009B4767">
              <w:rPr>
                <w:rFonts w:ascii="Times New Roman" w:hAnsi="Times New Roman" w:cs="Times New Roman"/>
                <w:sz w:val="22"/>
                <w:szCs w:val="22"/>
              </w:rPr>
              <w:t>декабрь</w:t>
            </w:r>
          </w:p>
        </w:tc>
      </w:tr>
      <w:tr w:rsidR="009B4767" w:rsidRPr="009B4767" w:rsidTr="004B0E0F">
        <w:trPr>
          <w:trHeight w:val="810"/>
        </w:trPr>
        <w:tc>
          <w:tcPr>
            <w:tcW w:w="1304" w:type="dxa"/>
            <w:tcBorders>
              <w:top w:val="single" w:sz="4" w:space="0" w:color="auto"/>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866" w:type="dxa"/>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71"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1049"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0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1004" w:type="dxa"/>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38"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71"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76"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64" w:type="dxa"/>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805" w:type="dxa"/>
            <w:gridSpan w:val="2"/>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76"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114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847" w:type="dxa"/>
            <w:gridSpan w:val="3"/>
            <w:tcBorders>
              <w:top w:val="nil"/>
              <w:left w:val="single" w:sz="4" w:space="0" w:color="auto"/>
              <w:bottom w:val="single" w:sz="4" w:space="0" w:color="auto"/>
              <w:right w:val="single" w:sz="4" w:space="0" w:color="auto"/>
            </w:tcBorders>
            <w:vAlign w:val="center"/>
          </w:tcPr>
          <w:p w:rsidR="009B4767" w:rsidRPr="009B4767" w:rsidRDefault="009B4767" w:rsidP="004B0E0F">
            <w:pPr>
              <w:rPr>
                <w:rFonts w:ascii="Times New Roman" w:hAnsi="Times New Roman" w:cs="Times New Roman"/>
                <w:sz w:val="22"/>
                <w:szCs w:val="22"/>
              </w:rPr>
            </w:pPr>
          </w:p>
        </w:tc>
        <w:tc>
          <w:tcPr>
            <w:tcW w:w="993"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940"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c>
          <w:tcPr>
            <w:tcW w:w="1044" w:type="dxa"/>
            <w:tcBorders>
              <w:top w:val="nil"/>
              <w:left w:val="nil"/>
              <w:bottom w:val="single" w:sz="4" w:space="0" w:color="auto"/>
              <w:right w:val="single" w:sz="4" w:space="0" w:color="auto"/>
            </w:tcBorders>
            <w:shd w:val="clear" w:color="auto" w:fill="auto"/>
            <w:vAlign w:val="center"/>
          </w:tcPr>
          <w:p w:rsidR="009B4767" w:rsidRPr="009B4767" w:rsidRDefault="009B4767" w:rsidP="004B0E0F">
            <w:pPr>
              <w:jc w:val="center"/>
              <w:rPr>
                <w:rFonts w:ascii="Times New Roman" w:hAnsi="Times New Roman" w:cs="Times New Roman"/>
                <w:sz w:val="22"/>
                <w:szCs w:val="22"/>
              </w:rPr>
            </w:pPr>
          </w:p>
        </w:tc>
      </w:tr>
    </w:tbl>
    <w:p w:rsidR="009B4767" w:rsidRPr="009B4767" w:rsidRDefault="009B4767" w:rsidP="009B4767">
      <w:pPr>
        <w:jc w:val="right"/>
        <w:rPr>
          <w:rFonts w:ascii="Times New Roman" w:hAnsi="Times New Roman" w:cs="Times New Roman"/>
        </w:rPr>
      </w:pPr>
    </w:p>
    <w:p w:rsidR="009B4767" w:rsidRPr="009B4767" w:rsidRDefault="009B4767" w:rsidP="009B4767">
      <w:pPr>
        <w:ind w:firstLine="540"/>
        <w:jc w:val="center"/>
        <w:rPr>
          <w:rFonts w:ascii="Times New Roman" w:hAnsi="Times New Roman" w:cs="Times New Roman"/>
        </w:rPr>
      </w:pPr>
      <w:r w:rsidRPr="009B4767">
        <w:rPr>
          <w:rFonts w:ascii="Times New Roman" w:hAnsi="Times New Roman" w:cs="Times New Roman"/>
        </w:rPr>
        <w:t>Подписи Сторон:</w:t>
      </w:r>
    </w:p>
    <w:tbl>
      <w:tblPr>
        <w:tblW w:w="14781" w:type="dxa"/>
        <w:tblLook w:val="01E0" w:firstRow="1" w:lastRow="1" w:firstColumn="1" w:lastColumn="1" w:noHBand="0" w:noVBand="0"/>
      </w:tblPr>
      <w:tblGrid>
        <w:gridCol w:w="7813"/>
        <w:gridCol w:w="6968"/>
      </w:tblGrid>
      <w:tr w:rsidR="009B4767" w:rsidRPr="009B4767" w:rsidTr="004B0E0F">
        <w:tc>
          <w:tcPr>
            <w:tcW w:w="7813" w:type="dxa"/>
          </w:tcPr>
          <w:p w:rsidR="009B4767" w:rsidRPr="009B4767" w:rsidRDefault="009B4767" w:rsidP="004B0E0F">
            <w:pPr>
              <w:jc w:val="center"/>
              <w:rPr>
                <w:rFonts w:ascii="Times New Roman" w:hAnsi="Times New Roman" w:cs="Times New Roman"/>
                <w:b/>
              </w:rPr>
            </w:pPr>
          </w:p>
        </w:tc>
        <w:tc>
          <w:tcPr>
            <w:tcW w:w="6968" w:type="dxa"/>
          </w:tcPr>
          <w:p w:rsidR="009B4767" w:rsidRPr="009B4767" w:rsidRDefault="009B4767" w:rsidP="004B0E0F">
            <w:pPr>
              <w:jc w:val="center"/>
              <w:rPr>
                <w:rFonts w:ascii="Times New Roman" w:hAnsi="Times New Roman" w:cs="Times New Roman"/>
                <w:b/>
              </w:rPr>
            </w:pPr>
          </w:p>
        </w:tc>
      </w:tr>
      <w:tr w:rsidR="009B4767" w:rsidRPr="009B4767" w:rsidTr="004B0E0F">
        <w:tc>
          <w:tcPr>
            <w:tcW w:w="7813" w:type="dxa"/>
          </w:tcPr>
          <w:p w:rsidR="009B4767" w:rsidRPr="009B4767" w:rsidRDefault="009B4767" w:rsidP="004B0E0F">
            <w:pPr>
              <w:jc w:val="center"/>
              <w:rPr>
                <w:rFonts w:ascii="Times New Roman" w:hAnsi="Times New Roman" w:cs="Times New Roman"/>
              </w:rPr>
            </w:pPr>
            <w:r w:rsidRPr="009B4767">
              <w:rPr>
                <w:rFonts w:ascii="Times New Roman" w:hAnsi="Times New Roman" w:cs="Times New Roman"/>
              </w:rPr>
              <w:t>(наименование уполномоченного органа местного самоуправления)</w:t>
            </w:r>
          </w:p>
        </w:tc>
        <w:tc>
          <w:tcPr>
            <w:tcW w:w="6968" w:type="dxa"/>
          </w:tcPr>
          <w:p w:rsidR="009B4767" w:rsidRPr="009B4767" w:rsidRDefault="009B4767" w:rsidP="004B0E0F">
            <w:pPr>
              <w:jc w:val="center"/>
              <w:rPr>
                <w:rFonts w:ascii="Times New Roman" w:hAnsi="Times New Roman" w:cs="Times New Roman"/>
              </w:rPr>
            </w:pPr>
            <w:r w:rsidRPr="009B4767">
              <w:rPr>
                <w:rFonts w:ascii="Times New Roman" w:hAnsi="Times New Roman" w:cs="Times New Roman"/>
              </w:rPr>
              <w:t>(наименование Исполнителя коммунальных услуг)</w:t>
            </w:r>
          </w:p>
        </w:tc>
      </w:tr>
      <w:tr w:rsidR="009B4767" w:rsidRPr="009B4767" w:rsidTr="004B0E0F">
        <w:tc>
          <w:tcPr>
            <w:tcW w:w="7813" w:type="dxa"/>
          </w:tcPr>
          <w:p w:rsidR="009B4767" w:rsidRPr="009B4767" w:rsidRDefault="009B4767" w:rsidP="004B0E0F">
            <w:pPr>
              <w:rPr>
                <w:rFonts w:ascii="Times New Roman" w:hAnsi="Times New Roman" w:cs="Times New Roman"/>
              </w:rPr>
            </w:pPr>
          </w:p>
          <w:p w:rsidR="009B4767" w:rsidRPr="009B4767" w:rsidRDefault="009B4767" w:rsidP="004B0E0F">
            <w:pPr>
              <w:rPr>
                <w:rFonts w:ascii="Times New Roman" w:hAnsi="Times New Roman" w:cs="Times New Roman"/>
              </w:rPr>
            </w:pPr>
            <w:r w:rsidRPr="009B4767">
              <w:rPr>
                <w:rFonts w:ascii="Times New Roman" w:hAnsi="Times New Roman" w:cs="Times New Roman"/>
              </w:rPr>
              <w:t>____________/___________________ /</w:t>
            </w:r>
          </w:p>
        </w:tc>
        <w:tc>
          <w:tcPr>
            <w:tcW w:w="6968" w:type="dxa"/>
          </w:tcPr>
          <w:p w:rsidR="009B4767" w:rsidRPr="009B4767" w:rsidRDefault="009B4767" w:rsidP="004B0E0F">
            <w:pPr>
              <w:rPr>
                <w:rFonts w:ascii="Times New Roman" w:hAnsi="Times New Roman" w:cs="Times New Roman"/>
              </w:rPr>
            </w:pPr>
          </w:p>
          <w:p w:rsidR="009B4767" w:rsidRPr="009B4767" w:rsidRDefault="009B4767" w:rsidP="004B0E0F">
            <w:pPr>
              <w:rPr>
                <w:rFonts w:ascii="Times New Roman" w:hAnsi="Times New Roman" w:cs="Times New Roman"/>
              </w:rPr>
            </w:pPr>
            <w:r w:rsidRPr="009B4767">
              <w:rPr>
                <w:rFonts w:ascii="Times New Roman" w:hAnsi="Times New Roman" w:cs="Times New Roman"/>
              </w:rPr>
              <w:t>____________/ ______________________/</w:t>
            </w:r>
          </w:p>
        </w:tc>
      </w:tr>
      <w:tr w:rsidR="009B4767" w:rsidRPr="009B4767" w:rsidTr="004B0E0F">
        <w:tc>
          <w:tcPr>
            <w:tcW w:w="7813" w:type="dxa"/>
          </w:tcPr>
          <w:p w:rsidR="009B4767" w:rsidRPr="009B4767" w:rsidRDefault="009B4767" w:rsidP="004B0E0F">
            <w:pPr>
              <w:rPr>
                <w:rFonts w:ascii="Times New Roman" w:hAnsi="Times New Roman" w:cs="Times New Roman"/>
              </w:rPr>
            </w:pPr>
            <w:r w:rsidRPr="009B4767">
              <w:rPr>
                <w:rFonts w:ascii="Times New Roman" w:hAnsi="Times New Roman" w:cs="Times New Roman"/>
              </w:rPr>
              <w:t>«____»________________  ________</w:t>
            </w:r>
            <w:proofErr w:type="gramStart"/>
            <w:r w:rsidRPr="009B4767">
              <w:rPr>
                <w:rFonts w:ascii="Times New Roman" w:hAnsi="Times New Roman" w:cs="Times New Roman"/>
              </w:rPr>
              <w:t>г</w:t>
            </w:r>
            <w:proofErr w:type="gramEnd"/>
            <w:r w:rsidRPr="009B4767">
              <w:rPr>
                <w:rFonts w:ascii="Times New Roman" w:hAnsi="Times New Roman" w:cs="Times New Roman"/>
              </w:rPr>
              <w:t>.</w:t>
            </w:r>
          </w:p>
        </w:tc>
        <w:tc>
          <w:tcPr>
            <w:tcW w:w="6968" w:type="dxa"/>
          </w:tcPr>
          <w:p w:rsidR="009B4767" w:rsidRPr="009B4767" w:rsidRDefault="009B4767" w:rsidP="004B0E0F">
            <w:pPr>
              <w:rPr>
                <w:rFonts w:ascii="Times New Roman" w:hAnsi="Times New Roman" w:cs="Times New Roman"/>
              </w:rPr>
            </w:pPr>
            <w:r w:rsidRPr="009B4767">
              <w:rPr>
                <w:rFonts w:ascii="Times New Roman" w:hAnsi="Times New Roman" w:cs="Times New Roman"/>
              </w:rPr>
              <w:t>«____»________________  ________</w:t>
            </w:r>
            <w:proofErr w:type="gramStart"/>
            <w:r w:rsidRPr="009B4767">
              <w:rPr>
                <w:rFonts w:ascii="Times New Roman" w:hAnsi="Times New Roman" w:cs="Times New Roman"/>
              </w:rPr>
              <w:t>г</w:t>
            </w:r>
            <w:proofErr w:type="gramEnd"/>
            <w:r w:rsidRPr="009B4767">
              <w:rPr>
                <w:rFonts w:ascii="Times New Roman" w:hAnsi="Times New Roman" w:cs="Times New Roman"/>
              </w:rPr>
              <w:t>.</w:t>
            </w:r>
          </w:p>
        </w:tc>
      </w:tr>
      <w:tr w:rsidR="009B4767" w:rsidRPr="009B4767" w:rsidTr="004B0E0F">
        <w:tc>
          <w:tcPr>
            <w:tcW w:w="7813" w:type="dxa"/>
          </w:tcPr>
          <w:p w:rsidR="009B4767" w:rsidRPr="009B4767" w:rsidRDefault="009B4767" w:rsidP="004B0E0F">
            <w:pPr>
              <w:rPr>
                <w:rFonts w:ascii="Times New Roman" w:hAnsi="Times New Roman" w:cs="Times New Roman"/>
              </w:rPr>
            </w:pPr>
            <w:r w:rsidRPr="009B4767">
              <w:rPr>
                <w:rFonts w:ascii="Times New Roman" w:hAnsi="Times New Roman" w:cs="Times New Roman"/>
              </w:rPr>
              <w:t>М.П.</w:t>
            </w:r>
          </w:p>
        </w:tc>
        <w:tc>
          <w:tcPr>
            <w:tcW w:w="6968" w:type="dxa"/>
          </w:tcPr>
          <w:p w:rsidR="009B4767" w:rsidRPr="009B4767" w:rsidRDefault="009B4767" w:rsidP="004B0E0F">
            <w:pPr>
              <w:rPr>
                <w:rFonts w:ascii="Times New Roman" w:hAnsi="Times New Roman" w:cs="Times New Roman"/>
              </w:rPr>
            </w:pPr>
            <w:r w:rsidRPr="009B4767">
              <w:rPr>
                <w:rFonts w:ascii="Times New Roman" w:hAnsi="Times New Roman" w:cs="Times New Roman"/>
              </w:rPr>
              <w:t>М.П.</w:t>
            </w:r>
          </w:p>
        </w:tc>
      </w:tr>
      <w:tr w:rsidR="009B4767" w:rsidRPr="009B4767" w:rsidTr="004B0E0F">
        <w:tc>
          <w:tcPr>
            <w:tcW w:w="7813" w:type="dxa"/>
          </w:tcPr>
          <w:p w:rsidR="009B4767" w:rsidRPr="009B4767" w:rsidRDefault="009B4767" w:rsidP="004B0E0F">
            <w:pPr>
              <w:rPr>
                <w:rFonts w:ascii="Times New Roman" w:hAnsi="Times New Roman" w:cs="Times New Roman"/>
              </w:rPr>
            </w:pPr>
          </w:p>
        </w:tc>
        <w:tc>
          <w:tcPr>
            <w:tcW w:w="6968" w:type="dxa"/>
          </w:tcPr>
          <w:p w:rsidR="009B4767" w:rsidRPr="009B4767" w:rsidRDefault="009B4767" w:rsidP="004B0E0F">
            <w:pPr>
              <w:rPr>
                <w:rFonts w:ascii="Times New Roman" w:hAnsi="Times New Roman" w:cs="Times New Roman"/>
              </w:rPr>
            </w:pPr>
          </w:p>
        </w:tc>
      </w:tr>
    </w:tbl>
    <w:p w:rsidR="009B4767" w:rsidRPr="009B4767" w:rsidRDefault="009B4767" w:rsidP="009B4767">
      <w:pPr>
        <w:jc w:val="both"/>
        <w:rPr>
          <w:rFonts w:ascii="Times New Roman" w:hAnsi="Times New Roman" w:cs="Times New Roman"/>
          <w:sz w:val="28"/>
          <w:szCs w:val="28"/>
        </w:rPr>
      </w:pPr>
    </w:p>
    <w:p w:rsidR="009B4767" w:rsidRPr="009B4767" w:rsidRDefault="009B4767" w:rsidP="00C8729A">
      <w:pPr>
        <w:ind w:firstLine="540"/>
        <w:jc w:val="both"/>
        <w:rPr>
          <w:rFonts w:ascii="Times New Roman" w:hAnsi="Times New Roman" w:cs="Times New Roman"/>
          <w:sz w:val="28"/>
          <w:szCs w:val="28"/>
        </w:rPr>
      </w:pPr>
    </w:p>
    <w:p w:rsidR="009B4767" w:rsidRPr="009B4767" w:rsidRDefault="009B4767" w:rsidP="00C8729A">
      <w:pPr>
        <w:ind w:firstLine="540"/>
        <w:jc w:val="both"/>
        <w:rPr>
          <w:rFonts w:ascii="Times New Roman" w:hAnsi="Times New Roman" w:cs="Times New Roman"/>
          <w:sz w:val="28"/>
          <w:szCs w:val="28"/>
        </w:rPr>
      </w:pPr>
    </w:p>
    <w:p w:rsidR="009B4767" w:rsidRDefault="009B4767" w:rsidP="00C8729A">
      <w:pPr>
        <w:ind w:firstLine="540"/>
        <w:jc w:val="both"/>
        <w:rPr>
          <w:rFonts w:ascii="Times New Roman" w:hAnsi="Times New Roman" w:cs="Times New Roman"/>
          <w:sz w:val="28"/>
          <w:szCs w:val="28"/>
        </w:rPr>
        <w:sectPr w:rsidR="009B4767" w:rsidSect="009B4767">
          <w:pgSz w:w="16838" w:h="11906" w:orient="landscape"/>
          <w:pgMar w:top="851" w:right="1134" w:bottom="1418" w:left="1134" w:header="709" w:footer="709" w:gutter="0"/>
          <w:pgNumType w:start="1"/>
          <w:cols w:space="708"/>
          <w:titlePg/>
          <w:docGrid w:linePitch="360"/>
        </w:sectPr>
      </w:pPr>
    </w:p>
    <w:p w:rsidR="009B4767" w:rsidRPr="009B4767" w:rsidRDefault="009B4767" w:rsidP="009B4767">
      <w:pPr>
        <w:ind w:firstLine="5387"/>
        <w:outlineLvl w:val="0"/>
        <w:rPr>
          <w:rFonts w:ascii="Times New Roman" w:hAnsi="Times New Roman" w:cs="Times New Roman"/>
          <w:sz w:val="28"/>
        </w:rPr>
      </w:pPr>
      <w:r w:rsidRPr="009B4767">
        <w:rPr>
          <w:rFonts w:ascii="Times New Roman" w:hAnsi="Times New Roman" w:cs="Times New Roman"/>
          <w:sz w:val="28"/>
        </w:rPr>
        <w:lastRenderedPageBreak/>
        <w:t>Приложение № 6</w:t>
      </w:r>
      <w:r>
        <w:rPr>
          <w:rFonts w:ascii="Times New Roman" w:hAnsi="Times New Roman" w:cs="Times New Roman"/>
          <w:sz w:val="28"/>
        </w:rPr>
        <w:t xml:space="preserve"> </w:t>
      </w:r>
      <w:r w:rsidRPr="009B4767">
        <w:rPr>
          <w:rFonts w:ascii="Times New Roman" w:hAnsi="Times New Roman" w:cs="Times New Roman"/>
          <w:sz w:val="28"/>
        </w:rPr>
        <w:t>к постановлению</w:t>
      </w:r>
    </w:p>
    <w:p w:rsidR="0041143E" w:rsidRPr="008D5C1F" w:rsidRDefault="0041143E" w:rsidP="0041143E">
      <w:pPr>
        <w:rPr>
          <w:rFonts w:ascii="Times New Roman" w:hAnsi="Times New Roman" w:cs="Times New Roman"/>
          <w:sz w:val="28"/>
        </w:rPr>
      </w:pPr>
      <w:r>
        <w:rPr>
          <w:rFonts w:ascii="Times New Roman" w:hAnsi="Times New Roman" w:cs="Times New Roman"/>
          <w:sz w:val="28"/>
        </w:rPr>
        <w:t xml:space="preserve">                                                                             от  23.04.2015     № 71-п</w:t>
      </w:r>
    </w:p>
    <w:p w:rsidR="009B4767" w:rsidRPr="009B4767" w:rsidRDefault="009B4767" w:rsidP="009B4767">
      <w:pPr>
        <w:ind w:firstLine="5387"/>
        <w:rPr>
          <w:rFonts w:ascii="Times New Roman" w:hAnsi="Times New Roman" w:cs="Times New Roman"/>
          <w:sz w:val="28"/>
        </w:rPr>
      </w:pPr>
      <w:r w:rsidRPr="009B4767">
        <w:rPr>
          <w:rFonts w:ascii="Times New Roman" w:hAnsi="Times New Roman" w:cs="Times New Roman"/>
          <w:sz w:val="28"/>
        </w:rPr>
        <w:tab/>
      </w:r>
    </w:p>
    <w:p w:rsidR="009B4767" w:rsidRPr="009B4767" w:rsidRDefault="009B4767" w:rsidP="009B4767">
      <w:pPr>
        <w:ind w:firstLine="540"/>
        <w:jc w:val="center"/>
        <w:rPr>
          <w:rFonts w:ascii="Times New Roman" w:hAnsi="Times New Roman" w:cs="Times New Roman"/>
          <w:b/>
          <w:sz w:val="28"/>
          <w:szCs w:val="28"/>
        </w:rPr>
      </w:pPr>
      <w:r w:rsidRPr="009B4767">
        <w:rPr>
          <w:rFonts w:ascii="Times New Roman" w:hAnsi="Times New Roman" w:cs="Times New Roman"/>
          <w:b/>
          <w:sz w:val="28"/>
          <w:szCs w:val="28"/>
        </w:rPr>
        <w:t>Порядок</w:t>
      </w:r>
    </w:p>
    <w:p w:rsidR="009B4767" w:rsidRPr="009B4767" w:rsidRDefault="009B4767" w:rsidP="009B4767">
      <w:pPr>
        <w:ind w:firstLine="540"/>
        <w:jc w:val="both"/>
        <w:rPr>
          <w:rFonts w:ascii="Times New Roman" w:hAnsi="Times New Roman" w:cs="Times New Roman"/>
          <w:b/>
          <w:sz w:val="28"/>
          <w:szCs w:val="28"/>
        </w:rPr>
      </w:pPr>
      <w:r w:rsidRPr="009B4767">
        <w:rPr>
          <w:rFonts w:ascii="Times New Roman" w:hAnsi="Times New Roman" w:cs="Times New Roman"/>
          <w:b/>
          <w:sz w:val="28"/>
          <w:szCs w:val="28"/>
        </w:rPr>
        <w:t xml:space="preserve">возврата средств компенсации части платы граждан за коммунальные услуги в случае нарушения условий, установленных при ее предоставлении </w:t>
      </w:r>
    </w:p>
    <w:p w:rsidR="009B4767" w:rsidRPr="009B4767" w:rsidRDefault="009B4767" w:rsidP="009B4767">
      <w:pPr>
        <w:ind w:firstLine="540"/>
        <w:jc w:val="center"/>
        <w:rPr>
          <w:rFonts w:ascii="Times New Roman" w:hAnsi="Times New Roman" w:cs="Times New Roman"/>
          <w:b/>
          <w:sz w:val="28"/>
          <w:szCs w:val="28"/>
        </w:rPr>
      </w:pPr>
    </w:p>
    <w:p w:rsidR="009B4767" w:rsidRPr="009B4767" w:rsidRDefault="009B4767" w:rsidP="009B4767">
      <w:pPr>
        <w:jc w:val="center"/>
        <w:outlineLvl w:val="0"/>
        <w:rPr>
          <w:rFonts w:ascii="Times New Roman" w:hAnsi="Times New Roman" w:cs="Times New Roman"/>
          <w:sz w:val="28"/>
          <w:szCs w:val="28"/>
        </w:rPr>
      </w:pPr>
      <w:r w:rsidRPr="009B4767">
        <w:rPr>
          <w:rFonts w:ascii="Times New Roman" w:hAnsi="Times New Roman" w:cs="Times New Roman"/>
          <w:sz w:val="28"/>
          <w:szCs w:val="28"/>
        </w:rPr>
        <w:t>1. Общие положения</w:t>
      </w:r>
    </w:p>
    <w:p w:rsidR="009B4767" w:rsidRPr="009B4767" w:rsidRDefault="009B4767" w:rsidP="009B4767">
      <w:pPr>
        <w:jc w:val="center"/>
        <w:outlineLvl w:val="0"/>
        <w:rPr>
          <w:rFonts w:ascii="Times New Roman" w:hAnsi="Times New Roman" w:cs="Times New Roman"/>
          <w:sz w:val="28"/>
          <w:szCs w:val="28"/>
        </w:rPr>
      </w:pP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w:t>
      </w:r>
      <w:r w:rsidRPr="009B4767">
        <w:rPr>
          <w:rFonts w:ascii="Times New Roman" w:hAnsi="Times New Roman" w:cs="Times New Roman"/>
          <w:sz w:val="28"/>
          <w:szCs w:val="28"/>
        </w:rPr>
        <w:br/>
        <w:t xml:space="preserve">в соответствии со </w:t>
      </w:r>
      <w:hyperlink r:id="rId51" w:history="1">
        <w:r w:rsidRPr="009B4767">
          <w:rPr>
            <w:rFonts w:ascii="Times New Roman" w:hAnsi="Times New Roman" w:cs="Times New Roman"/>
            <w:sz w:val="28"/>
            <w:szCs w:val="28"/>
          </w:rPr>
          <w:t>статьей 3</w:t>
        </w:r>
      </w:hyperlink>
      <w:r w:rsidRPr="009B4767">
        <w:rPr>
          <w:rFonts w:ascii="Times New Roman" w:hAnsi="Times New Roman" w:cs="Times New Roman"/>
          <w:sz w:val="28"/>
          <w:szCs w:val="28"/>
        </w:rPr>
        <w:t xml:space="preserve"> </w:t>
      </w:r>
      <w:hyperlink r:id="rId52" w:history="1">
        <w:proofErr w:type="gramStart"/>
        <w:r w:rsidRPr="009B4767">
          <w:rPr>
            <w:rFonts w:ascii="Times New Roman" w:hAnsi="Times New Roman" w:cs="Times New Roman"/>
            <w:sz w:val="28"/>
            <w:szCs w:val="28"/>
          </w:rPr>
          <w:t>Закон</w:t>
        </w:r>
        <w:proofErr w:type="gramEnd"/>
      </w:hyperlink>
      <w:r w:rsidRPr="009B4767">
        <w:rPr>
          <w:rFonts w:ascii="Times New Roman" w:hAnsi="Times New Roman" w:cs="Times New Roman"/>
          <w:sz w:val="28"/>
          <w:szCs w:val="28"/>
        </w:rPr>
        <w:t>а Красноярского края от 01.12.2014 № 7-2835 «Об отдельных мерах по обеспечению ограничения платы граждан  за  коммунальные услуги».</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sz w:val="28"/>
          <w:szCs w:val="28"/>
        </w:rPr>
        <w:t xml:space="preserve">1.2. </w:t>
      </w:r>
      <w:proofErr w:type="gramStart"/>
      <w:r w:rsidRPr="009B4767">
        <w:rPr>
          <w:rFonts w:ascii="Times New Roman" w:hAnsi="Times New Roman" w:cs="Times New Roman"/>
          <w:sz w:val="28"/>
          <w:szCs w:val="28"/>
        </w:rPr>
        <w:t xml:space="preserve">Понятия, используемые в настоящем Порядке, применяются </w:t>
      </w:r>
      <w:r w:rsidRPr="009B4767">
        <w:rPr>
          <w:rFonts w:ascii="Times New Roman" w:hAnsi="Times New Roman" w:cs="Times New Roman"/>
          <w:sz w:val="28"/>
          <w:szCs w:val="28"/>
        </w:rPr>
        <w:br/>
        <w:t xml:space="preserve">в значениях, установленных Жилищным </w:t>
      </w:r>
      <w:hyperlink r:id="rId53" w:history="1">
        <w:r w:rsidRPr="009B4767">
          <w:rPr>
            <w:rFonts w:ascii="Times New Roman" w:hAnsi="Times New Roman" w:cs="Times New Roman"/>
            <w:sz w:val="28"/>
            <w:szCs w:val="28"/>
          </w:rPr>
          <w:t>кодексом</w:t>
        </w:r>
      </w:hyperlink>
      <w:r w:rsidRPr="009B4767">
        <w:rPr>
          <w:rFonts w:ascii="Times New Roman" w:hAnsi="Times New Roman" w:cs="Times New Roman"/>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54" w:history="1">
        <w:r w:rsidRPr="009B4767">
          <w:rPr>
            <w:rFonts w:ascii="Times New Roman" w:hAnsi="Times New Roman" w:cs="Times New Roman"/>
            <w:sz w:val="28"/>
            <w:szCs w:val="28"/>
          </w:rPr>
          <w:t>Законом</w:t>
        </w:r>
      </w:hyperlink>
      <w:r w:rsidRPr="009B4767">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9B4767" w:rsidRPr="009B4767" w:rsidRDefault="009B4767" w:rsidP="009B4767">
      <w:pPr>
        <w:jc w:val="both"/>
        <w:rPr>
          <w:rFonts w:ascii="Times New Roman" w:hAnsi="Times New Roman" w:cs="Times New Roman"/>
          <w:sz w:val="28"/>
          <w:szCs w:val="28"/>
        </w:rPr>
      </w:pPr>
    </w:p>
    <w:p w:rsidR="009B4767" w:rsidRPr="009B4767" w:rsidRDefault="009B4767" w:rsidP="009B4767">
      <w:pPr>
        <w:ind w:firstLine="540"/>
        <w:jc w:val="center"/>
        <w:rPr>
          <w:rFonts w:ascii="Times New Roman" w:hAnsi="Times New Roman" w:cs="Times New Roman"/>
          <w:sz w:val="28"/>
          <w:szCs w:val="28"/>
        </w:rPr>
      </w:pPr>
      <w:r w:rsidRPr="009B4767">
        <w:rPr>
          <w:rFonts w:ascii="Times New Roman" w:hAnsi="Times New Roman" w:cs="Times New Roman"/>
          <w:sz w:val="28"/>
          <w:szCs w:val="28"/>
        </w:rPr>
        <w:t>2. Порядок возврата средств компенсации части платы граждан за коммунальные услуги в случае нарушения условий, установленных при ее предоставлении.</w:t>
      </w:r>
    </w:p>
    <w:p w:rsidR="009B4767" w:rsidRPr="009B4767" w:rsidRDefault="009B4767" w:rsidP="009B4767">
      <w:pPr>
        <w:ind w:firstLine="540"/>
        <w:jc w:val="both"/>
        <w:rPr>
          <w:rFonts w:ascii="Times New Roman" w:hAnsi="Times New Roman" w:cs="Times New Roman"/>
          <w:bCs/>
          <w:sz w:val="28"/>
          <w:szCs w:val="28"/>
        </w:rPr>
      </w:pPr>
      <w:r w:rsidRPr="009B4767">
        <w:rPr>
          <w:rFonts w:ascii="Times New Roman" w:hAnsi="Times New Roman" w:cs="Times New Roman"/>
          <w:sz w:val="28"/>
          <w:szCs w:val="28"/>
        </w:rPr>
        <w:t xml:space="preserve">2.1. При нарушении исполнителем коммунальных услуг Условий </w:t>
      </w:r>
      <w:r w:rsidRPr="009B4767">
        <w:rPr>
          <w:rFonts w:ascii="Times New Roman" w:hAnsi="Times New Roman" w:cs="Times New Roman"/>
          <w:sz w:val="28"/>
        </w:rPr>
        <w:t>предоставления компенсации части платы граждан за коммунальные услуги (далее – Условия),</w:t>
      </w:r>
      <w:r w:rsidRPr="009B4767">
        <w:rPr>
          <w:rFonts w:ascii="Times New Roman" w:hAnsi="Times New Roman" w:cs="Times New Roman"/>
          <w:bCs/>
          <w:sz w:val="28"/>
          <w:szCs w:val="28"/>
        </w:rPr>
        <w:t xml:space="preserve"> а также представления</w:t>
      </w:r>
      <w:r w:rsidRPr="009B4767">
        <w:rPr>
          <w:rFonts w:ascii="Times New Roman" w:hAnsi="Times New Roman" w:cs="Times New Roman"/>
          <w:sz w:val="28"/>
          <w:szCs w:val="28"/>
        </w:rPr>
        <w:t xml:space="preserve"> исполнителем коммунальных услуг</w:t>
      </w:r>
      <w:r w:rsidRPr="009B4767">
        <w:rPr>
          <w:rFonts w:ascii="Times New Roman" w:hAnsi="Times New Roman" w:cs="Times New Roman"/>
          <w:bCs/>
          <w:sz w:val="28"/>
          <w:szCs w:val="28"/>
        </w:rPr>
        <w:t xml:space="preserve"> недостоверных сведений, содержащихся в документах, представленных ими для получения субсидий на компенсацию части платы граждан за коммунальные услуги (далее – субсидия)</w:t>
      </w:r>
      <w:r w:rsidR="00042BCA">
        <w:rPr>
          <w:rFonts w:ascii="Times New Roman" w:hAnsi="Times New Roman" w:cs="Times New Roman"/>
          <w:bCs/>
          <w:sz w:val="28"/>
          <w:szCs w:val="28"/>
        </w:rPr>
        <w:t>.</w:t>
      </w:r>
      <w:r w:rsidRPr="009B4767">
        <w:rPr>
          <w:rFonts w:ascii="Times New Roman" w:hAnsi="Times New Roman" w:cs="Times New Roman"/>
          <w:bCs/>
          <w:sz w:val="28"/>
          <w:szCs w:val="28"/>
        </w:rPr>
        <w:t xml:space="preserve"> </w:t>
      </w:r>
      <w:r w:rsidR="00042BCA">
        <w:rPr>
          <w:rFonts w:ascii="Times New Roman" w:hAnsi="Times New Roman" w:cs="Times New Roman"/>
          <w:bCs/>
          <w:sz w:val="28"/>
          <w:szCs w:val="28"/>
        </w:rPr>
        <w:t xml:space="preserve">Администрация </w:t>
      </w:r>
      <w:r w:rsidRPr="009B4767">
        <w:rPr>
          <w:rFonts w:ascii="Times New Roman" w:hAnsi="Times New Roman" w:cs="Times New Roman"/>
          <w:bCs/>
          <w:sz w:val="28"/>
          <w:szCs w:val="28"/>
        </w:rPr>
        <w:t xml:space="preserve">направляет уведомление о возврате в 10-дневный срок средств перечисленных субсидий в бюджет </w:t>
      </w:r>
      <w:r w:rsidR="00042BCA">
        <w:rPr>
          <w:rFonts w:ascii="Times New Roman" w:hAnsi="Times New Roman" w:cs="Times New Roman"/>
          <w:bCs/>
          <w:sz w:val="28"/>
          <w:szCs w:val="28"/>
        </w:rPr>
        <w:t xml:space="preserve">г. Енисейска </w:t>
      </w:r>
      <w:r w:rsidRPr="009B4767">
        <w:rPr>
          <w:rFonts w:ascii="Times New Roman" w:hAnsi="Times New Roman" w:cs="Times New Roman"/>
          <w:bCs/>
          <w:sz w:val="28"/>
          <w:szCs w:val="28"/>
        </w:rPr>
        <w:t>за период, в котором были допущены нарушения Условий.</w:t>
      </w:r>
    </w:p>
    <w:p w:rsidR="009B4767" w:rsidRPr="009B4767" w:rsidRDefault="009B4767" w:rsidP="009B4767">
      <w:pPr>
        <w:ind w:firstLine="540"/>
        <w:jc w:val="both"/>
        <w:rPr>
          <w:rFonts w:ascii="Times New Roman" w:hAnsi="Times New Roman" w:cs="Times New Roman"/>
          <w:sz w:val="28"/>
          <w:szCs w:val="28"/>
        </w:rPr>
      </w:pPr>
      <w:r w:rsidRPr="009B4767">
        <w:rPr>
          <w:rFonts w:ascii="Times New Roman" w:hAnsi="Times New Roman" w:cs="Times New Roman"/>
          <w:bCs/>
          <w:sz w:val="28"/>
          <w:szCs w:val="28"/>
        </w:rPr>
        <w:t xml:space="preserve">Уведомление направляется </w:t>
      </w:r>
      <w:r w:rsidRPr="009B4767">
        <w:rPr>
          <w:rFonts w:ascii="Times New Roman" w:hAnsi="Times New Roman" w:cs="Times New Roman"/>
          <w:sz w:val="28"/>
          <w:szCs w:val="28"/>
        </w:rPr>
        <w:t>заказным письмом через отделения федеральной почтовой связи с уведомлением о вручении.</w:t>
      </w:r>
    </w:p>
    <w:p w:rsidR="009B4767" w:rsidRPr="009B4767" w:rsidRDefault="009B4767" w:rsidP="009B4767">
      <w:pPr>
        <w:ind w:firstLine="540"/>
        <w:jc w:val="both"/>
        <w:rPr>
          <w:rFonts w:ascii="Times New Roman" w:hAnsi="Times New Roman" w:cs="Times New Roman"/>
          <w:bCs/>
          <w:sz w:val="28"/>
          <w:szCs w:val="28"/>
        </w:rPr>
      </w:pPr>
      <w:r w:rsidRPr="009B4767">
        <w:rPr>
          <w:rFonts w:ascii="Times New Roman" w:hAnsi="Times New Roman" w:cs="Times New Roman"/>
          <w:bCs/>
          <w:sz w:val="28"/>
          <w:szCs w:val="28"/>
        </w:rPr>
        <w:t>2.2. И</w:t>
      </w:r>
      <w:r w:rsidRPr="009B4767">
        <w:rPr>
          <w:rFonts w:ascii="Times New Roman" w:hAnsi="Times New Roman" w:cs="Times New Roman"/>
          <w:sz w:val="28"/>
          <w:szCs w:val="28"/>
        </w:rPr>
        <w:t xml:space="preserve">сполнители коммунальных услуг </w:t>
      </w:r>
      <w:r w:rsidRPr="009B4767">
        <w:rPr>
          <w:rFonts w:ascii="Times New Roman" w:hAnsi="Times New Roman" w:cs="Times New Roman"/>
          <w:bCs/>
          <w:sz w:val="28"/>
          <w:szCs w:val="28"/>
        </w:rPr>
        <w:t xml:space="preserve">в течение 10 рабочих дней с момента получения уведомления обязаны произвести возврат в бюджет </w:t>
      </w:r>
      <w:r w:rsidR="004C7477">
        <w:rPr>
          <w:rFonts w:ascii="Times New Roman" w:hAnsi="Times New Roman" w:cs="Times New Roman"/>
          <w:bCs/>
          <w:sz w:val="28"/>
          <w:szCs w:val="28"/>
        </w:rPr>
        <w:t xml:space="preserve">г. Енисейска </w:t>
      </w:r>
      <w:r w:rsidRPr="009B4767">
        <w:rPr>
          <w:rFonts w:ascii="Times New Roman" w:hAnsi="Times New Roman" w:cs="Times New Roman"/>
          <w:bCs/>
          <w:sz w:val="28"/>
          <w:szCs w:val="28"/>
        </w:rPr>
        <w:t>ранее полученных сумм субсидий, указанных в уведомлении, в полном объеме.</w:t>
      </w:r>
    </w:p>
    <w:p w:rsidR="009B4767" w:rsidRPr="009B4767" w:rsidRDefault="009B4767" w:rsidP="009B4767">
      <w:pPr>
        <w:ind w:firstLine="540"/>
        <w:jc w:val="both"/>
        <w:rPr>
          <w:rFonts w:ascii="Times New Roman" w:hAnsi="Times New Roman" w:cs="Times New Roman"/>
          <w:bCs/>
          <w:sz w:val="28"/>
          <w:szCs w:val="28"/>
        </w:rPr>
      </w:pPr>
      <w:r w:rsidRPr="009B4767">
        <w:rPr>
          <w:rFonts w:ascii="Times New Roman" w:hAnsi="Times New Roman" w:cs="Times New Roman"/>
          <w:bCs/>
          <w:sz w:val="28"/>
          <w:szCs w:val="28"/>
        </w:rPr>
        <w:t xml:space="preserve">В случае если исполнители коммунальных услуг не возвратили субсидии в установленный срок или возвратили не в полном объеме, </w:t>
      </w:r>
      <w:r w:rsidR="004C7477">
        <w:rPr>
          <w:rFonts w:ascii="Times New Roman" w:hAnsi="Times New Roman" w:cs="Times New Roman"/>
          <w:bCs/>
          <w:sz w:val="28"/>
          <w:szCs w:val="28"/>
        </w:rPr>
        <w:t xml:space="preserve">Администрация </w:t>
      </w:r>
      <w:r w:rsidRPr="009B4767">
        <w:rPr>
          <w:rFonts w:ascii="Times New Roman" w:hAnsi="Times New Roman" w:cs="Times New Roman"/>
          <w:bCs/>
          <w:sz w:val="28"/>
          <w:szCs w:val="28"/>
        </w:rPr>
        <w:t>обращается в суд с заявлением о взыскании перечисленных сумм субсидий в бюджет</w:t>
      </w:r>
      <w:r w:rsidR="004C7477">
        <w:rPr>
          <w:rFonts w:ascii="Times New Roman" w:hAnsi="Times New Roman" w:cs="Times New Roman"/>
          <w:bCs/>
          <w:sz w:val="28"/>
          <w:szCs w:val="28"/>
        </w:rPr>
        <w:t xml:space="preserve"> г. Енисейска</w:t>
      </w:r>
      <w:r w:rsidRPr="009B4767">
        <w:rPr>
          <w:rFonts w:ascii="Times New Roman" w:hAnsi="Times New Roman" w:cs="Times New Roman"/>
          <w:bCs/>
          <w:sz w:val="28"/>
          <w:szCs w:val="28"/>
        </w:rPr>
        <w:t>.</w:t>
      </w:r>
    </w:p>
    <w:p w:rsidR="009B4767" w:rsidRPr="009B4767" w:rsidRDefault="009B4767" w:rsidP="009B4767">
      <w:pPr>
        <w:ind w:firstLine="540"/>
        <w:jc w:val="both"/>
        <w:rPr>
          <w:rFonts w:ascii="Times New Roman" w:hAnsi="Times New Roman" w:cs="Times New Roman"/>
          <w:bCs/>
          <w:sz w:val="28"/>
          <w:szCs w:val="28"/>
        </w:rPr>
      </w:pPr>
      <w:r w:rsidRPr="009B4767">
        <w:rPr>
          <w:rFonts w:ascii="Times New Roman" w:hAnsi="Times New Roman" w:cs="Times New Roman"/>
          <w:bCs/>
          <w:sz w:val="28"/>
          <w:szCs w:val="28"/>
        </w:rPr>
        <w:lastRenderedPageBreak/>
        <w:t xml:space="preserve">2.3. Проверка соблюдения условий, целей и порядка предоставления субсидий исполнителем коммунальных услуг осуществляется органом финансового контроля </w:t>
      </w:r>
      <w:r w:rsidR="004C7477">
        <w:rPr>
          <w:rFonts w:ascii="Times New Roman" w:hAnsi="Times New Roman" w:cs="Times New Roman"/>
          <w:bCs/>
          <w:sz w:val="28"/>
          <w:szCs w:val="28"/>
        </w:rPr>
        <w:t xml:space="preserve">г. Енисейска </w:t>
      </w:r>
      <w:r w:rsidRPr="009B4767">
        <w:rPr>
          <w:rFonts w:ascii="Times New Roman" w:hAnsi="Times New Roman" w:cs="Times New Roman"/>
          <w:bCs/>
          <w:sz w:val="28"/>
          <w:szCs w:val="28"/>
        </w:rPr>
        <w:t>в соответствии с бюджетным законодательством Российской Федерации и нормативно-правовыми актами, регулирующими бюджетные правоотношения.</w:t>
      </w:r>
    </w:p>
    <w:p w:rsidR="009B4767" w:rsidRPr="009B4767" w:rsidRDefault="009B4767" w:rsidP="009B4767">
      <w:pPr>
        <w:pStyle w:val="ConsPlusNormal"/>
        <w:ind w:firstLine="540"/>
        <w:jc w:val="both"/>
        <w:rPr>
          <w:rFonts w:ascii="Times New Roman" w:hAnsi="Times New Roman" w:cs="Times New Roman"/>
          <w:sz w:val="28"/>
          <w:szCs w:val="28"/>
        </w:rPr>
      </w:pPr>
    </w:p>
    <w:p w:rsidR="009B4767" w:rsidRPr="009B4767" w:rsidRDefault="009B4767" w:rsidP="009B4767">
      <w:pPr>
        <w:pStyle w:val="ConsPlusNormal"/>
        <w:ind w:firstLine="540"/>
        <w:jc w:val="both"/>
        <w:rPr>
          <w:rFonts w:ascii="Times New Roman" w:hAnsi="Times New Roman" w:cs="Times New Roman"/>
          <w:sz w:val="28"/>
          <w:szCs w:val="28"/>
        </w:rPr>
      </w:pPr>
    </w:p>
    <w:p w:rsidR="009B4767" w:rsidRPr="009B4767" w:rsidRDefault="009B4767" w:rsidP="009B4767">
      <w:pPr>
        <w:pStyle w:val="ConsPlusNormal"/>
        <w:ind w:firstLine="540"/>
        <w:jc w:val="both"/>
        <w:rPr>
          <w:rFonts w:ascii="Times New Roman" w:hAnsi="Times New Roman" w:cs="Times New Roman"/>
          <w:sz w:val="28"/>
          <w:szCs w:val="28"/>
        </w:rPr>
      </w:pPr>
    </w:p>
    <w:p w:rsidR="009B4767" w:rsidRPr="009B4767" w:rsidRDefault="009B4767">
      <w:pPr>
        <w:ind w:firstLine="540"/>
        <w:jc w:val="both"/>
        <w:rPr>
          <w:rFonts w:ascii="Times New Roman" w:hAnsi="Times New Roman" w:cs="Times New Roman"/>
          <w:sz w:val="28"/>
          <w:szCs w:val="28"/>
        </w:rPr>
      </w:pPr>
    </w:p>
    <w:sectPr w:rsidR="009B4767" w:rsidRPr="009B4767" w:rsidSect="009B4767">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C7" w:rsidRDefault="009838C7" w:rsidP="004126E5">
      <w:r>
        <w:separator/>
      </w:r>
    </w:p>
  </w:endnote>
  <w:endnote w:type="continuationSeparator" w:id="0">
    <w:p w:rsidR="009838C7" w:rsidRDefault="009838C7" w:rsidP="0041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C7" w:rsidRDefault="009838C7" w:rsidP="004126E5">
      <w:r>
        <w:separator/>
      </w:r>
    </w:p>
  </w:footnote>
  <w:footnote w:type="continuationSeparator" w:id="0">
    <w:p w:rsidR="009838C7" w:rsidRDefault="009838C7" w:rsidP="004126E5">
      <w:r>
        <w:continuationSeparator/>
      </w:r>
    </w:p>
  </w:footnote>
  <w:footnote w:id="1">
    <w:p w:rsidR="000C136B" w:rsidRDefault="000C136B" w:rsidP="00954659">
      <w:pPr>
        <w:ind w:firstLine="540"/>
        <w:jc w:val="both"/>
      </w:pPr>
      <w:r>
        <w:rPr>
          <w:rStyle w:val="a7"/>
        </w:rPr>
        <w:footnoteRef/>
      </w:r>
      <w:r>
        <w:t xml:space="preserve"> </w:t>
      </w:r>
      <w:r w:rsidRPr="00954659">
        <w:rPr>
          <w:rFonts w:ascii="Times New Roman" w:hAnsi="Times New Roman" w:cs="Times New Roman"/>
          <w:sz w:val="24"/>
          <w:szCs w:val="24"/>
        </w:rPr>
        <w:t xml:space="preserve">Положения </w:t>
      </w:r>
      <w:hyperlink w:anchor="Par88" w:history="1">
        <w:r w:rsidRPr="00954659">
          <w:rPr>
            <w:rFonts w:ascii="Times New Roman" w:hAnsi="Times New Roman" w:cs="Times New Roman"/>
            <w:sz w:val="24"/>
            <w:szCs w:val="24"/>
          </w:rPr>
          <w:t>п. 1.2</w:t>
        </w:r>
      </w:hyperlink>
      <w:r w:rsidRPr="00954659">
        <w:rPr>
          <w:rFonts w:ascii="Times New Roman" w:hAnsi="Times New Roman" w:cs="Times New Roman"/>
          <w:sz w:val="24"/>
          <w:szCs w:val="24"/>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footnote>
  <w:footnote w:id="2">
    <w:p w:rsidR="000C136B" w:rsidRDefault="000C136B" w:rsidP="00954659">
      <w:pPr>
        <w:ind w:firstLine="540"/>
        <w:jc w:val="both"/>
      </w:pPr>
      <w:r>
        <w:rPr>
          <w:rStyle w:val="a7"/>
        </w:rPr>
        <w:footnoteRef/>
      </w:r>
      <w:r>
        <w:t xml:space="preserve"> </w:t>
      </w:r>
      <w:r w:rsidRPr="00954659">
        <w:rPr>
          <w:rFonts w:ascii="Times New Roman" w:hAnsi="Times New Roman" w:cs="Times New Roman"/>
          <w:sz w:val="24"/>
          <w:szCs w:val="24"/>
        </w:rPr>
        <w:t xml:space="preserve">Положения </w:t>
      </w:r>
      <w:hyperlink w:anchor="Par95" w:history="1">
        <w:r w:rsidRPr="00954659">
          <w:rPr>
            <w:rFonts w:ascii="Times New Roman" w:hAnsi="Times New Roman" w:cs="Times New Roman"/>
            <w:sz w:val="24"/>
            <w:szCs w:val="24"/>
          </w:rPr>
          <w:t>п. 1.3.2</w:t>
        </w:r>
      </w:hyperlink>
      <w:r w:rsidRPr="00954659">
        <w:rPr>
          <w:rFonts w:ascii="Times New Roman" w:hAnsi="Times New Roman" w:cs="Times New Roman"/>
          <w:sz w:val="24"/>
          <w:szCs w:val="24"/>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footnote>
  <w:footnote w:id="3">
    <w:p w:rsidR="000C136B" w:rsidRPr="00954659" w:rsidRDefault="000C136B" w:rsidP="00954659">
      <w:pPr>
        <w:ind w:firstLine="540"/>
        <w:jc w:val="both"/>
        <w:rPr>
          <w:rFonts w:ascii="Times New Roman" w:hAnsi="Times New Roman" w:cs="Times New Roman"/>
          <w:sz w:val="24"/>
          <w:szCs w:val="24"/>
        </w:rPr>
      </w:pPr>
      <w:r w:rsidRPr="00954659">
        <w:rPr>
          <w:rStyle w:val="a7"/>
          <w:sz w:val="24"/>
          <w:szCs w:val="24"/>
        </w:rPr>
        <w:footnoteRef/>
      </w:r>
      <w:r w:rsidRPr="00954659">
        <w:rPr>
          <w:sz w:val="24"/>
          <w:szCs w:val="24"/>
        </w:rPr>
        <w:t xml:space="preserve"> </w:t>
      </w:r>
      <w:r w:rsidRPr="00954659">
        <w:rPr>
          <w:rFonts w:ascii="Times New Roman" w:hAnsi="Times New Roman" w:cs="Times New Roman"/>
          <w:sz w:val="24"/>
          <w:szCs w:val="24"/>
        </w:rPr>
        <w:t xml:space="preserve">Положения </w:t>
      </w:r>
      <w:hyperlink w:anchor="Par95" w:history="1">
        <w:r w:rsidRPr="00954659">
          <w:rPr>
            <w:rFonts w:ascii="Times New Roman" w:hAnsi="Times New Roman" w:cs="Times New Roman"/>
            <w:sz w:val="24"/>
            <w:szCs w:val="24"/>
          </w:rPr>
          <w:t>п. 1.3.3</w:t>
        </w:r>
      </w:hyperlink>
      <w:r w:rsidRPr="00954659">
        <w:rPr>
          <w:rFonts w:ascii="Times New Roman" w:hAnsi="Times New Roman" w:cs="Times New Roman"/>
          <w:sz w:val="24"/>
          <w:szCs w:val="24"/>
        </w:rPr>
        <w:t xml:space="preserve"> не  включаются в Соглашение, заключаемое с Исполнителем коммунальных услуг, который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w:t>
      </w:r>
    </w:p>
    <w:p w:rsidR="000C136B" w:rsidRDefault="000C136B">
      <w:pPr>
        <w:pStyle w:val="a5"/>
      </w:pPr>
    </w:p>
  </w:footnote>
  <w:footnote w:id="4">
    <w:p w:rsidR="000C136B" w:rsidRPr="00577B97" w:rsidRDefault="000C136B" w:rsidP="00577B97">
      <w:pPr>
        <w:ind w:firstLine="540"/>
        <w:jc w:val="both"/>
        <w:rPr>
          <w:sz w:val="24"/>
          <w:szCs w:val="24"/>
        </w:rPr>
      </w:pPr>
      <w:r w:rsidRPr="00577B97">
        <w:rPr>
          <w:rStyle w:val="a7"/>
          <w:sz w:val="24"/>
          <w:szCs w:val="24"/>
        </w:rPr>
        <w:footnoteRef/>
      </w:r>
      <w:r w:rsidRPr="00577B97">
        <w:rPr>
          <w:sz w:val="24"/>
          <w:szCs w:val="24"/>
        </w:rPr>
        <w:t xml:space="preserve"> </w:t>
      </w:r>
      <w:r w:rsidRPr="00577B97">
        <w:rPr>
          <w:rFonts w:ascii="Times New Roman" w:hAnsi="Times New Roman" w:cs="Times New Roman"/>
          <w:sz w:val="24"/>
          <w:szCs w:val="24"/>
        </w:rPr>
        <w:t xml:space="preserve">Положения </w:t>
      </w:r>
      <w:hyperlink w:anchor="Par113" w:history="1">
        <w:r w:rsidRPr="00577B97">
          <w:rPr>
            <w:rFonts w:ascii="Times New Roman" w:hAnsi="Times New Roman" w:cs="Times New Roman"/>
            <w:sz w:val="24"/>
            <w:szCs w:val="24"/>
          </w:rPr>
          <w:t>абзаца второго п. 2.3.3</w:t>
        </w:r>
      </w:hyperlink>
      <w:r w:rsidRPr="00577B97">
        <w:rPr>
          <w:rFonts w:ascii="Times New Roman" w:hAnsi="Times New Roman" w:cs="Times New Roman"/>
          <w:sz w:val="24"/>
          <w:szCs w:val="24"/>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footnote>
  <w:footnote w:id="5">
    <w:p w:rsidR="000C136B" w:rsidRDefault="000C136B" w:rsidP="00577B97">
      <w:pPr>
        <w:pStyle w:val="a5"/>
        <w:ind w:firstLine="567"/>
        <w:jc w:val="both"/>
      </w:pPr>
      <w:r w:rsidRPr="00577B97">
        <w:rPr>
          <w:rStyle w:val="a7"/>
          <w:sz w:val="24"/>
          <w:szCs w:val="24"/>
        </w:rPr>
        <w:footnoteRef/>
      </w:r>
      <w:r w:rsidRPr="00577B97">
        <w:rPr>
          <w:sz w:val="24"/>
          <w:szCs w:val="24"/>
        </w:rPr>
        <w:t xml:space="preserve"> Раздел 3 включается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B5B"/>
    <w:multiLevelType w:val="hybridMultilevel"/>
    <w:tmpl w:val="D92E74C8"/>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28E7745"/>
    <w:multiLevelType w:val="hybridMultilevel"/>
    <w:tmpl w:val="E932CB62"/>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EB6B4F"/>
    <w:multiLevelType w:val="hybridMultilevel"/>
    <w:tmpl w:val="2618F21E"/>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146BE5"/>
    <w:multiLevelType w:val="hybridMultilevel"/>
    <w:tmpl w:val="F2AA27EC"/>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193325F"/>
    <w:multiLevelType w:val="hybridMultilevel"/>
    <w:tmpl w:val="4C3E59AE"/>
    <w:lvl w:ilvl="0" w:tplc="A956FB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D5CB2"/>
    <w:multiLevelType w:val="hybridMultilevel"/>
    <w:tmpl w:val="D752F456"/>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986281C"/>
    <w:multiLevelType w:val="hybridMultilevel"/>
    <w:tmpl w:val="A63CBCB0"/>
    <w:lvl w:ilvl="0" w:tplc="452E79E4">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67AC0345"/>
    <w:multiLevelType w:val="hybridMultilevel"/>
    <w:tmpl w:val="2B2C8C30"/>
    <w:lvl w:ilvl="0" w:tplc="A956FB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1175717"/>
    <w:multiLevelType w:val="hybridMultilevel"/>
    <w:tmpl w:val="E2EE5A1C"/>
    <w:lvl w:ilvl="0" w:tplc="A5984FDE">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C0522ED"/>
    <w:multiLevelType w:val="multilevel"/>
    <w:tmpl w:val="1B48135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58"/>
        </w:tabs>
        <w:ind w:left="1658" w:hanging="720"/>
      </w:pPr>
      <w:rPr>
        <w:rFonts w:hint="default"/>
      </w:rPr>
    </w:lvl>
    <w:lvl w:ilvl="2">
      <w:start w:val="1"/>
      <w:numFmt w:val="decimal"/>
      <w:lvlText w:val="%1.%2.%3."/>
      <w:lvlJc w:val="left"/>
      <w:pPr>
        <w:tabs>
          <w:tab w:val="num" w:pos="2596"/>
        </w:tabs>
        <w:ind w:left="2596" w:hanging="720"/>
      </w:pPr>
      <w:rPr>
        <w:rFonts w:hint="default"/>
      </w:rPr>
    </w:lvl>
    <w:lvl w:ilvl="3">
      <w:start w:val="1"/>
      <w:numFmt w:val="decimal"/>
      <w:lvlText w:val="%1.%2.%3.%4."/>
      <w:lvlJc w:val="left"/>
      <w:pPr>
        <w:tabs>
          <w:tab w:val="num" w:pos="3894"/>
        </w:tabs>
        <w:ind w:left="3894" w:hanging="1080"/>
      </w:pPr>
      <w:rPr>
        <w:rFonts w:hint="default"/>
      </w:rPr>
    </w:lvl>
    <w:lvl w:ilvl="4">
      <w:start w:val="1"/>
      <w:numFmt w:val="decimal"/>
      <w:lvlText w:val="%1.%2.%3.%4.%5."/>
      <w:lvlJc w:val="left"/>
      <w:pPr>
        <w:tabs>
          <w:tab w:val="num" w:pos="4832"/>
        </w:tabs>
        <w:ind w:left="4832" w:hanging="1080"/>
      </w:pPr>
      <w:rPr>
        <w:rFonts w:hint="default"/>
      </w:rPr>
    </w:lvl>
    <w:lvl w:ilvl="5">
      <w:start w:val="1"/>
      <w:numFmt w:val="decimal"/>
      <w:lvlText w:val="%1.%2.%3.%4.%5.%6."/>
      <w:lvlJc w:val="left"/>
      <w:pPr>
        <w:tabs>
          <w:tab w:val="num" w:pos="6130"/>
        </w:tabs>
        <w:ind w:left="6130" w:hanging="1440"/>
      </w:pPr>
      <w:rPr>
        <w:rFonts w:hint="default"/>
      </w:rPr>
    </w:lvl>
    <w:lvl w:ilvl="6">
      <w:start w:val="1"/>
      <w:numFmt w:val="decimal"/>
      <w:lvlText w:val="%1.%2.%3.%4.%5.%6.%7."/>
      <w:lvlJc w:val="left"/>
      <w:pPr>
        <w:tabs>
          <w:tab w:val="num" w:pos="7428"/>
        </w:tabs>
        <w:ind w:left="7428" w:hanging="1800"/>
      </w:pPr>
      <w:rPr>
        <w:rFonts w:hint="default"/>
      </w:rPr>
    </w:lvl>
    <w:lvl w:ilvl="7">
      <w:start w:val="1"/>
      <w:numFmt w:val="decimal"/>
      <w:lvlText w:val="%1.%2.%3.%4.%5.%6.%7.%8."/>
      <w:lvlJc w:val="left"/>
      <w:pPr>
        <w:tabs>
          <w:tab w:val="num" w:pos="8366"/>
        </w:tabs>
        <w:ind w:left="8366" w:hanging="1800"/>
      </w:pPr>
      <w:rPr>
        <w:rFonts w:hint="default"/>
      </w:rPr>
    </w:lvl>
    <w:lvl w:ilvl="8">
      <w:start w:val="1"/>
      <w:numFmt w:val="decimal"/>
      <w:lvlText w:val="%1.%2.%3.%4.%5.%6.%7.%8.%9."/>
      <w:lvlJc w:val="left"/>
      <w:pPr>
        <w:tabs>
          <w:tab w:val="num" w:pos="9664"/>
        </w:tabs>
        <w:ind w:left="9664" w:hanging="2160"/>
      </w:pPr>
      <w:rPr>
        <w:rFonts w:hint="default"/>
      </w:rPr>
    </w:lvl>
  </w:abstractNum>
  <w:num w:numId="1">
    <w:abstractNumId w:val="6"/>
  </w:num>
  <w:num w:numId="2">
    <w:abstractNumId w:val="9"/>
  </w:num>
  <w:num w:numId="3">
    <w:abstractNumId w:val="8"/>
  </w:num>
  <w:num w:numId="4">
    <w:abstractNumId w:val="4"/>
  </w:num>
  <w:num w:numId="5">
    <w:abstractNumId w:val="5"/>
  </w:num>
  <w:num w:numId="6">
    <w:abstractNumId w:val="2"/>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E6"/>
    <w:rsid w:val="00042BCA"/>
    <w:rsid w:val="00097AC9"/>
    <w:rsid w:val="000A06BC"/>
    <w:rsid w:val="000B3009"/>
    <w:rsid w:val="000C136B"/>
    <w:rsid w:val="000F06D2"/>
    <w:rsid w:val="000F62E6"/>
    <w:rsid w:val="0013462A"/>
    <w:rsid w:val="0013556A"/>
    <w:rsid w:val="0015197B"/>
    <w:rsid w:val="001619BE"/>
    <w:rsid w:val="00181AC4"/>
    <w:rsid w:val="001D1847"/>
    <w:rsid w:val="00212B40"/>
    <w:rsid w:val="00216A9D"/>
    <w:rsid w:val="00220500"/>
    <w:rsid w:val="00226062"/>
    <w:rsid w:val="00260385"/>
    <w:rsid w:val="00281BF0"/>
    <w:rsid w:val="002A4040"/>
    <w:rsid w:val="002B4641"/>
    <w:rsid w:val="002B5EC1"/>
    <w:rsid w:val="002C5120"/>
    <w:rsid w:val="002D1745"/>
    <w:rsid w:val="002E1F78"/>
    <w:rsid w:val="002F14B6"/>
    <w:rsid w:val="00377DEC"/>
    <w:rsid w:val="003804B0"/>
    <w:rsid w:val="003843F5"/>
    <w:rsid w:val="003A077F"/>
    <w:rsid w:val="004011FE"/>
    <w:rsid w:val="0041143E"/>
    <w:rsid w:val="004126E5"/>
    <w:rsid w:val="00432A28"/>
    <w:rsid w:val="00473E19"/>
    <w:rsid w:val="00481AE6"/>
    <w:rsid w:val="004A318E"/>
    <w:rsid w:val="004B0E0F"/>
    <w:rsid w:val="004C7477"/>
    <w:rsid w:val="004F0B25"/>
    <w:rsid w:val="00520146"/>
    <w:rsid w:val="005202E3"/>
    <w:rsid w:val="00521052"/>
    <w:rsid w:val="00543F48"/>
    <w:rsid w:val="00547893"/>
    <w:rsid w:val="00577B97"/>
    <w:rsid w:val="005A2FCF"/>
    <w:rsid w:val="0060312C"/>
    <w:rsid w:val="00656391"/>
    <w:rsid w:val="00757978"/>
    <w:rsid w:val="00783EA5"/>
    <w:rsid w:val="007C76B0"/>
    <w:rsid w:val="00874E89"/>
    <w:rsid w:val="008C4856"/>
    <w:rsid w:val="008D5C1F"/>
    <w:rsid w:val="008F41B4"/>
    <w:rsid w:val="00954659"/>
    <w:rsid w:val="00963F58"/>
    <w:rsid w:val="009838C7"/>
    <w:rsid w:val="00995C48"/>
    <w:rsid w:val="009B4767"/>
    <w:rsid w:val="009C4469"/>
    <w:rsid w:val="009C64AD"/>
    <w:rsid w:val="009C7BEF"/>
    <w:rsid w:val="009E1225"/>
    <w:rsid w:val="009F363B"/>
    <w:rsid w:val="00A10CDB"/>
    <w:rsid w:val="00A252FA"/>
    <w:rsid w:val="00A555EE"/>
    <w:rsid w:val="00A70EDA"/>
    <w:rsid w:val="00AB7833"/>
    <w:rsid w:val="00AF01D8"/>
    <w:rsid w:val="00C14399"/>
    <w:rsid w:val="00C1558D"/>
    <w:rsid w:val="00C21016"/>
    <w:rsid w:val="00C8729A"/>
    <w:rsid w:val="00CB0508"/>
    <w:rsid w:val="00CB702A"/>
    <w:rsid w:val="00CD22CB"/>
    <w:rsid w:val="00D13755"/>
    <w:rsid w:val="00D14D0F"/>
    <w:rsid w:val="00D51159"/>
    <w:rsid w:val="00DB055C"/>
    <w:rsid w:val="00DD6169"/>
    <w:rsid w:val="00E06CE0"/>
    <w:rsid w:val="00E2703E"/>
    <w:rsid w:val="00E56CCE"/>
    <w:rsid w:val="00E65291"/>
    <w:rsid w:val="00E65599"/>
    <w:rsid w:val="00E703D7"/>
    <w:rsid w:val="00E7670A"/>
    <w:rsid w:val="00ED76D8"/>
    <w:rsid w:val="00F06525"/>
    <w:rsid w:val="00F23A50"/>
    <w:rsid w:val="00F23F0C"/>
    <w:rsid w:val="00F24DFE"/>
    <w:rsid w:val="00F5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9BE"/>
    <w:rPr>
      <w:rFonts w:ascii="Tahoma" w:hAnsi="Tahoma" w:cs="Tahoma"/>
      <w:sz w:val="16"/>
      <w:szCs w:val="16"/>
    </w:rPr>
  </w:style>
  <w:style w:type="character" w:customStyle="1" w:styleId="a4">
    <w:name w:val="Текст выноски Знак"/>
    <w:basedOn w:val="a0"/>
    <w:link w:val="a3"/>
    <w:uiPriority w:val="99"/>
    <w:semiHidden/>
    <w:rsid w:val="001619BE"/>
    <w:rPr>
      <w:rFonts w:ascii="Tahoma" w:eastAsia="Times New Roman" w:hAnsi="Tahoma" w:cs="Tahoma"/>
      <w:sz w:val="16"/>
      <w:szCs w:val="16"/>
      <w:lang w:eastAsia="ru-RU"/>
    </w:rPr>
  </w:style>
  <w:style w:type="paragraph" w:customStyle="1" w:styleId="ConsPlusTitle">
    <w:name w:val="ConsPlusTitle"/>
    <w:uiPriority w:val="99"/>
    <w:rsid w:val="001619B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footnote text"/>
    <w:basedOn w:val="a"/>
    <w:link w:val="a6"/>
    <w:semiHidden/>
    <w:rsid w:val="004126E5"/>
    <w:pPr>
      <w:widowControl/>
      <w:autoSpaceDE/>
      <w:autoSpaceDN/>
      <w:adjustRightInd/>
    </w:pPr>
    <w:rPr>
      <w:rFonts w:ascii="Times New Roman" w:hAnsi="Times New Roman" w:cs="Times New Roman"/>
    </w:rPr>
  </w:style>
  <w:style w:type="character" w:customStyle="1" w:styleId="a6">
    <w:name w:val="Текст сноски Знак"/>
    <w:basedOn w:val="a0"/>
    <w:link w:val="a5"/>
    <w:semiHidden/>
    <w:rsid w:val="004126E5"/>
    <w:rPr>
      <w:rFonts w:ascii="Times New Roman" w:eastAsia="Times New Roman" w:hAnsi="Times New Roman" w:cs="Times New Roman"/>
      <w:sz w:val="20"/>
      <w:szCs w:val="20"/>
      <w:lang w:eastAsia="ru-RU"/>
    </w:rPr>
  </w:style>
  <w:style w:type="character" w:styleId="a7">
    <w:name w:val="footnote reference"/>
    <w:semiHidden/>
    <w:rsid w:val="004126E5"/>
    <w:rPr>
      <w:vertAlign w:val="superscript"/>
    </w:rPr>
  </w:style>
  <w:style w:type="paragraph" w:styleId="a8">
    <w:name w:val="List Paragraph"/>
    <w:basedOn w:val="a"/>
    <w:uiPriority w:val="34"/>
    <w:qFormat/>
    <w:rsid w:val="00181AC4"/>
    <w:pPr>
      <w:ind w:left="720"/>
      <w:contextualSpacing/>
    </w:pPr>
  </w:style>
  <w:style w:type="paragraph" w:customStyle="1" w:styleId="ConsPlusNonformat">
    <w:name w:val="ConsPlusNonformat"/>
    <w:uiPriority w:val="99"/>
    <w:rsid w:val="00C872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B4767"/>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rsid w:val="009B4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473E19"/>
  </w:style>
  <w:style w:type="character" w:customStyle="1" w:styleId="ab">
    <w:name w:val="Текст концевой сноски Знак"/>
    <w:basedOn w:val="a0"/>
    <w:link w:val="aa"/>
    <w:uiPriority w:val="99"/>
    <w:semiHidden/>
    <w:rsid w:val="00473E19"/>
    <w:rPr>
      <w:rFonts w:ascii="Arial" w:eastAsia="Times New Roman" w:hAnsi="Arial" w:cs="Arial"/>
      <w:sz w:val="20"/>
      <w:szCs w:val="20"/>
      <w:lang w:eastAsia="ru-RU"/>
    </w:rPr>
  </w:style>
  <w:style w:type="character" w:styleId="ac">
    <w:name w:val="endnote reference"/>
    <w:basedOn w:val="a0"/>
    <w:uiPriority w:val="99"/>
    <w:semiHidden/>
    <w:unhideWhenUsed/>
    <w:rsid w:val="00473E19"/>
    <w:rPr>
      <w:vertAlign w:val="superscript"/>
    </w:rPr>
  </w:style>
  <w:style w:type="character" w:styleId="ad">
    <w:name w:val="Hyperlink"/>
    <w:basedOn w:val="a0"/>
    <w:uiPriority w:val="99"/>
    <w:unhideWhenUsed/>
    <w:rsid w:val="002C5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9BE"/>
    <w:rPr>
      <w:rFonts w:ascii="Tahoma" w:hAnsi="Tahoma" w:cs="Tahoma"/>
      <w:sz w:val="16"/>
      <w:szCs w:val="16"/>
    </w:rPr>
  </w:style>
  <w:style w:type="character" w:customStyle="1" w:styleId="a4">
    <w:name w:val="Текст выноски Знак"/>
    <w:basedOn w:val="a0"/>
    <w:link w:val="a3"/>
    <w:uiPriority w:val="99"/>
    <w:semiHidden/>
    <w:rsid w:val="001619BE"/>
    <w:rPr>
      <w:rFonts w:ascii="Tahoma" w:eastAsia="Times New Roman" w:hAnsi="Tahoma" w:cs="Tahoma"/>
      <w:sz w:val="16"/>
      <w:szCs w:val="16"/>
      <w:lang w:eastAsia="ru-RU"/>
    </w:rPr>
  </w:style>
  <w:style w:type="paragraph" w:customStyle="1" w:styleId="ConsPlusTitle">
    <w:name w:val="ConsPlusTitle"/>
    <w:uiPriority w:val="99"/>
    <w:rsid w:val="001619B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footnote text"/>
    <w:basedOn w:val="a"/>
    <w:link w:val="a6"/>
    <w:semiHidden/>
    <w:rsid w:val="004126E5"/>
    <w:pPr>
      <w:widowControl/>
      <w:autoSpaceDE/>
      <w:autoSpaceDN/>
      <w:adjustRightInd/>
    </w:pPr>
    <w:rPr>
      <w:rFonts w:ascii="Times New Roman" w:hAnsi="Times New Roman" w:cs="Times New Roman"/>
    </w:rPr>
  </w:style>
  <w:style w:type="character" w:customStyle="1" w:styleId="a6">
    <w:name w:val="Текст сноски Знак"/>
    <w:basedOn w:val="a0"/>
    <w:link w:val="a5"/>
    <w:semiHidden/>
    <w:rsid w:val="004126E5"/>
    <w:rPr>
      <w:rFonts w:ascii="Times New Roman" w:eastAsia="Times New Roman" w:hAnsi="Times New Roman" w:cs="Times New Roman"/>
      <w:sz w:val="20"/>
      <w:szCs w:val="20"/>
      <w:lang w:eastAsia="ru-RU"/>
    </w:rPr>
  </w:style>
  <w:style w:type="character" w:styleId="a7">
    <w:name w:val="footnote reference"/>
    <w:semiHidden/>
    <w:rsid w:val="004126E5"/>
    <w:rPr>
      <w:vertAlign w:val="superscript"/>
    </w:rPr>
  </w:style>
  <w:style w:type="paragraph" w:styleId="a8">
    <w:name w:val="List Paragraph"/>
    <w:basedOn w:val="a"/>
    <w:uiPriority w:val="34"/>
    <w:qFormat/>
    <w:rsid w:val="00181AC4"/>
    <w:pPr>
      <w:ind w:left="720"/>
      <w:contextualSpacing/>
    </w:pPr>
  </w:style>
  <w:style w:type="paragraph" w:customStyle="1" w:styleId="ConsPlusNonformat">
    <w:name w:val="ConsPlusNonformat"/>
    <w:uiPriority w:val="99"/>
    <w:rsid w:val="00C872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B4767"/>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rsid w:val="009B4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473E19"/>
  </w:style>
  <w:style w:type="character" w:customStyle="1" w:styleId="ab">
    <w:name w:val="Текст концевой сноски Знак"/>
    <w:basedOn w:val="a0"/>
    <w:link w:val="aa"/>
    <w:uiPriority w:val="99"/>
    <w:semiHidden/>
    <w:rsid w:val="00473E19"/>
    <w:rPr>
      <w:rFonts w:ascii="Arial" w:eastAsia="Times New Roman" w:hAnsi="Arial" w:cs="Arial"/>
      <w:sz w:val="20"/>
      <w:szCs w:val="20"/>
      <w:lang w:eastAsia="ru-RU"/>
    </w:rPr>
  </w:style>
  <w:style w:type="character" w:styleId="ac">
    <w:name w:val="endnote reference"/>
    <w:basedOn w:val="a0"/>
    <w:uiPriority w:val="99"/>
    <w:semiHidden/>
    <w:unhideWhenUsed/>
    <w:rsid w:val="00473E19"/>
    <w:rPr>
      <w:vertAlign w:val="superscript"/>
    </w:rPr>
  </w:style>
  <w:style w:type="character" w:styleId="ad">
    <w:name w:val="Hyperlink"/>
    <w:basedOn w:val="a0"/>
    <w:uiPriority w:val="99"/>
    <w:unhideWhenUsed/>
    <w:rsid w:val="002C5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966FD7D2C9A4BDF95F8522B726F04F29298DE62AF01C0739983551B9A1B2CD4B3P2I" TargetMode="External"/><Relationship Id="rId18" Type="http://schemas.openxmlformats.org/officeDocument/2006/relationships/hyperlink" Target="consultantplus://offline/ref=43C966FD7D2C9A4BDF95F8522B726F04F29298DE62AF01C0739983551B9A1B2CD4B3P2I" TargetMode="External"/><Relationship Id="rId26" Type="http://schemas.openxmlformats.org/officeDocument/2006/relationships/hyperlink" Target="consultantplus://offline/ref=43C966FD7D2C9A4BDF95E65F3D1E300BF09FCFD167A60A9329C4850244CA1D7994725AC3EF7577A9B8P3I" TargetMode="External"/><Relationship Id="rId39" Type="http://schemas.openxmlformats.org/officeDocument/2006/relationships/hyperlink" Target="consultantplus://offline/ref=4FC614F8A68EA8FA545976F8B745E3D96C6C5D32667B9D488651EE1275441267D437D393FFB6105DABC0A9O8NDK" TargetMode="External"/><Relationship Id="rId21" Type="http://schemas.openxmlformats.org/officeDocument/2006/relationships/hyperlink" Target="consultantplus://offline/ref=F55853EE47D130F237F1AA4184F85281B1A59C7188318BC428BC34CCC12BE35220459B99086AB1D117CA2DT5e7H" TargetMode="External"/><Relationship Id="rId34" Type="http://schemas.openxmlformats.org/officeDocument/2006/relationships/hyperlink" Target="consultantplus://offline/ref=43C966FD7D2C9A4BDF95E65F3D1E300BF09FC0D267A80A9329C4850244BCPAI" TargetMode="External"/><Relationship Id="rId42" Type="http://schemas.openxmlformats.org/officeDocument/2006/relationships/hyperlink" Target="consultantplus://offline/ref=F55853EE47D130F237F1AA4184F85281B1A59C7180348EC32ABE69C6C972EF5027T4eAH" TargetMode="External"/><Relationship Id="rId47" Type="http://schemas.openxmlformats.org/officeDocument/2006/relationships/hyperlink" Target="consultantplus://offline/ref=F55853EE47D130F237F1AA4184F85281B1A59C7180348EC32ABE69C6C972EF5027T4eAH" TargetMode="External"/><Relationship Id="rId50" Type="http://schemas.openxmlformats.org/officeDocument/2006/relationships/hyperlink" Target="consultantplus://offline/ref=F55853EE47D130F237F1AA4184F85281B1A59C7180348EC32ABE69C6C972EF5027T4eAH"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17CA2F88B9860D3CC07C4A1A60CD75D0EF012C6DCFFD220BFEBE507D0163B1004F4CDE2D4024EC5xFu4H" TargetMode="External"/><Relationship Id="rId29" Type="http://schemas.openxmlformats.org/officeDocument/2006/relationships/hyperlink" Target="consultantplus://offline/ref=43C966FD7D2C9A4BDF95E65F3D1E300BF09FC0D366AB0A9329C4850244BCPAI" TargetMode="External"/><Relationship Id="rId11" Type="http://schemas.openxmlformats.org/officeDocument/2006/relationships/hyperlink" Target="http://www.eniseysk.com" TargetMode="External"/><Relationship Id="rId24" Type="http://schemas.openxmlformats.org/officeDocument/2006/relationships/hyperlink" Target="consultantplus://offline/ref=43C966FD7D2C9A4BDF95E65F3D1E300BF09FC0D267A80A9329C4850244BCPAI" TargetMode="External"/><Relationship Id="rId32" Type="http://schemas.openxmlformats.org/officeDocument/2006/relationships/hyperlink" Target="consultantplus://offline/ref=4FC614F8A68EA8FA545976F8B745E3D96C6C5D32667B9D488651EE1275441267D437D393FFB6105DABC0A9O8NDK" TargetMode="External"/><Relationship Id="rId37" Type="http://schemas.openxmlformats.org/officeDocument/2006/relationships/hyperlink" Target="consultantplus://offline/ref=43C966FD7D2C9A4BDF95F8522B726F04F29298DE6AAA04C7719BDE5F13C3172ED33D0381AB7876AB82ED52B9PEI" TargetMode="External"/><Relationship Id="rId40" Type="http://schemas.openxmlformats.org/officeDocument/2006/relationships/hyperlink" Target="consultantplus://offline/ref=43C966FD7D2C9A4BDF95F8522B726F04F29298DE62AF01C0739983551B9A1B2CD4B3P2I" TargetMode="External"/><Relationship Id="rId45" Type="http://schemas.openxmlformats.org/officeDocument/2006/relationships/hyperlink" Target="consultantplus://offline/ref=F55853EE47D130F237F1AA4184F85281B1A59C7188318BC428BC34CCC12BE35220459B99086AB1D117CA2DT5e7H" TargetMode="External"/><Relationship Id="rId53" Type="http://schemas.openxmlformats.org/officeDocument/2006/relationships/hyperlink" Target="consultantplus://offline/ref=F55853EE47D130F237F1B44C92940D8EB3A8C47D8533859070E36F9196T2e2H" TargetMode="External"/><Relationship Id="rId5" Type="http://schemas.openxmlformats.org/officeDocument/2006/relationships/settings" Target="settings.xml"/><Relationship Id="rId10" Type="http://schemas.openxmlformats.org/officeDocument/2006/relationships/hyperlink" Target="consultantplus://offline/ref=CCC9B087E64F19C77D04F3B02D86C916EADBC4A116E4FB64D21F395400B49C0A9C1A05D7D5206381807EF02BI7K" TargetMode="External"/><Relationship Id="rId19" Type="http://schemas.openxmlformats.org/officeDocument/2006/relationships/hyperlink" Target="consultantplus://offline/ref=F55853EE47D130F237F1B44C92940D8EB3A8C47D8533859070E36F9196T2e2H" TargetMode="External"/><Relationship Id="rId31" Type="http://schemas.openxmlformats.org/officeDocument/2006/relationships/hyperlink" Target="consultantplus://offline/ref=77EAFB85ED55AF0C96901F33F54F1F29AE9BD172D88C4D78D8EE61BF2C27424EB126U3F" TargetMode="External"/><Relationship Id="rId44" Type="http://schemas.openxmlformats.org/officeDocument/2006/relationships/hyperlink" Target="consultantplus://offline/ref=F55853EE47D130F237F1AA4184F85281B1A59C7188318BC428BC34CCC12BE35220459B99086AB1D117CB25T5eDH" TargetMode="External"/><Relationship Id="rId52" Type="http://schemas.openxmlformats.org/officeDocument/2006/relationships/hyperlink" Target="consultantplus://offline/ref=43C966FD7D2C9A4BDF95F8522B726F04F29298DE62AF01C0739983551B9A1B2CD4B3P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8324D1C2CD1C6AA9B747F3DB6FEC1BE8642E67FC0DA2BF02EC3BF2E4Q9mFE" TargetMode="External"/><Relationship Id="rId22" Type="http://schemas.openxmlformats.org/officeDocument/2006/relationships/hyperlink" Target="consultantplus://offline/ref=F55853EE47D130F237F1AA4184F85281B1A59C7188318BC428BC34CCC12BE35220459B99086AB1D117CA2DT5e7H" TargetMode="External"/><Relationship Id="rId27" Type="http://schemas.openxmlformats.org/officeDocument/2006/relationships/hyperlink" Target="consultantplus://offline/ref=43C966FD7D2C9A4BDF95E65F3D1E300BF09FCFD167A60A9329C4850244CA1D7994725AC3BEPCI" TargetMode="External"/><Relationship Id="rId30" Type="http://schemas.openxmlformats.org/officeDocument/2006/relationships/hyperlink" Target="consultantplus://offline/ref=0FCEC50A3DC923E47DF8457A9CC7DA41E0109AFC3A243F4DDFA07F76D01FF54B68122744EB012E44D99BCE85F6jED" TargetMode="External"/><Relationship Id="rId35" Type="http://schemas.openxmlformats.org/officeDocument/2006/relationships/hyperlink" Target="consultantplus://offline/ref=43C966FD7D2C9A4BDF95F8522B726F04F29298DE62AF01C0739983551B9A1B2CD4B3P2I" TargetMode="External"/><Relationship Id="rId43" Type="http://schemas.openxmlformats.org/officeDocument/2006/relationships/hyperlink" Target="consultantplus://offline/ref=F55853EE47D130F237F1AA4184F85281B1A59C7188318BC428BC34CCC12BE35220459B99086AB1D117CA2DT5e7H" TargetMode="External"/><Relationship Id="rId48" Type="http://schemas.openxmlformats.org/officeDocument/2006/relationships/hyperlink" Target="consultantplus://offline/ref=F55853EE47D130F237F1AA4184F85281B1A59C7180348EC32ABE69C6C972EF5027T4eA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C614F8A68EA8FA545976F8B745E3D96C6C5D32667B9D488651EE1275441267D437D393FFB6105DABC0A9O8NDK" TargetMode="External"/><Relationship Id="rId3" Type="http://schemas.openxmlformats.org/officeDocument/2006/relationships/styles" Target="styles.xml"/><Relationship Id="rId12" Type="http://schemas.openxmlformats.org/officeDocument/2006/relationships/hyperlink" Target="consultantplus://offline/ref=CCC9B087E64F19C77D04F3B02D86C916EADBC4A116E4FB64D21F395400B49C0A9C1A05D7D5206381807EF02BI7K" TargetMode="External"/><Relationship Id="rId17" Type="http://schemas.openxmlformats.org/officeDocument/2006/relationships/hyperlink" Target="consultantplus://offline/ref=417CA2F88B9860D3CC07C4A1A60CD75D0EF015C6D1F0D220BFEBE507D0x1u6H" TargetMode="External"/><Relationship Id="rId25" Type="http://schemas.openxmlformats.org/officeDocument/2006/relationships/hyperlink" Target="consultantplus://offline/ref=43C966FD7D2C9A4BDF95F8522B726F04F29298DE62AF01C0739983551B9A1B2CD4B3P2I" TargetMode="External"/><Relationship Id="rId33" Type="http://schemas.openxmlformats.org/officeDocument/2006/relationships/hyperlink" Target="consultantplus://offline/ref=43C966FD7D2C9A4BDF95F8522B726F04F29298DE62AF01C0739983551B9A1B2CD4B3P2I" TargetMode="External"/><Relationship Id="rId38" Type="http://schemas.openxmlformats.org/officeDocument/2006/relationships/hyperlink" Target="consultantplus://offline/ref=43C966FD7D2C9A4BDF95F8522B726F04F29298DE6AAA04C7719BDE5F13C3172ED33D0381AB7876AB82EC56B9PFI" TargetMode="External"/><Relationship Id="rId46" Type="http://schemas.openxmlformats.org/officeDocument/2006/relationships/hyperlink" Target="consultantplus://offline/ref=F55853EE47D130F237F1AA4184F85281B1A59C7180348EC32ABE69C6C972EF5027T4eAH" TargetMode="External"/><Relationship Id="rId20" Type="http://schemas.openxmlformats.org/officeDocument/2006/relationships/hyperlink" Target="consultantplus://offline/ref=F55853EE47D130F237F1AA4184F85281B1A59C7180348EC32ABE69C6C972EF5027T4eAH" TargetMode="External"/><Relationship Id="rId41" Type="http://schemas.openxmlformats.org/officeDocument/2006/relationships/hyperlink" Target="consultantplus://offline/ref=F55853EE47D130F237F1B44C92940D8EB3A8C47D8533859070E36F9196T2e2H" TargetMode="External"/><Relationship Id="rId54" Type="http://schemas.openxmlformats.org/officeDocument/2006/relationships/hyperlink" Target="consultantplus://offline/ref=F55853EE47D130F237F1AA4184F85281B1A59C7180348EC32ABE69C6C972EF5027T4eA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28324D1C2CD1C6AA9B759FECD03B314EA69766BF90AA9EC58B13DA5BBCF229ED9Q8mCE" TargetMode="External"/><Relationship Id="rId23" Type="http://schemas.openxmlformats.org/officeDocument/2006/relationships/hyperlink" Target="consultantplus://offline/ref=43C966FD7D2C9A4BDF95F8522B726F04F29298DE62AF01C0739983551B9A1B2CD4B3P2I" TargetMode="External"/><Relationship Id="rId28" Type="http://schemas.openxmlformats.org/officeDocument/2006/relationships/hyperlink" Target="consultantplus://offline/ref=43C966FD7D2C9A4BDF95E65F3D1E300BF09FC0D366AB0A9329C4850244BCPAI" TargetMode="External"/><Relationship Id="rId36" Type="http://schemas.openxmlformats.org/officeDocument/2006/relationships/hyperlink" Target="consultantplus://offline/ref=43C966FD7D2C9A4BDF95F8522B726F04F29298DE62AF01C0739983551B9A1B2CD4325C96AC317AAA82ED5093B5P4I" TargetMode="External"/><Relationship Id="rId49" Type="http://schemas.openxmlformats.org/officeDocument/2006/relationships/hyperlink" Target="consultantplus://offline/ref=F55853EE47D130F237F1AA4184F85281B1A59C7180348EC32ABE69C6C972EF5027T4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626C-D65B-4EC0-8D44-52DAD0BF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32</Pages>
  <Words>10274</Words>
  <Characters>58565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Главный специалист</cp:lastModifiedBy>
  <cp:revision>57</cp:revision>
  <cp:lastPrinted>2015-04-22T01:35:00Z</cp:lastPrinted>
  <dcterms:created xsi:type="dcterms:W3CDTF">2015-04-13T05:47:00Z</dcterms:created>
  <dcterms:modified xsi:type="dcterms:W3CDTF">2015-04-23T09:33:00Z</dcterms:modified>
</cp:coreProperties>
</file>