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CC9" w:rsidRPr="00155CC9" w:rsidRDefault="00FA3757" w:rsidP="00155CC9">
      <w:pPr>
        <w:jc w:val="right"/>
        <w:rPr>
          <w:sz w:val="20"/>
          <w:szCs w:val="20"/>
        </w:rPr>
      </w:pPr>
      <w:r>
        <w:rPr>
          <w:color w:val="000000"/>
          <w:sz w:val="20"/>
          <w:szCs w:val="20"/>
        </w:rPr>
        <w:t>ПРОЕКТ</w:t>
      </w:r>
    </w:p>
    <w:p w:rsidR="00155CC9" w:rsidRDefault="00155CC9" w:rsidP="002F099F">
      <w:pPr>
        <w:shd w:val="clear" w:color="auto" w:fill="FFFFFF"/>
        <w:jc w:val="center"/>
        <w:textAlignment w:val="baseline"/>
        <w:outlineLvl w:val="1"/>
        <w:rPr>
          <w:spacing w:val="1"/>
        </w:rPr>
      </w:pPr>
    </w:p>
    <w:p w:rsidR="00102C1B" w:rsidRPr="002F099F" w:rsidRDefault="00102C1B" w:rsidP="002F099F">
      <w:pPr>
        <w:shd w:val="clear" w:color="auto" w:fill="FFFFFF"/>
        <w:jc w:val="center"/>
        <w:textAlignment w:val="baseline"/>
        <w:outlineLvl w:val="1"/>
        <w:rPr>
          <w:spacing w:val="1"/>
        </w:rPr>
      </w:pPr>
      <w:r w:rsidRPr="002F099F">
        <w:rPr>
          <w:spacing w:val="1"/>
        </w:rPr>
        <w:t>Административный регламент</w:t>
      </w:r>
    </w:p>
    <w:p w:rsidR="00102C1B" w:rsidRPr="002F099F" w:rsidRDefault="00102C1B" w:rsidP="002F099F">
      <w:pPr>
        <w:shd w:val="clear" w:color="auto" w:fill="FFFFFF"/>
        <w:jc w:val="center"/>
        <w:textAlignment w:val="baseline"/>
        <w:outlineLvl w:val="1"/>
        <w:rPr>
          <w:spacing w:val="1"/>
        </w:rPr>
      </w:pPr>
      <w:r w:rsidRPr="002F099F">
        <w:rPr>
          <w:spacing w:val="1"/>
        </w:rPr>
        <w:t>предоставления муниципальной услуги</w:t>
      </w:r>
    </w:p>
    <w:p w:rsidR="00102C1B" w:rsidRPr="002F099F" w:rsidRDefault="00102C1B" w:rsidP="002F099F">
      <w:pPr>
        <w:jc w:val="center"/>
        <w:rPr>
          <w:bCs/>
        </w:rPr>
      </w:pPr>
    </w:p>
    <w:p w:rsidR="00102C1B" w:rsidRPr="002F099F" w:rsidRDefault="006C688B" w:rsidP="002F099F">
      <w:pPr>
        <w:jc w:val="center"/>
      </w:pPr>
      <w:r w:rsidRPr="002F099F">
        <w:t>«Предоставление информации о проведении ярмарок,</w:t>
      </w:r>
    </w:p>
    <w:p w:rsidR="00102C1B" w:rsidRPr="002F099F" w:rsidRDefault="006C688B" w:rsidP="002F099F">
      <w:pPr>
        <w:jc w:val="center"/>
      </w:pPr>
      <w:r w:rsidRPr="002F099F">
        <w:t>выставок народного творчества, ремесел</w:t>
      </w:r>
    </w:p>
    <w:p w:rsidR="006C688B" w:rsidRPr="002F099F" w:rsidRDefault="006C688B" w:rsidP="002F099F">
      <w:pPr>
        <w:jc w:val="center"/>
      </w:pPr>
      <w:r w:rsidRPr="002F099F">
        <w:t>на территории муниципального</w:t>
      </w:r>
      <w:r w:rsidR="00102C1B" w:rsidRPr="002F099F">
        <w:t xml:space="preserve"> образования</w:t>
      </w:r>
      <w:r w:rsidRPr="002F099F">
        <w:t>»</w:t>
      </w:r>
    </w:p>
    <w:p w:rsidR="006C688B" w:rsidRPr="002F099F" w:rsidRDefault="006C688B" w:rsidP="002F099F">
      <w:pPr>
        <w:pStyle w:val="ConsPlusNormal"/>
        <w:widowControl/>
        <w:ind w:firstLine="0"/>
        <w:jc w:val="both"/>
        <w:outlineLvl w:val="1"/>
        <w:rPr>
          <w:rFonts w:ascii="Times New Roman" w:hAnsi="Times New Roman" w:cs="Times New Roman"/>
          <w:b/>
          <w:sz w:val="24"/>
          <w:szCs w:val="24"/>
        </w:rPr>
      </w:pPr>
      <w:bookmarkStart w:id="0" w:name="_GoBack"/>
      <w:bookmarkEnd w:id="0"/>
    </w:p>
    <w:p w:rsidR="00102C1B" w:rsidRPr="002F099F" w:rsidRDefault="00102C1B" w:rsidP="002F099F">
      <w:pPr>
        <w:shd w:val="clear" w:color="auto" w:fill="FFFFFF"/>
        <w:ind w:firstLine="708"/>
        <w:jc w:val="center"/>
        <w:textAlignment w:val="baseline"/>
        <w:outlineLvl w:val="2"/>
        <w:rPr>
          <w:spacing w:val="1"/>
        </w:rPr>
      </w:pPr>
      <w:r w:rsidRPr="002F099F">
        <w:rPr>
          <w:spacing w:val="1"/>
        </w:rPr>
        <w:t>1. Общие положения.</w:t>
      </w:r>
    </w:p>
    <w:p w:rsidR="00102C1B" w:rsidRPr="002F099F" w:rsidRDefault="00102C1B" w:rsidP="002F099F">
      <w:pPr>
        <w:ind w:left="-563" w:firstLine="1130"/>
        <w:jc w:val="both"/>
        <w:textAlignment w:val="baseline"/>
        <w:outlineLvl w:val="3"/>
        <w:rPr>
          <w:spacing w:val="1"/>
        </w:rPr>
      </w:pPr>
      <w:r w:rsidRPr="002F099F">
        <w:rPr>
          <w:spacing w:val="1"/>
        </w:rPr>
        <w:t>1.1. Предмет регулирования регламента.</w:t>
      </w:r>
    </w:p>
    <w:p w:rsidR="006C688B" w:rsidRPr="002F099F" w:rsidRDefault="006C688B" w:rsidP="002F099F">
      <w:pPr>
        <w:ind w:firstLine="539"/>
        <w:jc w:val="both"/>
        <w:outlineLvl w:val="1"/>
      </w:pPr>
      <w:r w:rsidRPr="002F099F">
        <w:t>1.1. Административный регламент</w:t>
      </w:r>
      <w:r w:rsidR="00BC6259" w:rsidRPr="002F099F">
        <w:t xml:space="preserve"> </w:t>
      </w:r>
      <w:r w:rsidRPr="002F099F">
        <w:t>предоставлени</w:t>
      </w:r>
      <w:r w:rsidR="00BC6259" w:rsidRPr="002F099F">
        <w:t>я</w:t>
      </w:r>
      <w:r w:rsidRPr="002F099F">
        <w:t xml:space="preserve"> муниципальной услуги  «Предоставление информации о проведении ярмарок, выставок народного творчества, ремесел на территории муниципального образования</w:t>
      </w:r>
      <w:r w:rsidR="00102C1B" w:rsidRPr="002F099F">
        <w:t>»</w:t>
      </w:r>
      <w:r w:rsidRPr="002F099F">
        <w:t xml:space="preserve">  (далее – Регламент), разработан в целях повышения эффективности и качества вышеуказанной услуги. Регламент определяет сроки, последовательность действий (административных процедур) по предоставлению муниципальной услуги.</w:t>
      </w:r>
    </w:p>
    <w:p w:rsidR="006C688B" w:rsidRPr="002F099F" w:rsidRDefault="006C688B" w:rsidP="002F099F">
      <w:pPr>
        <w:pStyle w:val="ConsPlusNormal"/>
        <w:widowControl/>
        <w:ind w:firstLine="539"/>
        <w:jc w:val="both"/>
        <w:rPr>
          <w:rFonts w:ascii="Times New Roman" w:hAnsi="Times New Roman" w:cs="Times New Roman"/>
          <w:sz w:val="24"/>
          <w:szCs w:val="24"/>
        </w:rPr>
      </w:pPr>
      <w:r w:rsidRPr="002F099F">
        <w:rPr>
          <w:rFonts w:ascii="Times New Roman" w:hAnsi="Times New Roman" w:cs="Times New Roman"/>
          <w:sz w:val="24"/>
          <w:szCs w:val="24"/>
        </w:rPr>
        <w:t>1.2. Наименование муниципальной услуги: предоставление информации о проведении ярмарок, выставок народного творчества, ремесел на террито</w:t>
      </w:r>
      <w:r w:rsidR="00102C1B" w:rsidRPr="002F099F">
        <w:rPr>
          <w:rFonts w:ascii="Times New Roman" w:hAnsi="Times New Roman" w:cs="Times New Roman"/>
          <w:sz w:val="24"/>
          <w:szCs w:val="24"/>
        </w:rPr>
        <w:t>рии муниципального образования</w:t>
      </w:r>
      <w:r w:rsidRPr="002F099F">
        <w:rPr>
          <w:rFonts w:ascii="Times New Roman" w:hAnsi="Times New Roman" w:cs="Times New Roman"/>
          <w:sz w:val="24"/>
          <w:szCs w:val="24"/>
        </w:rPr>
        <w:t xml:space="preserve"> (далее – Информация).</w:t>
      </w:r>
    </w:p>
    <w:p w:rsidR="006C688B" w:rsidRPr="002F099F" w:rsidRDefault="006C688B" w:rsidP="002F099F">
      <w:pPr>
        <w:pStyle w:val="ConsPlusNormal"/>
        <w:widowControl/>
        <w:ind w:firstLine="539"/>
        <w:jc w:val="both"/>
        <w:rPr>
          <w:rFonts w:ascii="Times New Roman" w:hAnsi="Times New Roman" w:cs="Times New Roman"/>
          <w:sz w:val="24"/>
          <w:szCs w:val="24"/>
        </w:rPr>
      </w:pPr>
      <w:r w:rsidRPr="002F099F">
        <w:rPr>
          <w:rFonts w:ascii="Times New Roman" w:hAnsi="Times New Roman" w:cs="Times New Roman"/>
          <w:sz w:val="24"/>
          <w:szCs w:val="24"/>
        </w:rPr>
        <w:t xml:space="preserve">1.3. Муниципальную услугу предоставляют муниципальные учреждения культуры, подведомственные </w:t>
      </w:r>
      <w:r w:rsidR="00102C1B" w:rsidRPr="002F099F">
        <w:rPr>
          <w:rFonts w:ascii="Times New Roman" w:hAnsi="Times New Roman" w:cs="Times New Roman"/>
          <w:sz w:val="24"/>
          <w:szCs w:val="24"/>
        </w:rPr>
        <w:t>МКУ «</w:t>
      </w:r>
      <w:r w:rsidR="00A17EAA" w:rsidRPr="002F099F">
        <w:rPr>
          <w:rFonts w:ascii="Times New Roman" w:hAnsi="Times New Roman" w:cs="Times New Roman"/>
          <w:sz w:val="24"/>
          <w:szCs w:val="24"/>
        </w:rPr>
        <w:t xml:space="preserve">Управление культуры и туризма» </w:t>
      </w:r>
      <w:r w:rsidR="00102C1B" w:rsidRPr="002F099F">
        <w:rPr>
          <w:rFonts w:ascii="Times New Roman" w:hAnsi="Times New Roman" w:cs="Times New Roman"/>
          <w:sz w:val="24"/>
          <w:szCs w:val="24"/>
        </w:rPr>
        <w:t>г. Енисейска</w:t>
      </w:r>
      <w:r w:rsidRPr="002F099F">
        <w:rPr>
          <w:rFonts w:ascii="Times New Roman" w:hAnsi="Times New Roman" w:cs="Times New Roman"/>
          <w:sz w:val="24"/>
          <w:szCs w:val="24"/>
        </w:rPr>
        <w:t xml:space="preserve"> (согласно приложению № 1 к Р</w:t>
      </w:r>
      <w:r w:rsidR="00814FFD" w:rsidRPr="002F099F">
        <w:rPr>
          <w:rFonts w:ascii="Times New Roman" w:hAnsi="Times New Roman" w:cs="Times New Roman"/>
          <w:sz w:val="24"/>
          <w:szCs w:val="24"/>
        </w:rPr>
        <w:t>егламенту) (далее – Учреждения).</w:t>
      </w:r>
    </w:p>
    <w:p w:rsidR="006C688B" w:rsidRPr="00AB50F3" w:rsidRDefault="006C688B" w:rsidP="002F099F">
      <w:pPr>
        <w:ind w:firstLine="539"/>
        <w:jc w:val="both"/>
      </w:pPr>
      <w:r w:rsidRPr="002F099F">
        <w:t xml:space="preserve">1.5. </w:t>
      </w:r>
      <w:r w:rsidR="00AB50F3" w:rsidRPr="00AB50F3">
        <w:rPr>
          <w:shd w:val="clear" w:color="auto" w:fill="FFFFFF"/>
        </w:rPr>
        <w:t>Результатом предоставления муниципальной услуги является информирование заявителя о предоставление информации о проведении ярмарок, выставок народного творчества, ремесел на территории муниципального образования.</w:t>
      </w:r>
    </w:p>
    <w:p w:rsidR="006C688B" w:rsidRPr="002F099F" w:rsidRDefault="006C688B" w:rsidP="002F099F">
      <w:pPr>
        <w:ind w:firstLine="539"/>
        <w:jc w:val="both"/>
      </w:pPr>
      <w:r w:rsidRPr="002F099F">
        <w:t>1.6. Получателем муниципальной услуги являются любые юридические и физические лица (далее – Заинтересованные лица).</w:t>
      </w:r>
    </w:p>
    <w:p w:rsidR="006C688B" w:rsidRPr="002F099F" w:rsidRDefault="006C688B" w:rsidP="002F099F">
      <w:pPr>
        <w:ind w:firstLine="539"/>
        <w:jc w:val="both"/>
      </w:pPr>
    </w:p>
    <w:p w:rsidR="00917475" w:rsidRDefault="00917475" w:rsidP="002F099F">
      <w:pPr>
        <w:shd w:val="clear" w:color="auto" w:fill="FFFFFF"/>
        <w:ind w:firstLine="708"/>
        <w:jc w:val="center"/>
        <w:textAlignment w:val="baseline"/>
        <w:outlineLvl w:val="2"/>
        <w:rPr>
          <w:spacing w:val="1"/>
        </w:rPr>
      </w:pPr>
      <w:r w:rsidRPr="002F099F">
        <w:rPr>
          <w:spacing w:val="1"/>
        </w:rPr>
        <w:t>2. Стандарт предоставления муниципальной услуги.</w:t>
      </w:r>
    </w:p>
    <w:p w:rsidR="001A520F" w:rsidRPr="002F099F" w:rsidRDefault="001A520F" w:rsidP="002F099F">
      <w:pPr>
        <w:shd w:val="clear" w:color="auto" w:fill="FFFFFF"/>
        <w:ind w:firstLine="708"/>
        <w:jc w:val="center"/>
        <w:textAlignment w:val="baseline"/>
        <w:outlineLvl w:val="2"/>
        <w:rPr>
          <w:spacing w:val="1"/>
        </w:rPr>
      </w:pPr>
    </w:p>
    <w:p w:rsidR="001A520F" w:rsidRPr="002F099F" w:rsidRDefault="001A520F" w:rsidP="001A520F">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2.1</w:t>
      </w:r>
      <w:r w:rsidRPr="002F099F">
        <w:rPr>
          <w:rFonts w:ascii="Times New Roman" w:hAnsi="Times New Roman" w:cs="Times New Roman"/>
          <w:sz w:val="24"/>
          <w:szCs w:val="24"/>
        </w:rPr>
        <w:t xml:space="preserve">. Предоставление муниципальной услуги осуществляется в соответствии </w:t>
      </w:r>
      <w:proofErr w:type="gramStart"/>
      <w:r w:rsidRPr="002F099F">
        <w:rPr>
          <w:rFonts w:ascii="Times New Roman" w:hAnsi="Times New Roman" w:cs="Times New Roman"/>
          <w:sz w:val="24"/>
          <w:szCs w:val="24"/>
        </w:rPr>
        <w:t>с</w:t>
      </w:r>
      <w:proofErr w:type="gramEnd"/>
      <w:r w:rsidRPr="002F099F">
        <w:rPr>
          <w:rFonts w:ascii="Times New Roman" w:hAnsi="Times New Roman" w:cs="Times New Roman"/>
          <w:sz w:val="24"/>
          <w:szCs w:val="24"/>
        </w:rPr>
        <w:t>:</w:t>
      </w:r>
    </w:p>
    <w:p w:rsidR="001A520F" w:rsidRPr="002F099F" w:rsidRDefault="001A520F" w:rsidP="001A520F">
      <w:pPr>
        <w:pStyle w:val="ConsPlusNormal"/>
        <w:widowControl/>
        <w:ind w:firstLine="0"/>
        <w:jc w:val="both"/>
        <w:rPr>
          <w:rFonts w:ascii="Times New Roman" w:hAnsi="Times New Roman" w:cs="Times New Roman"/>
          <w:sz w:val="24"/>
          <w:szCs w:val="24"/>
        </w:rPr>
      </w:pPr>
      <w:r w:rsidRPr="002F099F">
        <w:rPr>
          <w:rFonts w:ascii="Times New Roman" w:hAnsi="Times New Roman" w:cs="Times New Roman"/>
          <w:sz w:val="24"/>
          <w:szCs w:val="24"/>
        </w:rPr>
        <w:t>- Конституцией Российской Федерации  от 25.12.1993, N 237</w:t>
      </w:r>
    </w:p>
    <w:p w:rsidR="001A520F" w:rsidRPr="002F099F" w:rsidRDefault="001A520F" w:rsidP="001A520F">
      <w:pPr>
        <w:jc w:val="both"/>
      </w:pPr>
      <w:r w:rsidRPr="002F099F">
        <w:t>- Законом Российской Федерации "Основы законодательства Российской Федерации о культуре" от 09.10.1992 N 3612-1</w:t>
      </w:r>
    </w:p>
    <w:p w:rsidR="001A520F" w:rsidRPr="002F099F" w:rsidRDefault="001A520F" w:rsidP="001A520F">
      <w:pPr>
        <w:pStyle w:val="ConsPlusNormal"/>
        <w:widowControl/>
        <w:ind w:firstLine="0"/>
        <w:jc w:val="both"/>
        <w:rPr>
          <w:rFonts w:ascii="Times New Roman" w:hAnsi="Times New Roman" w:cs="Times New Roman"/>
          <w:sz w:val="24"/>
          <w:szCs w:val="24"/>
        </w:rPr>
      </w:pPr>
      <w:r w:rsidRPr="002F099F">
        <w:rPr>
          <w:rFonts w:ascii="Times New Roman" w:hAnsi="Times New Roman" w:cs="Times New Roman"/>
          <w:sz w:val="24"/>
          <w:szCs w:val="24"/>
        </w:rPr>
        <w:t xml:space="preserve">- Федеральным законом от 27.07.2006 N 149-ФЗ "Об информации, информационных технологиях и о защите информации" </w:t>
      </w:r>
    </w:p>
    <w:p w:rsidR="001A520F" w:rsidRPr="002F099F" w:rsidRDefault="001A520F" w:rsidP="001A520F">
      <w:pPr>
        <w:pStyle w:val="ConsPlusNormal"/>
        <w:widowControl/>
        <w:ind w:firstLine="0"/>
        <w:jc w:val="both"/>
        <w:rPr>
          <w:rFonts w:ascii="Times New Roman" w:hAnsi="Times New Roman" w:cs="Times New Roman"/>
          <w:sz w:val="24"/>
          <w:szCs w:val="24"/>
        </w:rPr>
      </w:pPr>
      <w:r w:rsidRPr="002F099F">
        <w:rPr>
          <w:rFonts w:ascii="Times New Roman" w:hAnsi="Times New Roman" w:cs="Times New Roman"/>
          <w:sz w:val="24"/>
          <w:szCs w:val="24"/>
        </w:rPr>
        <w:t xml:space="preserve">- Федеральным законом от 02.05.2006 № 59-ФЗ «О порядке рассмотрения обращений граждан Российской Федерации» </w:t>
      </w:r>
    </w:p>
    <w:p w:rsidR="001A520F" w:rsidRPr="002F099F" w:rsidRDefault="001A520F" w:rsidP="001A520F">
      <w:pPr>
        <w:jc w:val="both"/>
      </w:pPr>
      <w:r w:rsidRPr="002F099F">
        <w:t>- Федеральным законом от 06.10.2003 №131-ФЗ «Об общих принципах организации местного самоуправления в Российской Федерации»;</w:t>
      </w:r>
    </w:p>
    <w:p w:rsidR="001A520F" w:rsidRPr="002F099F" w:rsidRDefault="001A520F" w:rsidP="001A520F">
      <w:pPr>
        <w:shd w:val="clear" w:color="auto" w:fill="FFFFFF"/>
        <w:ind w:right="19"/>
        <w:jc w:val="both"/>
      </w:pPr>
      <w:r w:rsidRPr="002F099F">
        <w:t>- Федеральным законом от 27.07.2010 N 210-ФЗ "Об организации предоставления государственных и муниципальных услуг";</w:t>
      </w:r>
    </w:p>
    <w:p w:rsidR="001A520F" w:rsidRPr="002F099F" w:rsidRDefault="001A520F" w:rsidP="001A520F">
      <w:pPr>
        <w:shd w:val="clear" w:color="auto" w:fill="FFFFFF"/>
        <w:ind w:right="19"/>
        <w:jc w:val="both"/>
      </w:pPr>
      <w:r w:rsidRPr="002F099F">
        <w:t xml:space="preserve">- Федеральным законом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p>
    <w:p w:rsidR="001A520F" w:rsidRDefault="001A520F" w:rsidP="001A520F">
      <w:pPr>
        <w:jc w:val="both"/>
      </w:pPr>
      <w:r w:rsidRPr="002F099F">
        <w:t xml:space="preserve">- Законом Красноярского края от 28.06.2007 N 2-190 "О культуре" </w:t>
      </w:r>
    </w:p>
    <w:p w:rsidR="001A520F" w:rsidRPr="002F099F" w:rsidRDefault="001A520F" w:rsidP="001A520F">
      <w:pPr>
        <w:jc w:val="both"/>
      </w:pPr>
      <w:r w:rsidRPr="002F099F">
        <w:rPr>
          <w:spacing w:val="1"/>
        </w:rPr>
        <w:t>- </w:t>
      </w:r>
      <w:hyperlink r:id="rId8" w:history="1">
        <w:r w:rsidRPr="002F099F">
          <w:rPr>
            <w:spacing w:val="1"/>
          </w:rPr>
          <w:t>Уставом муниципального образования "Город Енисейск"</w:t>
        </w:r>
      </w:hyperlink>
      <w:r w:rsidRPr="002F099F">
        <w:rPr>
          <w:spacing w:val="1"/>
        </w:rPr>
        <w:t> </w:t>
      </w:r>
      <w:hyperlink r:id="rId9" w:history="1">
        <w:r w:rsidRPr="002F099F">
          <w:rPr>
            <w:spacing w:val="1"/>
          </w:rPr>
          <w:t xml:space="preserve">от </w:t>
        </w:r>
        <w:r w:rsidRPr="002F099F">
          <w:rPr>
            <w:shd w:val="clear" w:color="auto" w:fill="FFFFFF"/>
          </w:rPr>
          <w:t>17 декабря 1995 года</w:t>
        </w:r>
      </w:hyperlink>
      <w:r w:rsidRPr="002F099F">
        <w:rPr>
          <w:spacing w:val="1"/>
        </w:rPr>
        <w:t>;</w:t>
      </w:r>
    </w:p>
    <w:p w:rsidR="006C688B" w:rsidRPr="001A520F" w:rsidRDefault="001A520F" w:rsidP="001A520F">
      <w:pPr>
        <w:shd w:val="clear" w:color="auto" w:fill="FFFFFF"/>
        <w:jc w:val="both"/>
        <w:textAlignment w:val="baseline"/>
        <w:rPr>
          <w:spacing w:val="1"/>
        </w:rPr>
      </w:pPr>
      <w:r w:rsidRPr="002F099F">
        <w:rPr>
          <w:spacing w:val="1"/>
        </w:rPr>
        <w:t>- Иными действующими нормативными правовыми актами Российской Федерации, Красноярского края, муниципального образования "Город Енисейск" и др.</w:t>
      </w:r>
    </w:p>
    <w:p w:rsidR="006C688B" w:rsidRPr="002F099F" w:rsidRDefault="006C688B" w:rsidP="002F099F">
      <w:pPr>
        <w:pStyle w:val="ConsPlusNormal"/>
        <w:widowControl/>
        <w:ind w:firstLine="539"/>
        <w:jc w:val="both"/>
        <w:outlineLvl w:val="2"/>
        <w:rPr>
          <w:rFonts w:ascii="Times New Roman" w:eastAsia="Calibri" w:hAnsi="Times New Roman" w:cs="Times New Roman"/>
          <w:sz w:val="24"/>
          <w:szCs w:val="24"/>
          <w:lang w:eastAsia="en-US"/>
        </w:rPr>
      </w:pPr>
      <w:r w:rsidRPr="002F099F">
        <w:rPr>
          <w:rFonts w:ascii="Times New Roman" w:eastAsia="Calibri" w:hAnsi="Times New Roman" w:cs="Times New Roman"/>
          <w:sz w:val="24"/>
          <w:szCs w:val="24"/>
          <w:lang w:eastAsia="en-US"/>
        </w:rPr>
        <w:t>2.</w:t>
      </w:r>
      <w:r w:rsidR="001A520F">
        <w:rPr>
          <w:rFonts w:ascii="Times New Roman" w:eastAsia="Calibri" w:hAnsi="Times New Roman" w:cs="Times New Roman"/>
          <w:sz w:val="24"/>
          <w:szCs w:val="24"/>
          <w:lang w:eastAsia="en-US"/>
        </w:rPr>
        <w:t>2.</w:t>
      </w:r>
      <w:r w:rsidRPr="002F099F">
        <w:rPr>
          <w:rFonts w:ascii="Times New Roman" w:eastAsia="Calibri" w:hAnsi="Times New Roman" w:cs="Times New Roman"/>
          <w:sz w:val="24"/>
          <w:szCs w:val="24"/>
          <w:lang w:eastAsia="en-US"/>
        </w:rPr>
        <w:t xml:space="preserve"> Порядок информирования о правилах предоставления муниципальной услуги</w:t>
      </w:r>
    </w:p>
    <w:p w:rsidR="006C688B" w:rsidRPr="002F099F" w:rsidRDefault="006C688B" w:rsidP="002F099F">
      <w:pPr>
        <w:ind w:firstLine="539"/>
        <w:jc w:val="both"/>
      </w:pPr>
      <w:r w:rsidRPr="002F099F">
        <w:lastRenderedPageBreak/>
        <w:t>2.</w:t>
      </w:r>
      <w:r w:rsidR="001A520F">
        <w:t>2</w:t>
      </w:r>
      <w:r w:rsidRPr="002F099F">
        <w:t>.1. Информация о правилах предоставления муниципальной услуги, предоставляемая Заинтересованным лицам, является открытой и общедоступной.</w:t>
      </w:r>
    </w:p>
    <w:p w:rsidR="006C688B" w:rsidRPr="002F099F" w:rsidRDefault="006C688B" w:rsidP="002F099F">
      <w:pPr>
        <w:ind w:firstLine="539"/>
        <w:jc w:val="both"/>
      </w:pPr>
      <w:r w:rsidRPr="002F099F">
        <w:t xml:space="preserve">К ней относятся: </w:t>
      </w:r>
    </w:p>
    <w:p w:rsidR="006C688B" w:rsidRPr="002F099F" w:rsidRDefault="006C688B" w:rsidP="002F099F">
      <w:pPr>
        <w:ind w:firstLine="539"/>
        <w:jc w:val="both"/>
      </w:pPr>
      <w:r w:rsidRPr="002F099F">
        <w:t>сведения о месте нахождения, режиме работы, контактных телефонах, адресе электронной почты</w:t>
      </w:r>
      <w:r w:rsidR="00102C1B" w:rsidRPr="002F099F">
        <w:t>.</w:t>
      </w:r>
    </w:p>
    <w:p w:rsidR="00AB50F3" w:rsidRPr="00797332" w:rsidRDefault="006C688B" w:rsidP="00797332">
      <w:pPr>
        <w:ind w:firstLine="539"/>
        <w:jc w:val="both"/>
        <w:rPr>
          <w:b/>
          <w:i/>
        </w:rPr>
      </w:pPr>
      <w:r w:rsidRPr="002F099F">
        <w:t>Адрес: 66</w:t>
      </w:r>
      <w:r w:rsidR="00102C1B" w:rsidRPr="002F099F">
        <w:t>3180</w:t>
      </w:r>
      <w:r w:rsidRPr="002F099F">
        <w:t xml:space="preserve">, г. </w:t>
      </w:r>
      <w:r w:rsidR="00102C1B" w:rsidRPr="002F099F">
        <w:t>Енисейск</w:t>
      </w:r>
      <w:r w:rsidRPr="002F099F">
        <w:t xml:space="preserve">, Красноярский край, ул. </w:t>
      </w:r>
      <w:r w:rsidR="00102C1B" w:rsidRPr="002F099F">
        <w:t>Кирова,80</w:t>
      </w:r>
    </w:p>
    <w:p w:rsidR="006C688B" w:rsidRPr="002F099F" w:rsidRDefault="006C688B" w:rsidP="002F099F">
      <w:pPr>
        <w:ind w:firstLine="539"/>
        <w:jc w:val="both"/>
      </w:pPr>
      <w:r w:rsidRPr="002F099F">
        <w:t>Режим работы:</w:t>
      </w:r>
    </w:p>
    <w:p w:rsidR="006C688B" w:rsidRPr="002F099F" w:rsidRDefault="006C688B" w:rsidP="002F099F">
      <w:pPr>
        <w:ind w:firstLine="539"/>
        <w:jc w:val="both"/>
      </w:pPr>
      <w:r w:rsidRPr="002F099F">
        <w:t>понедельник - пятница: 9.00 - 13.00, 14.00 - 17.</w:t>
      </w:r>
      <w:r w:rsidR="00A17EAA" w:rsidRPr="002F099F">
        <w:t>12</w:t>
      </w:r>
      <w:r w:rsidRPr="002F099F">
        <w:t>;</w:t>
      </w:r>
    </w:p>
    <w:p w:rsidR="006C688B" w:rsidRPr="002F099F" w:rsidRDefault="006C688B" w:rsidP="002F099F">
      <w:pPr>
        <w:ind w:firstLine="539"/>
        <w:jc w:val="both"/>
      </w:pPr>
      <w:r w:rsidRPr="002F099F">
        <w:t>выходные дни – суббота, воскресенье, праздничные дни</w:t>
      </w:r>
    </w:p>
    <w:p w:rsidR="006C688B" w:rsidRPr="002F099F" w:rsidRDefault="006C688B" w:rsidP="002F099F">
      <w:pPr>
        <w:ind w:firstLine="539"/>
        <w:jc w:val="both"/>
      </w:pPr>
      <w:r w:rsidRPr="002F099F">
        <w:rPr>
          <w:bCs/>
        </w:rPr>
        <w:t>Телефон: 8(391</w:t>
      </w:r>
      <w:r w:rsidR="00102C1B" w:rsidRPr="002F099F">
        <w:rPr>
          <w:bCs/>
        </w:rPr>
        <w:t>95</w:t>
      </w:r>
      <w:r w:rsidRPr="002F099F">
        <w:rPr>
          <w:bCs/>
        </w:rPr>
        <w:t xml:space="preserve">) </w:t>
      </w:r>
      <w:r w:rsidR="00102C1B" w:rsidRPr="002F099F">
        <w:rPr>
          <w:bCs/>
        </w:rPr>
        <w:t>2 49 78</w:t>
      </w:r>
    </w:p>
    <w:p w:rsidR="006C688B" w:rsidRPr="002F099F" w:rsidRDefault="006C688B" w:rsidP="002F099F">
      <w:pPr>
        <w:ind w:firstLine="539"/>
        <w:jc w:val="both"/>
        <w:rPr>
          <w:bCs/>
        </w:rPr>
      </w:pPr>
      <w:proofErr w:type="gramStart"/>
      <w:r w:rsidRPr="002F099F">
        <w:rPr>
          <w:bCs/>
          <w:lang w:val="en-US"/>
        </w:rPr>
        <w:t>e</w:t>
      </w:r>
      <w:r w:rsidRPr="002F099F">
        <w:rPr>
          <w:bCs/>
        </w:rPr>
        <w:t>-</w:t>
      </w:r>
      <w:r w:rsidRPr="002F099F">
        <w:rPr>
          <w:bCs/>
          <w:lang w:val="en-US"/>
        </w:rPr>
        <w:t>mail</w:t>
      </w:r>
      <w:proofErr w:type="gramEnd"/>
      <w:r w:rsidR="007B4106" w:rsidRPr="002F099F">
        <w:rPr>
          <w:bCs/>
        </w:rPr>
        <w:t xml:space="preserve"> </w:t>
      </w:r>
      <w:r w:rsidR="00102C1B" w:rsidRPr="002F099F">
        <w:rPr>
          <w:bCs/>
        </w:rPr>
        <w:t>управления</w:t>
      </w:r>
      <w:r w:rsidRPr="002F099F">
        <w:rPr>
          <w:bCs/>
        </w:rPr>
        <w:t xml:space="preserve"> культуры: </w:t>
      </w:r>
      <w:hyperlink r:id="rId10" w:history="1">
        <w:r w:rsidR="00AB50F3" w:rsidRPr="008E0FFD">
          <w:rPr>
            <w:rStyle w:val="a7"/>
            <w:bCs/>
            <w:lang w:val="en-US"/>
          </w:rPr>
          <w:t>enuprkult</w:t>
        </w:r>
        <w:r w:rsidR="00AB50F3" w:rsidRPr="008E0FFD">
          <w:rPr>
            <w:rStyle w:val="a7"/>
          </w:rPr>
          <w:t>@</w:t>
        </w:r>
        <w:r w:rsidR="00AB50F3" w:rsidRPr="008E0FFD">
          <w:rPr>
            <w:rStyle w:val="a7"/>
            <w:bCs/>
          </w:rPr>
          <w:t>mail.ru</w:t>
        </w:r>
      </w:hyperlink>
      <w:r w:rsidR="00AB50F3">
        <w:rPr>
          <w:bCs/>
          <w:u w:val="single"/>
        </w:rPr>
        <w:t xml:space="preserve"> </w:t>
      </w:r>
    </w:p>
    <w:p w:rsidR="006C688B" w:rsidRPr="002F099F" w:rsidRDefault="00814FFD" w:rsidP="002F099F">
      <w:pPr>
        <w:ind w:firstLine="539"/>
        <w:jc w:val="both"/>
      </w:pPr>
      <w:r w:rsidRPr="002F099F">
        <w:t>С</w:t>
      </w:r>
      <w:r w:rsidR="006C688B" w:rsidRPr="002F099F">
        <w:t>ведения о месте нахождения, режиме работы, контактных телефонах, адресе электронной почты Учреждений согласно приложению № 1 к Регламенту (размещается на информационных стендах в помещении Учреждений).</w:t>
      </w:r>
    </w:p>
    <w:p w:rsidR="006C688B" w:rsidRPr="002F099F" w:rsidRDefault="006C688B" w:rsidP="002F099F">
      <w:pPr>
        <w:ind w:firstLine="539"/>
        <w:jc w:val="both"/>
      </w:pPr>
      <w:r w:rsidRPr="002F099F">
        <w:t>2.</w:t>
      </w:r>
      <w:r w:rsidR="001A520F">
        <w:t>2</w:t>
      </w:r>
      <w:r w:rsidRPr="002F099F">
        <w:t xml:space="preserve">.2. Для получения информации о процедуре предоставления муниципальной услуги заинтересованные лица вправе обратиться в </w:t>
      </w:r>
      <w:r w:rsidR="00537096" w:rsidRPr="002F099F">
        <w:t>Управление</w:t>
      </w:r>
      <w:r w:rsidRPr="002F099F">
        <w:t xml:space="preserve">, Учреждения в устной форме лично; в письменном виде; по телефону </w:t>
      </w:r>
      <w:r w:rsidR="00537096" w:rsidRPr="002F099F">
        <w:t>управления</w:t>
      </w:r>
      <w:r w:rsidR="007B4106" w:rsidRPr="002F099F">
        <w:t xml:space="preserve"> </w:t>
      </w:r>
      <w:r w:rsidR="00AB50F3">
        <w:t xml:space="preserve">8 (391 95) </w:t>
      </w:r>
      <w:r w:rsidR="00537096" w:rsidRPr="002F099F">
        <w:t>2</w:t>
      </w:r>
      <w:r w:rsidR="00AB50F3">
        <w:t>-</w:t>
      </w:r>
      <w:r w:rsidR="00537096" w:rsidRPr="002F099F">
        <w:t>49</w:t>
      </w:r>
      <w:r w:rsidR="00AB50F3">
        <w:t>-</w:t>
      </w:r>
      <w:r w:rsidR="00537096" w:rsidRPr="002F099F">
        <w:t>78</w:t>
      </w:r>
      <w:r w:rsidRPr="002F099F">
        <w:t>, должностных лиц Учреждений (согласно приложен</w:t>
      </w:r>
      <w:r w:rsidR="00537096" w:rsidRPr="002F099F">
        <w:t>ию № 1 к настоящему регламенту).</w:t>
      </w:r>
    </w:p>
    <w:p w:rsidR="006C688B" w:rsidRPr="002F099F" w:rsidRDefault="006C688B" w:rsidP="002F099F">
      <w:pPr>
        <w:shd w:val="clear" w:color="auto" w:fill="FFFFFF"/>
        <w:tabs>
          <w:tab w:val="left" w:pos="1301"/>
        </w:tabs>
        <w:ind w:firstLine="539"/>
        <w:jc w:val="both"/>
      </w:pPr>
      <w:r w:rsidRPr="002F099F">
        <w:t>2.</w:t>
      </w:r>
      <w:r w:rsidR="001A520F">
        <w:t>2</w:t>
      </w:r>
      <w:r w:rsidRPr="002F099F">
        <w:t xml:space="preserve">.3. При ответах на телефонные звонки и устные обращения Заинтересованного лица – должностные лица </w:t>
      </w:r>
      <w:r w:rsidR="00537096" w:rsidRPr="002F099F">
        <w:t>Управления</w:t>
      </w:r>
      <w:r w:rsidRPr="002F099F">
        <w:t xml:space="preserve"> или Учреждения, ответственные за информирование, подробно и в вежливой (корректной) форме информируют и консультируют обратившихся по вопросам о предоставлении муниципальной услуги в пределах своей компетенции.</w:t>
      </w:r>
    </w:p>
    <w:p w:rsidR="006C688B" w:rsidRPr="002F099F" w:rsidRDefault="006C688B" w:rsidP="002F099F">
      <w:pPr>
        <w:shd w:val="clear" w:color="auto" w:fill="FFFFFF"/>
        <w:tabs>
          <w:tab w:val="left" w:pos="1301"/>
        </w:tabs>
        <w:ind w:firstLine="539"/>
        <w:jc w:val="both"/>
      </w:pPr>
      <w:r w:rsidRPr="002F099F">
        <w:t>Ответ на телефонный звонок должен начинаться с информации о наименовании  органа (Учреждения), фамилии, имени, отчестве и должности лица, принявшего телефонный звонок. Время разговора не должно превышать 10 минут. При невозможности должностного лица, ответственного за информирование о правилах предоставления муниципальной услуги,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6C688B" w:rsidRPr="002F099F" w:rsidRDefault="006C688B" w:rsidP="002F099F">
      <w:pPr>
        <w:ind w:firstLine="539"/>
        <w:jc w:val="both"/>
        <w:outlineLvl w:val="2"/>
      </w:pPr>
      <w:r w:rsidRPr="002F099F">
        <w:t>2.</w:t>
      </w:r>
      <w:r w:rsidR="001A520F">
        <w:t>3</w:t>
      </w:r>
      <w:r w:rsidRPr="002F099F">
        <w:t>. Требования к местам п</w:t>
      </w:r>
      <w:r w:rsidRPr="002F099F">
        <w:rPr>
          <w:noProof/>
        </w:rPr>
        <w:t>редоставления муниципальной услуги</w:t>
      </w:r>
      <w:r w:rsidRPr="002F099F">
        <w:t xml:space="preserve"> при личном обращении граждан.</w:t>
      </w:r>
    </w:p>
    <w:p w:rsidR="006C688B" w:rsidRPr="002F099F" w:rsidRDefault="006C688B" w:rsidP="002F099F">
      <w:pPr>
        <w:tabs>
          <w:tab w:val="left" w:pos="709"/>
        </w:tabs>
        <w:ind w:firstLine="539"/>
        <w:jc w:val="both"/>
      </w:pPr>
      <w:r w:rsidRPr="002F099F">
        <w:t>2.</w:t>
      </w:r>
      <w:r w:rsidR="001A520F">
        <w:t>3</w:t>
      </w:r>
      <w:r w:rsidRPr="002F099F">
        <w:t>.1.Здание (строение), в котором осуществляется предоставление муниципальной услуги должно располагаться с учетом пешеходной доступности для заявителей от остановок общественного транспорта.</w:t>
      </w:r>
    </w:p>
    <w:p w:rsidR="006C688B" w:rsidRPr="002F099F" w:rsidRDefault="006C688B" w:rsidP="002F099F">
      <w:pPr>
        <w:tabs>
          <w:tab w:val="left" w:pos="709"/>
        </w:tabs>
        <w:ind w:firstLine="539"/>
        <w:jc w:val="both"/>
      </w:pPr>
      <w:r w:rsidRPr="002F099F">
        <w:t>2.</w:t>
      </w:r>
      <w:r w:rsidR="001A520F">
        <w:t>3</w:t>
      </w:r>
      <w:r w:rsidRPr="002F099F">
        <w:t xml:space="preserve">.2.На территории, прилегающей к месторасположению исполнителя муниципальной услуги, оборудуются места для парковки автотранспортных средств. Не менее </w:t>
      </w:r>
      <w:r w:rsidR="002F44C8" w:rsidRPr="002F099F">
        <w:t>не менее одного места</w:t>
      </w:r>
      <w:r w:rsidRPr="002F099F">
        <w:t xml:space="preserve"> выделяется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 Доступ заявителей к парковочным местам является бесплатным.</w:t>
      </w:r>
    </w:p>
    <w:p w:rsidR="006C688B" w:rsidRPr="002F099F" w:rsidRDefault="006C688B" w:rsidP="002F099F">
      <w:pPr>
        <w:tabs>
          <w:tab w:val="left" w:pos="709"/>
        </w:tabs>
        <w:ind w:firstLine="539"/>
        <w:jc w:val="both"/>
      </w:pPr>
      <w:r w:rsidRPr="002F099F">
        <w:t>2.</w:t>
      </w:r>
      <w:r w:rsidR="001A520F">
        <w:t>3</w:t>
      </w:r>
      <w:r w:rsidRPr="002F099F">
        <w:t>.3.Центральный вход в здание должен быть оборудован информационной вывеской, содержащей следующую информацию:</w:t>
      </w:r>
    </w:p>
    <w:p w:rsidR="006C688B" w:rsidRPr="002F099F" w:rsidRDefault="006C688B" w:rsidP="002F099F">
      <w:pPr>
        <w:numPr>
          <w:ilvl w:val="0"/>
          <w:numId w:val="1"/>
        </w:numPr>
        <w:tabs>
          <w:tab w:val="left" w:pos="709"/>
        </w:tabs>
        <w:ind w:left="0" w:firstLine="539"/>
        <w:jc w:val="both"/>
      </w:pPr>
      <w:r w:rsidRPr="002F099F">
        <w:t>полное наименование органа;</w:t>
      </w:r>
    </w:p>
    <w:p w:rsidR="006C688B" w:rsidRPr="002F099F" w:rsidRDefault="006C688B" w:rsidP="002F099F">
      <w:pPr>
        <w:numPr>
          <w:ilvl w:val="0"/>
          <w:numId w:val="1"/>
        </w:numPr>
        <w:tabs>
          <w:tab w:val="left" w:pos="709"/>
        </w:tabs>
        <w:ind w:left="0" w:firstLine="539"/>
        <w:jc w:val="both"/>
      </w:pPr>
      <w:r w:rsidRPr="002F099F">
        <w:t>график работы.</w:t>
      </w:r>
    </w:p>
    <w:p w:rsidR="006C688B" w:rsidRPr="002F099F" w:rsidRDefault="006C688B" w:rsidP="002F099F">
      <w:pPr>
        <w:pStyle w:val="a9"/>
        <w:ind w:left="0" w:firstLine="539"/>
        <w:contextualSpacing/>
        <w:jc w:val="both"/>
      </w:pPr>
      <w:r w:rsidRPr="002F099F">
        <w:t>2.</w:t>
      </w:r>
      <w:r w:rsidR="001A520F">
        <w:t>3</w:t>
      </w:r>
      <w:r w:rsidRPr="002F099F">
        <w:t xml:space="preserve">.4.Помещения для предоставления </w:t>
      </w:r>
      <w:proofErr w:type="spellStart"/>
      <w:r w:rsidRPr="002F099F">
        <w:t>муниципальнойуслуги</w:t>
      </w:r>
      <w:proofErr w:type="spellEnd"/>
      <w:r w:rsidRPr="002F099F">
        <w:t xml:space="preserve"> размещаются преимущественно на нижних этажах зданий.</w:t>
      </w:r>
    </w:p>
    <w:p w:rsidR="006C688B" w:rsidRPr="002F099F" w:rsidRDefault="006C688B" w:rsidP="002F099F">
      <w:pPr>
        <w:pStyle w:val="a9"/>
        <w:ind w:left="0" w:firstLine="539"/>
        <w:contextualSpacing/>
        <w:jc w:val="both"/>
      </w:pPr>
      <w:r w:rsidRPr="002F099F">
        <w:t>2.</w:t>
      </w:r>
      <w:r w:rsidR="001A520F">
        <w:t>3</w:t>
      </w:r>
      <w:r w:rsidRPr="002F099F">
        <w:t>.5.Вход в помещение, в котором предоставляется услуга</w:t>
      </w:r>
      <w:proofErr w:type="gramStart"/>
      <w:r w:rsidRPr="002F099F">
        <w:t>,д</w:t>
      </w:r>
      <w:proofErr w:type="gramEnd"/>
      <w:r w:rsidRPr="002F099F">
        <w:t>олжен обеспечивать свободный доступ граждан, а также должен быть оборудован удобной лестницей с поручнями, специальными ограждениями и перилами.</w:t>
      </w:r>
    </w:p>
    <w:p w:rsidR="006C688B" w:rsidRPr="002F099F" w:rsidRDefault="006C688B" w:rsidP="002F099F">
      <w:pPr>
        <w:ind w:firstLine="539"/>
        <w:jc w:val="both"/>
      </w:pPr>
      <w:r w:rsidRPr="002F099F">
        <w:lastRenderedPageBreak/>
        <w:t>Передвижение по помещению не должно создавать затруднений для лиц с  ограниченными  возможностями  здоровья.  Для  этого  помещения  обору-</w:t>
      </w:r>
    </w:p>
    <w:p w:rsidR="006C688B" w:rsidRPr="002F099F" w:rsidRDefault="006C688B" w:rsidP="002F099F">
      <w:pPr>
        <w:jc w:val="both"/>
      </w:pPr>
      <w:r w:rsidRPr="002F099F">
        <w:t>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6C688B" w:rsidRPr="002F099F" w:rsidRDefault="006C688B" w:rsidP="002F099F">
      <w:pPr>
        <w:tabs>
          <w:tab w:val="left" w:pos="360"/>
        </w:tabs>
        <w:jc w:val="both"/>
      </w:pPr>
      <w:r w:rsidRPr="002F099F">
        <w:tab/>
        <w:t>Освещение помещений должно соответствовать санитарным нормам и правилам.</w:t>
      </w:r>
    </w:p>
    <w:p w:rsidR="006C688B" w:rsidRPr="002F099F" w:rsidRDefault="006C688B" w:rsidP="002F099F">
      <w:pPr>
        <w:pStyle w:val="a9"/>
        <w:ind w:left="0" w:firstLine="539"/>
        <w:contextualSpacing/>
        <w:jc w:val="both"/>
      </w:pPr>
      <w:r w:rsidRPr="002F099F">
        <w:t>2.</w:t>
      </w:r>
      <w:r w:rsidR="001A520F">
        <w:t>3</w:t>
      </w:r>
      <w:r w:rsidRPr="002F099F">
        <w:t>.6.В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6C688B" w:rsidRPr="002F099F" w:rsidRDefault="006C688B" w:rsidP="002F099F">
      <w:pPr>
        <w:pStyle w:val="a9"/>
        <w:ind w:left="0" w:firstLine="539"/>
        <w:contextualSpacing/>
        <w:jc w:val="both"/>
      </w:pPr>
      <w:r w:rsidRPr="002F099F">
        <w:t>2.</w:t>
      </w:r>
      <w:r w:rsidR="001A520F">
        <w:t>3</w:t>
      </w:r>
      <w:r w:rsidRPr="002F099F">
        <w:t>.7.При невозможности создания в помещениях условий для их полного приспособления с учетом потребностей инвалидов, администрацией проводятся мероприятия по обеспечению беспрепятственного доступа маломобильных граждан к объекту с учетом разумного приспособления.</w:t>
      </w:r>
    </w:p>
    <w:p w:rsidR="006C688B" w:rsidRPr="002F099F" w:rsidRDefault="006C688B" w:rsidP="002F099F">
      <w:pPr>
        <w:pStyle w:val="a9"/>
        <w:ind w:left="0" w:firstLine="539"/>
        <w:contextualSpacing/>
        <w:jc w:val="both"/>
      </w:pPr>
      <w:r w:rsidRPr="002F099F">
        <w:t>2.</w:t>
      </w:r>
      <w:r w:rsidR="001A520F">
        <w:t>3</w:t>
      </w:r>
      <w:r w:rsidRPr="002F099F">
        <w:t>.8.Помещения, в которых предоставляются услуги, включают места ожидания предоставления услуги и места для приема граждан.</w:t>
      </w:r>
    </w:p>
    <w:p w:rsidR="006C688B" w:rsidRPr="002F099F" w:rsidRDefault="006C688B" w:rsidP="002F099F">
      <w:pPr>
        <w:pStyle w:val="a9"/>
        <w:tabs>
          <w:tab w:val="left" w:pos="851"/>
        </w:tabs>
        <w:ind w:left="0" w:firstLine="539"/>
        <w:jc w:val="both"/>
      </w:pPr>
      <w:r w:rsidRPr="002F099F">
        <w:t>Места ожидания предоставления муниципальной услуги оборудуются стульями, кресельными секциями или скамьями, столами для возможности оформления документов. В местах ожидания предоставления услуги предусматриваются доступные места общественного пользования (туалеты).</w:t>
      </w:r>
    </w:p>
    <w:p w:rsidR="006C688B" w:rsidRPr="002F099F" w:rsidRDefault="006C688B" w:rsidP="002F099F">
      <w:pPr>
        <w:pStyle w:val="a9"/>
        <w:ind w:left="0" w:firstLine="539"/>
        <w:jc w:val="both"/>
      </w:pPr>
      <w:r w:rsidRPr="002F099F">
        <w:t>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оргтехнике.</w:t>
      </w:r>
    </w:p>
    <w:p w:rsidR="006C688B" w:rsidRPr="002F099F" w:rsidRDefault="006C688B" w:rsidP="002F099F">
      <w:pPr>
        <w:pStyle w:val="a9"/>
        <w:ind w:left="0" w:firstLine="539"/>
        <w:jc w:val="both"/>
      </w:pPr>
      <w:r w:rsidRPr="002F099F">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6C688B" w:rsidRPr="002F099F" w:rsidRDefault="006C688B" w:rsidP="002F099F">
      <w:pPr>
        <w:pStyle w:val="a9"/>
        <w:ind w:left="0" w:firstLine="539"/>
        <w:jc w:val="both"/>
      </w:pPr>
      <w:r w:rsidRPr="002F099F">
        <w:t>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w:t>
      </w:r>
    </w:p>
    <w:p w:rsidR="006C688B" w:rsidRPr="002F099F" w:rsidRDefault="006C688B" w:rsidP="002F099F">
      <w:pPr>
        <w:pStyle w:val="a9"/>
        <w:tabs>
          <w:tab w:val="left" w:pos="851"/>
        </w:tabs>
        <w:ind w:left="0" w:firstLine="539"/>
        <w:contextualSpacing/>
        <w:jc w:val="both"/>
      </w:pPr>
      <w:r w:rsidRPr="002F099F">
        <w:t>2.</w:t>
      </w:r>
      <w:r w:rsidR="001A520F">
        <w:t>3</w:t>
      </w:r>
      <w:r w:rsidRPr="002F099F">
        <w:t>.9.Места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 города.</w:t>
      </w:r>
    </w:p>
    <w:p w:rsidR="006C688B" w:rsidRPr="002F099F" w:rsidRDefault="006C688B" w:rsidP="002F099F">
      <w:pPr>
        <w:pStyle w:val="a9"/>
        <w:tabs>
          <w:tab w:val="left" w:pos="851"/>
        </w:tabs>
        <w:ind w:left="0" w:firstLine="539"/>
        <w:contextualSpacing/>
        <w:jc w:val="both"/>
      </w:pPr>
      <w:r w:rsidRPr="002F099F">
        <w:t>2.</w:t>
      </w:r>
      <w:r w:rsidR="001A520F">
        <w:t>3</w:t>
      </w:r>
      <w:r w:rsidRPr="002F099F">
        <w:t>.10.Специалисты, оказывающие услугу, при необходимости оказывают лицам с ограниченными возможностями здоровья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6C688B" w:rsidRPr="002F099F" w:rsidRDefault="006C688B" w:rsidP="002F099F">
      <w:pPr>
        <w:pStyle w:val="a9"/>
        <w:tabs>
          <w:tab w:val="left" w:pos="851"/>
        </w:tabs>
        <w:ind w:left="0" w:firstLine="539"/>
        <w:contextualSpacing/>
        <w:jc w:val="both"/>
      </w:pPr>
      <w:r w:rsidRPr="002F099F">
        <w:t>2.</w:t>
      </w:r>
      <w:r w:rsidR="001A520F">
        <w:t>3</w:t>
      </w:r>
      <w:r w:rsidRPr="002F099F">
        <w:t>.11.В информационных терминалах (киосках) либо на информационных стендах размещаются сведения о графике (режиме) работы организации, предоставляющей услуги,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услуги.</w:t>
      </w:r>
    </w:p>
    <w:p w:rsidR="006C688B" w:rsidRPr="002F099F" w:rsidRDefault="006C688B" w:rsidP="002F099F">
      <w:pPr>
        <w:pStyle w:val="a9"/>
        <w:tabs>
          <w:tab w:val="left" w:pos="851"/>
        </w:tabs>
        <w:ind w:left="0" w:firstLine="539"/>
        <w:contextualSpacing/>
        <w:jc w:val="both"/>
      </w:pPr>
      <w:r w:rsidRPr="002F099F">
        <w:t>2.</w:t>
      </w:r>
      <w:r w:rsidR="001A520F">
        <w:t>3</w:t>
      </w:r>
      <w:r w:rsidRPr="002F099F">
        <w:t>.12.Для лиц с ограниченными возможностями здоровья, включая лиц, использующих кресла-коляски и собак-проводников, в помещениях, где предоставляется услуга,  обеспечивается:</w:t>
      </w:r>
    </w:p>
    <w:p w:rsidR="006C688B" w:rsidRPr="002F099F" w:rsidRDefault="006C688B" w:rsidP="002F099F">
      <w:pPr>
        <w:numPr>
          <w:ilvl w:val="0"/>
          <w:numId w:val="2"/>
        </w:numPr>
        <w:ind w:left="0" w:firstLine="539"/>
        <w:jc w:val="both"/>
      </w:pPr>
      <w:r w:rsidRPr="002F099F">
        <w:t xml:space="preserve">допуск на объект </w:t>
      </w:r>
      <w:proofErr w:type="spellStart"/>
      <w:r w:rsidRPr="002F099F">
        <w:t>сурдопереводчика</w:t>
      </w:r>
      <w:proofErr w:type="spellEnd"/>
      <w:r w:rsidRPr="002F099F">
        <w:t xml:space="preserve">, </w:t>
      </w:r>
      <w:proofErr w:type="spellStart"/>
      <w:r w:rsidRPr="002F099F">
        <w:t>тифлосурдопереводчика</w:t>
      </w:r>
      <w:proofErr w:type="spellEnd"/>
      <w:r w:rsidRPr="002F099F">
        <w:t>;</w:t>
      </w:r>
    </w:p>
    <w:p w:rsidR="006C688B" w:rsidRPr="002F099F" w:rsidRDefault="006C688B" w:rsidP="002F099F">
      <w:pPr>
        <w:numPr>
          <w:ilvl w:val="0"/>
          <w:numId w:val="2"/>
        </w:numPr>
        <w:ind w:left="0" w:firstLine="539"/>
        <w:jc w:val="both"/>
      </w:pPr>
      <w:r w:rsidRPr="002F099F">
        <w:t>сопровождение инвалидов, имеющих стойкие нарушения функции зрения и самостоятельного передвижения по территории администрации;</w:t>
      </w:r>
    </w:p>
    <w:p w:rsidR="006C688B" w:rsidRPr="002F099F" w:rsidRDefault="006C688B" w:rsidP="002F099F">
      <w:pPr>
        <w:numPr>
          <w:ilvl w:val="0"/>
          <w:numId w:val="2"/>
        </w:numPr>
        <w:ind w:left="0" w:firstLine="539"/>
        <w:jc w:val="both"/>
      </w:pPr>
      <w:r w:rsidRPr="002F099F">
        <w:lastRenderedPageBreak/>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2F099F">
        <w:t>установленных</w:t>
      </w:r>
      <w:proofErr w:type="gramEnd"/>
      <w:r w:rsidRPr="002F099F">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Pr="002F099F">
        <w:tab/>
      </w:r>
    </w:p>
    <w:p w:rsidR="006C688B" w:rsidRPr="002F099F" w:rsidRDefault="006C688B" w:rsidP="002F099F">
      <w:pPr>
        <w:tabs>
          <w:tab w:val="left" w:pos="851"/>
        </w:tabs>
        <w:ind w:firstLine="539"/>
        <w:jc w:val="both"/>
      </w:pPr>
      <w:r w:rsidRPr="002F099F">
        <w:t>2.</w:t>
      </w:r>
      <w:r w:rsidR="001A520F">
        <w:t>3</w:t>
      </w:r>
      <w:r w:rsidRPr="002F099F">
        <w:t>.13.Специалисты, предоставляющие муниципальные услуги, обеспечивают помощь инвалидам в преодолении барьеров, мешающих получению ими услуг наравне с другими лицами.</w:t>
      </w:r>
    </w:p>
    <w:p w:rsidR="006C688B" w:rsidRPr="002F099F" w:rsidRDefault="006C688B" w:rsidP="002F099F">
      <w:pPr>
        <w:shd w:val="clear" w:color="auto" w:fill="FFFFFF"/>
        <w:tabs>
          <w:tab w:val="left" w:pos="1301"/>
        </w:tabs>
        <w:ind w:firstLine="539"/>
        <w:jc w:val="both"/>
      </w:pPr>
      <w:r w:rsidRPr="002F099F">
        <w:t>2.</w:t>
      </w:r>
      <w:r w:rsidR="001A520F">
        <w:t>4</w:t>
      </w:r>
      <w:r w:rsidRPr="002F099F">
        <w:t xml:space="preserve">.Должностное лицо, ответственное за информирование, при личном устном обращении Заинтересованных лиц предоставляет им информацию о предоставлении муниципальной услуги в устной форме. Время при индивидуальном устном информировании не может превышать </w:t>
      </w:r>
      <w:r w:rsidR="00AB50F3">
        <w:t>15</w:t>
      </w:r>
      <w:r w:rsidRPr="002F099F">
        <w:t xml:space="preserve"> минут.</w:t>
      </w:r>
    </w:p>
    <w:p w:rsidR="006C688B" w:rsidRPr="002F099F" w:rsidRDefault="006C688B" w:rsidP="002F099F">
      <w:pPr>
        <w:ind w:firstLine="539"/>
        <w:jc w:val="both"/>
      </w:pPr>
      <w:r w:rsidRPr="002F099F">
        <w:t>2.</w:t>
      </w:r>
      <w:r w:rsidR="001A520F">
        <w:t>5</w:t>
      </w:r>
      <w:r w:rsidRPr="002F099F">
        <w:t xml:space="preserve">. Если информация о предоставлении муниципальной услуги, полученная в устной форме или по телефону, не удовлетворяет Заинтересованное лицо, Заинтересованное лицо вправе в письменной форме обратиться в адрес </w:t>
      </w:r>
      <w:r w:rsidR="00D35463" w:rsidRPr="002F099F">
        <w:t>Управления</w:t>
      </w:r>
      <w:r w:rsidRPr="002F099F">
        <w:t xml:space="preserve"> или Учреждения.</w:t>
      </w:r>
    </w:p>
    <w:p w:rsidR="006C688B" w:rsidRPr="002F099F" w:rsidRDefault="006C688B" w:rsidP="002F099F">
      <w:pPr>
        <w:ind w:firstLine="539"/>
        <w:jc w:val="both"/>
      </w:pPr>
      <w:r w:rsidRPr="002F099F">
        <w:t>2.</w:t>
      </w:r>
      <w:r w:rsidR="001A520F">
        <w:t>6</w:t>
      </w:r>
      <w:r w:rsidRPr="002F099F">
        <w:t xml:space="preserve">. Информирование Заинтересованного лица о ходе предоставления муниципальной услуги осуществляется должностными лицами  </w:t>
      </w:r>
      <w:r w:rsidR="00D35463" w:rsidRPr="002F099F">
        <w:t>Управления</w:t>
      </w:r>
      <w:r w:rsidRPr="002F099F">
        <w:t>, Учреждений посредством Интернета, почтовой, телефонной связи.</w:t>
      </w:r>
    </w:p>
    <w:p w:rsidR="006C688B" w:rsidRPr="002F099F" w:rsidRDefault="006C688B" w:rsidP="002F099F">
      <w:pPr>
        <w:pStyle w:val="ConsPlusNormal"/>
        <w:widowControl/>
        <w:ind w:firstLine="539"/>
        <w:jc w:val="both"/>
        <w:outlineLvl w:val="2"/>
        <w:rPr>
          <w:rFonts w:ascii="Times New Roman" w:eastAsia="Calibri" w:hAnsi="Times New Roman" w:cs="Times New Roman"/>
          <w:sz w:val="24"/>
          <w:szCs w:val="24"/>
          <w:lang w:eastAsia="en-US"/>
        </w:rPr>
      </w:pPr>
      <w:r w:rsidRPr="002F099F">
        <w:rPr>
          <w:rFonts w:ascii="Times New Roman" w:eastAsia="Calibri" w:hAnsi="Times New Roman" w:cs="Times New Roman"/>
          <w:sz w:val="24"/>
          <w:szCs w:val="24"/>
          <w:lang w:eastAsia="en-US"/>
        </w:rPr>
        <w:t>2.</w:t>
      </w:r>
      <w:r w:rsidR="001A520F">
        <w:rPr>
          <w:rFonts w:ascii="Times New Roman" w:eastAsia="Calibri" w:hAnsi="Times New Roman" w:cs="Times New Roman"/>
          <w:sz w:val="24"/>
          <w:szCs w:val="24"/>
          <w:lang w:eastAsia="en-US"/>
        </w:rPr>
        <w:t>7</w:t>
      </w:r>
      <w:r w:rsidRPr="002F099F">
        <w:rPr>
          <w:rFonts w:ascii="Times New Roman" w:eastAsia="Calibri" w:hAnsi="Times New Roman" w:cs="Times New Roman"/>
          <w:sz w:val="24"/>
          <w:szCs w:val="24"/>
          <w:lang w:eastAsia="en-US"/>
        </w:rPr>
        <w:t>. Сроки предоставления муниципальной услуги</w:t>
      </w:r>
      <w:r w:rsidR="00D35463" w:rsidRPr="002F099F">
        <w:rPr>
          <w:rFonts w:ascii="Times New Roman" w:eastAsia="Calibri" w:hAnsi="Times New Roman" w:cs="Times New Roman"/>
          <w:sz w:val="24"/>
          <w:szCs w:val="24"/>
          <w:lang w:eastAsia="en-US"/>
        </w:rPr>
        <w:t>.</w:t>
      </w:r>
    </w:p>
    <w:p w:rsidR="006C688B" w:rsidRPr="002F099F" w:rsidRDefault="006C688B" w:rsidP="002F099F">
      <w:pPr>
        <w:ind w:firstLine="539"/>
        <w:jc w:val="both"/>
      </w:pPr>
      <w:r w:rsidRPr="002F099F">
        <w:t>2.</w:t>
      </w:r>
      <w:r w:rsidR="001A520F">
        <w:t>7</w:t>
      </w:r>
      <w:r w:rsidRPr="002F099F">
        <w:t xml:space="preserve">.1. Информация о проведении ярмарок, выставок народного творчества, ремесел на территории муниципального образования с момента размещения на Сайте находится в свободном доступе. </w:t>
      </w:r>
    </w:p>
    <w:p w:rsidR="006C688B" w:rsidRPr="002F099F" w:rsidRDefault="006C688B" w:rsidP="002F099F">
      <w:pPr>
        <w:ind w:firstLine="539"/>
        <w:jc w:val="both"/>
      </w:pPr>
      <w:r w:rsidRPr="002F099F">
        <w:t xml:space="preserve">При личных обращениях Заинтересованных лиц посредством электронной почты муниципальная услуга предоставляется Учреждением в течение 3-х рабочих дней с момента получения обращения. </w:t>
      </w:r>
    </w:p>
    <w:p w:rsidR="006C688B" w:rsidRPr="002F099F" w:rsidRDefault="006C688B" w:rsidP="002F099F">
      <w:pPr>
        <w:ind w:firstLine="539"/>
        <w:jc w:val="both"/>
      </w:pPr>
      <w:r w:rsidRPr="002F099F">
        <w:t>Информация о проведении ярмарок, выставок народного творчества, ремесел на территории муниципального образования составляются и размещаются на Сайте в электронном виде до 25 числа месяца, предшествующего месяцу, в котором должны состояться эти ярмарки, выставки народного творчества, ремесел.</w:t>
      </w:r>
    </w:p>
    <w:p w:rsidR="006C688B" w:rsidRPr="002F099F" w:rsidRDefault="006C688B" w:rsidP="002F099F">
      <w:pPr>
        <w:ind w:firstLine="539"/>
        <w:jc w:val="both"/>
      </w:pPr>
      <w:r w:rsidRPr="002F099F">
        <w:t xml:space="preserve"> В случае отмены или изменения времени, даты, места проведения изменения  на Сайте вносятся в течение 24 часов с момента принятия решения об изменениях. </w:t>
      </w:r>
    </w:p>
    <w:p w:rsidR="006C688B" w:rsidRPr="002F099F" w:rsidRDefault="006C688B" w:rsidP="002F099F">
      <w:pPr>
        <w:pStyle w:val="ConsPlusNormal"/>
        <w:widowControl/>
        <w:ind w:firstLine="539"/>
        <w:jc w:val="both"/>
        <w:outlineLvl w:val="2"/>
        <w:rPr>
          <w:rFonts w:ascii="Times New Roman" w:eastAsia="Calibri" w:hAnsi="Times New Roman" w:cs="Times New Roman"/>
          <w:sz w:val="24"/>
          <w:szCs w:val="24"/>
          <w:lang w:eastAsia="en-US"/>
        </w:rPr>
      </w:pPr>
      <w:r w:rsidRPr="002F099F">
        <w:rPr>
          <w:rFonts w:ascii="Times New Roman" w:eastAsia="Calibri" w:hAnsi="Times New Roman" w:cs="Times New Roman"/>
          <w:sz w:val="24"/>
          <w:szCs w:val="24"/>
          <w:lang w:eastAsia="en-US"/>
        </w:rPr>
        <w:t>2.</w:t>
      </w:r>
      <w:r w:rsidR="001A520F">
        <w:rPr>
          <w:rFonts w:ascii="Times New Roman" w:eastAsia="Calibri" w:hAnsi="Times New Roman" w:cs="Times New Roman"/>
          <w:sz w:val="24"/>
          <w:szCs w:val="24"/>
          <w:lang w:eastAsia="en-US"/>
        </w:rPr>
        <w:t>8</w:t>
      </w:r>
      <w:r w:rsidRPr="002F099F">
        <w:rPr>
          <w:rFonts w:ascii="Times New Roman" w:eastAsia="Calibri" w:hAnsi="Times New Roman" w:cs="Times New Roman"/>
          <w:sz w:val="24"/>
          <w:szCs w:val="24"/>
          <w:lang w:eastAsia="en-US"/>
        </w:rPr>
        <w:t>. Основания для отказа в предоставлении  муниципальной услуги</w:t>
      </w:r>
    </w:p>
    <w:p w:rsidR="006C688B" w:rsidRPr="002F099F" w:rsidRDefault="006C688B" w:rsidP="002F099F">
      <w:pPr>
        <w:ind w:firstLine="539"/>
        <w:jc w:val="both"/>
      </w:pPr>
      <w:r w:rsidRPr="002F099F">
        <w:t>2.</w:t>
      </w:r>
      <w:r w:rsidR="001A520F">
        <w:t>8</w:t>
      </w:r>
      <w:r w:rsidRPr="002F099F">
        <w:t>.1. Основания для отказа в предоставлении муниципальной  услуги отсутствуют.</w:t>
      </w:r>
    </w:p>
    <w:p w:rsidR="006C688B" w:rsidRPr="002F099F" w:rsidRDefault="006C688B" w:rsidP="002F099F">
      <w:pPr>
        <w:pStyle w:val="ConsPlusNormal"/>
        <w:widowControl/>
        <w:ind w:firstLine="539"/>
        <w:jc w:val="both"/>
        <w:outlineLvl w:val="2"/>
        <w:rPr>
          <w:rFonts w:ascii="Times New Roman" w:eastAsia="Calibri" w:hAnsi="Times New Roman" w:cs="Times New Roman"/>
          <w:sz w:val="24"/>
          <w:szCs w:val="24"/>
          <w:lang w:eastAsia="en-US"/>
        </w:rPr>
      </w:pPr>
      <w:r w:rsidRPr="002F099F">
        <w:rPr>
          <w:rFonts w:ascii="Times New Roman" w:eastAsia="Calibri" w:hAnsi="Times New Roman" w:cs="Times New Roman"/>
          <w:sz w:val="24"/>
          <w:szCs w:val="24"/>
          <w:lang w:eastAsia="en-US"/>
        </w:rPr>
        <w:t>2.</w:t>
      </w:r>
      <w:r w:rsidR="001A520F">
        <w:rPr>
          <w:rFonts w:ascii="Times New Roman" w:eastAsia="Calibri" w:hAnsi="Times New Roman" w:cs="Times New Roman"/>
          <w:sz w:val="24"/>
          <w:szCs w:val="24"/>
          <w:lang w:eastAsia="en-US"/>
        </w:rPr>
        <w:t>9</w:t>
      </w:r>
      <w:r w:rsidRPr="002F099F">
        <w:rPr>
          <w:rFonts w:ascii="Times New Roman" w:eastAsia="Calibri" w:hAnsi="Times New Roman" w:cs="Times New Roman"/>
          <w:sz w:val="24"/>
          <w:szCs w:val="24"/>
          <w:lang w:eastAsia="en-US"/>
        </w:rPr>
        <w:t>. Сведения о плате за предоставление  муниципальной  услуги</w:t>
      </w:r>
    </w:p>
    <w:p w:rsidR="006C688B" w:rsidRPr="002F099F" w:rsidRDefault="006C688B" w:rsidP="00797332">
      <w:pPr>
        <w:ind w:firstLine="539"/>
        <w:jc w:val="both"/>
      </w:pPr>
      <w:r w:rsidRPr="002F099F">
        <w:t>2.</w:t>
      </w:r>
      <w:r w:rsidR="001A520F">
        <w:t>9</w:t>
      </w:r>
      <w:r w:rsidRPr="002F099F">
        <w:t>.1. Муниципальная услуга предоставляется бесплатно.</w:t>
      </w:r>
    </w:p>
    <w:p w:rsidR="002F099F" w:rsidRPr="002F099F" w:rsidRDefault="00D35463" w:rsidP="00797332">
      <w:pPr>
        <w:shd w:val="clear" w:color="auto" w:fill="FFFFFF"/>
        <w:ind w:firstLine="708"/>
        <w:jc w:val="both"/>
        <w:textAlignment w:val="baseline"/>
        <w:rPr>
          <w:spacing w:val="1"/>
        </w:rPr>
      </w:pPr>
      <w:r w:rsidRPr="002F099F">
        <w:rPr>
          <w:spacing w:val="1"/>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C688B" w:rsidRPr="002F099F" w:rsidRDefault="006C688B" w:rsidP="002F099F">
      <w:pPr>
        <w:pStyle w:val="ConsPlusNormal"/>
        <w:widowControl/>
        <w:ind w:firstLine="539"/>
        <w:jc w:val="both"/>
        <w:rPr>
          <w:rFonts w:ascii="Times New Roman" w:eastAsia="Calibri" w:hAnsi="Times New Roman" w:cs="Times New Roman"/>
          <w:sz w:val="24"/>
          <w:szCs w:val="24"/>
          <w:lang w:eastAsia="en-US"/>
        </w:rPr>
      </w:pPr>
      <w:r w:rsidRPr="002F099F">
        <w:rPr>
          <w:rFonts w:ascii="Times New Roman" w:eastAsia="Calibri" w:hAnsi="Times New Roman" w:cs="Times New Roman"/>
          <w:sz w:val="24"/>
          <w:szCs w:val="24"/>
          <w:lang w:eastAsia="en-US"/>
        </w:rPr>
        <w:t>3.1. Предоставление муниципальной услуги включает в себя следующие административные процедуры:</w:t>
      </w:r>
    </w:p>
    <w:p w:rsidR="006C688B" w:rsidRPr="002F099F" w:rsidRDefault="006C688B" w:rsidP="002F099F">
      <w:pPr>
        <w:pStyle w:val="ConsPlusNormal"/>
        <w:widowControl/>
        <w:ind w:firstLine="539"/>
        <w:jc w:val="both"/>
        <w:rPr>
          <w:rFonts w:ascii="Times New Roman" w:eastAsia="Calibri" w:hAnsi="Times New Roman" w:cs="Times New Roman"/>
          <w:sz w:val="24"/>
          <w:szCs w:val="24"/>
          <w:lang w:eastAsia="en-US"/>
        </w:rPr>
      </w:pPr>
      <w:r w:rsidRPr="002F099F">
        <w:rPr>
          <w:rFonts w:ascii="Times New Roman" w:eastAsia="Calibri" w:hAnsi="Times New Roman" w:cs="Times New Roman"/>
          <w:sz w:val="24"/>
          <w:szCs w:val="24"/>
          <w:lang w:eastAsia="en-US"/>
        </w:rPr>
        <w:t>Разработка Учреждением  плана мероприятий на следующий месяц (далее – плана) и подготовка анонса предстоящих событий и мероприятий.</w:t>
      </w:r>
    </w:p>
    <w:p w:rsidR="006C688B" w:rsidRPr="002F099F" w:rsidRDefault="006C688B" w:rsidP="002F099F">
      <w:pPr>
        <w:pStyle w:val="ConsPlusNormal"/>
        <w:widowControl/>
        <w:ind w:firstLine="539"/>
        <w:jc w:val="both"/>
        <w:rPr>
          <w:rFonts w:ascii="Times New Roman" w:eastAsia="Calibri" w:hAnsi="Times New Roman" w:cs="Times New Roman"/>
          <w:sz w:val="24"/>
          <w:szCs w:val="24"/>
          <w:lang w:eastAsia="en-US"/>
        </w:rPr>
      </w:pPr>
      <w:r w:rsidRPr="002F099F">
        <w:rPr>
          <w:rFonts w:ascii="Times New Roman" w:eastAsia="Calibri" w:hAnsi="Times New Roman" w:cs="Times New Roman"/>
          <w:sz w:val="24"/>
          <w:szCs w:val="24"/>
          <w:lang w:eastAsia="en-US"/>
        </w:rPr>
        <w:t>Размещение Информации на Сайте.</w:t>
      </w:r>
    </w:p>
    <w:p w:rsidR="006C688B" w:rsidRPr="002F099F" w:rsidRDefault="006C688B" w:rsidP="002F099F">
      <w:pPr>
        <w:pStyle w:val="ConsPlusNormal"/>
        <w:widowControl/>
        <w:ind w:firstLine="539"/>
        <w:jc w:val="both"/>
        <w:rPr>
          <w:rFonts w:ascii="Times New Roman" w:eastAsia="Calibri" w:hAnsi="Times New Roman" w:cs="Times New Roman"/>
          <w:sz w:val="24"/>
          <w:szCs w:val="24"/>
          <w:lang w:eastAsia="en-US"/>
        </w:rPr>
      </w:pPr>
      <w:r w:rsidRPr="002F099F">
        <w:rPr>
          <w:rFonts w:ascii="Times New Roman" w:eastAsia="Calibri" w:hAnsi="Times New Roman" w:cs="Times New Roman"/>
          <w:sz w:val="24"/>
          <w:szCs w:val="24"/>
          <w:lang w:eastAsia="en-US"/>
        </w:rPr>
        <w:t>3.1.1. Разработка Учреждением плана и подготовка анонса предстоящих событий и мероприятий.</w:t>
      </w:r>
    </w:p>
    <w:p w:rsidR="006C688B" w:rsidRPr="002F099F" w:rsidRDefault="006C688B" w:rsidP="002F099F">
      <w:pPr>
        <w:pStyle w:val="ConsPlusNormal"/>
        <w:widowControl/>
        <w:ind w:firstLine="539"/>
        <w:jc w:val="both"/>
        <w:rPr>
          <w:rFonts w:ascii="Times New Roman" w:eastAsia="Calibri" w:hAnsi="Times New Roman" w:cs="Times New Roman"/>
          <w:sz w:val="24"/>
          <w:szCs w:val="24"/>
          <w:lang w:eastAsia="en-US"/>
        </w:rPr>
      </w:pPr>
      <w:r w:rsidRPr="002F099F">
        <w:rPr>
          <w:rFonts w:ascii="Times New Roman" w:eastAsia="Calibri" w:hAnsi="Times New Roman" w:cs="Times New Roman"/>
          <w:sz w:val="24"/>
          <w:szCs w:val="24"/>
          <w:lang w:eastAsia="en-US"/>
        </w:rPr>
        <w:t xml:space="preserve">Учреждение обязано разработать и утвердить план, подготовить анонс предстоящих событий и мероприятий. </w:t>
      </w:r>
    </w:p>
    <w:p w:rsidR="006C688B" w:rsidRPr="002F099F" w:rsidRDefault="006C688B" w:rsidP="002F099F">
      <w:pPr>
        <w:pStyle w:val="ConsPlusNormal"/>
        <w:widowControl/>
        <w:ind w:firstLine="539"/>
        <w:jc w:val="both"/>
        <w:rPr>
          <w:rFonts w:ascii="Times New Roman" w:eastAsia="Calibri" w:hAnsi="Times New Roman" w:cs="Times New Roman"/>
          <w:sz w:val="24"/>
          <w:szCs w:val="24"/>
          <w:lang w:eastAsia="en-US"/>
        </w:rPr>
      </w:pPr>
      <w:r w:rsidRPr="002F099F">
        <w:rPr>
          <w:rFonts w:ascii="Times New Roman" w:eastAsia="Calibri" w:hAnsi="Times New Roman" w:cs="Times New Roman"/>
          <w:sz w:val="24"/>
          <w:szCs w:val="24"/>
          <w:lang w:eastAsia="en-US"/>
        </w:rPr>
        <w:t>План утверждается руководителем Учреждения. Анонс предстоящих событий и мероприятий создается на основе данного плана и должен быть согласован художественным руководителем Учреждения или правообладателями культурного продукта.</w:t>
      </w:r>
    </w:p>
    <w:p w:rsidR="006C688B" w:rsidRPr="002F099F" w:rsidRDefault="006C688B" w:rsidP="002F099F">
      <w:pPr>
        <w:pStyle w:val="ConsPlusNormal"/>
        <w:widowControl/>
        <w:ind w:firstLine="539"/>
        <w:jc w:val="both"/>
        <w:rPr>
          <w:rFonts w:ascii="Times New Roman" w:eastAsia="Calibri" w:hAnsi="Times New Roman" w:cs="Times New Roman"/>
          <w:sz w:val="24"/>
          <w:szCs w:val="24"/>
          <w:lang w:eastAsia="en-US"/>
        </w:rPr>
      </w:pPr>
      <w:r w:rsidRPr="002F099F">
        <w:rPr>
          <w:rFonts w:ascii="Times New Roman" w:eastAsia="Calibri" w:hAnsi="Times New Roman" w:cs="Times New Roman"/>
          <w:sz w:val="24"/>
          <w:szCs w:val="24"/>
          <w:lang w:eastAsia="en-US"/>
        </w:rPr>
        <w:lastRenderedPageBreak/>
        <w:t>3.1.2. Размещение Информации на Сайте.</w:t>
      </w:r>
    </w:p>
    <w:p w:rsidR="006C688B" w:rsidRPr="002F099F" w:rsidRDefault="006C688B" w:rsidP="002F099F">
      <w:pPr>
        <w:pStyle w:val="ConsPlusNormal"/>
        <w:widowControl/>
        <w:ind w:firstLine="539"/>
        <w:jc w:val="both"/>
        <w:rPr>
          <w:rFonts w:ascii="Times New Roman" w:hAnsi="Times New Roman" w:cs="Times New Roman"/>
          <w:sz w:val="24"/>
          <w:szCs w:val="24"/>
        </w:rPr>
      </w:pPr>
      <w:r w:rsidRPr="002F099F">
        <w:rPr>
          <w:rFonts w:ascii="Times New Roman" w:eastAsia="Calibri" w:hAnsi="Times New Roman" w:cs="Times New Roman"/>
          <w:sz w:val="24"/>
          <w:szCs w:val="24"/>
          <w:lang w:eastAsia="en-US"/>
        </w:rPr>
        <w:t xml:space="preserve">Информация </w:t>
      </w:r>
      <w:r w:rsidRPr="002F099F">
        <w:rPr>
          <w:rFonts w:ascii="Times New Roman" w:hAnsi="Times New Roman" w:cs="Times New Roman"/>
          <w:sz w:val="24"/>
          <w:szCs w:val="24"/>
        </w:rPr>
        <w:t>о проведении ярмарок, выставок народного творчества, ремесел на территории муниципального образования включает в себя план Учреждения и анонсы событий и мероприятий, которые должны состояться в течение месяца, на который составлен план и анонсы этих событий и мероприятий.</w:t>
      </w:r>
    </w:p>
    <w:p w:rsidR="006C688B" w:rsidRPr="002F099F" w:rsidRDefault="006C688B" w:rsidP="002F099F">
      <w:pPr>
        <w:pStyle w:val="ConsPlusNormal"/>
        <w:widowControl/>
        <w:ind w:firstLine="539"/>
        <w:jc w:val="both"/>
        <w:rPr>
          <w:rFonts w:ascii="Times New Roman" w:hAnsi="Times New Roman" w:cs="Times New Roman"/>
          <w:sz w:val="24"/>
          <w:szCs w:val="24"/>
        </w:rPr>
      </w:pPr>
      <w:r w:rsidRPr="002F099F">
        <w:rPr>
          <w:rFonts w:ascii="Times New Roman" w:eastAsia="Calibri" w:hAnsi="Times New Roman" w:cs="Times New Roman"/>
          <w:sz w:val="24"/>
          <w:szCs w:val="24"/>
          <w:lang w:eastAsia="en-US"/>
        </w:rPr>
        <w:t>План Учреждения  содержит следующую информацию: о наименовании,  дате, времени и месте проведения мероприятия</w:t>
      </w:r>
      <w:r w:rsidRPr="002F099F">
        <w:rPr>
          <w:rFonts w:ascii="Times New Roman" w:hAnsi="Times New Roman" w:cs="Times New Roman"/>
          <w:sz w:val="24"/>
          <w:szCs w:val="24"/>
        </w:rPr>
        <w:t xml:space="preserve"> или события</w:t>
      </w:r>
      <w:r w:rsidRPr="002F099F">
        <w:rPr>
          <w:rFonts w:ascii="Times New Roman" w:eastAsia="Calibri" w:hAnsi="Times New Roman" w:cs="Times New Roman"/>
          <w:sz w:val="24"/>
          <w:szCs w:val="24"/>
          <w:lang w:eastAsia="en-US"/>
        </w:rPr>
        <w:t>, его продолжительности, участниках, возрастных ограничениях для зрителей (если они рекомендованы учреждением).</w:t>
      </w:r>
    </w:p>
    <w:p w:rsidR="006C688B" w:rsidRPr="002F099F" w:rsidRDefault="006C688B" w:rsidP="002F099F">
      <w:pPr>
        <w:pStyle w:val="ConsPlusNormal"/>
        <w:widowControl/>
        <w:ind w:firstLine="539"/>
        <w:jc w:val="both"/>
        <w:rPr>
          <w:rFonts w:ascii="Times New Roman" w:hAnsi="Times New Roman" w:cs="Times New Roman"/>
          <w:sz w:val="24"/>
          <w:szCs w:val="24"/>
        </w:rPr>
      </w:pPr>
      <w:r w:rsidRPr="002F099F">
        <w:rPr>
          <w:rFonts w:ascii="Times New Roman" w:hAnsi="Times New Roman" w:cs="Times New Roman"/>
          <w:sz w:val="24"/>
          <w:szCs w:val="24"/>
        </w:rPr>
        <w:t>В анонсах событий и мероприятий</w:t>
      </w:r>
      <w:r w:rsidRPr="002F099F">
        <w:rPr>
          <w:rFonts w:ascii="Times New Roman" w:eastAsia="Calibri" w:hAnsi="Times New Roman" w:cs="Times New Roman"/>
          <w:sz w:val="24"/>
          <w:szCs w:val="24"/>
          <w:lang w:eastAsia="en-US"/>
        </w:rPr>
        <w:t>, помимо информации, соответствующей  плану, содержатся: сведения о произведениях, их авторах, исполнителях, сведения о рекомендуемой учреждением социальной и возрастной категории зрителей, иная существенная для Заинтересованного лица информация</w:t>
      </w:r>
      <w:r w:rsidRPr="002F099F">
        <w:rPr>
          <w:rFonts w:ascii="Times New Roman" w:hAnsi="Times New Roman" w:cs="Times New Roman"/>
          <w:sz w:val="24"/>
          <w:szCs w:val="24"/>
        </w:rPr>
        <w:t xml:space="preserve"> о проведении ярмарок, выставок народного творчества, ремесел</w:t>
      </w:r>
      <w:r w:rsidRPr="002F099F">
        <w:rPr>
          <w:rFonts w:ascii="Times New Roman" w:eastAsia="Calibri" w:hAnsi="Times New Roman" w:cs="Times New Roman"/>
          <w:sz w:val="24"/>
          <w:szCs w:val="24"/>
          <w:lang w:eastAsia="en-US"/>
        </w:rPr>
        <w:t>.</w:t>
      </w:r>
    </w:p>
    <w:p w:rsidR="006C688B" w:rsidRPr="002F099F" w:rsidRDefault="006C688B" w:rsidP="002F099F">
      <w:pPr>
        <w:pStyle w:val="ConsPlusNormal"/>
        <w:widowControl/>
        <w:ind w:firstLine="539"/>
        <w:jc w:val="both"/>
        <w:rPr>
          <w:rFonts w:ascii="Times New Roman" w:eastAsia="Calibri" w:hAnsi="Times New Roman" w:cs="Times New Roman"/>
          <w:sz w:val="24"/>
          <w:szCs w:val="24"/>
          <w:lang w:eastAsia="en-US"/>
        </w:rPr>
      </w:pPr>
      <w:r w:rsidRPr="002F099F">
        <w:rPr>
          <w:rFonts w:ascii="Times New Roman" w:eastAsia="Calibri" w:hAnsi="Times New Roman" w:cs="Times New Roman"/>
          <w:sz w:val="24"/>
          <w:szCs w:val="24"/>
          <w:lang w:eastAsia="en-US"/>
        </w:rPr>
        <w:t xml:space="preserve">В случае отмены или изменения времени, даты, места проведения, мероприятий, Учреждение обязано в течение 24 часов с момента принятия решения об изменении </w:t>
      </w:r>
      <w:proofErr w:type="gramStart"/>
      <w:r w:rsidRPr="002F099F">
        <w:rPr>
          <w:rFonts w:ascii="Times New Roman" w:eastAsia="Calibri" w:hAnsi="Times New Roman" w:cs="Times New Roman"/>
          <w:sz w:val="24"/>
          <w:szCs w:val="24"/>
          <w:lang w:eastAsia="en-US"/>
        </w:rPr>
        <w:t>разместить</w:t>
      </w:r>
      <w:proofErr w:type="gramEnd"/>
      <w:r w:rsidRPr="002F099F">
        <w:rPr>
          <w:rFonts w:ascii="Times New Roman" w:eastAsia="Calibri" w:hAnsi="Times New Roman" w:cs="Times New Roman"/>
          <w:sz w:val="24"/>
          <w:szCs w:val="24"/>
          <w:lang w:eastAsia="en-US"/>
        </w:rPr>
        <w:t xml:space="preserve"> эту информацию на Сайте.</w:t>
      </w:r>
    </w:p>
    <w:p w:rsidR="006C688B" w:rsidRPr="002F099F" w:rsidRDefault="006C688B" w:rsidP="002F099F">
      <w:pPr>
        <w:pStyle w:val="ConsPlusNormal"/>
        <w:widowControl/>
        <w:ind w:firstLine="539"/>
        <w:jc w:val="both"/>
        <w:rPr>
          <w:rFonts w:ascii="Times New Roman" w:eastAsia="Calibri" w:hAnsi="Times New Roman" w:cs="Times New Roman"/>
          <w:sz w:val="24"/>
          <w:szCs w:val="24"/>
          <w:lang w:eastAsia="en-US"/>
        </w:rPr>
      </w:pPr>
      <w:r w:rsidRPr="002F099F">
        <w:rPr>
          <w:rFonts w:ascii="Times New Roman" w:eastAsia="Calibri" w:hAnsi="Times New Roman" w:cs="Times New Roman"/>
          <w:sz w:val="24"/>
          <w:szCs w:val="24"/>
          <w:lang w:eastAsia="en-US"/>
        </w:rPr>
        <w:t xml:space="preserve">Информация </w:t>
      </w:r>
      <w:r w:rsidRPr="002F099F">
        <w:rPr>
          <w:rFonts w:ascii="Times New Roman" w:hAnsi="Times New Roman" w:cs="Times New Roman"/>
          <w:sz w:val="24"/>
          <w:szCs w:val="24"/>
        </w:rPr>
        <w:t xml:space="preserve">о проведении ярмарок, выставок народного творчества, ремесел на территории муниципального образования </w:t>
      </w:r>
      <w:r w:rsidRPr="002F099F">
        <w:rPr>
          <w:rFonts w:ascii="Times New Roman" w:eastAsia="Calibri" w:hAnsi="Times New Roman" w:cs="Times New Roman"/>
          <w:sz w:val="24"/>
          <w:szCs w:val="24"/>
          <w:lang w:eastAsia="en-US"/>
        </w:rPr>
        <w:t>находится на Сайте в свободном доступе до конца месяца, на который размещен  план.</w:t>
      </w:r>
    </w:p>
    <w:p w:rsidR="006C688B" w:rsidRPr="002F099F" w:rsidRDefault="006C688B" w:rsidP="002F099F">
      <w:pPr>
        <w:pStyle w:val="ConsPlusNormal"/>
        <w:widowControl/>
        <w:ind w:firstLine="539"/>
        <w:jc w:val="both"/>
        <w:rPr>
          <w:rFonts w:ascii="Times New Roman" w:eastAsia="Calibri" w:hAnsi="Times New Roman" w:cs="Times New Roman"/>
          <w:sz w:val="24"/>
          <w:szCs w:val="24"/>
          <w:lang w:eastAsia="en-US"/>
        </w:rPr>
      </w:pPr>
    </w:p>
    <w:p w:rsidR="00D35463" w:rsidRPr="002F099F" w:rsidRDefault="00D35463" w:rsidP="002F099F">
      <w:pPr>
        <w:shd w:val="clear" w:color="auto" w:fill="FFFFFF"/>
        <w:ind w:firstLine="708"/>
        <w:jc w:val="center"/>
        <w:textAlignment w:val="baseline"/>
        <w:rPr>
          <w:spacing w:val="1"/>
        </w:rPr>
      </w:pPr>
      <w:r w:rsidRPr="002F099F">
        <w:rPr>
          <w:spacing w:val="1"/>
        </w:rPr>
        <w:t>4. Формы контроля исполнения регламента.</w:t>
      </w:r>
    </w:p>
    <w:p w:rsidR="006C688B" w:rsidRPr="002F099F" w:rsidRDefault="006C688B" w:rsidP="002F099F">
      <w:pPr>
        <w:pStyle w:val="ConsPlusNormal"/>
        <w:widowControl/>
        <w:ind w:firstLine="539"/>
        <w:jc w:val="both"/>
        <w:rPr>
          <w:rFonts w:ascii="Times New Roman" w:eastAsia="Calibri" w:hAnsi="Times New Roman" w:cs="Times New Roman"/>
          <w:sz w:val="24"/>
          <w:szCs w:val="24"/>
          <w:lang w:eastAsia="en-US"/>
        </w:rPr>
      </w:pPr>
    </w:p>
    <w:p w:rsidR="006C688B" w:rsidRPr="002F099F" w:rsidRDefault="006C688B" w:rsidP="002F099F">
      <w:pPr>
        <w:pStyle w:val="ConsPlusNormal"/>
        <w:widowControl/>
        <w:ind w:firstLine="539"/>
        <w:jc w:val="both"/>
        <w:rPr>
          <w:rFonts w:ascii="Times New Roman" w:eastAsia="Calibri" w:hAnsi="Times New Roman" w:cs="Times New Roman"/>
          <w:sz w:val="24"/>
          <w:szCs w:val="24"/>
          <w:lang w:eastAsia="en-US"/>
        </w:rPr>
      </w:pPr>
      <w:r w:rsidRPr="002F099F">
        <w:rPr>
          <w:rFonts w:ascii="Times New Roman" w:eastAsia="Calibri" w:hAnsi="Times New Roman" w:cs="Times New Roman"/>
          <w:sz w:val="24"/>
          <w:szCs w:val="24"/>
          <w:lang w:eastAsia="en-US"/>
        </w:rPr>
        <w:t>4.1. Руководитель Учреждения несет персональную ответственность за качество и своевременность предоставления муниципальной услуги, полноту информации, за соблюдение положений настоящего Регламента и иных нормативных правовых актов, устанавливающих требования к предоставлению муниципальной услуги.</w:t>
      </w:r>
    </w:p>
    <w:p w:rsidR="006C688B" w:rsidRPr="002F099F" w:rsidRDefault="006C688B" w:rsidP="002F099F">
      <w:pPr>
        <w:pStyle w:val="ConsPlusNormal"/>
        <w:widowControl/>
        <w:ind w:firstLine="539"/>
        <w:jc w:val="both"/>
        <w:rPr>
          <w:rFonts w:ascii="Times New Roman" w:eastAsia="Calibri" w:hAnsi="Times New Roman" w:cs="Times New Roman"/>
          <w:sz w:val="24"/>
          <w:szCs w:val="24"/>
          <w:lang w:eastAsia="en-US"/>
        </w:rPr>
      </w:pPr>
      <w:r w:rsidRPr="002F099F">
        <w:rPr>
          <w:rFonts w:ascii="Times New Roman" w:eastAsia="Calibri" w:hAnsi="Times New Roman" w:cs="Times New Roman"/>
          <w:sz w:val="24"/>
          <w:szCs w:val="24"/>
          <w:lang w:eastAsia="en-US"/>
        </w:rPr>
        <w:t xml:space="preserve">4.2. Текущий контроль качества предоставления муниципальной услуги, соблюдение Учреждением положений настоящего Регламента и иных нормативно-правовых актов, устанавливающих требования к предоставлению муниципальной услуги (далее – Текущий контроль), осуществляется должностными лицами </w:t>
      </w:r>
      <w:r w:rsidR="00D70B52" w:rsidRPr="002F099F">
        <w:rPr>
          <w:rFonts w:ascii="Times New Roman" w:eastAsia="Calibri" w:hAnsi="Times New Roman" w:cs="Times New Roman"/>
          <w:sz w:val="24"/>
          <w:szCs w:val="24"/>
          <w:lang w:eastAsia="en-US"/>
        </w:rPr>
        <w:t>управления</w:t>
      </w:r>
      <w:r w:rsidRPr="002F099F">
        <w:rPr>
          <w:rFonts w:ascii="Times New Roman" w:eastAsia="Calibri" w:hAnsi="Times New Roman" w:cs="Times New Roman"/>
          <w:sz w:val="24"/>
          <w:szCs w:val="24"/>
          <w:lang w:eastAsia="en-US"/>
        </w:rPr>
        <w:t xml:space="preserve"> культуры</w:t>
      </w:r>
      <w:r w:rsidR="00D70B52" w:rsidRPr="002F099F">
        <w:rPr>
          <w:rFonts w:ascii="Times New Roman" w:eastAsia="Calibri" w:hAnsi="Times New Roman" w:cs="Times New Roman"/>
          <w:sz w:val="24"/>
          <w:szCs w:val="24"/>
          <w:lang w:eastAsia="en-US"/>
        </w:rPr>
        <w:t>.</w:t>
      </w:r>
    </w:p>
    <w:p w:rsidR="006C688B" w:rsidRPr="002F099F" w:rsidRDefault="006C688B" w:rsidP="002F099F">
      <w:pPr>
        <w:pStyle w:val="ConsPlusNormal"/>
        <w:widowControl/>
        <w:ind w:firstLine="539"/>
        <w:jc w:val="both"/>
        <w:rPr>
          <w:rFonts w:ascii="Times New Roman" w:eastAsia="Calibri" w:hAnsi="Times New Roman" w:cs="Times New Roman"/>
          <w:sz w:val="24"/>
          <w:szCs w:val="24"/>
          <w:lang w:eastAsia="en-US"/>
        </w:rPr>
      </w:pPr>
      <w:r w:rsidRPr="002F099F">
        <w:rPr>
          <w:rFonts w:ascii="Times New Roman" w:eastAsia="Calibri" w:hAnsi="Times New Roman" w:cs="Times New Roman"/>
          <w:sz w:val="24"/>
          <w:szCs w:val="24"/>
          <w:lang w:eastAsia="en-US"/>
        </w:rPr>
        <w:t xml:space="preserve">Полномочия должностных лиц на осуществление Текущего контроля предоставления Учреждениями муниципальной услуги закреплены в </w:t>
      </w:r>
      <w:r w:rsidR="00D70B52" w:rsidRPr="002F099F">
        <w:rPr>
          <w:rFonts w:ascii="Times New Roman" w:eastAsia="Calibri" w:hAnsi="Times New Roman" w:cs="Times New Roman"/>
          <w:sz w:val="24"/>
          <w:szCs w:val="24"/>
          <w:lang w:eastAsia="en-US"/>
        </w:rPr>
        <w:t>Уставах учреждений</w:t>
      </w:r>
      <w:r w:rsidRPr="002F099F">
        <w:rPr>
          <w:rFonts w:ascii="Times New Roman" w:eastAsia="Calibri" w:hAnsi="Times New Roman" w:cs="Times New Roman"/>
          <w:sz w:val="24"/>
          <w:szCs w:val="24"/>
          <w:lang w:eastAsia="en-US"/>
        </w:rPr>
        <w:t xml:space="preserve">, должностных </w:t>
      </w:r>
      <w:r w:rsidR="00D70B52" w:rsidRPr="002F099F">
        <w:rPr>
          <w:rFonts w:ascii="Times New Roman" w:eastAsia="Calibri" w:hAnsi="Times New Roman" w:cs="Times New Roman"/>
          <w:sz w:val="24"/>
          <w:szCs w:val="24"/>
          <w:lang w:eastAsia="en-US"/>
        </w:rPr>
        <w:t>инструкцияхспециалистов учреждений культ</w:t>
      </w:r>
      <w:r w:rsidR="004F5FF9" w:rsidRPr="002F099F">
        <w:rPr>
          <w:rFonts w:ascii="Times New Roman" w:eastAsia="Calibri" w:hAnsi="Times New Roman" w:cs="Times New Roman"/>
          <w:sz w:val="24"/>
          <w:szCs w:val="24"/>
          <w:lang w:eastAsia="en-US"/>
        </w:rPr>
        <w:t>у</w:t>
      </w:r>
      <w:r w:rsidR="00D70B52" w:rsidRPr="002F099F">
        <w:rPr>
          <w:rFonts w:ascii="Times New Roman" w:eastAsia="Calibri" w:hAnsi="Times New Roman" w:cs="Times New Roman"/>
          <w:sz w:val="24"/>
          <w:szCs w:val="24"/>
          <w:lang w:eastAsia="en-US"/>
        </w:rPr>
        <w:t>ры</w:t>
      </w:r>
      <w:r w:rsidRPr="002F099F">
        <w:rPr>
          <w:rFonts w:ascii="Times New Roman" w:eastAsia="Calibri" w:hAnsi="Times New Roman" w:cs="Times New Roman"/>
          <w:sz w:val="24"/>
          <w:szCs w:val="24"/>
          <w:lang w:eastAsia="en-US"/>
        </w:rPr>
        <w:t>.</w:t>
      </w:r>
    </w:p>
    <w:p w:rsidR="006C688B" w:rsidRPr="002F099F" w:rsidRDefault="006C688B" w:rsidP="002F099F">
      <w:pPr>
        <w:pStyle w:val="ConsPlusNormal"/>
        <w:widowControl/>
        <w:ind w:firstLine="539"/>
        <w:jc w:val="both"/>
        <w:rPr>
          <w:rFonts w:ascii="Times New Roman" w:eastAsia="Calibri" w:hAnsi="Times New Roman" w:cs="Times New Roman"/>
          <w:sz w:val="24"/>
          <w:szCs w:val="24"/>
          <w:lang w:eastAsia="en-US"/>
        </w:rPr>
      </w:pPr>
      <w:r w:rsidRPr="002F099F">
        <w:rPr>
          <w:rFonts w:ascii="Times New Roman" w:eastAsia="Calibri" w:hAnsi="Times New Roman" w:cs="Times New Roman"/>
          <w:sz w:val="24"/>
          <w:szCs w:val="24"/>
          <w:lang w:eastAsia="en-US"/>
        </w:rPr>
        <w:t xml:space="preserve">4.3. Текущий </w:t>
      </w:r>
      <w:proofErr w:type="gramStart"/>
      <w:r w:rsidRPr="002F099F">
        <w:rPr>
          <w:rFonts w:ascii="Times New Roman" w:eastAsia="Calibri" w:hAnsi="Times New Roman" w:cs="Times New Roman"/>
          <w:sz w:val="24"/>
          <w:szCs w:val="24"/>
          <w:lang w:eastAsia="en-US"/>
        </w:rPr>
        <w:t>контроль за</w:t>
      </w:r>
      <w:proofErr w:type="gramEnd"/>
      <w:r w:rsidRPr="002F099F">
        <w:rPr>
          <w:rFonts w:ascii="Times New Roman" w:eastAsia="Calibri" w:hAnsi="Times New Roman" w:cs="Times New Roman"/>
          <w:sz w:val="24"/>
          <w:szCs w:val="24"/>
          <w:lang w:eastAsia="en-US"/>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настоящего Регламента осуществляется директором Учреждения и его заместителем в отношении работников Учреждения, участвующих в предоставлении муниципальной услуги.</w:t>
      </w:r>
    </w:p>
    <w:p w:rsidR="006C688B" w:rsidRPr="002F099F" w:rsidRDefault="006C688B" w:rsidP="002F099F">
      <w:pPr>
        <w:pStyle w:val="ConsPlusNormal"/>
        <w:widowControl/>
        <w:ind w:firstLine="539"/>
        <w:jc w:val="both"/>
        <w:rPr>
          <w:rFonts w:ascii="Times New Roman" w:eastAsia="Calibri" w:hAnsi="Times New Roman" w:cs="Times New Roman"/>
          <w:sz w:val="24"/>
          <w:szCs w:val="24"/>
          <w:lang w:eastAsia="en-US"/>
        </w:rPr>
      </w:pPr>
      <w:r w:rsidRPr="002F099F">
        <w:rPr>
          <w:rFonts w:ascii="Times New Roman" w:eastAsia="Calibri" w:hAnsi="Times New Roman" w:cs="Times New Roman"/>
          <w:sz w:val="24"/>
          <w:szCs w:val="24"/>
          <w:lang w:eastAsia="en-US"/>
        </w:rPr>
        <w:t>4.4. В случае выявления нарушений прав физических и (или) юридических лиц действиями (бездействием) должностных лиц Учреждений, предоставляющих муниципальную услугу, виновные лица привлекаются к ответственности в порядке, установленном законодательством Российской Федерации.</w:t>
      </w:r>
    </w:p>
    <w:p w:rsidR="006C688B" w:rsidRPr="002F099F" w:rsidRDefault="006C688B" w:rsidP="002F099F">
      <w:pPr>
        <w:ind w:firstLine="539"/>
        <w:jc w:val="both"/>
      </w:pPr>
      <w:r w:rsidRPr="002F099F">
        <w:t xml:space="preserve">4.5 Периодичность плановых проверок составляет – 1 раз в год. Внеплановые проверки проводятся по мере поступления жалоб на действия  должностных лиц в связи с представлением  муниципальной услуги. </w:t>
      </w:r>
    </w:p>
    <w:p w:rsidR="006C688B" w:rsidRPr="002F099F" w:rsidRDefault="006C688B" w:rsidP="002F099F">
      <w:pPr>
        <w:pStyle w:val="ConsPlusNormal"/>
        <w:widowControl/>
        <w:ind w:firstLine="539"/>
        <w:jc w:val="both"/>
        <w:rPr>
          <w:rFonts w:ascii="Times New Roman" w:eastAsia="Calibri" w:hAnsi="Times New Roman" w:cs="Times New Roman"/>
          <w:caps/>
          <w:sz w:val="24"/>
          <w:szCs w:val="24"/>
          <w:lang w:eastAsia="en-US"/>
        </w:rPr>
      </w:pPr>
    </w:p>
    <w:p w:rsidR="002F099F" w:rsidRPr="002F099F" w:rsidRDefault="00D30A53" w:rsidP="00155CC9">
      <w:pPr>
        <w:shd w:val="clear" w:color="auto" w:fill="FFFFFF"/>
        <w:ind w:firstLine="567"/>
        <w:jc w:val="both"/>
        <w:textAlignment w:val="baseline"/>
        <w:rPr>
          <w:spacing w:val="1"/>
        </w:rPr>
      </w:pPr>
      <w:r w:rsidRPr="002F099F">
        <w:rPr>
          <w:spacing w:val="1"/>
        </w:rPr>
        <w:t>5. Досудебный (внесудебный) Порядок обжалования реше</w:t>
      </w:r>
      <w:r w:rsidR="00155CC9">
        <w:rPr>
          <w:spacing w:val="1"/>
        </w:rPr>
        <w:t xml:space="preserve">ний и действий (бездействия), </w:t>
      </w:r>
      <w:r w:rsidRPr="002F099F">
        <w:rPr>
          <w:spacing w:val="1"/>
        </w:rPr>
        <w:t>также принимаемого им решения при предоставлении муниципальной услуги.</w:t>
      </w:r>
    </w:p>
    <w:p w:rsidR="006C688B" w:rsidRPr="002F099F" w:rsidRDefault="006C688B" w:rsidP="002F099F">
      <w:pPr>
        <w:ind w:firstLine="539"/>
        <w:jc w:val="both"/>
        <w:outlineLvl w:val="1"/>
      </w:pPr>
      <w:r w:rsidRPr="002F099F">
        <w:rPr>
          <w:rFonts w:eastAsia="Calibri"/>
        </w:rPr>
        <w:t xml:space="preserve">5.1. </w:t>
      </w:r>
      <w:r w:rsidRPr="002F099F">
        <w:t xml:space="preserve">Заявитель может обратиться с </w:t>
      </w:r>
      <w:proofErr w:type="gramStart"/>
      <w:r w:rsidRPr="002F099F">
        <w:t>жалобой</w:t>
      </w:r>
      <w:proofErr w:type="gramEnd"/>
      <w:r w:rsidRPr="002F099F">
        <w:t xml:space="preserve"> в том числе в следующих случаях:</w:t>
      </w:r>
    </w:p>
    <w:p w:rsidR="006C688B" w:rsidRPr="002F099F" w:rsidRDefault="006C688B" w:rsidP="002F099F">
      <w:pPr>
        <w:ind w:firstLine="539"/>
        <w:jc w:val="both"/>
        <w:outlineLvl w:val="1"/>
      </w:pPr>
      <w:r w:rsidRPr="002F099F">
        <w:lastRenderedPageBreak/>
        <w:t>5.1.1. Нарушение срока регистрации запроса заявителя о предоставлении муниципальной услуги;</w:t>
      </w:r>
    </w:p>
    <w:p w:rsidR="006C688B" w:rsidRPr="002F099F" w:rsidRDefault="006C688B" w:rsidP="002F099F">
      <w:pPr>
        <w:ind w:firstLine="539"/>
        <w:jc w:val="both"/>
        <w:outlineLvl w:val="1"/>
      </w:pPr>
      <w:r w:rsidRPr="002F099F">
        <w:t>5.1.2. Нарушение срока предоставления муниципальной услуги;</w:t>
      </w:r>
    </w:p>
    <w:p w:rsidR="006C688B" w:rsidRPr="002F099F" w:rsidRDefault="006C688B" w:rsidP="002F099F">
      <w:pPr>
        <w:ind w:firstLine="539"/>
        <w:jc w:val="both"/>
        <w:outlineLvl w:val="1"/>
      </w:pPr>
      <w:r w:rsidRPr="002F099F">
        <w:t>5.1.3.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C688B" w:rsidRPr="002F099F" w:rsidRDefault="006C688B" w:rsidP="002F099F">
      <w:pPr>
        <w:ind w:firstLine="539"/>
        <w:jc w:val="both"/>
        <w:outlineLvl w:val="1"/>
      </w:pPr>
      <w:r w:rsidRPr="002F099F">
        <w:t>5.1.4.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C688B" w:rsidRPr="002F099F" w:rsidRDefault="006C688B" w:rsidP="002F099F">
      <w:pPr>
        <w:ind w:firstLine="539"/>
        <w:jc w:val="both"/>
        <w:outlineLvl w:val="1"/>
      </w:pPr>
      <w:r w:rsidRPr="002F099F">
        <w:t xml:space="preserve">5.1.5. </w:t>
      </w:r>
      <w:proofErr w:type="gramStart"/>
      <w:r w:rsidRPr="002F099F">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C688B" w:rsidRPr="002F099F" w:rsidRDefault="006C688B" w:rsidP="002F099F">
      <w:pPr>
        <w:ind w:firstLine="539"/>
        <w:jc w:val="both"/>
        <w:outlineLvl w:val="1"/>
      </w:pPr>
      <w:r w:rsidRPr="002F099F">
        <w:t>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688B" w:rsidRPr="002F099F" w:rsidRDefault="006C688B" w:rsidP="002F099F">
      <w:pPr>
        <w:ind w:firstLine="539"/>
        <w:jc w:val="both"/>
        <w:outlineLvl w:val="1"/>
      </w:pPr>
      <w:r w:rsidRPr="002F099F">
        <w:t xml:space="preserve">5.1.7. </w:t>
      </w:r>
      <w:proofErr w:type="gramStart"/>
      <w:r w:rsidRPr="002F099F">
        <w:t>Отказ органа или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C688B" w:rsidRPr="002F099F" w:rsidRDefault="006C688B" w:rsidP="002F099F">
      <w:pPr>
        <w:ind w:firstLine="539"/>
        <w:jc w:val="both"/>
        <w:outlineLvl w:val="1"/>
      </w:pPr>
      <w:r w:rsidRPr="002F099F">
        <w:t>5.2. Общие требования к порядку подачи и рассмотрения жалобы</w:t>
      </w:r>
    </w:p>
    <w:p w:rsidR="006C688B" w:rsidRPr="002F099F" w:rsidRDefault="006C688B" w:rsidP="002F099F">
      <w:pPr>
        <w:ind w:firstLine="539"/>
        <w:jc w:val="both"/>
        <w:outlineLvl w:val="1"/>
      </w:pPr>
      <w:r w:rsidRPr="002F099F">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C688B" w:rsidRPr="002F099F" w:rsidRDefault="006C688B" w:rsidP="002F099F">
      <w:pPr>
        <w:ind w:firstLine="539"/>
        <w:jc w:val="both"/>
        <w:outlineLvl w:val="1"/>
      </w:pPr>
      <w:r w:rsidRPr="002F099F">
        <w:t xml:space="preserve">5.2.2.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C688B" w:rsidRPr="002F099F" w:rsidRDefault="006C688B" w:rsidP="002F099F">
      <w:pPr>
        <w:ind w:firstLine="539"/>
        <w:jc w:val="both"/>
        <w:outlineLvl w:val="1"/>
      </w:pPr>
      <w:r w:rsidRPr="002F099F">
        <w:t>5.3. Жалоба должна содержать:</w:t>
      </w:r>
    </w:p>
    <w:p w:rsidR="006C688B" w:rsidRPr="002F099F" w:rsidRDefault="006C688B" w:rsidP="002F099F">
      <w:pPr>
        <w:ind w:firstLine="539"/>
        <w:jc w:val="both"/>
        <w:outlineLvl w:val="1"/>
      </w:pPr>
      <w:r w:rsidRPr="002F099F">
        <w:t>5.3.1.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C688B" w:rsidRPr="002F099F" w:rsidRDefault="006C688B" w:rsidP="002F099F">
      <w:pPr>
        <w:ind w:firstLine="539"/>
        <w:jc w:val="both"/>
        <w:outlineLvl w:val="1"/>
      </w:pPr>
      <w:r w:rsidRPr="002F099F">
        <w:t xml:space="preserve">5.3.2. </w:t>
      </w:r>
      <w:proofErr w:type="gramStart"/>
      <w:r w:rsidRPr="002F099F">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C688B" w:rsidRPr="002F099F" w:rsidRDefault="006C688B" w:rsidP="002F099F">
      <w:pPr>
        <w:ind w:firstLine="539"/>
        <w:jc w:val="both"/>
        <w:outlineLvl w:val="1"/>
      </w:pPr>
      <w:r w:rsidRPr="002F099F">
        <w:t>5.3.3.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C688B" w:rsidRPr="002F099F" w:rsidRDefault="006C688B" w:rsidP="002F099F">
      <w:pPr>
        <w:ind w:firstLine="539"/>
        <w:jc w:val="both"/>
        <w:outlineLvl w:val="1"/>
      </w:pPr>
      <w:r w:rsidRPr="002F099F">
        <w:t>5.3.4.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C688B" w:rsidRPr="002F099F" w:rsidRDefault="006C688B" w:rsidP="002F099F">
      <w:pPr>
        <w:ind w:firstLine="539"/>
        <w:jc w:val="both"/>
        <w:outlineLvl w:val="1"/>
      </w:pPr>
      <w:r w:rsidRPr="002F099F">
        <w:lastRenderedPageBreak/>
        <w:t xml:space="preserve">5.3.5. </w:t>
      </w:r>
      <w:proofErr w:type="gramStart"/>
      <w:r w:rsidRPr="002F099F">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2F099F">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6C688B" w:rsidRPr="002F099F" w:rsidRDefault="006C688B" w:rsidP="002F099F">
      <w:pPr>
        <w:ind w:firstLine="539"/>
        <w:jc w:val="both"/>
        <w:outlineLvl w:val="1"/>
      </w:pPr>
      <w:r w:rsidRPr="002F099F">
        <w:t>5.3.6. По результатам рассмотрения жалобы орган, предоставляющий муниципальную услугу, принимает одно из следующих решений:</w:t>
      </w:r>
    </w:p>
    <w:p w:rsidR="006C688B" w:rsidRPr="002F099F" w:rsidRDefault="006C688B" w:rsidP="002F099F">
      <w:pPr>
        <w:ind w:firstLine="539"/>
        <w:jc w:val="both"/>
        <w:outlineLvl w:val="1"/>
      </w:pPr>
      <w:proofErr w:type="gramStart"/>
      <w:r w:rsidRPr="002F099F">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C688B" w:rsidRPr="002F099F" w:rsidRDefault="006C688B" w:rsidP="002F099F">
      <w:pPr>
        <w:ind w:firstLine="539"/>
        <w:jc w:val="both"/>
        <w:outlineLvl w:val="1"/>
      </w:pPr>
      <w:r w:rsidRPr="002F099F">
        <w:t>- отказывает в удовлетворении жалобы.</w:t>
      </w:r>
    </w:p>
    <w:p w:rsidR="006C688B" w:rsidRDefault="006C688B" w:rsidP="002F099F">
      <w:pPr>
        <w:ind w:firstLine="539"/>
        <w:jc w:val="both"/>
        <w:outlineLvl w:val="1"/>
      </w:pPr>
      <w:r w:rsidRPr="002F099F">
        <w:t>5.3.7. Не позднее дня, следующего за днем принятия решения, указанного в п. 5.3.6.,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335C" w:rsidRPr="009D335C" w:rsidRDefault="009D335C" w:rsidP="002F099F">
      <w:pPr>
        <w:ind w:firstLine="539"/>
        <w:jc w:val="both"/>
        <w:outlineLvl w:val="1"/>
        <w:rPr>
          <w:color w:val="222222"/>
          <w:shd w:val="clear" w:color="auto" w:fill="FFFFFF"/>
        </w:rPr>
      </w:pPr>
      <w:r w:rsidRPr="009D335C">
        <w:t>5.3.7.1.</w:t>
      </w:r>
      <w:r w:rsidRPr="009D335C">
        <w:rPr>
          <w:color w:val="222222"/>
          <w:shd w:val="clear" w:color="auto" w:fill="FFFFFF"/>
        </w:rPr>
        <w:t xml:space="preserve"> В случае признания жалобы подлежащей удовлетворению в ответе</w:t>
      </w:r>
      <w:r>
        <w:rPr>
          <w:color w:val="222222"/>
          <w:shd w:val="clear" w:color="auto" w:fill="FFFFFF"/>
        </w:rPr>
        <w:t>, заявителю</w:t>
      </w:r>
      <w:r w:rsidRPr="009D335C">
        <w:rPr>
          <w:color w:val="222222"/>
          <w:shd w:val="clear" w:color="auto" w:fill="FFFFFF"/>
        </w:rPr>
        <w:t xml:space="preserve">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r w:rsidR="00B42005" w:rsidRPr="009D335C">
        <w:rPr>
          <w:color w:val="222222"/>
          <w:shd w:val="clear" w:color="auto" w:fill="FFFFFF"/>
        </w:rPr>
        <w:t>неудобства,</w:t>
      </w:r>
      <w:r w:rsidRPr="009D335C">
        <w:rPr>
          <w:color w:val="222222"/>
          <w:shd w:val="clear" w:color="auto" w:fill="FFFFFF"/>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D335C" w:rsidRPr="009D335C" w:rsidRDefault="009D335C" w:rsidP="002F099F">
      <w:pPr>
        <w:ind w:firstLine="539"/>
        <w:jc w:val="both"/>
        <w:outlineLvl w:val="1"/>
      </w:pPr>
      <w:r w:rsidRPr="009D335C">
        <w:rPr>
          <w:color w:val="222222"/>
          <w:shd w:val="clear" w:color="auto" w:fill="FFFFFF"/>
        </w:rPr>
        <w:t xml:space="preserve">5.3.7.2. В случае признания </w:t>
      </w:r>
      <w:proofErr w:type="gramStart"/>
      <w:r w:rsidRPr="009D335C">
        <w:rPr>
          <w:color w:val="222222"/>
          <w:shd w:val="clear" w:color="auto" w:fill="FFFFFF"/>
        </w:rPr>
        <w:t>жалобы, не подлежащей удо</w:t>
      </w:r>
      <w:r>
        <w:rPr>
          <w:color w:val="222222"/>
          <w:shd w:val="clear" w:color="auto" w:fill="FFFFFF"/>
        </w:rPr>
        <w:t xml:space="preserve">влетворению в ответе заявителю </w:t>
      </w:r>
      <w:r w:rsidRPr="009D335C">
        <w:rPr>
          <w:color w:val="222222"/>
          <w:shd w:val="clear" w:color="auto" w:fill="FFFFFF"/>
        </w:rPr>
        <w:t>даются</w:t>
      </w:r>
      <w:proofErr w:type="gramEnd"/>
      <w:r w:rsidRPr="009D335C">
        <w:rPr>
          <w:color w:val="222222"/>
          <w:shd w:val="clear" w:color="auto" w:fill="FFFFFF"/>
        </w:rPr>
        <w:t xml:space="preserve"> аргументированные разъяснения о причинах принятого решения, а также информация о порядке обжалования принятого решения.</w:t>
      </w:r>
    </w:p>
    <w:p w:rsidR="006C688B" w:rsidRPr="002F099F" w:rsidRDefault="006C688B" w:rsidP="002F099F">
      <w:pPr>
        <w:ind w:firstLine="539"/>
        <w:jc w:val="both"/>
        <w:outlineLvl w:val="1"/>
      </w:pPr>
      <w:r w:rsidRPr="002F099F">
        <w:t xml:space="preserve">5.3.8. В случае установления в ходе или по результатам </w:t>
      </w:r>
      <w:proofErr w:type="gramStart"/>
      <w:r w:rsidRPr="002F099F">
        <w:t>рассмотрения жалобы признаков состава административного правонарушения</w:t>
      </w:r>
      <w:proofErr w:type="gramEnd"/>
      <w:r w:rsidRPr="002F099F">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C688B" w:rsidRDefault="006C688B" w:rsidP="006C688B">
      <w:pPr>
        <w:ind w:firstLine="540"/>
        <w:jc w:val="both"/>
        <w:outlineLvl w:val="1"/>
        <w:rPr>
          <w:sz w:val="28"/>
          <w:szCs w:val="28"/>
        </w:rPr>
      </w:pPr>
    </w:p>
    <w:p w:rsidR="006C688B" w:rsidRDefault="006C688B" w:rsidP="006C688B">
      <w:pPr>
        <w:ind w:firstLine="540"/>
        <w:jc w:val="both"/>
        <w:outlineLvl w:val="1"/>
        <w:rPr>
          <w:sz w:val="28"/>
          <w:szCs w:val="28"/>
        </w:rPr>
      </w:pPr>
    </w:p>
    <w:p w:rsidR="006C688B" w:rsidRDefault="006C688B" w:rsidP="006C688B">
      <w:pPr>
        <w:ind w:firstLine="540"/>
        <w:jc w:val="both"/>
        <w:outlineLvl w:val="1"/>
        <w:rPr>
          <w:sz w:val="28"/>
          <w:szCs w:val="28"/>
        </w:rPr>
      </w:pPr>
    </w:p>
    <w:p w:rsidR="006C688B" w:rsidRDefault="006C688B" w:rsidP="006C688B">
      <w:pPr>
        <w:ind w:firstLine="540"/>
        <w:jc w:val="both"/>
        <w:outlineLvl w:val="1"/>
        <w:rPr>
          <w:sz w:val="28"/>
          <w:szCs w:val="28"/>
        </w:rPr>
      </w:pPr>
    </w:p>
    <w:p w:rsidR="006C688B" w:rsidRDefault="006C688B" w:rsidP="006C688B">
      <w:pPr>
        <w:ind w:firstLine="540"/>
        <w:jc w:val="both"/>
        <w:outlineLvl w:val="1"/>
        <w:rPr>
          <w:sz w:val="28"/>
          <w:szCs w:val="28"/>
        </w:rPr>
      </w:pPr>
    </w:p>
    <w:p w:rsidR="006C688B" w:rsidRDefault="006C688B" w:rsidP="006C688B">
      <w:pPr>
        <w:ind w:firstLine="540"/>
        <w:jc w:val="both"/>
        <w:outlineLvl w:val="1"/>
        <w:rPr>
          <w:sz w:val="28"/>
          <w:szCs w:val="28"/>
        </w:rPr>
      </w:pPr>
    </w:p>
    <w:p w:rsidR="006C688B" w:rsidRDefault="006C688B" w:rsidP="006C688B">
      <w:pPr>
        <w:ind w:firstLine="540"/>
        <w:jc w:val="both"/>
        <w:outlineLvl w:val="1"/>
        <w:rPr>
          <w:sz w:val="28"/>
          <w:szCs w:val="28"/>
        </w:rPr>
      </w:pPr>
    </w:p>
    <w:p w:rsidR="006C688B" w:rsidRDefault="006C688B" w:rsidP="006C688B">
      <w:pPr>
        <w:ind w:firstLine="540"/>
        <w:jc w:val="both"/>
        <w:outlineLvl w:val="1"/>
        <w:rPr>
          <w:sz w:val="28"/>
          <w:szCs w:val="28"/>
        </w:rPr>
      </w:pPr>
    </w:p>
    <w:p w:rsidR="006C688B" w:rsidRDefault="006C688B" w:rsidP="006C688B">
      <w:pPr>
        <w:ind w:firstLine="540"/>
        <w:jc w:val="both"/>
        <w:outlineLvl w:val="1"/>
        <w:rPr>
          <w:sz w:val="28"/>
          <w:szCs w:val="28"/>
        </w:rPr>
      </w:pPr>
    </w:p>
    <w:p w:rsidR="006C688B" w:rsidRDefault="006C688B" w:rsidP="006C688B">
      <w:pPr>
        <w:ind w:firstLine="540"/>
        <w:jc w:val="both"/>
        <w:outlineLvl w:val="1"/>
        <w:rPr>
          <w:sz w:val="28"/>
          <w:szCs w:val="28"/>
        </w:rPr>
      </w:pPr>
    </w:p>
    <w:p w:rsidR="006C688B" w:rsidRDefault="006C688B" w:rsidP="006C688B">
      <w:pPr>
        <w:ind w:firstLine="540"/>
        <w:jc w:val="both"/>
        <w:outlineLvl w:val="1"/>
        <w:rPr>
          <w:sz w:val="28"/>
          <w:szCs w:val="28"/>
        </w:rPr>
      </w:pPr>
    </w:p>
    <w:p w:rsidR="006C688B" w:rsidRDefault="006C688B" w:rsidP="006C688B">
      <w:pPr>
        <w:ind w:firstLine="540"/>
        <w:jc w:val="both"/>
        <w:outlineLvl w:val="1"/>
        <w:rPr>
          <w:sz w:val="28"/>
          <w:szCs w:val="28"/>
        </w:rPr>
      </w:pPr>
    </w:p>
    <w:p w:rsidR="006C688B" w:rsidRDefault="006C688B" w:rsidP="006C688B">
      <w:pPr>
        <w:ind w:firstLine="540"/>
        <w:jc w:val="both"/>
        <w:outlineLvl w:val="1"/>
        <w:rPr>
          <w:sz w:val="28"/>
          <w:szCs w:val="28"/>
        </w:rPr>
      </w:pPr>
    </w:p>
    <w:p w:rsidR="006C688B" w:rsidRDefault="006C688B" w:rsidP="006C688B">
      <w:pPr>
        <w:ind w:firstLine="540"/>
        <w:jc w:val="both"/>
        <w:outlineLvl w:val="1"/>
        <w:rPr>
          <w:sz w:val="28"/>
          <w:szCs w:val="28"/>
        </w:rPr>
      </w:pPr>
    </w:p>
    <w:p w:rsidR="00797332" w:rsidRDefault="00797332" w:rsidP="00866185">
      <w:pPr>
        <w:outlineLvl w:val="1"/>
        <w:rPr>
          <w:sz w:val="22"/>
          <w:szCs w:val="22"/>
        </w:rPr>
      </w:pPr>
    </w:p>
    <w:p w:rsidR="00797332" w:rsidRDefault="00797332" w:rsidP="002F099F">
      <w:pPr>
        <w:ind w:left="6372" w:firstLine="708"/>
        <w:jc w:val="center"/>
        <w:outlineLvl w:val="1"/>
        <w:rPr>
          <w:sz w:val="22"/>
          <w:szCs w:val="22"/>
        </w:rPr>
      </w:pPr>
    </w:p>
    <w:p w:rsidR="006C688B" w:rsidRPr="00AC6C44" w:rsidRDefault="006C688B" w:rsidP="00AC6C44">
      <w:pPr>
        <w:ind w:left="6372" w:firstLine="708"/>
        <w:jc w:val="right"/>
        <w:outlineLvl w:val="1"/>
        <w:rPr>
          <w:sz w:val="22"/>
          <w:szCs w:val="22"/>
        </w:rPr>
      </w:pPr>
      <w:r w:rsidRPr="00AC6C44">
        <w:rPr>
          <w:sz w:val="22"/>
          <w:szCs w:val="22"/>
        </w:rPr>
        <w:t>Приложение № 1</w:t>
      </w:r>
    </w:p>
    <w:p w:rsidR="006C688B" w:rsidRPr="002F099F" w:rsidRDefault="006C688B" w:rsidP="002F099F">
      <w:pPr>
        <w:tabs>
          <w:tab w:val="left" w:pos="1134"/>
        </w:tabs>
        <w:ind w:firstLine="5400"/>
        <w:jc w:val="right"/>
        <w:rPr>
          <w:sz w:val="20"/>
          <w:szCs w:val="20"/>
        </w:rPr>
      </w:pPr>
      <w:r w:rsidRPr="00AC6C44">
        <w:rPr>
          <w:sz w:val="22"/>
          <w:szCs w:val="22"/>
        </w:rPr>
        <w:tab/>
      </w:r>
      <w:r w:rsidRPr="002F099F">
        <w:rPr>
          <w:sz w:val="20"/>
          <w:szCs w:val="20"/>
        </w:rPr>
        <w:t xml:space="preserve">к административному </w:t>
      </w:r>
    </w:p>
    <w:p w:rsidR="002F099F" w:rsidRPr="002F099F" w:rsidRDefault="006C688B" w:rsidP="002F099F">
      <w:pPr>
        <w:shd w:val="clear" w:color="auto" w:fill="FFFFFF"/>
        <w:jc w:val="right"/>
        <w:textAlignment w:val="baseline"/>
        <w:outlineLvl w:val="1"/>
        <w:rPr>
          <w:spacing w:val="1"/>
          <w:sz w:val="20"/>
          <w:szCs w:val="20"/>
        </w:rPr>
      </w:pPr>
      <w:r w:rsidRPr="002F099F">
        <w:rPr>
          <w:sz w:val="20"/>
          <w:szCs w:val="20"/>
        </w:rPr>
        <w:tab/>
      </w:r>
      <w:r w:rsidRPr="002F099F">
        <w:rPr>
          <w:sz w:val="20"/>
          <w:szCs w:val="20"/>
        </w:rPr>
        <w:tab/>
        <w:t>регламенту</w:t>
      </w:r>
      <w:r w:rsidR="002F099F" w:rsidRPr="002F099F">
        <w:rPr>
          <w:spacing w:val="1"/>
          <w:sz w:val="20"/>
          <w:szCs w:val="20"/>
        </w:rPr>
        <w:t xml:space="preserve"> предоставления муниципальной услуги</w:t>
      </w:r>
    </w:p>
    <w:p w:rsidR="002F099F" w:rsidRPr="002F099F" w:rsidRDefault="002F099F" w:rsidP="002F099F">
      <w:pPr>
        <w:jc w:val="right"/>
        <w:rPr>
          <w:sz w:val="20"/>
          <w:szCs w:val="20"/>
        </w:rPr>
      </w:pPr>
      <w:r w:rsidRPr="002F099F">
        <w:rPr>
          <w:sz w:val="20"/>
          <w:szCs w:val="20"/>
        </w:rPr>
        <w:t>«Предоставление информации о проведении ярмарок,</w:t>
      </w:r>
    </w:p>
    <w:p w:rsidR="002F099F" w:rsidRPr="002F099F" w:rsidRDefault="002F099F" w:rsidP="002F099F">
      <w:pPr>
        <w:jc w:val="right"/>
        <w:rPr>
          <w:sz w:val="20"/>
          <w:szCs w:val="20"/>
        </w:rPr>
      </w:pPr>
      <w:r w:rsidRPr="002F099F">
        <w:rPr>
          <w:sz w:val="20"/>
          <w:szCs w:val="20"/>
        </w:rPr>
        <w:t>выставок народного творчества, ремесел</w:t>
      </w:r>
    </w:p>
    <w:p w:rsidR="002F099F" w:rsidRPr="002F099F" w:rsidRDefault="002F099F" w:rsidP="002F099F">
      <w:pPr>
        <w:jc w:val="right"/>
        <w:rPr>
          <w:sz w:val="20"/>
          <w:szCs w:val="20"/>
        </w:rPr>
      </w:pPr>
      <w:r w:rsidRPr="002F099F">
        <w:rPr>
          <w:sz w:val="20"/>
          <w:szCs w:val="20"/>
        </w:rPr>
        <w:t>на территории муниципального образования»</w:t>
      </w:r>
    </w:p>
    <w:p w:rsidR="006C688B" w:rsidRPr="00E57D50" w:rsidRDefault="006C688B" w:rsidP="00AC6C44">
      <w:pPr>
        <w:tabs>
          <w:tab w:val="left" w:pos="1134"/>
        </w:tabs>
        <w:ind w:firstLine="5400"/>
        <w:jc w:val="right"/>
        <w:rPr>
          <w:sz w:val="28"/>
          <w:szCs w:val="28"/>
        </w:rPr>
      </w:pPr>
    </w:p>
    <w:p w:rsidR="006C688B" w:rsidRPr="004C640F" w:rsidRDefault="006C688B" w:rsidP="006C688B">
      <w:pPr>
        <w:tabs>
          <w:tab w:val="left" w:pos="1134"/>
        </w:tabs>
        <w:ind w:firstLine="5400"/>
        <w:jc w:val="both"/>
      </w:pPr>
    </w:p>
    <w:p w:rsidR="006C688B" w:rsidRPr="00AC6C44" w:rsidRDefault="006C688B" w:rsidP="006C688B">
      <w:pPr>
        <w:jc w:val="center"/>
        <w:rPr>
          <w:sz w:val="28"/>
          <w:szCs w:val="28"/>
        </w:rPr>
      </w:pPr>
      <w:r w:rsidRPr="00AC6C44">
        <w:rPr>
          <w:sz w:val="28"/>
          <w:szCs w:val="28"/>
        </w:rPr>
        <w:t xml:space="preserve">Справочная информация о муниципальных учреждениях культуры           </w:t>
      </w:r>
      <w:r w:rsidR="00AC6C44" w:rsidRPr="00AC6C44">
        <w:rPr>
          <w:sz w:val="28"/>
          <w:szCs w:val="28"/>
        </w:rPr>
        <w:br/>
      </w:r>
      <w:r w:rsidRPr="00AC6C44">
        <w:rPr>
          <w:sz w:val="28"/>
          <w:szCs w:val="28"/>
        </w:rPr>
        <w:t xml:space="preserve">города </w:t>
      </w:r>
      <w:r w:rsidR="00F624FF" w:rsidRPr="00AC6C44">
        <w:rPr>
          <w:sz w:val="28"/>
          <w:szCs w:val="28"/>
        </w:rPr>
        <w:t>Енисейска</w:t>
      </w:r>
    </w:p>
    <w:tbl>
      <w:tblPr>
        <w:tblpPr w:leftFromText="180" w:rightFromText="180" w:vertAnchor="text" w:horzAnchor="margin" w:tblpX="-68" w:tblpY="9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9"/>
        <w:gridCol w:w="1901"/>
        <w:gridCol w:w="2162"/>
        <w:gridCol w:w="2409"/>
        <w:gridCol w:w="925"/>
      </w:tblGrid>
      <w:tr w:rsidR="00AC6C44" w:rsidRPr="00275211" w:rsidTr="00797332">
        <w:tc>
          <w:tcPr>
            <w:tcW w:w="2209" w:type="dxa"/>
          </w:tcPr>
          <w:p w:rsidR="00AC6C44" w:rsidRPr="00275211" w:rsidRDefault="00AC6C44" w:rsidP="00797332">
            <w:pPr>
              <w:jc w:val="center"/>
              <w:rPr>
                <w:b/>
                <w:i/>
              </w:rPr>
            </w:pPr>
            <w:r w:rsidRPr="00275211">
              <w:rPr>
                <w:b/>
                <w:i/>
                <w:sz w:val="22"/>
                <w:szCs w:val="22"/>
              </w:rPr>
              <w:t>Наименование учреждения</w:t>
            </w:r>
          </w:p>
        </w:tc>
        <w:tc>
          <w:tcPr>
            <w:tcW w:w="1901" w:type="dxa"/>
          </w:tcPr>
          <w:p w:rsidR="00AC6C44" w:rsidRPr="00275211" w:rsidRDefault="00AC6C44" w:rsidP="00797332">
            <w:pPr>
              <w:jc w:val="center"/>
              <w:rPr>
                <w:b/>
                <w:i/>
              </w:rPr>
            </w:pPr>
            <w:r w:rsidRPr="00275211">
              <w:rPr>
                <w:b/>
                <w:i/>
                <w:sz w:val="22"/>
                <w:szCs w:val="22"/>
              </w:rPr>
              <w:t>Адрес учреждения</w:t>
            </w:r>
          </w:p>
        </w:tc>
        <w:tc>
          <w:tcPr>
            <w:tcW w:w="2162" w:type="dxa"/>
          </w:tcPr>
          <w:p w:rsidR="00AC6C44" w:rsidRPr="00275211" w:rsidRDefault="00AC6C44" w:rsidP="00797332">
            <w:pPr>
              <w:jc w:val="center"/>
              <w:rPr>
                <w:b/>
                <w:i/>
              </w:rPr>
            </w:pPr>
            <w:r w:rsidRPr="00275211">
              <w:rPr>
                <w:b/>
                <w:i/>
                <w:sz w:val="22"/>
                <w:szCs w:val="22"/>
              </w:rPr>
              <w:t>Телефон, факс,</w:t>
            </w:r>
          </w:p>
          <w:p w:rsidR="00AC6C44" w:rsidRPr="00275211" w:rsidRDefault="00AC6C44" w:rsidP="00797332">
            <w:pPr>
              <w:jc w:val="center"/>
              <w:rPr>
                <w:b/>
                <w:i/>
              </w:rPr>
            </w:pPr>
            <w:r w:rsidRPr="00275211">
              <w:rPr>
                <w:b/>
                <w:bCs/>
                <w:i/>
                <w:sz w:val="22"/>
                <w:szCs w:val="22"/>
                <w:lang w:val="en-US"/>
              </w:rPr>
              <w:t>e</w:t>
            </w:r>
            <w:r w:rsidRPr="00275211">
              <w:rPr>
                <w:b/>
                <w:bCs/>
                <w:i/>
                <w:sz w:val="22"/>
                <w:szCs w:val="22"/>
              </w:rPr>
              <w:t>-</w:t>
            </w:r>
            <w:r w:rsidRPr="00275211">
              <w:rPr>
                <w:b/>
                <w:bCs/>
                <w:i/>
                <w:sz w:val="22"/>
                <w:szCs w:val="22"/>
                <w:lang w:val="en-US"/>
              </w:rPr>
              <w:t>mail</w:t>
            </w:r>
          </w:p>
        </w:tc>
        <w:tc>
          <w:tcPr>
            <w:tcW w:w="2409" w:type="dxa"/>
          </w:tcPr>
          <w:p w:rsidR="00AC6C44" w:rsidRPr="00275211" w:rsidRDefault="00AC6C44" w:rsidP="00797332">
            <w:pPr>
              <w:jc w:val="center"/>
              <w:rPr>
                <w:b/>
                <w:i/>
              </w:rPr>
            </w:pPr>
            <w:r w:rsidRPr="00275211">
              <w:rPr>
                <w:b/>
                <w:i/>
                <w:sz w:val="22"/>
                <w:szCs w:val="22"/>
              </w:rPr>
              <w:t>Руководитель учреждения</w:t>
            </w:r>
          </w:p>
        </w:tc>
        <w:tc>
          <w:tcPr>
            <w:tcW w:w="925" w:type="dxa"/>
          </w:tcPr>
          <w:p w:rsidR="00AC6C44" w:rsidRPr="00275211" w:rsidRDefault="00AC6C44" w:rsidP="00797332">
            <w:pPr>
              <w:jc w:val="center"/>
              <w:rPr>
                <w:b/>
                <w:i/>
              </w:rPr>
            </w:pPr>
            <w:r w:rsidRPr="00275211">
              <w:rPr>
                <w:b/>
                <w:i/>
                <w:sz w:val="22"/>
                <w:szCs w:val="22"/>
              </w:rPr>
              <w:t>Режим работы учреждения</w:t>
            </w:r>
          </w:p>
        </w:tc>
      </w:tr>
      <w:tr w:rsidR="00AC6C44" w:rsidRPr="00073C7A" w:rsidTr="00797332">
        <w:tc>
          <w:tcPr>
            <w:tcW w:w="2209" w:type="dxa"/>
          </w:tcPr>
          <w:p w:rsidR="00AC6C44" w:rsidRPr="007B7442" w:rsidRDefault="00AC6C44" w:rsidP="00797332">
            <w:r w:rsidRPr="007B7442">
              <w:t>Муниципальное</w:t>
            </w:r>
            <w:r>
              <w:t xml:space="preserve"> бюджетное </w:t>
            </w:r>
            <w:r w:rsidRPr="007B7442">
              <w:t xml:space="preserve"> учреждение культуры «Городской Дом культуры»</w:t>
            </w:r>
            <w:r>
              <w:t xml:space="preserve"> имени </w:t>
            </w:r>
            <w:r w:rsidR="00A2589C">
              <w:t>А</w:t>
            </w:r>
            <w:r>
              <w:t>.О.Арутюняна</w:t>
            </w:r>
          </w:p>
        </w:tc>
        <w:tc>
          <w:tcPr>
            <w:tcW w:w="1901" w:type="dxa"/>
          </w:tcPr>
          <w:p w:rsidR="00AC6C44" w:rsidRDefault="00AC6C44" w:rsidP="00797332">
            <w:pPr>
              <w:jc w:val="center"/>
            </w:pPr>
            <w:r>
              <w:t>663180,</w:t>
            </w:r>
          </w:p>
          <w:p w:rsidR="00AC6C44" w:rsidRDefault="00AC6C44" w:rsidP="00797332">
            <w:pPr>
              <w:jc w:val="center"/>
            </w:pPr>
            <w:r w:rsidRPr="007B7442">
              <w:t>Красноярский край</w:t>
            </w:r>
            <w:r>
              <w:t>,</w:t>
            </w:r>
          </w:p>
          <w:p w:rsidR="00AC6C44" w:rsidRDefault="00AC6C44" w:rsidP="00797332">
            <w:pPr>
              <w:jc w:val="center"/>
            </w:pPr>
            <w:r w:rsidRPr="007B7442">
              <w:t>г.</w:t>
            </w:r>
            <w:r>
              <w:t xml:space="preserve"> Енисейск,</w:t>
            </w:r>
          </w:p>
          <w:p w:rsidR="00AC6C44" w:rsidRPr="007B7442" w:rsidRDefault="00AC6C44" w:rsidP="00797332">
            <w:pPr>
              <w:jc w:val="center"/>
            </w:pPr>
            <w:r w:rsidRPr="007B7442">
              <w:t xml:space="preserve">ул. </w:t>
            </w:r>
            <w:r>
              <w:t>Ленина, 44</w:t>
            </w:r>
          </w:p>
        </w:tc>
        <w:tc>
          <w:tcPr>
            <w:tcW w:w="2162" w:type="dxa"/>
          </w:tcPr>
          <w:p w:rsidR="00AC6C44" w:rsidRPr="007B7442" w:rsidRDefault="00AC6C44" w:rsidP="00797332">
            <w:pPr>
              <w:ind w:left="6" w:firstLine="8"/>
              <w:jc w:val="center"/>
            </w:pPr>
            <w:r w:rsidRPr="00073C7A">
              <w:rPr>
                <w:bCs/>
              </w:rPr>
              <w:t>Телефон:</w:t>
            </w:r>
          </w:p>
          <w:p w:rsidR="00AC6C44" w:rsidRDefault="00AC6C44" w:rsidP="00797332">
            <w:pPr>
              <w:ind w:left="6" w:firstLine="8"/>
              <w:jc w:val="center"/>
            </w:pPr>
            <w:r>
              <w:t>83919522215</w:t>
            </w:r>
          </w:p>
          <w:p w:rsidR="00AC6C44" w:rsidRPr="00F53F33" w:rsidRDefault="00AC6C44" w:rsidP="00797332">
            <w:pPr>
              <w:ind w:left="6" w:firstLine="8"/>
              <w:jc w:val="center"/>
              <w:rPr>
                <w:bCs/>
              </w:rPr>
            </w:pPr>
            <w:r w:rsidRPr="002F099F">
              <w:rPr>
                <w:bCs/>
                <w:sz w:val="22"/>
                <w:szCs w:val="22"/>
                <w:lang w:val="en-US"/>
              </w:rPr>
              <w:t>e</w:t>
            </w:r>
            <w:r w:rsidRPr="002F099F">
              <w:rPr>
                <w:bCs/>
                <w:sz w:val="22"/>
                <w:szCs w:val="22"/>
              </w:rPr>
              <w:t>-</w:t>
            </w:r>
            <w:r w:rsidRPr="002F099F">
              <w:rPr>
                <w:bCs/>
                <w:sz w:val="22"/>
                <w:szCs w:val="22"/>
                <w:lang w:val="en-US"/>
              </w:rPr>
              <w:t>mail</w:t>
            </w:r>
            <w:r w:rsidRPr="002F099F">
              <w:rPr>
                <w:bCs/>
                <w:sz w:val="22"/>
                <w:szCs w:val="22"/>
              </w:rPr>
              <w:t>:</w:t>
            </w:r>
            <w:hyperlink r:id="rId11" w:history="1">
              <w:r w:rsidRPr="002F099F">
                <w:rPr>
                  <w:rStyle w:val="a7"/>
                  <w:bCs/>
                  <w:sz w:val="22"/>
                  <w:szCs w:val="22"/>
                </w:rPr>
                <w:t>gdke@yandex.ru</w:t>
              </w:r>
            </w:hyperlink>
          </w:p>
          <w:p w:rsidR="00AC6C44" w:rsidRPr="007B7442" w:rsidRDefault="00AC6C44" w:rsidP="00797332">
            <w:pPr>
              <w:ind w:left="6" w:firstLine="8"/>
              <w:jc w:val="center"/>
            </w:pPr>
          </w:p>
        </w:tc>
        <w:tc>
          <w:tcPr>
            <w:tcW w:w="2409" w:type="dxa"/>
          </w:tcPr>
          <w:p w:rsidR="00AC6C44" w:rsidRPr="00073C7A" w:rsidRDefault="00AC6C44" w:rsidP="00797332">
            <w:pPr>
              <w:jc w:val="center"/>
              <w:rPr>
                <w:bCs/>
              </w:rPr>
            </w:pPr>
            <w:r w:rsidRPr="00073C7A">
              <w:rPr>
                <w:bCs/>
              </w:rPr>
              <w:t>Директор</w:t>
            </w:r>
          </w:p>
          <w:p w:rsidR="00AC6C44" w:rsidRPr="00073C7A" w:rsidRDefault="00AC6C44" w:rsidP="00797332">
            <w:pPr>
              <w:jc w:val="center"/>
              <w:rPr>
                <w:bCs/>
              </w:rPr>
            </w:pPr>
            <w:r>
              <w:rPr>
                <w:bCs/>
              </w:rPr>
              <w:t>Казанцев Василий Петрович</w:t>
            </w:r>
          </w:p>
          <w:p w:rsidR="00AC6C44" w:rsidRPr="007B7442" w:rsidRDefault="00AC6C44" w:rsidP="00797332">
            <w:pPr>
              <w:jc w:val="center"/>
            </w:pPr>
          </w:p>
        </w:tc>
        <w:tc>
          <w:tcPr>
            <w:tcW w:w="925" w:type="dxa"/>
          </w:tcPr>
          <w:p w:rsidR="00AC6C44" w:rsidRDefault="00AC6C44" w:rsidP="00797332">
            <w:pPr>
              <w:jc w:val="center"/>
            </w:pPr>
            <w:r w:rsidRPr="007B7442">
              <w:t xml:space="preserve">понедельник - пятница:с </w:t>
            </w:r>
            <w:r>
              <w:t>0</w:t>
            </w:r>
            <w:r w:rsidRPr="007B7442">
              <w:t xml:space="preserve">9.00 </w:t>
            </w:r>
            <w:r>
              <w:t>до17</w:t>
            </w:r>
            <w:r w:rsidRPr="007B7442">
              <w:t>.</w:t>
            </w:r>
            <w:r w:rsidR="00F93068">
              <w:t>12</w:t>
            </w:r>
          </w:p>
          <w:p w:rsidR="00AC6C44" w:rsidRPr="007B7442" w:rsidRDefault="00AC6C44" w:rsidP="00797332">
            <w:pPr>
              <w:jc w:val="center"/>
            </w:pPr>
            <w:r w:rsidRPr="007B7442">
              <w:t>перерыв с 13.00 до 14.00</w:t>
            </w:r>
          </w:p>
          <w:p w:rsidR="00AC6C44" w:rsidRPr="007B7442" w:rsidRDefault="00AC6C44" w:rsidP="00797332">
            <w:pPr>
              <w:jc w:val="center"/>
            </w:pPr>
            <w:r w:rsidRPr="007B7442">
              <w:t>выходные дни: суббота, воскресенье, праздничные дни</w:t>
            </w:r>
          </w:p>
        </w:tc>
      </w:tr>
      <w:tr w:rsidR="00AC6C44" w:rsidRPr="00073C7A" w:rsidTr="00797332">
        <w:tc>
          <w:tcPr>
            <w:tcW w:w="2209" w:type="dxa"/>
          </w:tcPr>
          <w:p w:rsidR="00AC6C44" w:rsidRPr="007B7442" w:rsidRDefault="00AC6C44" w:rsidP="00797332">
            <w:r w:rsidRPr="007B7442">
              <w:t xml:space="preserve">Муниципальное </w:t>
            </w:r>
            <w:r>
              <w:t xml:space="preserve">бюджетное </w:t>
            </w:r>
            <w:r w:rsidRPr="007B7442">
              <w:t>учреждение культуры «</w:t>
            </w:r>
            <w:r>
              <w:t xml:space="preserve">Культурный центр» </w:t>
            </w:r>
            <w:r>
              <w:br/>
              <w:t>г. Енисейска</w:t>
            </w:r>
          </w:p>
        </w:tc>
        <w:tc>
          <w:tcPr>
            <w:tcW w:w="1901" w:type="dxa"/>
          </w:tcPr>
          <w:p w:rsidR="00AC6C44" w:rsidRDefault="00AC6C44" w:rsidP="00797332">
            <w:pPr>
              <w:jc w:val="center"/>
            </w:pPr>
            <w:r>
              <w:t>663180,</w:t>
            </w:r>
          </w:p>
          <w:p w:rsidR="00AC6C44" w:rsidRDefault="00AC6C44" w:rsidP="00797332">
            <w:pPr>
              <w:jc w:val="center"/>
            </w:pPr>
            <w:r w:rsidRPr="007B7442">
              <w:t>Красноярский край</w:t>
            </w:r>
            <w:r>
              <w:t>,</w:t>
            </w:r>
          </w:p>
          <w:p w:rsidR="00AC6C44" w:rsidRDefault="00AC6C44" w:rsidP="00797332">
            <w:pPr>
              <w:jc w:val="center"/>
            </w:pPr>
            <w:r w:rsidRPr="007B7442">
              <w:t>г.</w:t>
            </w:r>
            <w:r>
              <w:t xml:space="preserve"> Енисейск,</w:t>
            </w:r>
          </w:p>
          <w:p w:rsidR="00AC6C44" w:rsidRPr="007B7442" w:rsidRDefault="00AC6C44" w:rsidP="00797332">
            <w:pPr>
              <w:jc w:val="center"/>
            </w:pPr>
            <w:r w:rsidRPr="007B7442">
              <w:t xml:space="preserve">ул. </w:t>
            </w:r>
            <w:r>
              <w:t>Ленина, 130</w:t>
            </w:r>
          </w:p>
        </w:tc>
        <w:tc>
          <w:tcPr>
            <w:tcW w:w="2162" w:type="dxa"/>
          </w:tcPr>
          <w:p w:rsidR="00AC6C44" w:rsidRPr="007B7442" w:rsidRDefault="00AC6C44" w:rsidP="00797332">
            <w:pPr>
              <w:ind w:left="6" w:firstLine="8"/>
              <w:jc w:val="center"/>
            </w:pPr>
            <w:r w:rsidRPr="007B7442">
              <w:t>телефон</w:t>
            </w:r>
          </w:p>
          <w:p w:rsidR="00AC6C44" w:rsidRPr="00A17EAA" w:rsidRDefault="00AC6C44" w:rsidP="00797332">
            <w:pPr>
              <w:ind w:left="6" w:firstLine="8"/>
              <w:jc w:val="center"/>
            </w:pPr>
            <w:r w:rsidRPr="00A17EAA">
              <w:t>8 3919522463</w:t>
            </w:r>
          </w:p>
          <w:p w:rsidR="00AC6C44" w:rsidRPr="002F099F" w:rsidRDefault="00AC6C44" w:rsidP="00797332">
            <w:pPr>
              <w:ind w:left="6" w:firstLine="8"/>
              <w:jc w:val="center"/>
            </w:pPr>
            <w:r w:rsidRPr="002F099F">
              <w:rPr>
                <w:bCs/>
                <w:sz w:val="22"/>
                <w:szCs w:val="22"/>
                <w:lang w:val="en-US"/>
              </w:rPr>
              <w:t>e</w:t>
            </w:r>
            <w:r w:rsidRPr="002F099F">
              <w:rPr>
                <w:bCs/>
                <w:sz w:val="22"/>
                <w:szCs w:val="22"/>
              </w:rPr>
              <w:t>-</w:t>
            </w:r>
            <w:r w:rsidRPr="002F099F">
              <w:rPr>
                <w:bCs/>
                <w:sz w:val="22"/>
                <w:szCs w:val="22"/>
                <w:lang w:val="en-US"/>
              </w:rPr>
              <w:t>mail</w:t>
            </w:r>
            <w:r w:rsidRPr="002F099F">
              <w:rPr>
                <w:bCs/>
                <w:sz w:val="22"/>
                <w:szCs w:val="22"/>
              </w:rPr>
              <w:t>:</w:t>
            </w:r>
            <w:hyperlink r:id="rId12" w:history="1">
              <w:r w:rsidRPr="002F099F">
                <w:rPr>
                  <w:rStyle w:val="a7"/>
                  <w:bCs/>
                  <w:sz w:val="22"/>
                  <w:szCs w:val="22"/>
                  <w:lang w:val="en-US"/>
                </w:rPr>
                <w:t>kulturnyy</w:t>
              </w:r>
              <w:r w:rsidRPr="002F099F">
                <w:rPr>
                  <w:rStyle w:val="a7"/>
                  <w:bCs/>
                  <w:sz w:val="22"/>
                  <w:szCs w:val="22"/>
                </w:rPr>
                <w:t>.</w:t>
              </w:r>
              <w:r w:rsidRPr="002F099F">
                <w:rPr>
                  <w:rStyle w:val="a7"/>
                  <w:bCs/>
                  <w:sz w:val="22"/>
                  <w:szCs w:val="22"/>
                  <w:lang w:val="en-US"/>
                </w:rPr>
                <w:t>centr</w:t>
              </w:r>
              <w:r w:rsidRPr="002F099F">
                <w:rPr>
                  <w:rStyle w:val="a7"/>
                  <w:bCs/>
                  <w:sz w:val="22"/>
                  <w:szCs w:val="22"/>
                </w:rPr>
                <w:t>@</w:t>
              </w:r>
              <w:r w:rsidRPr="002F099F">
                <w:rPr>
                  <w:rStyle w:val="a7"/>
                  <w:bCs/>
                  <w:sz w:val="22"/>
                  <w:szCs w:val="22"/>
                  <w:lang w:val="en-US"/>
                </w:rPr>
                <w:t>mail</w:t>
              </w:r>
              <w:r w:rsidRPr="002F099F">
                <w:rPr>
                  <w:rStyle w:val="a7"/>
                  <w:bCs/>
                  <w:sz w:val="22"/>
                  <w:szCs w:val="22"/>
                </w:rPr>
                <w:t>.</w:t>
              </w:r>
              <w:r w:rsidRPr="002F099F">
                <w:rPr>
                  <w:rStyle w:val="a7"/>
                  <w:bCs/>
                  <w:sz w:val="22"/>
                  <w:szCs w:val="22"/>
                  <w:lang w:val="en-US"/>
                </w:rPr>
                <w:t>ru</w:t>
              </w:r>
            </w:hyperlink>
          </w:p>
          <w:p w:rsidR="00AC6C44" w:rsidRPr="00A17EAA" w:rsidRDefault="00AC6C44" w:rsidP="00797332">
            <w:pPr>
              <w:ind w:left="6" w:firstLine="8"/>
              <w:jc w:val="center"/>
            </w:pPr>
          </w:p>
        </w:tc>
        <w:tc>
          <w:tcPr>
            <w:tcW w:w="2409" w:type="dxa"/>
          </w:tcPr>
          <w:p w:rsidR="00AC6C44" w:rsidRPr="007B7442" w:rsidRDefault="00AC6C44" w:rsidP="00797332">
            <w:pPr>
              <w:jc w:val="center"/>
            </w:pPr>
            <w:r w:rsidRPr="007B7442">
              <w:t>Директор</w:t>
            </w:r>
          </w:p>
          <w:p w:rsidR="00AC6C44" w:rsidRPr="007B7442" w:rsidRDefault="00AC6C44" w:rsidP="00797332">
            <w:pPr>
              <w:jc w:val="center"/>
            </w:pPr>
            <w:r>
              <w:t xml:space="preserve">Иванова </w:t>
            </w:r>
            <w:r w:rsidR="0098486B">
              <w:t>Оксана Ивановна</w:t>
            </w:r>
          </w:p>
        </w:tc>
        <w:tc>
          <w:tcPr>
            <w:tcW w:w="925" w:type="dxa"/>
          </w:tcPr>
          <w:p w:rsidR="00AC6C44" w:rsidRPr="007B7442" w:rsidRDefault="00AC6C44" w:rsidP="00797332">
            <w:pPr>
              <w:jc w:val="center"/>
            </w:pPr>
            <w:r w:rsidRPr="007B7442">
              <w:t xml:space="preserve">понедельник - пятница: с 09.00 до </w:t>
            </w:r>
            <w:r>
              <w:t>17</w:t>
            </w:r>
            <w:r w:rsidRPr="007B7442">
              <w:t>.</w:t>
            </w:r>
            <w:r w:rsidR="00F93068">
              <w:t>12</w:t>
            </w:r>
            <w:r w:rsidRPr="007B7442">
              <w:t>, перерыв с 13.00 до 14.00</w:t>
            </w:r>
          </w:p>
          <w:p w:rsidR="00AC6C44" w:rsidRPr="007B7442" w:rsidRDefault="00AC6C44" w:rsidP="00797332">
            <w:pPr>
              <w:jc w:val="center"/>
            </w:pPr>
            <w:r w:rsidRPr="007B7442">
              <w:lastRenderedPageBreak/>
              <w:t>выходные дни: суббота, воскресенье, праздничные дни</w:t>
            </w:r>
          </w:p>
        </w:tc>
      </w:tr>
    </w:tbl>
    <w:p w:rsidR="006C688B" w:rsidRPr="00C15963" w:rsidRDefault="006C688B" w:rsidP="006C688B">
      <w:pPr>
        <w:jc w:val="center"/>
        <w:rPr>
          <w:b/>
          <w:sz w:val="28"/>
          <w:szCs w:val="28"/>
        </w:rPr>
      </w:pPr>
    </w:p>
    <w:p w:rsidR="006C688B" w:rsidRDefault="006C688B" w:rsidP="006C688B"/>
    <w:p w:rsidR="00F624FF" w:rsidRDefault="00F624FF" w:rsidP="006C688B"/>
    <w:p w:rsidR="00F624FF" w:rsidRDefault="00F624FF" w:rsidP="006C688B"/>
    <w:p w:rsidR="00F624FF" w:rsidRDefault="00F624FF" w:rsidP="006C688B"/>
    <w:p w:rsidR="00F624FF" w:rsidRDefault="00F624FF" w:rsidP="006C688B"/>
    <w:p w:rsidR="00F624FF" w:rsidRDefault="00F624FF" w:rsidP="006C688B"/>
    <w:p w:rsidR="00F624FF" w:rsidRDefault="00F624FF" w:rsidP="006C688B"/>
    <w:p w:rsidR="00F624FF" w:rsidRDefault="00F624FF" w:rsidP="006C688B"/>
    <w:p w:rsidR="00F624FF" w:rsidRDefault="00F624FF" w:rsidP="006C688B"/>
    <w:p w:rsidR="00F624FF" w:rsidRDefault="00F624FF" w:rsidP="006C688B"/>
    <w:p w:rsidR="00F624FF" w:rsidRDefault="00F624FF" w:rsidP="006C688B"/>
    <w:p w:rsidR="00F624FF" w:rsidRDefault="00F624FF" w:rsidP="006C688B"/>
    <w:p w:rsidR="00F624FF" w:rsidRDefault="00F624FF" w:rsidP="006C688B"/>
    <w:p w:rsidR="00AC6C44" w:rsidRDefault="00AC6C44" w:rsidP="006C688B">
      <w:pPr>
        <w:tabs>
          <w:tab w:val="left" w:pos="1134"/>
        </w:tabs>
        <w:ind w:firstLine="5400"/>
        <w:rPr>
          <w:sz w:val="28"/>
          <w:szCs w:val="28"/>
        </w:rPr>
      </w:pPr>
    </w:p>
    <w:p w:rsidR="00AC6C44" w:rsidRDefault="00AC6C44" w:rsidP="006C688B">
      <w:pPr>
        <w:tabs>
          <w:tab w:val="left" w:pos="1134"/>
        </w:tabs>
        <w:ind w:firstLine="5400"/>
        <w:rPr>
          <w:sz w:val="28"/>
          <w:szCs w:val="28"/>
        </w:rPr>
      </w:pPr>
    </w:p>
    <w:p w:rsidR="00AC6C44" w:rsidRDefault="00AC6C44" w:rsidP="006C688B">
      <w:pPr>
        <w:tabs>
          <w:tab w:val="left" w:pos="1134"/>
        </w:tabs>
        <w:ind w:firstLine="5400"/>
        <w:rPr>
          <w:sz w:val="28"/>
          <w:szCs w:val="28"/>
        </w:rPr>
      </w:pPr>
    </w:p>
    <w:p w:rsidR="00AC6C44" w:rsidRDefault="00AC6C44" w:rsidP="006C688B">
      <w:pPr>
        <w:tabs>
          <w:tab w:val="left" w:pos="1134"/>
        </w:tabs>
        <w:ind w:firstLine="5400"/>
        <w:rPr>
          <w:sz w:val="28"/>
          <w:szCs w:val="28"/>
        </w:rPr>
      </w:pPr>
    </w:p>
    <w:p w:rsidR="00AC6C44" w:rsidRDefault="00AC6C44" w:rsidP="006C688B">
      <w:pPr>
        <w:tabs>
          <w:tab w:val="left" w:pos="1134"/>
        </w:tabs>
        <w:ind w:firstLine="5400"/>
        <w:rPr>
          <w:sz w:val="28"/>
          <w:szCs w:val="28"/>
        </w:rPr>
      </w:pPr>
    </w:p>
    <w:p w:rsidR="00AC6C44" w:rsidRDefault="00AC6C44" w:rsidP="006C688B">
      <w:pPr>
        <w:tabs>
          <w:tab w:val="left" w:pos="1134"/>
        </w:tabs>
        <w:ind w:firstLine="5400"/>
        <w:rPr>
          <w:sz w:val="28"/>
          <w:szCs w:val="28"/>
        </w:rPr>
      </w:pPr>
    </w:p>
    <w:p w:rsidR="00AC6C44" w:rsidRDefault="00AC6C44" w:rsidP="006C688B">
      <w:pPr>
        <w:tabs>
          <w:tab w:val="left" w:pos="1134"/>
        </w:tabs>
        <w:ind w:firstLine="5400"/>
        <w:rPr>
          <w:sz w:val="28"/>
          <w:szCs w:val="28"/>
        </w:rPr>
      </w:pPr>
    </w:p>
    <w:p w:rsidR="00AC6C44" w:rsidRDefault="00AC6C44" w:rsidP="006C688B">
      <w:pPr>
        <w:tabs>
          <w:tab w:val="left" w:pos="1134"/>
        </w:tabs>
        <w:ind w:firstLine="5400"/>
        <w:rPr>
          <w:sz w:val="28"/>
          <w:szCs w:val="28"/>
        </w:rPr>
      </w:pPr>
    </w:p>
    <w:p w:rsidR="00AC6C44" w:rsidRDefault="00AC6C44" w:rsidP="006C688B">
      <w:pPr>
        <w:tabs>
          <w:tab w:val="left" w:pos="1134"/>
        </w:tabs>
        <w:ind w:firstLine="5400"/>
        <w:rPr>
          <w:sz w:val="28"/>
          <w:szCs w:val="28"/>
        </w:rPr>
      </w:pPr>
    </w:p>
    <w:p w:rsidR="00AC6C44" w:rsidRDefault="00AC6C44" w:rsidP="002F099F">
      <w:pPr>
        <w:tabs>
          <w:tab w:val="left" w:pos="1134"/>
        </w:tabs>
        <w:rPr>
          <w:sz w:val="28"/>
          <w:szCs w:val="28"/>
        </w:rPr>
      </w:pPr>
    </w:p>
    <w:p w:rsidR="00155CC9" w:rsidRDefault="00155CC9" w:rsidP="002F099F">
      <w:pPr>
        <w:ind w:left="6372" w:firstLine="708"/>
        <w:jc w:val="right"/>
        <w:outlineLvl w:val="1"/>
        <w:rPr>
          <w:sz w:val="22"/>
          <w:szCs w:val="22"/>
        </w:rPr>
      </w:pPr>
    </w:p>
    <w:p w:rsidR="00155CC9" w:rsidRDefault="00155CC9" w:rsidP="002F099F">
      <w:pPr>
        <w:ind w:left="6372" w:firstLine="708"/>
        <w:jc w:val="right"/>
        <w:outlineLvl w:val="1"/>
        <w:rPr>
          <w:sz w:val="22"/>
          <w:szCs w:val="22"/>
        </w:rPr>
      </w:pPr>
    </w:p>
    <w:p w:rsidR="00155CC9" w:rsidRDefault="00155CC9" w:rsidP="002F099F">
      <w:pPr>
        <w:ind w:left="6372" w:firstLine="708"/>
        <w:jc w:val="right"/>
        <w:outlineLvl w:val="1"/>
        <w:rPr>
          <w:sz w:val="22"/>
          <w:szCs w:val="22"/>
        </w:rPr>
      </w:pPr>
    </w:p>
    <w:p w:rsidR="00155CC9" w:rsidRDefault="00155CC9" w:rsidP="002F099F">
      <w:pPr>
        <w:ind w:left="6372" w:firstLine="708"/>
        <w:jc w:val="right"/>
        <w:outlineLvl w:val="1"/>
        <w:rPr>
          <w:sz w:val="22"/>
          <w:szCs w:val="22"/>
        </w:rPr>
      </w:pPr>
    </w:p>
    <w:p w:rsidR="00155CC9" w:rsidRDefault="00155CC9" w:rsidP="002F099F">
      <w:pPr>
        <w:ind w:left="6372" w:firstLine="708"/>
        <w:jc w:val="right"/>
        <w:outlineLvl w:val="1"/>
        <w:rPr>
          <w:sz w:val="22"/>
          <w:szCs w:val="22"/>
        </w:rPr>
      </w:pPr>
    </w:p>
    <w:p w:rsidR="00155CC9" w:rsidRDefault="00155CC9" w:rsidP="002F099F">
      <w:pPr>
        <w:ind w:left="6372" w:firstLine="708"/>
        <w:jc w:val="right"/>
        <w:outlineLvl w:val="1"/>
        <w:rPr>
          <w:sz w:val="22"/>
          <w:szCs w:val="22"/>
        </w:rPr>
      </w:pPr>
    </w:p>
    <w:p w:rsidR="00155CC9" w:rsidRDefault="00155CC9" w:rsidP="002F099F">
      <w:pPr>
        <w:ind w:left="6372" w:firstLine="708"/>
        <w:jc w:val="right"/>
        <w:outlineLvl w:val="1"/>
        <w:rPr>
          <w:sz w:val="22"/>
          <w:szCs w:val="22"/>
        </w:rPr>
      </w:pPr>
    </w:p>
    <w:p w:rsidR="00155CC9" w:rsidRDefault="00155CC9" w:rsidP="002F099F">
      <w:pPr>
        <w:ind w:left="6372" w:firstLine="708"/>
        <w:jc w:val="right"/>
        <w:outlineLvl w:val="1"/>
        <w:rPr>
          <w:sz w:val="22"/>
          <w:szCs w:val="22"/>
        </w:rPr>
      </w:pPr>
    </w:p>
    <w:p w:rsidR="00155CC9" w:rsidRDefault="00155CC9" w:rsidP="002F099F">
      <w:pPr>
        <w:ind w:left="6372" w:firstLine="708"/>
        <w:jc w:val="right"/>
        <w:outlineLvl w:val="1"/>
        <w:rPr>
          <w:sz w:val="22"/>
          <w:szCs w:val="22"/>
        </w:rPr>
      </w:pPr>
    </w:p>
    <w:p w:rsidR="00155CC9" w:rsidRDefault="00155CC9" w:rsidP="002F099F">
      <w:pPr>
        <w:ind w:left="6372" w:firstLine="708"/>
        <w:jc w:val="right"/>
        <w:outlineLvl w:val="1"/>
        <w:rPr>
          <w:sz w:val="22"/>
          <w:szCs w:val="22"/>
        </w:rPr>
      </w:pPr>
    </w:p>
    <w:p w:rsidR="00155CC9" w:rsidRDefault="00155CC9" w:rsidP="002F099F">
      <w:pPr>
        <w:ind w:left="6372" w:firstLine="708"/>
        <w:jc w:val="right"/>
        <w:outlineLvl w:val="1"/>
        <w:rPr>
          <w:sz w:val="22"/>
          <w:szCs w:val="22"/>
        </w:rPr>
      </w:pPr>
    </w:p>
    <w:p w:rsidR="00155CC9" w:rsidRDefault="00155CC9" w:rsidP="002F099F">
      <w:pPr>
        <w:ind w:left="6372" w:firstLine="708"/>
        <w:jc w:val="right"/>
        <w:outlineLvl w:val="1"/>
        <w:rPr>
          <w:sz w:val="22"/>
          <w:szCs w:val="22"/>
        </w:rPr>
      </w:pPr>
    </w:p>
    <w:p w:rsidR="00155CC9" w:rsidRDefault="00155CC9" w:rsidP="002F099F">
      <w:pPr>
        <w:ind w:left="6372" w:firstLine="708"/>
        <w:jc w:val="right"/>
        <w:outlineLvl w:val="1"/>
        <w:rPr>
          <w:sz w:val="22"/>
          <w:szCs w:val="22"/>
        </w:rPr>
      </w:pPr>
    </w:p>
    <w:p w:rsidR="00155CC9" w:rsidRDefault="00155CC9" w:rsidP="002F099F">
      <w:pPr>
        <w:ind w:left="6372" w:firstLine="708"/>
        <w:jc w:val="right"/>
        <w:outlineLvl w:val="1"/>
        <w:rPr>
          <w:sz w:val="22"/>
          <w:szCs w:val="22"/>
        </w:rPr>
      </w:pPr>
    </w:p>
    <w:p w:rsidR="00155CC9" w:rsidRDefault="00155CC9" w:rsidP="002F099F">
      <w:pPr>
        <w:ind w:left="6372" w:firstLine="708"/>
        <w:jc w:val="right"/>
        <w:outlineLvl w:val="1"/>
        <w:rPr>
          <w:sz w:val="22"/>
          <w:szCs w:val="22"/>
        </w:rPr>
      </w:pPr>
    </w:p>
    <w:p w:rsidR="00155CC9" w:rsidRDefault="00155CC9" w:rsidP="002F099F">
      <w:pPr>
        <w:ind w:left="6372" w:firstLine="708"/>
        <w:jc w:val="right"/>
        <w:outlineLvl w:val="1"/>
        <w:rPr>
          <w:sz w:val="22"/>
          <w:szCs w:val="22"/>
        </w:rPr>
      </w:pPr>
    </w:p>
    <w:p w:rsidR="00155CC9" w:rsidRDefault="00155CC9" w:rsidP="002F099F">
      <w:pPr>
        <w:ind w:left="6372" w:firstLine="708"/>
        <w:jc w:val="right"/>
        <w:outlineLvl w:val="1"/>
        <w:rPr>
          <w:sz w:val="22"/>
          <w:szCs w:val="22"/>
        </w:rPr>
      </w:pPr>
    </w:p>
    <w:p w:rsidR="00155CC9" w:rsidRDefault="00155CC9" w:rsidP="002F099F">
      <w:pPr>
        <w:ind w:left="6372" w:firstLine="708"/>
        <w:jc w:val="right"/>
        <w:outlineLvl w:val="1"/>
        <w:rPr>
          <w:sz w:val="22"/>
          <w:szCs w:val="22"/>
        </w:rPr>
      </w:pPr>
    </w:p>
    <w:p w:rsidR="00155CC9" w:rsidRDefault="00155CC9" w:rsidP="002F099F">
      <w:pPr>
        <w:ind w:left="6372" w:firstLine="708"/>
        <w:jc w:val="right"/>
        <w:outlineLvl w:val="1"/>
        <w:rPr>
          <w:sz w:val="22"/>
          <w:szCs w:val="22"/>
        </w:rPr>
      </w:pPr>
    </w:p>
    <w:p w:rsidR="00155CC9" w:rsidRDefault="00155CC9" w:rsidP="002F099F">
      <w:pPr>
        <w:ind w:left="6372" w:firstLine="708"/>
        <w:jc w:val="right"/>
        <w:outlineLvl w:val="1"/>
        <w:rPr>
          <w:sz w:val="22"/>
          <w:szCs w:val="22"/>
        </w:rPr>
      </w:pPr>
    </w:p>
    <w:p w:rsidR="002F099F" w:rsidRPr="00AC6C44" w:rsidRDefault="00155CC9" w:rsidP="002F099F">
      <w:pPr>
        <w:ind w:left="6372" w:firstLine="708"/>
        <w:jc w:val="right"/>
        <w:outlineLvl w:val="1"/>
        <w:rPr>
          <w:sz w:val="22"/>
          <w:szCs w:val="22"/>
        </w:rPr>
      </w:pPr>
      <w:r>
        <w:rPr>
          <w:sz w:val="22"/>
          <w:szCs w:val="22"/>
        </w:rPr>
        <w:t>Прило</w:t>
      </w:r>
      <w:r w:rsidR="002F099F" w:rsidRPr="00AC6C44">
        <w:rPr>
          <w:sz w:val="22"/>
          <w:szCs w:val="22"/>
        </w:rPr>
        <w:t xml:space="preserve">жение № </w:t>
      </w:r>
      <w:r w:rsidR="002F099F">
        <w:rPr>
          <w:sz w:val="22"/>
          <w:szCs w:val="22"/>
        </w:rPr>
        <w:t>2</w:t>
      </w:r>
    </w:p>
    <w:p w:rsidR="002F099F" w:rsidRPr="002F099F" w:rsidRDefault="002F099F" w:rsidP="002F099F">
      <w:pPr>
        <w:tabs>
          <w:tab w:val="left" w:pos="1134"/>
        </w:tabs>
        <w:ind w:firstLine="5400"/>
        <w:jc w:val="right"/>
        <w:rPr>
          <w:sz w:val="20"/>
          <w:szCs w:val="20"/>
        </w:rPr>
      </w:pPr>
      <w:r w:rsidRPr="00AC6C44">
        <w:rPr>
          <w:sz w:val="22"/>
          <w:szCs w:val="22"/>
        </w:rPr>
        <w:tab/>
      </w:r>
      <w:r w:rsidRPr="002F099F">
        <w:rPr>
          <w:sz w:val="20"/>
          <w:szCs w:val="20"/>
        </w:rPr>
        <w:t xml:space="preserve">к административному </w:t>
      </w:r>
    </w:p>
    <w:p w:rsidR="002F099F" w:rsidRPr="002F099F" w:rsidRDefault="002F099F" w:rsidP="002F099F">
      <w:pPr>
        <w:shd w:val="clear" w:color="auto" w:fill="FFFFFF"/>
        <w:jc w:val="right"/>
        <w:textAlignment w:val="baseline"/>
        <w:outlineLvl w:val="1"/>
        <w:rPr>
          <w:spacing w:val="1"/>
          <w:sz w:val="20"/>
          <w:szCs w:val="20"/>
        </w:rPr>
      </w:pPr>
      <w:r w:rsidRPr="002F099F">
        <w:rPr>
          <w:sz w:val="20"/>
          <w:szCs w:val="20"/>
        </w:rPr>
        <w:tab/>
      </w:r>
      <w:r w:rsidRPr="002F099F">
        <w:rPr>
          <w:sz w:val="20"/>
          <w:szCs w:val="20"/>
        </w:rPr>
        <w:tab/>
        <w:t>регламенту</w:t>
      </w:r>
      <w:r w:rsidRPr="002F099F">
        <w:rPr>
          <w:spacing w:val="1"/>
          <w:sz w:val="20"/>
          <w:szCs w:val="20"/>
        </w:rPr>
        <w:t xml:space="preserve"> предоставления муниципальной услуги</w:t>
      </w:r>
    </w:p>
    <w:p w:rsidR="002F099F" w:rsidRPr="002F099F" w:rsidRDefault="002F099F" w:rsidP="002F099F">
      <w:pPr>
        <w:jc w:val="right"/>
        <w:rPr>
          <w:sz w:val="20"/>
          <w:szCs w:val="20"/>
        </w:rPr>
      </w:pPr>
      <w:r w:rsidRPr="002F099F">
        <w:rPr>
          <w:sz w:val="20"/>
          <w:szCs w:val="20"/>
        </w:rPr>
        <w:t>«Предоставление информации о проведении ярмарок,</w:t>
      </w:r>
    </w:p>
    <w:p w:rsidR="002F099F" w:rsidRPr="002F099F" w:rsidRDefault="002F099F" w:rsidP="002F099F">
      <w:pPr>
        <w:jc w:val="right"/>
        <w:rPr>
          <w:sz w:val="20"/>
          <w:szCs w:val="20"/>
        </w:rPr>
      </w:pPr>
      <w:r w:rsidRPr="002F099F">
        <w:rPr>
          <w:sz w:val="20"/>
          <w:szCs w:val="20"/>
        </w:rPr>
        <w:t>выставок народного творчества, ремесел</w:t>
      </w:r>
    </w:p>
    <w:p w:rsidR="002F099F" w:rsidRPr="002F099F" w:rsidRDefault="002F099F" w:rsidP="002F099F">
      <w:pPr>
        <w:jc w:val="right"/>
        <w:rPr>
          <w:sz w:val="20"/>
          <w:szCs w:val="20"/>
        </w:rPr>
      </w:pPr>
      <w:r w:rsidRPr="002F099F">
        <w:rPr>
          <w:sz w:val="20"/>
          <w:szCs w:val="20"/>
        </w:rPr>
        <w:t>на территории муниципального образования»</w:t>
      </w:r>
    </w:p>
    <w:p w:rsidR="006C688B" w:rsidRDefault="006C688B" w:rsidP="006C688B">
      <w:pPr>
        <w:jc w:val="center"/>
        <w:rPr>
          <w:sz w:val="28"/>
          <w:szCs w:val="28"/>
        </w:rPr>
      </w:pPr>
    </w:p>
    <w:p w:rsidR="006C688B" w:rsidRPr="009D7679" w:rsidRDefault="006C688B" w:rsidP="006C688B">
      <w:pPr>
        <w:jc w:val="center"/>
        <w:rPr>
          <w:sz w:val="28"/>
          <w:szCs w:val="28"/>
        </w:rPr>
      </w:pPr>
      <w:r w:rsidRPr="009D7679">
        <w:rPr>
          <w:sz w:val="28"/>
          <w:szCs w:val="28"/>
        </w:rPr>
        <w:t>Блок – схема</w:t>
      </w:r>
    </w:p>
    <w:p w:rsidR="006C688B" w:rsidRPr="009D7679" w:rsidRDefault="006C688B" w:rsidP="006C688B">
      <w:pPr>
        <w:jc w:val="center"/>
        <w:rPr>
          <w:sz w:val="28"/>
          <w:szCs w:val="28"/>
        </w:rPr>
      </w:pPr>
      <w:r w:rsidRPr="009D7679">
        <w:rPr>
          <w:sz w:val="28"/>
          <w:szCs w:val="28"/>
        </w:rPr>
        <w:t>предоставления муниципальной услуги</w:t>
      </w:r>
    </w:p>
    <w:p w:rsidR="006C688B" w:rsidRDefault="006C688B" w:rsidP="006C688B">
      <w:pPr>
        <w:jc w:val="center"/>
        <w:outlineLvl w:val="1"/>
        <w:rPr>
          <w:sz w:val="28"/>
          <w:szCs w:val="28"/>
        </w:rPr>
      </w:pPr>
      <w:r w:rsidRPr="009D7679">
        <w:rPr>
          <w:sz w:val="28"/>
          <w:szCs w:val="28"/>
        </w:rPr>
        <w:t xml:space="preserve">«Предоставление  информации о </w:t>
      </w:r>
      <w:r>
        <w:rPr>
          <w:sz w:val="28"/>
          <w:szCs w:val="28"/>
        </w:rPr>
        <w:t xml:space="preserve">проведении ярмарок, выставок народного творчества, ремесел на территории муниципального образования </w:t>
      </w:r>
    </w:p>
    <w:p w:rsidR="006C688B" w:rsidRPr="009D7679" w:rsidRDefault="006C688B" w:rsidP="006C688B">
      <w:pPr>
        <w:tabs>
          <w:tab w:val="left" w:pos="1134"/>
        </w:tabs>
        <w:jc w:val="center"/>
        <w:rPr>
          <w:sz w:val="28"/>
          <w:szCs w:val="28"/>
        </w:rPr>
      </w:pPr>
      <w:r w:rsidRPr="007C0C3B">
        <w:rPr>
          <w:sz w:val="28"/>
          <w:szCs w:val="28"/>
        </w:rPr>
        <w:t>в электронном виде</w:t>
      </w:r>
      <w:r w:rsidRPr="009D7679">
        <w:rPr>
          <w:sz w:val="28"/>
          <w:szCs w:val="28"/>
        </w:rPr>
        <w:t>»</w:t>
      </w:r>
    </w:p>
    <w:p w:rsidR="006C688B" w:rsidRPr="009D7679" w:rsidRDefault="006C688B" w:rsidP="006C688B">
      <w:pPr>
        <w:jc w:val="center"/>
        <w:rPr>
          <w:sz w:val="28"/>
          <w:szCs w:val="28"/>
        </w:rPr>
      </w:pPr>
    </w:p>
    <w:p w:rsidR="006C688B" w:rsidRDefault="00B23851" w:rsidP="006C688B">
      <w:pPr>
        <w:jc w:val="center"/>
      </w:pPr>
      <w:r>
        <w:pict>
          <v:shapetype id="_x0000_t202" coordsize="21600,21600" o:spt="202" path="m,l,21600r21600,l21600,xe">
            <v:stroke joinstyle="miter"/>
            <v:path gradientshapeok="t" o:connecttype="rect"/>
          </v:shapetype>
          <v:shape id="_x0000_s1026" type="#_x0000_t202" style="position:absolute;left:0;text-align:left;margin-left:207pt;margin-top:11.15pt;width:81pt;height:27pt;z-index:251660288">
            <v:textbox style="mso-next-textbox:#_x0000_s1026">
              <w:txbxContent>
                <w:p w:rsidR="006C688B" w:rsidRPr="00275211" w:rsidRDefault="006C688B" w:rsidP="006C688B">
                  <w:pPr>
                    <w:jc w:val="center"/>
                    <w:rPr>
                      <w:rFonts w:ascii="Arial" w:hAnsi="Arial" w:cs="Arial"/>
                      <w:sz w:val="22"/>
                      <w:szCs w:val="22"/>
                    </w:rPr>
                  </w:pPr>
                  <w:r w:rsidRPr="00275211">
                    <w:rPr>
                      <w:rFonts w:ascii="Arial" w:hAnsi="Arial" w:cs="Arial"/>
                      <w:sz w:val="22"/>
                      <w:szCs w:val="22"/>
                    </w:rPr>
                    <w:t xml:space="preserve">Заявление </w:t>
                  </w:r>
                </w:p>
              </w:txbxContent>
            </v:textbox>
          </v:shape>
        </w:pict>
      </w:r>
      <w:r>
        <w:pict>
          <v:shape id="_x0000_s1027" type="#_x0000_t202" style="position:absolute;left:0;text-align:left;margin-left:117pt;margin-top:57.6pt;width:261pt;height:33.25pt;z-index:251661312">
            <v:textbox style="mso-next-textbox:#_x0000_s1027;mso-fit-shape-to-text:t">
              <w:txbxContent>
                <w:p w:rsidR="006C688B" w:rsidRDefault="00F624FF" w:rsidP="006C688B">
                  <w:pPr>
                    <w:jc w:val="center"/>
                    <w:rPr>
                      <w:rFonts w:ascii="Arial" w:hAnsi="Arial" w:cs="Arial"/>
                      <w:sz w:val="22"/>
                      <w:szCs w:val="22"/>
                    </w:rPr>
                  </w:pPr>
                  <w:r>
                    <w:rPr>
                      <w:rFonts w:ascii="Arial" w:hAnsi="Arial" w:cs="Arial"/>
                      <w:sz w:val="22"/>
                      <w:szCs w:val="22"/>
                    </w:rPr>
                    <w:t xml:space="preserve">МКУ «Управление культуры и туризма» </w:t>
                  </w:r>
                  <w:r>
                    <w:rPr>
                      <w:rFonts w:ascii="Arial" w:hAnsi="Arial" w:cs="Arial"/>
                      <w:sz w:val="22"/>
                      <w:szCs w:val="22"/>
                    </w:rPr>
                    <w:br/>
                    <w:t>г. Енисейска</w:t>
                  </w:r>
                </w:p>
                <w:p w:rsidR="00F624FF" w:rsidRPr="00275211" w:rsidRDefault="00F624FF" w:rsidP="006C688B">
                  <w:pPr>
                    <w:jc w:val="center"/>
                    <w:rPr>
                      <w:rFonts w:ascii="Arial" w:hAnsi="Arial" w:cs="Arial"/>
                      <w:sz w:val="22"/>
                      <w:szCs w:val="22"/>
                    </w:rPr>
                  </w:pPr>
                  <w:r>
                    <w:rPr>
                      <w:rFonts w:ascii="Arial" w:hAnsi="Arial" w:cs="Arial"/>
                      <w:sz w:val="22"/>
                      <w:szCs w:val="22"/>
                    </w:rPr>
                    <w:t>Учреждения культуры города</w:t>
                  </w:r>
                </w:p>
              </w:txbxContent>
            </v:textbox>
          </v:shape>
        </w:pict>
      </w:r>
      <w:r>
        <w:pict>
          <v:line id="_x0000_s1037" style="position:absolute;left:0;text-align:left;z-index:251671552" from="252pt,39pt" to="252pt,57pt"/>
        </w:pict>
      </w:r>
      <w:r>
        <w:pict>
          <v:line id="_x0000_s1038" style="position:absolute;left:0;text-align:left;z-index:251672576" from="315pt,78.65pt" to="315pt,78.65pt">
            <v:stroke endarrow="block"/>
          </v:line>
        </w:pict>
      </w:r>
      <w:r>
        <w:pict>
          <v:line id="_x0000_s1039" style="position:absolute;left:0;text-align:left;z-index:251673600" from="315pt,88.55pt" to="315pt,88.55pt">
            <v:stroke endarrow="block"/>
          </v:line>
        </w:pict>
      </w:r>
      <w:r>
        <w:pict>
          <v:line id="_x0000_s1040" style="position:absolute;left:0;text-align:left;z-index:251674624" from="252pt,39.95pt" to="252pt,57.95pt">
            <v:stroke endarrow="block"/>
          </v:line>
        </w:pict>
      </w:r>
      <w:r>
        <w:pict>
          <v:line id="_x0000_s1041" style="position:absolute;left:0;text-align:left;z-index:251675648" from="252pt,90.45pt" to="252pt,117.45pt">
            <v:stroke endarrow="block"/>
          </v:line>
        </w:pict>
      </w:r>
    </w:p>
    <w:p w:rsidR="006C688B" w:rsidRDefault="006C688B" w:rsidP="006C688B">
      <w:pPr>
        <w:tabs>
          <w:tab w:val="left" w:pos="1260"/>
        </w:tabs>
        <w:spacing w:before="120"/>
        <w:ind w:firstLine="720"/>
        <w:jc w:val="right"/>
        <w:rPr>
          <w:rFonts w:ascii="Arial" w:hAnsi="Arial" w:cs="Arial"/>
          <w:sz w:val="18"/>
          <w:szCs w:val="18"/>
        </w:rPr>
      </w:pPr>
    </w:p>
    <w:p w:rsidR="006C688B" w:rsidRDefault="006C688B" w:rsidP="006C688B">
      <w:pPr>
        <w:rPr>
          <w:sz w:val="18"/>
          <w:szCs w:val="18"/>
        </w:rPr>
      </w:pPr>
    </w:p>
    <w:p w:rsidR="006C688B" w:rsidRDefault="006C688B" w:rsidP="006C688B">
      <w:pPr>
        <w:rPr>
          <w:sz w:val="18"/>
          <w:szCs w:val="18"/>
        </w:rPr>
      </w:pPr>
    </w:p>
    <w:p w:rsidR="006C688B" w:rsidRDefault="006C688B" w:rsidP="006C688B">
      <w:pPr>
        <w:ind w:firstLine="708"/>
        <w:jc w:val="both"/>
        <w:rPr>
          <w:sz w:val="18"/>
          <w:szCs w:val="18"/>
        </w:rPr>
      </w:pPr>
    </w:p>
    <w:p w:rsidR="006C688B" w:rsidRDefault="006C688B" w:rsidP="006C688B">
      <w:pPr>
        <w:ind w:firstLine="708"/>
        <w:jc w:val="both"/>
        <w:rPr>
          <w:sz w:val="18"/>
          <w:szCs w:val="18"/>
        </w:rPr>
      </w:pPr>
    </w:p>
    <w:p w:rsidR="006C688B" w:rsidRDefault="006C688B" w:rsidP="006C688B">
      <w:pPr>
        <w:ind w:firstLine="708"/>
        <w:jc w:val="both"/>
        <w:rPr>
          <w:sz w:val="18"/>
          <w:szCs w:val="18"/>
        </w:rPr>
      </w:pPr>
    </w:p>
    <w:p w:rsidR="006C688B" w:rsidRDefault="006C688B" w:rsidP="006C688B">
      <w:pPr>
        <w:ind w:firstLine="708"/>
        <w:jc w:val="both"/>
        <w:rPr>
          <w:sz w:val="18"/>
          <w:szCs w:val="18"/>
        </w:rPr>
      </w:pPr>
    </w:p>
    <w:p w:rsidR="006C688B" w:rsidRDefault="006C688B" w:rsidP="006C688B">
      <w:pPr>
        <w:ind w:firstLine="708"/>
        <w:jc w:val="both"/>
        <w:rPr>
          <w:sz w:val="18"/>
          <w:szCs w:val="18"/>
        </w:rPr>
      </w:pPr>
    </w:p>
    <w:p w:rsidR="006C688B" w:rsidRDefault="006C688B" w:rsidP="006C688B">
      <w:pPr>
        <w:ind w:firstLine="709"/>
        <w:rPr>
          <w:sz w:val="18"/>
          <w:szCs w:val="18"/>
        </w:rPr>
      </w:pPr>
    </w:p>
    <w:p w:rsidR="006C688B" w:rsidRDefault="00B23851" w:rsidP="006C688B">
      <w:pPr>
        <w:ind w:firstLine="709"/>
        <w:rPr>
          <w:sz w:val="18"/>
          <w:szCs w:val="18"/>
        </w:rPr>
      </w:pPr>
      <w:r>
        <w:pict>
          <v:shape id="_x0000_s1029" type="#_x0000_t202" style="position:absolute;left:0;text-align:left;margin-left:117pt;margin-top:1.65pt;width:261pt;height:36pt;z-index:251663360">
            <v:textbox style="mso-next-textbox:#_x0000_s1029">
              <w:txbxContent>
                <w:p w:rsidR="006C688B" w:rsidRPr="00275211" w:rsidRDefault="006C688B" w:rsidP="006C688B">
                  <w:pPr>
                    <w:jc w:val="center"/>
                    <w:rPr>
                      <w:rFonts w:ascii="Arial" w:hAnsi="Arial" w:cs="Arial"/>
                      <w:sz w:val="22"/>
                      <w:szCs w:val="22"/>
                    </w:rPr>
                  </w:pPr>
                  <w:r w:rsidRPr="00275211">
                    <w:rPr>
                      <w:rFonts w:ascii="Arial" w:hAnsi="Arial" w:cs="Arial"/>
                      <w:sz w:val="22"/>
                      <w:szCs w:val="22"/>
                    </w:rPr>
                    <w:t>Специалист, ответственный за предоставление муниципальной  услуги</w:t>
                  </w:r>
                </w:p>
                <w:p w:rsidR="006C688B" w:rsidRDefault="006C688B" w:rsidP="006C688B">
                  <w:pPr>
                    <w:jc w:val="center"/>
                    <w:rPr>
                      <w:rFonts w:ascii="Arial" w:hAnsi="Arial" w:cs="Arial"/>
                    </w:rPr>
                  </w:pPr>
                </w:p>
              </w:txbxContent>
            </v:textbox>
          </v:shape>
        </w:pict>
      </w:r>
    </w:p>
    <w:p w:rsidR="006C688B" w:rsidRDefault="006C688B" w:rsidP="006C688B">
      <w:pPr>
        <w:ind w:firstLine="709"/>
        <w:rPr>
          <w:sz w:val="18"/>
          <w:szCs w:val="18"/>
        </w:rPr>
      </w:pPr>
    </w:p>
    <w:p w:rsidR="006C688B" w:rsidRDefault="006C688B" w:rsidP="006C688B">
      <w:pPr>
        <w:ind w:firstLine="709"/>
        <w:rPr>
          <w:sz w:val="18"/>
          <w:szCs w:val="18"/>
        </w:rPr>
      </w:pPr>
    </w:p>
    <w:p w:rsidR="006C688B" w:rsidRDefault="006C688B" w:rsidP="006C688B">
      <w:pPr>
        <w:ind w:firstLine="709"/>
        <w:rPr>
          <w:sz w:val="18"/>
          <w:szCs w:val="18"/>
        </w:rPr>
      </w:pPr>
    </w:p>
    <w:p w:rsidR="006C688B" w:rsidRDefault="00B23851" w:rsidP="006C688B">
      <w:pPr>
        <w:ind w:firstLine="709"/>
        <w:rPr>
          <w:sz w:val="18"/>
          <w:szCs w:val="18"/>
        </w:rPr>
      </w:pPr>
      <w:r>
        <w:pict>
          <v:line id="_x0000_s1046" style="position:absolute;left:0;text-align:left;flip:x;z-index:251680768" from="117pt,3.35pt" to="162pt,21.35pt">
            <v:stroke endarrow="block"/>
          </v:line>
        </w:pict>
      </w:r>
    </w:p>
    <w:p w:rsidR="006C688B" w:rsidRDefault="006C688B" w:rsidP="006C688B">
      <w:pPr>
        <w:tabs>
          <w:tab w:val="left" w:pos="5626"/>
          <w:tab w:val="left" w:pos="6580"/>
        </w:tabs>
        <w:ind w:firstLine="709"/>
        <w:rPr>
          <w:sz w:val="18"/>
          <w:szCs w:val="18"/>
        </w:rPr>
      </w:pPr>
      <w:r>
        <w:rPr>
          <w:sz w:val="18"/>
          <w:szCs w:val="18"/>
        </w:rPr>
        <w:tab/>
      </w:r>
      <w:r>
        <w:rPr>
          <w:sz w:val="18"/>
          <w:szCs w:val="18"/>
        </w:rPr>
        <w:tab/>
      </w:r>
    </w:p>
    <w:p w:rsidR="006C688B" w:rsidRDefault="00B23851" w:rsidP="006C688B">
      <w:pPr>
        <w:ind w:firstLine="709"/>
        <w:rPr>
          <w:sz w:val="18"/>
          <w:szCs w:val="18"/>
        </w:rPr>
      </w:pPr>
      <w:r>
        <w:pict>
          <v:shape id="_x0000_s1030" type="#_x0000_t202" style="position:absolute;left:0;text-align:left;margin-left:252pt;margin-top:.65pt;width:215.15pt;height:36pt;z-index:251664384" fillcolor="#bfbfbf">
            <v:textbox style="mso-next-textbox:#_x0000_s1030">
              <w:txbxContent>
                <w:p w:rsidR="006C688B" w:rsidRPr="00275211" w:rsidRDefault="006C688B" w:rsidP="006C688B">
                  <w:pPr>
                    <w:jc w:val="center"/>
                    <w:rPr>
                      <w:rFonts w:ascii="Arial" w:hAnsi="Arial" w:cs="Arial"/>
                      <w:sz w:val="22"/>
                      <w:szCs w:val="22"/>
                    </w:rPr>
                  </w:pPr>
                  <w:r w:rsidRPr="00275211">
                    <w:rPr>
                      <w:rFonts w:ascii="Arial" w:hAnsi="Arial" w:cs="Arial"/>
                      <w:sz w:val="22"/>
                      <w:szCs w:val="22"/>
                    </w:rPr>
                    <w:t>Рассмотрение документов  и принятие решений (до 3 дней)</w:t>
                  </w:r>
                </w:p>
              </w:txbxContent>
            </v:textbox>
          </v:shape>
        </w:pict>
      </w:r>
      <w:r>
        <w:pict>
          <v:shape id="_x0000_s1028" type="#_x0000_t202" style="position:absolute;left:0;text-align:left;margin-left:9pt;margin-top:.65pt;width:189pt;height:36pt;z-index:251662336" fillcolor="#d8d8d8">
            <v:textbox style="mso-next-textbox:#_x0000_s1028">
              <w:txbxContent>
                <w:p w:rsidR="006C688B" w:rsidRPr="00275211" w:rsidRDefault="006C688B" w:rsidP="006C688B">
                  <w:pPr>
                    <w:jc w:val="center"/>
                    <w:rPr>
                      <w:rFonts w:ascii="Arial" w:hAnsi="Arial" w:cs="Arial"/>
                      <w:sz w:val="22"/>
                      <w:szCs w:val="22"/>
                    </w:rPr>
                  </w:pPr>
                  <w:r w:rsidRPr="00275211">
                    <w:rPr>
                      <w:rFonts w:ascii="Arial" w:hAnsi="Arial" w:cs="Arial"/>
                      <w:sz w:val="22"/>
                      <w:szCs w:val="22"/>
                    </w:rPr>
                    <w:t>Прием и регистрация документов</w:t>
                  </w:r>
                </w:p>
                <w:p w:rsidR="006C688B" w:rsidRDefault="006C688B" w:rsidP="006C688B">
                  <w:pPr>
                    <w:jc w:val="center"/>
                    <w:rPr>
                      <w:rFonts w:ascii="Arial" w:hAnsi="Arial" w:cs="Arial"/>
                    </w:rPr>
                  </w:pPr>
                  <w:r>
                    <w:rPr>
                      <w:rFonts w:ascii="Arial" w:hAnsi="Arial" w:cs="Arial"/>
                    </w:rPr>
                    <w:t>(в день приема заявления)</w:t>
                  </w:r>
                </w:p>
              </w:txbxContent>
            </v:textbox>
          </v:shape>
        </w:pict>
      </w:r>
      <w:r>
        <w:pict>
          <v:line id="_x0000_s1042" style="position:absolute;left:0;text-align:left;z-index:251676672" from="270pt,39.4pt" to="270pt,75.4pt">
            <v:stroke endarrow="block"/>
          </v:line>
        </w:pict>
      </w:r>
      <w:r>
        <w:pict>
          <v:line id="_x0000_s1047" style="position:absolute;left:0;text-align:left;z-index:251681792" from="198pt,19.55pt" to="252pt,19.55pt">
            <v:stroke endarrow="block"/>
          </v:line>
        </w:pict>
      </w:r>
    </w:p>
    <w:p w:rsidR="006C688B" w:rsidRDefault="006C688B" w:rsidP="006C688B">
      <w:pPr>
        <w:ind w:firstLine="709"/>
        <w:rPr>
          <w:sz w:val="18"/>
          <w:szCs w:val="18"/>
        </w:rPr>
      </w:pPr>
    </w:p>
    <w:p w:rsidR="006C688B" w:rsidRDefault="006C688B" w:rsidP="006C688B">
      <w:pPr>
        <w:ind w:firstLine="709"/>
        <w:rPr>
          <w:sz w:val="18"/>
          <w:szCs w:val="18"/>
        </w:rPr>
      </w:pPr>
    </w:p>
    <w:p w:rsidR="006C688B" w:rsidRDefault="006C688B" w:rsidP="006C688B">
      <w:pPr>
        <w:ind w:firstLine="709"/>
        <w:rPr>
          <w:sz w:val="18"/>
          <w:szCs w:val="18"/>
        </w:rPr>
      </w:pPr>
    </w:p>
    <w:p w:rsidR="006C688B" w:rsidRDefault="006C688B" w:rsidP="006C688B">
      <w:pPr>
        <w:ind w:firstLine="709"/>
        <w:rPr>
          <w:sz w:val="18"/>
          <w:szCs w:val="18"/>
        </w:rPr>
      </w:pPr>
    </w:p>
    <w:p w:rsidR="006C688B" w:rsidRDefault="006C688B" w:rsidP="006C688B">
      <w:pPr>
        <w:ind w:firstLine="709"/>
        <w:rPr>
          <w:sz w:val="18"/>
          <w:szCs w:val="18"/>
        </w:rPr>
      </w:pPr>
    </w:p>
    <w:p w:rsidR="006C688B" w:rsidRDefault="006C688B" w:rsidP="006C688B">
      <w:pPr>
        <w:ind w:firstLine="709"/>
        <w:rPr>
          <w:sz w:val="18"/>
          <w:szCs w:val="18"/>
        </w:rPr>
      </w:pPr>
    </w:p>
    <w:p w:rsidR="006C688B" w:rsidRDefault="00B23851" w:rsidP="006C688B">
      <w:pPr>
        <w:ind w:firstLine="709"/>
        <w:rPr>
          <w:sz w:val="18"/>
          <w:szCs w:val="18"/>
        </w:rPr>
      </w:pPr>
      <w:r>
        <w:pict>
          <v:shape id="_x0000_s1031" type="#_x0000_t202" style="position:absolute;left:0;text-align:left;margin-left:243pt;margin-top:.25pt;width:81pt;height:81pt;z-index:251665408">
            <v:textbox style="mso-next-textbox:#_x0000_s1031">
              <w:txbxContent>
                <w:p w:rsidR="006C688B" w:rsidRPr="00275211" w:rsidRDefault="006C688B" w:rsidP="006C688B">
                  <w:pPr>
                    <w:jc w:val="center"/>
                    <w:rPr>
                      <w:rFonts w:ascii="Arial" w:hAnsi="Arial" w:cs="Arial"/>
                      <w:sz w:val="22"/>
                      <w:szCs w:val="22"/>
                    </w:rPr>
                  </w:pPr>
                  <w:r w:rsidRPr="00275211">
                    <w:rPr>
                      <w:rFonts w:ascii="Arial" w:hAnsi="Arial" w:cs="Arial"/>
                      <w:sz w:val="22"/>
                      <w:szCs w:val="22"/>
                    </w:rPr>
                    <w:t>Анализ</w:t>
                  </w:r>
                </w:p>
                <w:p w:rsidR="006C688B" w:rsidRPr="00275211" w:rsidRDefault="006C688B" w:rsidP="006C688B">
                  <w:pPr>
                    <w:jc w:val="center"/>
                    <w:rPr>
                      <w:rFonts w:ascii="Arial" w:hAnsi="Arial" w:cs="Arial"/>
                      <w:sz w:val="22"/>
                      <w:szCs w:val="22"/>
                    </w:rPr>
                  </w:pPr>
                  <w:r w:rsidRPr="00275211">
                    <w:rPr>
                      <w:rFonts w:ascii="Arial" w:hAnsi="Arial" w:cs="Arial"/>
                      <w:sz w:val="22"/>
                      <w:szCs w:val="22"/>
                    </w:rPr>
                    <w:t>документов</w:t>
                  </w:r>
                </w:p>
              </w:txbxContent>
            </v:textbox>
          </v:shape>
        </w:pict>
      </w:r>
      <w:r>
        <w:pict>
          <v:shape id="_x0000_s1032" type="#_x0000_t202" style="position:absolute;left:0;text-align:left;margin-left:351pt;margin-top:.25pt;width:135pt;height:81pt;z-index:251666432">
            <v:textbox style="mso-next-textbox:#_x0000_s1032">
              <w:txbxContent>
                <w:p w:rsidR="006C688B" w:rsidRPr="00275211" w:rsidRDefault="006C688B" w:rsidP="006C688B">
                  <w:pPr>
                    <w:jc w:val="center"/>
                    <w:rPr>
                      <w:rFonts w:ascii="Arial" w:hAnsi="Arial"/>
                      <w:sz w:val="22"/>
                      <w:szCs w:val="22"/>
                    </w:rPr>
                  </w:pPr>
                  <w:r w:rsidRPr="00275211">
                    <w:rPr>
                      <w:rFonts w:ascii="Arial" w:hAnsi="Arial"/>
                      <w:sz w:val="22"/>
                      <w:szCs w:val="22"/>
                    </w:rPr>
                    <w:t>Решение о предоставлении информации или об отказе</w:t>
                  </w:r>
                </w:p>
                <w:p w:rsidR="006C688B" w:rsidRPr="00275211" w:rsidRDefault="006C688B" w:rsidP="006C688B">
                  <w:pPr>
                    <w:jc w:val="center"/>
                    <w:rPr>
                      <w:rFonts w:ascii="Arial" w:hAnsi="Arial"/>
                      <w:sz w:val="22"/>
                      <w:szCs w:val="22"/>
                    </w:rPr>
                  </w:pPr>
                  <w:r w:rsidRPr="00275211">
                    <w:rPr>
                      <w:rFonts w:ascii="Arial" w:hAnsi="Arial"/>
                      <w:sz w:val="22"/>
                      <w:szCs w:val="22"/>
                    </w:rPr>
                    <w:t xml:space="preserve">в выдаче информации </w:t>
                  </w:r>
                </w:p>
              </w:txbxContent>
            </v:textbox>
          </v:shape>
        </w:pict>
      </w:r>
      <w:r>
        <w:pict>
          <v:line id="_x0000_s1043" style="position:absolute;left:0;text-align:left;z-index:251677696" from="324pt,38.95pt" to="351pt,38.95pt">
            <v:stroke endarrow="block"/>
          </v:line>
        </w:pict>
      </w:r>
      <w:r>
        <w:pict>
          <v:shape id="_x0000_s1033" type="#_x0000_t202" style="position:absolute;left:0;text-align:left;margin-left:1in;margin-top:117.25pt;width:315pt;height:35.4pt;z-index:251667456" fillcolor="#bfbfbf">
            <v:textbox style="mso-next-textbox:#_x0000_s1033">
              <w:txbxContent>
                <w:p w:rsidR="006C688B" w:rsidRPr="00275211" w:rsidRDefault="006C688B" w:rsidP="006C688B">
                  <w:pPr>
                    <w:jc w:val="center"/>
                    <w:rPr>
                      <w:rFonts w:ascii="Arial" w:hAnsi="Arial" w:cs="Arial"/>
                      <w:sz w:val="22"/>
                      <w:szCs w:val="22"/>
                    </w:rPr>
                  </w:pPr>
                  <w:r w:rsidRPr="00275211">
                    <w:rPr>
                      <w:rFonts w:ascii="Arial" w:hAnsi="Arial" w:cs="Arial"/>
                      <w:sz w:val="22"/>
                      <w:szCs w:val="22"/>
                    </w:rPr>
                    <w:t>Оформление</w:t>
                  </w:r>
                </w:p>
                <w:p w:rsidR="006C688B" w:rsidRPr="00275211" w:rsidRDefault="006C688B" w:rsidP="006C688B">
                  <w:pPr>
                    <w:jc w:val="center"/>
                    <w:rPr>
                      <w:rFonts w:ascii="Arial" w:hAnsi="Arial" w:cs="Arial"/>
                      <w:sz w:val="22"/>
                      <w:szCs w:val="22"/>
                    </w:rPr>
                  </w:pPr>
                  <w:r w:rsidRPr="00275211">
                    <w:rPr>
                      <w:rFonts w:ascii="Arial" w:hAnsi="Arial" w:cs="Arial"/>
                      <w:sz w:val="22"/>
                      <w:szCs w:val="22"/>
                    </w:rPr>
                    <w:t>проекта ответа (не более 25 календарных дней)</w:t>
                  </w:r>
                </w:p>
                <w:p w:rsidR="006C688B" w:rsidRDefault="006C688B" w:rsidP="006C688B"/>
              </w:txbxContent>
            </v:textbox>
          </v:shape>
        </w:pict>
      </w:r>
      <w:r>
        <w:pict>
          <v:shape id="_x0000_s1034" type="#_x0000_t202" style="position:absolute;left:0;text-align:left;margin-left:1in;margin-top:192.25pt;width:315pt;height:36pt;z-index:251668480" fillcolor="#bfbfbf">
            <v:textbox style="mso-next-textbox:#_x0000_s1034">
              <w:txbxContent>
                <w:p w:rsidR="006C688B" w:rsidRPr="00275211" w:rsidRDefault="006C688B" w:rsidP="006C688B">
                  <w:pPr>
                    <w:jc w:val="center"/>
                    <w:rPr>
                      <w:rFonts w:ascii="Arial" w:hAnsi="Arial" w:cs="Arial"/>
                      <w:sz w:val="20"/>
                      <w:szCs w:val="20"/>
                    </w:rPr>
                  </w:pPr>
                  <w:r w:rsidRPr="00275211">
                    <w:rPr>
                      <w:rFonts w:ascii="Arial" w:hAnsi="Arial" w:cs="Arial"/>
                      <w:sz w:val="20"/>
                      <w:szCs w:val="20"/>
                    </w:rPr>
                    <w:t>Выдача результата предоставления муниципальной  услуги</w:t>
                  </w:r>
                </w:p>
                <w:p w:rsidR="006C688B" w:rsidRPr="00275211" w:rsidRDefault="006C688B" w:rsidP="006C688B">
                  <w:pPr>
                    <w:jc w:val="center"/>
                    <w:rPr>
                      <w:rFonts w:ascii="Arial" w:hAnsi="Arial" w:cs="Arial"/>
                      <w:sz w:val="20"/>
                      <w:szCs w:val="20"/>
                    </w:rPr>
                  </w:pPr>
                  <w:r w:rsidRPr="00275211">
                    <w:rPr>
                      <w:rFonts w:ascii="Arial" w:hAnsi="Arial" w:cs="Arial"/>
                      <w:sz w:val="20"/>
                      <w:szCs w:val="20"/>
                    </w:rPr>
                    <w:t>(1-2 дня)</w:t>
                  </w:r>
                </w:p>
              </w:txbxContent>
            </v:textbox>
          </v:shape>
        </w:pict>
      </w:r>
      <w:r>
        <w:pict>
          <v:shape id="_x0000_s1035" type="#_x0000_t202" style="position:absolute;left:0;text-align:left;margin-left:1in;margin-top:264pt;width:153pt;height:36pt;z-index:251669504">
            <v:textbox style="mso-next-textbox:#_x0000_s1035">
              <w:txbxContent>
                <w:p w:rsidR="006C688B" w:rsidRPr="00275211" w:rsidRDefault="006C688B" w:rsidP="006C688B">
                  <w:pPr>
                    <w:jc w:val="center"/>
                    <w:rPr>
                      <w:rFonts w:ascii="Arial" w:hAnsi="Arial" w:cs="Arial"/>
                      <w:sz w:val="22"/>
                      <w:szCs w:val="22"/>
                    </w:rPr>
                  </w:pPr>
                  <w:r w:rsidRPr="00275211">
                    <w:rPr>
                      <w:rFonts w:ascii="Arial" w:hAnsi="Arial" w:cs="Arial"/>
                      <w:sz w:val="22"/>
                      <w:szCs w:val="22"/>
                    </w:rPr>
                    <w:t>Регистрация документов</w:t>
                  </w:r>
                </w:p>
              </w:txbxContent>
            </v:textbox>
          </v:shape>
        </w:pict>
      </w:r>
      <w:r>
        <w:pict>
          <v:shape id="_x0000_s1036" type="#_x0000_t202" style="position:absolute;left:0;text-align:left;margin-left:252pt;margin-top:264pt;width:153pt;height:36pt;z-index:251670528">
            <v:textbox style="mso-next-textbox:#_x0000_s1036">
              <w:txbxContent>
                <w:p w:rsidR="006C688B" w:rsidRPr="00275211" w:rsidRDefault="006C688B" w:rsidP="006C688B">
                  <w:pPr>
                    <w:jc w:val="center"/>
                    <w:rPr>
                      <w:rFonts w:ascii="Arial" w:hAnsi="Arial" w:cs="Arial"/>
                      <w:sz w:val="22"/>
                      <w:szCs w:val="22"/>
                    </w:rPr>
                  </w:pPr>
                  <w:r w:rsidRPr="00275211">
                    <w:rPr>
                      <w:rFonts w:ascii="Arial" w:hAnsi="Arial" w:cs="Arial"/>
                      <w:sz w:val="22"/>
                      <w:szCs w:val="22"/>
                    </w:rPr>
                    <w:t>Направление документов заявителю</w:t>
                  </w:r>
                </w:p>
              </w:txbxContent>
            </v:textbox>
          </v:shape>
        </w:pict>
      </w:r>
      <w:r>
        <w:pict>
          <v:line id="_x0000_s1044" style="position:absolute;left:0;text-align:left;flip:x;z-index:251678720" from="342pt,87.55pt" to="387pt,114.55pt">
            <v:stroke endarrow="block"/>
          </v:line>
        </w:pict>
      </w:r>
      <w:r>
        <w:pict>
          <v:line id="_x0000_s1045" style="position:absolute;left:0;text-align:left;z-index:251679744" from="225pt,155.95pt" to="225pt,191.95pt">
            <v:stroke endarrow="block"/>
          </v:line>
        </w:pict>
      </w:r>
      <w:r>
        <w:pict>
          <v:line id="_x0000_s1048" style="position:absolute;left:0;text-align:left;flip:x;z-index:251682816" from="126pt,228pt" to="171pt,264pt">
            <v:stroke endarrow="block"/>
          </v:line>
        </w:pict>
      </w:r>
      <w:r>
        <w:pict>
          <v:line id="_x0000_s1049" style="position:absolute;left:0;text-align:left;z-index:251683840" from="225pt,282pt" to="252pt,282pt">
            <v:stroke endarrow="block"/>
          </v:line>
        </w:pict>
      </w:r>
    </w:p>
    <w:p w:rsidR="006C688B" w:rsidRDefault="006C688B" w:rsidP="006C688B">
      <w:pPr>
        <w:ind w:firstLine="709"/>
        <w:rPr>
          <w:sz w:val="18"/>
          <w:szCs w:val="18"/>
        </w:rPr>
      </w:pPr>
    </w:p>
    <w:p w:rsidR="006C688B" w:rsidRDefault="006C688B" w:rsidP="006C688B">
      <w:pPr>
        <w:ind w:firstLine="709"/>
        <w:rPr>
          <w:sz w:val="18"/>
          <w:szCs w:val="18"/>
        </w:rPr>
      </w:pPr>
    </w:p>
    <w:p w:rsidR="006C688B" w:rsidRDefault="006C688B" w:rsidP="006C688B">
      <w:pPr>
        <w:ind w:firstLine="709"/>
        <w:rPr>
          <w:sz w:val="18"/>
          <w:szCs w:val="18"/>
        </w:rPr>
      </w:pPr>
    </w:p>
    <w:p w:rsidR="006C688B" w:rsidRDefault="006C688B" w:rsidP="006C688B">
      <w:pPr>
        <w:ind w:firstLine="709"/>
        <w:rPr>
          <w:sz w:val="18"/>
          <w:szCs w:val="18"/>
        </w:rPr>
      </w:pPr>
    </w:p>
    <w:p w:rsidR="006C688B" w:rsidRDefault="006C688B" w:rsidP="006C688B">
      <w:pPr>
        <w:ind w:firstLine="709"/>
        <w:rPr>
          <w:sz w:val="18"/>
          <w:szCs w:val="18"/>
        </w:rPr>
      </w:pPr>
    </w:p>
    <w:p w:rsidR="006C688B" w:rsidRDefault="006C688B" w:rsidP="006C688B">
      <w:pPr>
        <w:ind w:firstLine="709"/>
        <w:rPr>
          <w:sz w:val="18"/>
          <w:szCs w:val="18"/>
        </w:rPr>
      </w:pPr>
    </w:p>
    <w:p w:rsidR="006C688B" w:rsidRDefault="006C688B" w:rsidP="006C688B">
      <w:pPr>
        <w:ind w:firstLine="709"/>
        <w:rPr>
          <w:sz w:val="18"/>
          <w:szCs w:val="18"/>
        </w:rPr>
      </w:pPr>
    </w:p>
    <w:p w:rsidR="006C688B" w:rsidRDefault="006C688B" w:rsidP="006C688B">
      <w:pPr>
        <w:ind w:firstLine="709"/>
        <w:rPr>
          <w:sz w:val="18"/>
          <w:szCs w:val="18"/>
        </w:rPr>
      </w:pPr>
    </w:p>
    <w:p w:rsidR="006C688B" w:rsidRDefault="006C688B" w:rsidP="006C688B">
      <w:pPr>
        <w:ind w:firstLine="709"/>
        <w:rPr>
          <w:sz w:val="18"/>
          <w:szCs w:val="18"/>
        </w:rPr>
      </w:pPr>
    </w:p>
    <w:p w:rsidR="006C688B" w:rsidRDefault="006C688B" w:rsidP="006C688B">
      <w:pPr>
        <w:ind w:firstLine="709"/>
        <w:rPr>
          <w:sz w:val="18"/>
          <w:szCs w:val="18"/>
        </w:rPr>
      </w:pPr>
    </w:p>
    <w:p w:rsidR="006C688B" w:rsidRDefault="006C688B" w:rsidP="006C688B">
      <w:pPr>
        <w:ind w:firstLine="709"/>
        <w:rPr>
          <w:sz w:val="18"/>
          <w:szCs w:val="18"/>
        </w:rPr>
      </w:pPr>
    </w:p>
    <w:p w:rsidR="006C688B" w:rsidRDefault="006C688B" w:rsidP="006C688B">
      <w:pPr>
        <w:ind w:firstLine="709"/>
        <w:rPr>
          <w:sz w:val="18"/>
          <w:szCs w:val="18"/>
        </w:rPr>
      </w:pPr>
    </w:p>
    <w:p w:rsidR="006C688B" w:rsidRDefault="006C688B" w:rsidP="006C688B">
      <w:pPr>
        <w:ind w:firstLine="709"/>
        <w:rPr>
          <w:sz w:val="18"/>
          <w:szCs w:val="18"/>
        </w:rPr>
      </w:pPr>
    </w:p>
    <w:p w:rsidR="006C688B" w:rsidRDefault="006C688B" w:rsidP="006C688B"/>
    <w:p w:rsidR="006C688B" w:rsidRDefault="006C688B" w:rsidP="006C688B">
      <w:pPr>
        <w:ind w:firstLine="709"/>
        <w:rPr>
          <w:sz w:val="28"/>
          <w:szCs w:val="28"/>
        </w:rPr>
      </w:pPr>
    </w:p>
    <w:p w:rsidR="006C688B" w:rsidRDefault="006C688B" w:rsidP="006C688B"/>
    <w:p w:rsidR="006C688B" w:rsidRDefault="006C688B" w:rsidP="006C688B"/>
    <w:p w:rsidR="006C688B" w:rsidRDefault="006C688B" w:rsidP="006C688B"/>
    <w:p w:rsidR="006C688B" w:rsidRDefault="006C688B" w:rsidP="006C688B"/>
    <w:p w:rsidR="006C688B" w:rsidRDefault="006C688B" w:rsidP="006C688B">
      <w:pPr>
        <w:pStyle w:val="a6"/>
        <w:tabs>
          <w:tab w:val="left" w:pos="540"/>
          <w:tab w:val="right" w:pos="9355"/>
        </w:tabs>
        <w:rPr>
          <w:sz w:val="28"/>
          <w:szCs w:val="28"/>
        </w:rPr>
      </w:pPr>
    </w:p>
    <w:p w:rsidR="00B32ED2" w:rsidRPr="00797332" w:rsidRDefault="00797332" w:rsidP="00797332">
      <w:pPr>
        <w:tabs>
          <w:tab w:val="left" w:pos="1134"/>
        </w:tabs>
        <w:ind w:firstLine="709"/>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2F099F" w:rsidRPr="00AC6C44" w:rsidRDefault="002F099F" w:rsidP="002F099F">
      <w:pPr>
        <w:ind w:left="6372" w:firstLine="708"/>
        <w:jc w:val="right"/>
        <w:outlineLvl w:val="1"/>
        <w:rPr>
          <w:sz w:val="22"/>
          <w:szCs w:val="22"/>
        </w:rPr>
      </w:pPr>
      <w:r w:rsidRPr="00AC6C44">
        <w:rPr>
          <w:sz w:val="22"/>
          <w:szCs w:val="22"/>
        </w:rPr>
        <w:lastRenderedPageBreak/>
        <w:t xml:space="preserve">Приложение № </w:t>
      </w:r>
      <w:r>
        <w:rPr>
          <w:sz w:val="22"/>
          <w:szCs w:val="22"/>
        </w:rPr>
        <w:t>3</w:t>
      </w:r>
    </w:p>
    <w:p w:rsidR="002F099F" w:rsidRPr="002F099F" w:rsidRDefault="002F099F" w:rsidP="002F099F">
      <w:pPr>
        <w:tabs>
          <w:tab w:val="left" w:pos="1134"/>
        </w:tabs>
        <w:ind w:firstLine="5400"/>
        <w:jc w:val="right"/>
        <w:rPr>
          <w:sz w:val="20"/>
          <w:szCs w:val="20"/>
        </w:rPr>
      </w:pPr>
      <w:r w:rsidRPr="00AC6C44">
        <w:rPr>
          <w:sz w:val="22"/>
          <w:szCs w:val="22"/>
        </w:rPr>
        <w:tab/>
      </w:r>
      <w:r w:rsidRPr="002F099F">
        <w:rPr>
          <w:sz w:val="20"/>
          <w:szCs w:val="20"/>
        </w:rPr>
        <w:t xml:space="preserve">к административному </w:t>
      </w:r>
    </w:p>
    <w:p w:rsidR="002F099F" w:rsidRPr="002F099F" w:rsidRDefault="002F099F" w:rsidP="002F099F">
      <w:pPr>
        <w:shd w:val="clear" w:color="auto" w:fill="FFFFFF"/>
        <w:jc w:val="right"/>
        <w:textAlignment w:val="baseline"/>
        <w:outlineLvl w:val="1"/>
        <w:rPr>
          <w:spacing w:val="1"/>
          <w:sz w:val="20"/>
          <w:szCs w:val="20"/>
        </w:rPr>
      </w:pPr>
      <w:r w:rsidRPr="002F099F">
        <w:rPr>
          <w:sz w:val="20"/>
          <w:szCs w:val="20"/>
        </w:rPr>
        <w:tab/>
      </w:r>
      <w:r w:rsidRPr="002F099F">
        <w:rPr>
          <w:sz w:val="20"/>
          <w:szCs w:val="20"/>
        </w:rPr>
        <w:tab/>
        <w:t>регламенту</w:t>
      </w:r>
      <w:r w:rsidRPr="002F099F">
        <w:rPr>
          <w:spacing w:val="1"/>
          <w:sz w:val="20"/>
          <w:szCs w:val="20"/>
        </w:rPr>
        <w:t xml:space="preserve"> предоставления муниципальной услуги</w:t>
      </w:r>
    </w:p>
    <w:p w:rsidR="002F099F" w:rsidRPr="002F099F" w:rsidRDefault="002F099F" w:rsidP="002F099F">
      <w:pPr>
        <w:jc w:val="right"/>
        <w:rPr>
          <w:sz w:val="20"/>
          <w:szCs w:val="20"/>
        </w:rPr>
      </w:pPr>
      <w:r w:rsidRPr="002F099F">
        <w:rPr>
          <w:sz w:val="20"/>
          <w:szCs w:val="20"/>
        </w:rPr>
        <w:t>«Предоставление информации о проведении ярмарок,</w:t>
      </w:r>
    </w:p>
    <w:p w:rsidR="002F099F" w:rsidRPr="002F099F" w:rsidRDefault="002F099F" w:rsidP="002F099F">
      <w:pPr>
        <w:jc w:val="right"/>
        <w:rPr>
          <w:sz w:val="20"/>
          <w:szCs w:val="20"/>
        </w:rPr>
      </w:pPr>
      <w:r w:rsidRPr="002F099F">
        <w:rPr>
          <w:sz w:val="20"/>
          <w:szCs w:val="20"/>
        </w:rPr>
        <w:t>выставок народного творчества, ремесел</w:t>
      </w:r>
    </w:p>
    <w:p w:rsidR="002F099F" w:rsidRPr="002F099F" w:rsidRDefault="002F099F" w:rsidP="002F099F">
      <w:pPr>
        <w:jc w:val="right"/>
        <w:rPr>
          <w:sz w:val="20"/>
          <w:szCs w:val="20"/>
        </w:rPr>
      </w:pPr>
      <w:r w:rsidRPr="002F099F">
        <w:rPr>
          <w:sz w:val="20"/>
          <w:szCs w:val="20"/>
        </w:rPr>
        <w:t>на территории муниципального образования»</w:t>
      </w:r>
    </w:p>
    <w:p w:rsidR="006C688B" w:rsidRPr="009D7679" w:rsidRDefault="006C688B" w:rsidP="006C688B">
      <w:pPr>
        <w:tabs>
          <w:tab w:val="left" w:pos="1134"/>
        </w:tabs>
        <w:ind w:firstLine="5400"/>
        <w:rPr>
          <w:sz w:val="28"/>
          <w:szCs w:val="28"/>
        </w:rPr>
      </w:pPr>
    </w:p>
    <w:p w:rsidR="006C688B" w:rsidRDefault="006C688B" w:rsidP="006C688B">
      <w:pPr>
        <w:jc w:val="center"/>
        <w:rPr>
          <w:sz w:val="28"/>
          <w:szCs w:val="28"/>
        </w:rPr>
      </w:pPr>
    </w:p>
    <w:p w:rsidR="006C688B" w:rsidRPr="009D7679" w:rsidRDefault="006C688B" w:rsidP="006C688B">
      <w:pPr>
        <w:jc w:val="center"/>
        <w:rPr>
          <w:sz w:val="28"/>
          <w:szCs w:val="28"/>
        </w:rPr>
      </w:pPr>
      <w:r w:rsidRPr="009D7679">
        <w:rPr>
          <w:sz w:val="28"/>
          <w:szCs w:val="28"/>
        </w:rPr>
        <w:t>Заявление на предоставление муниципальной услуги</w:t>
      </w:r>
    </w:p>
    <w:p w:rsidR="006C688B" w:rsidRDefault="006C688B" w:rsidP="006C688B">
      <w:pPr>
        <w:jc w:val="center"/>
        <w:outlineLvl w:val="1"/>
        <w:rPr>
          <w:sz w:val="28"/>
          <w:szCs w:val="28"/>
        </w:rPr>
      </w:pPr>
      <w:r w:rsidRPr="009D7679">
        <w:rPr>
          <w:sz w:val="28"/>
          <w:szCs w:val="28"/>
        </w:rPr>
        <w:t>«</w:t>
      </w:r>
      <w:r w:rsidRPr="007C0C3B">
        <w:rPr>
          <w:sz w:val="28"/>
          <w:szCs w:val="28"/>
        </w:rPr>
        <w:t xml:space="preserve">Предоставление информации о </w:t>
      </w:r>
      <w:r>
        <w:rPr>
          <w:sz w:val="28"/>
          <w:szCs w:val="28"/>
        </w:rPr>
        <w:t xml:space="preserve">проведении ярмарок, выставок народного творчества, ремесел на территории муниципального образования </w:t>
      </w:r>
    </w:p>
    <w:p w:rsidR="006C688B" w:rsidRPr="009D7679" w:rsidRDefault="006C688B" w:rsidP="006C688B">
      <w:pPr>
        <w:tabs>
          <w:tab w:val="left" w:pos="1134"/>
        </w:tabs>
        <w:jc w:val="center"/>
        <w:rPr>
          <w:sz w:val="28"/>
          <w:szCs w:val="28"/>
        </w:rPr>
      </w:pPr>
      <w:r w:rsidRPr="007C0C3B">
        <w:rPr>
          <w:sz w:val="28"/>
          <w:szCs w:val="28"/>
        </w:rPr>
        <w:t>в электронном виде</w:t>
      </w:r>
      <w:r w:rsidRPr="009D7679">
        <w:rPr>
          <w:sz w:val="28"/>
          <w:szCs w:val="28"/>
        </w:rPr>
        <w:t>»</w:t>
      </w:r>
    </w:p>
    <w:p w:rsidR="006C688B" w:rsidRPr="009769DB" w:rsidRDefault="006C688B" w:rsidP="006C688B">
      <w:pPr>
        <w:tabs>
          <w:tab w:val="left" w:pos="1134"/>
        </w:tabs>
        <w:jc w:val="both"/>
        <w:rPr>
          <w:sz w:val="28"/>
          <w:szCs w:val="28"/>
        </w:rPr>
      </w:pPr>
    </w:p>
    <w:tbl>
      <w:tblPr>
        <w:tblW w:w="9570" w:type="dxa"/>
        <w:tblCellSpacing w:w="0" w:type="dxa"/>
        <w:tblCellMar>
          <w:top w:w="105" w:type="dxa"/>
          <w:left w:w="105" w:type="dxa"/>
          <w:bottom w:w="105" w:type="dxa"/>
          <w:right w:w="105" w:type="dxa"/>
        </w:tblCellMar>
        <w:tblLook w:val="0000" w:firstRow="0" w:lastRow="0" w:firstColumn="0" w:lastColumn="0" w:noHBand="0" w:noVBand="0"/>
      </w:tblPr>
      <w:tblGrid>
        <w:gridCol w:w="2839"/>
        <w:gridCol w:w="6731"/>
      </w:tblGrid>
      <w:tr w:rsidR="006C688B" w:rsidRPr="00601DEF" w:rsidTr="000A1C47">
        <w:trPr>
          <w:tblCellSpacing w:w="0" w:type="dxa"/>
        </w:trPr>
        <w:tc>
          <w:tcPr>
            <w:tcW w:w="2839" w:type="dxa"/>
          </w:tcPr>
          <w:p w:rsidR="006C688B" w:rsidRPr="00601DEF" w:rsidRDefault="006C688B" w:rsidP="000A1C47">
            <w:pPr>
              <w:pStyle w:val="a6"/>
              <w:rPr>
                <w:sz w:val="28"/>
                <w:szCs w:val="28"/>
              </w:rPr>
            </w:pPr>
            <w:r w:rsidRPr="00601DEF">
              <w:rPr>
                <w:sz w:val="28"/>
                <w:szCs w:val="28"/>
              </w:rPr>
              <w:t> </w:t>
            </w:r>
          </w:p>
        </w:tc>
        <w:tc>
          <w:tcPr>
            <w:tcW w:w="6731" w:type="dxa"/>
          </w:tcPr>
          <w:p w:rsidR="006C688B" w:rsidRDefault="0098486B" w:rsidP="000A1C47">
            <w:pPr>
              <w:pStyle w:val="a6"/>
              <w:spacing w:before="0" w:after="0"/>
              <w:rPr>
                <w:sz w:val="28"/>
                <w:szCs w:val="28"/>
              </w:rPr>
            </w:pPr>
            <w:r>
              <w:rPr>
                <w:sz w:val="28"/>
                <w:szCs w:val="28"/>
              </w:rPr>
              <w:t xml:space="preserve">Руководителю </w:t>
            </w:r>
            <w:r w:rsidR="00BC017A">
              <w:rPr>
                <w:sz w:val="28"/>
                <w:szCs w:val="28"/>
              </w:rPr>
              <w:t>________________________________</w:t>
            </w:r>
          </w:p>
          <w:p w:rsidR="006C688B" w:rsidRDefault="006C688B" w:rsidP="000A1C47">
            <w:pPr>
              <w:pStyle w:val="a6"/>
              <w:spacing w:before="0" w:after="0"/>
              <w:rPr>
                <w:sz w:val="28"/>
                <w:szCs w:val="28"/>
              </w:rPr>
            </w:pPr>
            <w:r w:rsidRPr="00601DEF">
              <w:rPr>
                <w:sz w:val="28"/>
                <w:szCs w:val="28"/>
              </w:rPr>
              <w:t>от___________________________________________,</w:t>
            </w:r>
          </w:p>
          <w:p w:rsidR="006C688B" w:rsidRPr="006C0066" w:rsidRDefault="006C688B" w:rsidP="000A1C47">
            <w:pPr>
              <w:pStyle w:val="a6"/>
              <w:spacing w:before="0" w:after="0"/>
              <w:jc w:val="center"/>
              <w:rPr>
                <w:sz w:val="28"/>
                <w:szCs w:val="28"/>
                <w:vertAlign w:val="superscript"/>
              </w:rPr>
            </w:pPr>
            <w:r w:rsidRPr="006C0066">
              <w:rPr>
                <w:sz w:val="28"/>
                <w:szCs w:val="28"/>
                <w:vertAlign w:val="superscript"/>
              </w:rPr>
              <w:t>ФИО заявителя</w:t>
            </w:r>
          </w:p>
          <w:p w:rsidR="006C688B" w:rsidRPr="00601DEF" w:rsidRDefault="006C688B" w:rsidP="000A1C47">
            <w:pPr>
              <w:pStyle w:val="a6"/>
              <w:spacing w:before="0" w:after="0"/>
              <w:rPr>
                <w:sz w:val="28"/>
                <w:szCs w:val="28"/>
              </w:rPr>
            </w:pPr>
            <w:proofErr w:type="gramStart"/>
            <w:r w:rsidRPr="00601DEF">
              <w:rPr>
                <w:sz w:val="28"/>
                <w:szCs w:val="28"/>
              </w:rPr>
              <w:t>проживающего</w:t>
            </w:r>
            <w:proofErr w:type="gramEnd"/>
            <w:r w:rsidRPr="00601DEF">
              <w:rPr>
                <w:sz w:val="28"/>
                <w:szCs w:val="28"/>
              </w:rPr>
              <w:t xml:space="preserve"> по адресу:_______________________</w:t>
            </w:r>
          </w:p>
          <w:p w:rsidR="006C688B" w:rsidRPr="00601DEF" w:rsidRDefault="006C688B" w:rsidP="000A1C47">
            <w:pPr>
              <w:pStyle w:val="a6"/>
              <w:spacing w:before="0" w:after="0"/>
              <w:rPr>
                <w:sz w:val="28"/>
                <w:szCs w:val="28"/>
              </w:rPr>
            </w:pPr>
            <w:r w:rsidRPr="00601DEF">
              <w:rPr>
                <w:sz w:val="28"/>
                <w:szCs w:val="28"/>
              </w:rPr>
              <w:t>_____________________________________________,</w:t>
            </w:r>
          </w:p>
          <w:p w:rsidR="006C688B" w:rsidRPr="00601DEF" w:rsidRDefault="006C688B" w:rsidP="000A1C47">
            <w:pPr>
              <w:pStyle w:val="a6"/>
              <w:spacing w:before="0" w:after="0"/>
              <w:rPr>
                <w:sz w:val="28"/>
                <w:szCs w:val="28"/>
              </w:rPr>
            </w:pPr>
            <w:r>
              <w:rPr>
                <w:sz w:val="28"/>
                <w:szCs w:val="28"/>
              </w:rPr>
              <w:t>Телефон_________________________</w:t>
            </w:r>
          </w:p>
          <w:p w:rsidR="006C688B" w:rsidRPr="00601DEF" w:rsidRDefault="006C688B" w:rsidP="000A1C47">
            <w:pPr>
              <w:pStyle w:val="a6"/>
              <w:spacing w:before="0" w:after="0"/>
              <w:rPr>
                <w:sz w:val="28"/>
                <w:szCs w:val="28"/>
              </w:rPr>
            </w:pPr>
            <w:r w:rsidRPr="00601DEF">
              <w:rPr>
                <w:sz w:val="28"/>
                <w:szCs w:val="28"/>
              </w:rPr>
              <w:t> </w:t>
            </w:r>
          </w:p>
        </w:tc>
      </w:tr>
    </w:tbl>
    <w:p w:rsidR="006C688B" w:rsidRPr="00C05EA5" w:rsidRDefault="006C688B" w:rsidP="006C688B">
      <w:pPr>
        <w:pStyle w:val="a6"/>
        <w:jc w:val="center"/>
        <w:rPr>
          <w:sz w:val="28"/>
          <w:szCs w:val="28"/>
        </w:rPr>
      </w:pPr>
      <w:r w:rsidRPr="00C05EA5">
        <w:rPr>
          <w:sz w:val="28"/>
          <w:szCs w:val="28"/>
        </w:rPr>
        <w:t>ЗАЯВЛЕНИЕ</w:t>
      </w:r>
    </w:p>
    <w:p w:rsidR="006C688B" w:rsidRPr="00C05EA5" w:rsidRDefault="006C688B" w:rsidP="006C688B">
      <w:pPr>
        <w:pStyle w:val="a6"/>
        <w:rPr>
          <w:sz w:val="28"/>
          <w:szCs w:val="28"/>
        </w:rPr>
      </w:pPr>
      <w:r w:rsidRPr="00C05EA5">
        <w:rPr>
          <w:sz w:val="28"/>
          <w:szCs w:val="28"/>
        </w:rPr>
        <w:t>Прошу  предоставить информациюо_________________________________</w:t>
      </w:r>
    </w:p>
    <w:p w:rsidR="006C688B" w:rsidRPr="00C05EA5" w:rsidRDefault="006C688B" w:rsidP="006C688B">
      <w:pPr>
        <w:pStyle w:val="a6"/>
        <w:jc w:val="both"/>
        <w:rPr>
          <w:sz w:val="28"/>
          <w:szCs w:val="28"/>
        </w:rPr>
      </w:pPr>
      <w:r w:rsidRPr="00C05EA5">
        <w:rPr>
          <w:sz w:val="28"/>
          <w:szCs w:val="28"/>
        </w:rPr>
        <w:t>__________________________________________________________________</w:t>
      </w:r>
      <w:r>
        <w:rPr>
          <w:sz w:val="28"/>
          <w:szCs w:val="28"/>
        </w:rPr>
        <w:t>__</w:t>
      </w:r>
      <w:r w:rsidRPr="00C05EA5">
        <w:rPr>
          <w:sz w:val="28"/>
          <w:szCs w:val="28"/>
        </w:rPr>
        <w:t>__________________________________________________________________________________________________________________________________</w:t>
      </w:r>
    </w:p>
    <w:p w:rsidR="006C688B" w:rsidRPr="002B48BA" w:rsidRDefault="006C688B" w:rsidP="006C688B">
      <w:pPr>
        <w:pStyle w:val="a6"/>
      </w:pPr>
      <w:r w:rsidRPr="002B48BA">
        <w:t>Подпись</w:t>
      </w:r>
    </w:p>
    <w:p w:rsidR="006C688B" w:rsidRDefault="006C688B" w:rsidP="006C688B">
      <w:pPr>
        <w:pStyle w:val="a6"/>
        <w:rPr>
          <w:vertAlign w:val="subscript"/>
        </w:rPr>
      </w:pPr>
      <w:r>
        <w:t>«___» __________ ______ г.</w:t>
      </w:r>
      <w:r w:rsidRPr="002B48BA">
        <w:t xml:space="preserve">регистрационный номер     ___________ </w:t>
      </w:r>
      <w:r w:rsidRPr="00B00EF2">
        <w:rPr>
          <w:vertAlign w:val="subscript"/>
        </w:rPr>
        <w:t>Дата подачи заявления</w:t>
      </w:r>
    </w:p>
    <w:p w:rsidR="006C688B" w:rsidRPr="008563EA" w:rsidRDefault="006C688B" w:rsidP="006C688B">
      <w:pPr>
        <w:rPr>
          <w:sz w:val="28"/>
          <w:szCs w:val="28"/>
        </w:rPr>
      </w:pPr>
    </w:p>
    <w:p w:rsidR="006C688B" w:rsidRDefault="006C688B" w:rsidP="006C688B"/>
    <w:p w:rsidR="006C688B" w:rsidRDefault="006C688B" w:rsidP="006C688B">
      <w:pPr>
        <w:pStyle w:val="p4"/>
        <w:tabs>
          <w:tab w:val="clear" w:pos="606"/>
          <w:tab w:val="left" w:pos="0"/>
        </w:tabs>
        <w:spacing w:line="240" w:lineRule="auto"/>
        <w:ind w:left="0"/>
        <w:rPr>
          <w:lang w:val="ru-RU"/>
        </w:rPr>
      </w:pPr>
    </w:p>
    <w:p w:rsidR="006C688B" w:rsidRDefault="006C688B" w:rsidP="006C688B">
      <w:pPr>
        <w:pStyle w:val="p4"/>
        <w:tabs>
          <w:tab w:val="clear" w:pos="606"/>
          <w:tab w:val="left" w:pos="0"/>
        </w:tabs>
        <w:spacing w:line="240" w:lineRule="auto"/>
        <w:ind w:left="0"/>
        <w:rPr>
          <w:lang w:val="ru-RU"/>
        </w:rPr>
      </w:pPr>
    </w:p>
    <w:p w:rsidR="006C688B" w:rsidRDefault="006C688B" w:rsidP="006C688B">
      <w:pPr>
        <w:pStyle w:val="p4"/>
        <w:tabs>
          <w:tab w:val="clear" w:pos="606"/>
          <w:tab w:val="left" w:pos="0"/>
        </w:tabs>
        <w:spacing w:line="240" w:lineRule="auto"/>
        <w:ind w:left="0"/>
        <w:rPr>
          <w:lang w:val="ru-RU"/>
        </w:rPr>
      </w:pPr>
    </w:p>
    <w:p w:rsidR="00E81CF1" w:rsidRDefault="00E81CF1"/>
    <w:sectPr w:rsidR="00E81CF1" w:rsidSect="00797332">
      <w:headerReference w:type="default" r:id="rId13"/>
      <w:pgSz w:w="11906" w:h="16838"/>
      <w:pgMar w:top="1134" w:right="850" w:bottom="1134"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851" w:rsidRDefault="00B23851" w:rsidP="002F099F">
      <w:r>
        <w:separator/>
      </w:r>
    </w:p>
  </w:endnote>
  <w:endnote w:type="continuationSeparator" w:id="0">
    <w:p w:rsidR="00B23851" w:rsidRDefault="00B23851" w:rsidP="002F0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851" w:rsidRDefault="00B23851" w:rsidP="002F099F">
      <w:r>
        <w:separator/>
      </w:r>
    </w:p>
  </w:footnote>
  <w:footnote w:type="continuationSeparator" w:id="0">
    <w:p w:rsidR="00B23851" w:rsidRDefault="00B23851" w:rsidP="002F0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87955"/>
      <w:docPartObj>
        <w:docPartGallery w:val="Page Numbers (Top of Page)"/>
        <w:docPartUnique/>
      </w:docPartObj>
    </w:sdtPr>
    <w:sdtEndPr/>
    <w:sdtContent>
      <w:p w:rsidR="002F099F" w:rsidRDefault="002F099F">
        <w:pPr>
          <w:pStyle w:val="ac"/>
          <w:jc w:val="center"/>
        </w:pPr>
        <w:r w:rsidRPr="002F099F">
          <w:rPr>
            <w:sz w:val="20"/>
            <w:szCs w:val="20"/>
          </w:rPr>
          <w:fldChar w:fldCharType="begin"/>
        </w:r>
        <w:r w:rsidRPr="002F099F">
          <w:rPr>
            <w:sz w:val="20"/>
            <w:szCs w:val="20"/>
          </w:rPr>
          <w:instrText xml:space="preserve"> PAGE   \* MERGEFORMAT </w:instrText>
        </w:r>
        <w:r w:rsidRPr="002F099F">
          <w:rPr>
            <w:sz w:val="20"/>
            <w:szCs w:val="20"/>
          </w:rPr>
          <w:fldChar w:fldCharType="separate"/>
        </w:r>
        <w:r w:rsidR="00FA3757">
          <w:rPr>
            <w:noProof/>
            <w:sz w:val="20"/>
            <w:szCs w:val="20"/>
          </w:rPr>
          <w:t>1</w:t>
        </w:r>
        <w:r w:rsidRPr="002F099F">
          <w:rPr>
            <w:sz w:val="20"/>
            <w:szCs w:val="20"/>
          </w:rPr>
          <w:fldChar w:fldCharType="end"/>
        </w:r>
      </w:p>
    </w:sdtContent>
  </w:sdt>
  <w:p w:rsidR="002F099F" w:rsidRDefault="002F099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A4003"/>
    <w:multiLevelType w:val="hybridMultilevel"/>
    <w:tmpl w:val="CEB469C2"/>
    <w:lvl w:ilvl="0" w:tplc="691819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7F0CF1"/>
    <w:multiLevelType w:val="hybridMultilevel"/>
    <w:tmpl w:val="CA2208D8"/>
    <w:lvl w:ilvl="0" w:tplc="691819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C688B"/>
    <w:rsid w:val="00000A96"/>
    <w:rsid w:val="000028F6"/>
    <w:rsid w:val="00004AB2"/>
    <w:rsid w:val="0000615B"/>
    <w:rsid w:val="0000624B"/>
    <w:rsid w:val="00007B03"/>
    <w:rsid w:val="00007FDC"/>
    <w:rsid w:val="000125CB"/>
    <w:rsid w:val="000148E7"/>
    <w:rsid w:val="000210F5"/>
    <w:rsid w:val="00021B9A"/>
    <w:rsid w:val="000252B3"/>
    <w:rsid w:val="000310DE"/>
    <w:rsid w:val="00031D14"/>
    <w:rsid w:val="0003559F"/>
    <w:rsid w:val="00056DD4"/>
    <w:rsid w:val="0005759E"/>
    <w:rsid w:val="00060AE6"/>
    <w:rsid w:val="00061257"/>
    <w:rsid w:val="000654D8"/>
    <w:rsid w:val="00067468"/>
    <w:rsid w:val="000708CF"/>
    <w:rsid w:val="000A0D64"/>
    <w:rsid w:val="000C02C7"/>
    <w:rsid w:val="000C042C"/>
    <w:rsid w:val="000C3BA7"/>
    <w:rsid w:val="000C6EE3"/>
    <w:rsid w:val="000D6948"/>
    <w:rsid w:val="000D6EF9"/>
    <w:rsid w:val="000E0B09"/>
    <w:rsid w:val="000F32B0"/>
    <w:rsid w:val="00100FB6"/>
    <w:rsid w:val="00102C1B"/>
    <w:rsid w:val="001050C5"/>
    <w:rsid w:val="00105B57"/>
    <w:rsid w:val="00106431"/>
    <w:rsid w:val="001077A2"/>
    <w:rsid w:val="001132BC"/>
    <w:rsid w:val="00117BDD"/>
    <w:rsid w:val="00125903"/>
    <w:rsid w:val="0012624C"/>
    <w:rsid w:val="0013662B"/>
    <w:rsid w:val="001367DA"/>
    <w:rsid w:val="00141197"/>
    <w:rsid w:val="00142823"/>
    <w:rsid w:val="0014397F"/>
    <w:rsid w:val="00145DDF"/>
    <w:rsid w:val="00155CC9"/>
    <w:rsid w:val="001830CE"/>
    <w:rsid w:val="00192503"/>
    <w:rsid w:val="00197AD0"/>
    <w:rsid w:val="001A2650"/>
    <w:rsid w:val="001A520F"/>
    <w:rsid w:val="001B3200"/>
    <w:rsid w:val="001B36FA"/>
    <w:rsid w:val="001B6937"/>
    <w:rsid w:val="001B7A91"/>
    <w:rsid w:val="001C0C20"/>
    <w:rsid w:val="001C1D52"/>
    <w:rsid w:val="001E4A6E"/>
    <w:rsid w:val="001F381F"/>
    <w:rsid w:val="001F529E"/>
    <w:rsid w:val="002011A6"/>
    <w:rsid w:val="0020167B"/>
    <w:rsid w:val="00207A5C"/>
    <w:rsid w:val="00214980"/>
    <w:rsid w:val="002432BE"/>
    <w:rsid w:val="00261775"/>
    <w:rsid w:val="002619B1"/>
    <w:rsid w:val="00262811"/>
    <w:rsid w:val="00265BED"/>
    <w:rsid w:val="00266C74"/>
    <w:rsid w:val="00282935"/>
    <w:rsid w:val="0028382E"/>
    <w:rsid w:val="00283B91"/>
    <w:rsid w:val="00290DE7"/>
    <w:rsid w:val="002A4788"/>
    <w:rsid w:val="002C769B"/>
    <w:rsid w:val="002C7BD6"/>
    <w:rsid w:val="002D1E95"/>
    <w:rsid w:val="002D44D9"/>
    <w:rsid w:val="002D5A8E"/>
    <w:rsid w:val="002E1D2C"/>
    <w:rsid w:val="002E3F84"/>
    <w:rsid w:val="002E422D"/>
    <w:rsid w:val="002E4448"/>
    <w:rsid w:val="002E72D2"/>
    <w:rsid w:val="002E7BD5"/>
    <w:rsid w:val="002F099F"/>
    <w:rsid w:val="002F2A2B"/>
    <w:rsid w:val="002F364C"/>
    <w:rsid w:val="002F44C8"/>
    <w:rsid w:val="002F6CB3"/>
    <w:rsid w:val="0030047A"/>
    <w:rsid w:val="00316416"/>
    <w:rsid w:val="00321CCE"/>
    <w:rsid w:val="00326C5D"/>
    <w:rsid w:val="0033033E"/>
    <w:rsid w:val="003354B5"/>
    <w:rsid w:val="00335726"/>
    <w:rsid w:val="0034006E"/>
    <w:rsid w:val="0034768C"/>
    <w:rsid w:val="00351699"/>
    <w:rsid w:val="00351F4A"/>
    <w:rsid w:val="00357EFE"/>
    <w:rsid w:val="003735F1"/>
    <w:rsid w:val="00373957"/>
    <w:rsid w:val="00374C07"/>
    <w:rsid w:val="00375EAD"/>
    <w:rsid w:val="0039237A"/>
    <w:rsid w:val="003A4DD2"/>
    <w:rsid w:val="003A7C59"/>
    <w:rsid w:val="003B0001"/>
    <w:rsid w:val="003C531C"/>
    <w:rsid w:val="003D1F37"/>
    <w:rsid w:val="003D2171"/>
    <w:rsid w:val="003D2E75"/>
    <w:rsid w:val="003D39C8"/>
    <w:rsid w:val="003D4879"/>
    <w:rsid w:val="003E0E09"/>
    <w:rsid w:val="003E3593"/>
    <w:rsid w:val="003F79C2"/>
    <w:rsid w:val="00401D28"/>
    <w:rsid w:val="004159BD"/>
    <w:rsid w:val="00415C67"/>
    <w:rsid w:val="00417DEE"/>
    <w:rsid w:val="00421A1E"/>
    <w:rsid w:val="004511A6"/>
    <w:rsid w:val="00452788"/>
    <w:rsid w:val="00457EB6"/>
    <w:rsid w:val="00461E66"/>
    <w:rsid w:val="0046380F"/>
    <w:rsid w:val="004722AC"/>
    <w:rsid w:val="004749CE"/>
    <w:rsid w:val="00494CCA"/>
    <w:rsid w:val="004B7121"/>
    <w:rsid w:val="004C522B"/>
    <w:rsid w:val="004D6B00"/>
    <w:rsid w:val="004D7CF0"/>
    <w:rsid w:val="004E051B"/>
    <w:rsid w:val="004E2A8E"/>
    <w:rsid w:val="004F52E7"/>
    <w:rsid w:val="004F5FF9"/>
    <w:rsid w:val="004F76D0"/>
    <w:rsid w:val="00500581"/>
    <w:rsid w:val="00507E7F"/>
    <w:rsid w:val="00516472"/>
    <w:rsid w:val="005168CF"/>
    <w:rsid w:val="005238ED"/>
    <w:rsid w:val="00533A2D"/>
    <w:rsid w:val="00533A2F"/>
    <w:rsid w:val="00537096"/>
    <w:rsid w:val="00541A4E"/>
    <w:rsid w:val="00547139"/>
    <w:rsid w:val="005538E1"/>
    <w:rsid w:val="00566485"/>
    <w:rsid w:val="00567E47"/>
    <w:rsid w:val="00567FF9"/>
    <w:rsid w:val="00576E07"/>
    <w:rsid w:val="00584BDF"/>
    <w:rsid w:val="005860B8"/>
    <w:rsid w:val="00587B1D"/>
    <w:rsid w:val="00590B6E"/>
    <w:rsid w:val="005A3C97"/>
    <w:rsid w:val="005A4AA0"/>
    <w:rsid w:val="005C0CAF"/>
    <w:rsid w:val="005C2165"/>
    <w:rsid w:val="005C4107"/>
    <w:rsid w:val="005C45FA"/>
    <w:rsid w:val="005D649F"/>
    <w:rsid w:val="005E0D3B"/>
    <w:rsid w:val="005E1B3D"/>
    <w:rsid w:val="005E2C9D"/>
    <w:rsid w:val="005E76A9"/>
    <w:rsid w:val="005F1544"/>
    <w:rsid w:val="005F2C55"/>
    <w:rsid w:val="005F3861"/>
    <w:rsid w:val="005F5717"/>
    <w:rsid w:val="005F723D"/>
    <w:rsid w:val="00600AB7"/>
    <w:rsid w:val="00610BF1"/>
    <w:rsid w:val="0062133C"/>
    <w:rsid w:val="00622781"/>
    <w:rsid w:val="00622A46"/>
    <w:rsid w:val="006232A8"/>
    <w:rsid w:val="0062619E"/>
    <w:rsid w:val="006452BB"/>
    <w:rsid w:val="00654159"/>
    <w:rsid w:val="00661766"/>
    <w:rsid w:val="00672EAE"/>
    <w:rsid w:val="0068239B"/>
    <w:rsid w:val="00682E27"/>
    <w:rsid w:val="00683605"/>
    <w:rsid w:val="0068610B"/>
    <w:rsid w:val="00695669"/>
    <w:rsid w:val="006977BE"/>
    <w:rsid w:val="006A01F7"/>
    <w:rsid w:val="006A1A1A"/>
    <w:rsid w:val="006A5CF5"/>
    <w:rsid w:val="006B1703"/>
    <w:rsid w:val="006C2542"/>
    <w:rsid w:val="006C688B"/>
    <w:rsid w:val="006D57E0"/>
    <w:rsid w:val="006E11C6"/>
    <w:rsid w:val="006E6E7A"/>
    <w:rsid w:val="006F1A6D"/>
    <w:rsid w:val="006F24FC"/>
    <w:rsid w:val="00701253"/>
    <w:rsid w:val="00711301"/>
    <w:rsid w:val="007206A6"/>
    <w:rsid w:val="00720D59"/>
    <w:rsid w:val="00723BB6"/>
    <w:rsid w:val="00730564"/>
    <w:rsid w:val="00733BD1"/>
    <w:rsid w:val="00735CD2"/>
    <w:rsid w:val="00742D2A"/>
    <w:rsid w:val="007511DD"/>
    <w:rsid w:val="00776C01"/>
    <w:rsid w:val="00792208"/>
    <w:rsid w:val="00793E83"/>
    <w:rsid w:val="007948B2"/>
    <w:rsid w:val="00797332"/>
    <w:rsid w:val="007B0998"/>
    <w:rsid w:val="007B3DAE"/>
    <w:rsid w:val="007B4106"/>
    <w:rsid w:val="007B568E"/>
    <w:rsid w:val="007C3074"/>
    <w:rsid w:val="007D6677"/>
    <w:rsid w:val="007D6A07"/>
    <w:rsid w:val="007D7E30"/>
    <w:rsid w:val="007E408D"/>
    <w:rsid w:val="007E428B"/>
    <w:rsid w:val="007E61DA"/>
    <w:rsid w:val="007E7FCD"/>
    <w:rsid w:val="007F42DA"/>
    <w:rsid w:val="007F77D6"/>
    <w:rsid w:val="00800B03"/>
    <w:rsid w:val="008138F9"/>
    <w:rsid w:val="00814FFD"/>
    <w:rsid w:val="00840B57"/>
    <w:rsid w:val="00841F8D"/>
    <w:rsid w:val="00846D0E"/>
    <w:rsid w:val="00864799"/>
    <w:rsid w:val="0086483B"/>
    <w:rsid w:val="00866185"/>
    <w:rsid w:val="00867CE4"/>
    <w:rsid w:val="00893859"/>
    <w:rsid w:val="008A2824"/>
    <w:rsid w:val="008A3A5B"/>
    <w:rsid w:val="008A4DF2"/>
    <w:rsid w:val="008C09C8"/>
    <w:rsid w:val="008D3F40"/>
    <w:rsid w:val="008E6A1D"/>
    <w:rsid w:val="008E6F2F"/>
    <w:rsid w:val="008F1F75"/>
    <w:rsid w:val="008F6599"/>
    <w:rsid w:val="00902A00"/>
    <w:rsid w:val="00903721"/>
    <w:rsid w:val="00903C65"/>
    <w:rsid w:val="00917475"/>
    <w:rsid w:val="00924C5F"/>
    <w:rsid w:val="0095104A"/>
    <w:rsid w:val="009644BD"/>
    <w:rsid w:val="0096559C"/>
    <w:rsid w:val="0097724E"/>
    <w:rsid w:val="009830D7"/>
    <w:rsid w:val="009841A2"/>
    <w:rsid w:val="0098486B"/>
    <w:rsid w:val="0099663A"/>
    <w:rsid w:val="00997D76"/>
    <w:rsid w:val="009A65D4"/>
    <w:rsid w:val="009A69B4"/>
    <w:rsid w:val="009D335C"/>
    <w:rsid w:val="009D47B2"/>
    <w:rsid w:val="009E03E9"/>
    <w:rsid w:val="009E21F5"/>
    <w:rsid w:val="009E3F38"/>
    <w:rsid w:val="009F1FDC"/>
    <w:rsid w:val="009F5863"/>
    <w:rsid w:val="00A01838"/>
    <w:rsid w:val="00A02829"/>
    <w:rsid w:val="00A12E52"/>
    <w:rsid w:val="00A17DB6"/>
    <w:rsid w:val="00A17EAA"/>
    <w:rsid w:val="00A234CD"/>
    <w:rsid w:val="00A2384B"/>
    <w:rsid w:val="00A2589C"/>
    <w:rsid w:val="00A2634E"/>
    <w:rsid w:val="00A50B6B"/>
    <w:rsid w:val="00A53111"/>
    <w:rsid w:val="00A54FDC"/>
    <w:rsid w:val="00A70A92"/>
    <w:rsid w:val="00A83798"/>
    <w:rsid w:val="00A873F7"/>
    <w:rsid w:val="00A9093F"/>
    <w:rsid w:val="00A979F2"/>
    <w:rsid w:val="00AB50F3"/>
    <w:rsid w:val="00AC6C44"/>
    <w:rsid w:val="00AD36F7"/>
    <w:rsid w:val="00AD4F8E"/>
    <w:rsid w:val="00AE1346"/>
    <w:rsid w:val="00AE265A"/>
    <w:rsid w:val="00AE531A"/>
    <w:rsid w:val="00AF0621"/>
    <w:rsid w:val="00AF5C46"/>
    <w:rsid w:val="00AF6A3C"/>
    <w:rsid w:val="00B01EA1"/>
    <w:rsid w:val="00B07480"/>
    <w:rsid w:val="00B15CA5"/>
    <w:rsid w:val="00B16101"/>
    <w:rsid w:val="00B23851"/>
    <w:rsid w:val="00B23AD1"/>
    <w:rsid w:val="00B23BEC"/>
    <w:rsid w:val="00B25BEF"/>
    <w:rsid w:val="00B30F1A"/>
    <w:rsid w:val="00B32ED2"/>
    <w:rsid w:val="00B37556"/>
    <w:rsid w:val="00B42005"/>
    <w:rsid w:val="00B46157"/>
    <w:rsid w:val="00B555DB"/>
    <w:rsid w:val="00B60378"/>
    <w:rsid w:val="00B9169D"/>
    <w:rsid w:val="00B92731"/>
    <w:rsid w:val="00B95C09"/>
    <w:rsid w:val="00B96C57"/>
    <w:rsid w:val="00BA02BC"/>
    <w:rsid w:val="00BA16B7"/>
    <w:rsid w:val="00BA3B44"/>
    <w:rsid w:val="00BB08A6"/>
    <w:rsid w:val="00BB4635"/>
    <w:rsid w:val="00BC017A"/>
    <w:rsid w:val="00BC6259"/>
    <w:rsid w:val="00BD6B98"/>
    <w:rsid w:val="00BE2FFB"/>
    <w:rsid w:val="00BE75D6"/>
    <w:rsid w:val="00BE7C33"/>
    <w:rsid w:val="00BF7ED8"/>
    <w:rsid w:val="00C0035C"/>
    <w:rsid w:val="00C11297"/>
    <w:rsid w:val="00C15916"/>
    <w:rsid w:val="00C23A35"/>
    <w:rsid w:val="00C25984"/>
    <w:rsid w:val="00C2724D"/>
    <w:rsid w:val="00C321B0"/>
    <w:rsid w:val="00C406BF"/>
    <w:rsid w:val="00C461BF"/>
    <w:rsid w:val="00C471D6"/>
    <w:rsid w:val="00C575DB"/>
    <w:rsid w:val="00C72796"/>
    <w:rsid w:val="00C75849"/>
    <w:rsid w:val="00C836AF"/>
    <w:rsid w:val="00C846C1"/>
    <w:rsid w:val="00CA0607"/>
    <w:rsid w:val="00CA29C0"/>
    <w:rsid w:val="00CB0613"/>
    <w:rsid w:val="00CB0A19"/>
    <w:rsid w:val="00CB2501"/>
    <w:rsid w:val="00CB2704"/>
    <w:rsid w:val="00CB2E17"/>
    <w:rsid w:val="00CB6691"/>
    <w:rsid w:val="00CC08E4"/>
    <w:rsid w:val="00CC58EA"/>
    <w:rsid w:val="00CD5B16"/>
    <w:rsid w:val="00CE3DD3"/>
    <w:rsid w:val="00CE7409"/>
    <w:rsid w:val="00CF18D9"/>
    <w:rsid w:val="00CF19C7"/>
    <w:rsid w:val="00CF3B6A"/>
    <w:rsid w:val="00CF657C"/>
    <w:rsid w:val="00D00275"/>
    <w:rsid w:val="00D14ED9"/>
    <w:rsid w:val="00D16EAB"/>
    <w:rsid w:val="00D17C2D"/>
    <w:rsid w:val="00D201C1"/>
    <w:rsid w:val="00D30A53"/>
    <w:rsid w:val="00D35463"/>
    <w:rsid w:val="00D3763B"/>
    <w:rsid w:val="00D45C76"/>
    <w:rsid w:val="00D55248"/>
    <w:rsid w:val="00D56190"/>
    <w:rsid w:val="00D619B4"/>
    <w:rsid w:val="00D63815"/>
    <w:rsid w:val="00D6421E"/>
    <w:rsid w:val="00D66721"/>
    <w:rsid w:val="00D70B52"/>
    <w:rsid w:val="00D81B99"/>
    <w:rsid w:val="00D82EFF"/>
    <w:rsid w:val="00D835DA"/>
    <w:rsid w:val="00D838FA"/>
    <w:rsid w:val="00D90A51"/>
    <w:rsid w:val="00DA6E38"/>
    <w:rsid w:val="00DB3FC3"/>
    <w:rsid w:val="00DB4324"/>
    <w:rsid w:val="00DC10D4"/>
    <w:rsid w:val="00DC24EF"/>
    <w:rsid w:val="00DD5AD5"/>
    <w:rsid w:val="00DE5E2C"/>
    <w:rsid w:val="00DF7AE6"/>
    <w:rsid w:val="00E005E4"/>
    <w:rsid w:val="00E00853"/>
    <w:rsid w:val="00E0454D"/>
    <w:rsid w:val="00E202FB"/>
    <w:rsid w:val="00E31F04"/>
    <w:rsid w:val="00E32EAE"/>
    <w:rsid w:val="00E42C05"/>
    <w:rsid w:val="00E60C94"/>
    <w:rsid w:val="00E60F86"/>
    <w:rsid w:val="00E620AF"/>
    <w:rsid w:val="00E81CF1"/>
    <w:rsid w:val="00E834D6"/>
    <w:rsid w:val="00E836B5"/>
    <w:rsid w:val="00E9431D"/>
    <w:rsid w:val="00EA0AE9"/>
    <w:rsid w:val="00EA0BD8"/>
    <w:rsid w:val="00EA28FC"/>
    <w:rsid w:val="00EA4DC0"/>
    <w:rsid w:val="00EC55A6"/>
    <w:rsid w:val="00EC6698"/>
    <w:rsid w:val="00ED22E6"/>
    <w:rsid w:val="00EE1494"/>
    <w:rsid w:val="00EE364F"/>
    <w:rsid w:val="00EF6E5B"/>
    <w:rsid w:val="00F00F7E"/>
    <w:rsid w:val="00F01FB5"/>
    <w:rsid w:val="00F03726"/>
    <w:rsid w:val="00F050D4"/>
    <w:rsid w:val="00F073C4"/>
    <w:rsid w:val="00F07C90"/>
    <w:rsid w:val="00F113AA"/>
    <w:rsid w:val="00F11DF2"/>
    <w:rsid w:val="00F130B3"/>
    <w:rsid w:val="00F2046F"/>
    <w:rsid w:val="00F215A3"/>
    <w:rsid w:val="00F328DE"/>
    <w:rsid w:val="00F3428B"/>
    <w:rsid w:val="00F41201"/>
    <w:rsid w:val="00F4579F"/>
    <w:rsid w:val="00F544AE"/>
    <w:rsid w:val="00F61031"/>
    <w:rsid w:val="00F624FF"/>
    <w:rsid w:val="00F644B3"/>
    <w:rsid w:val="00F67570"/>
    <w:rsid w:val="00F7124C"/>
    <w:rsid w:val="00F73148"/>
    <w:rsid w:val="00F77369"/>
    <w:rsid w:val="00F85862"/>
    <w:rsid w:val="00F93068"/>
    <w:rsid w:val="00F93891"/>
    <w:rsid w:val="00FA224F"/>
    <w:rsid w:val="00FA3757"/>
    <w:rsid w:val="00FC4543"/>
    <w:rsid w:val="00FD1A5C"/>
    <w:rsid w:val="00FD77DE"/>
    <w:rsid w:val="00FE10B1"/>
    <w:rsid w:val="00FE1C9E"/>
    <w:rsid w:val="00FE7A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8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C688B"/>
    <w:pPr>
      <w:keepNext/>
      <w:ind w:hanging="567"/>
      <w:jc w:val="center"/>
      <w:outlineLvl w:val="0"/>
    </w:pPr>
    <w:rPr>
      <w:sz w:val="32"/>
      <w:szCs w:val="20"/>
    </w:rPr>
  </w:style>
  <w:style w:type="paragraph" w:styleId="2">
    <w:name w:val="heading 2"/>
    <w:basedOn w:val="a"/>
    <w:next w:val="a"/>
    <w:link w:val="20"/>
    <w:uiPriority w:val="9"/>
    <w:semiHidden/>
    <w:unhideWhenUsed/>
    <w:qFormat/>
    <w:rsid w:val="000061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0615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688B"/>
    <w:rPr>
      <w:rFonts w:ascii="Times New Roman" w:eastAsia="Times New Roman" w:hAnsi="Times New Roman" w:cs="Times New Roman"/>
      <w:sz w:val="32"/>
      <w:szCs w:val="20"/>
      <w:lang w:eastAsia="ru-RU"/>
    </w:rPr>
  </w:style>
  <w:style w:type="paragraph" w:customStyle="1" w:styleId="a3">
    <w:name w:val="Знак"/>
    <w:basedOn w:val="a"/>
    <w:rsid w:val="006C688B"/>
    <w:pPr>
      <w:spacing w:after="160" w:line="240" w:lineRule="exact"/>
    </w:pPr>
    <w:rPr>
      <w:rFonts w:ascii="Verdana" w:hAnsi="Verdana"/>
      <w:sz w:val="20"/>
      <w:szCs w:val="20"/>
      <w:lang w:val="en-US" w:eastAsia="en-US"/>
    </w:rPr>
  </w:style>
  <w:style w:type="paragraph" w:styleId="a4">
    <w:name w:val="Balloon Text"/>
    <w:basedOn w:val="a"/>
    <w:link w:val="a5"/>
    <w:semiHidden/>
    <w:rsid w:val="006C688B"/>
    <w:rPr>
      <w:rFonts w:ascii="Tahoma" w:hAnsi="Tahoma" w:cs="Tahoma"/>
      <w:sz w:val="16"/>
      <w:szCs w:val="16"/>
    </w:rPr>
  </w:style>
  <w:style w:type="character" w:customStyle="1" w:styleId="a5">
    <w:name w:val="Текст выноски Знак"/>
    <w:basedOn w:val="a0"/>
    <w:link w:val="a4"/>
    <w:semiHidden/>
    <w:rsid w:val="006C688B"/>
    <w:rPr>
      <w:rFonts w:ascii="Tahoma" w:eastAsia="Times New Roman" w:hAnsi="Tahoma" w:cs="Tahoma"/>
      <w:sz w:val="16"/>
      <w:szCs w:val="16"/>
      <w:lang w:eastAsia="ru-RU"/>
    </w:rPr>
  </w:style>
  <w:style w:type="paragraph" w:customStyle="1" w:styleId="ConsPlusNormal">
    <w:name w:val="ConsPlusNormal"/>
    <w:rsid w:val="006C68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4">
    <w:name w:val="p4"/>
    <w:basedOn w:val="a"/>
    <w:rsid w:val="006C688B"/>
    <w:pPr>
      <w:widowControl w:val="0"/>
      <w:tabs>
        <w:tab w:val="left" w:pos="606"/>
      </w:tabs>
      <w:autoSpaceDE w:val="0"/>
      <w:autoSpaceDN w:val="0"/>
      <w:adjustRightInd w:val="0"/>
      <w:spacing w:line="306" w:lineRule="atLeast"/>
      <w:ind w:left="271"/>
      <w:jc w:val="both"/>
    </w:pPr>
    <w:rPr>
      <w:lang w:val="en-US"/>
    </w:rPr>
  </w:style>
  <w:style w:type="paragraph" w:styleId="a6">
    <w:name w:val="Normal (Web)"/>
    <w:basedOn w:val="a"/>
    <w:rsid w:val="006C688B"/>
    <w:pPr>
      <w:spacing w:before="120" w:after="24"/>
    </w:pPr>
  </w:style>
  <w:style w:type="character" w:styleId="a7">
    <w:name w:val="Hyperlink"/>
    <w:uiPriority w:val="99"/>
    <w:rsid w:val="006C688B"/>
    <w:rPr>
      <w:color w:val="0000FF"/>
      <w:u w:val="single"/>
    </w:rPr>
  </w:style>
  <w:style w:type="paragraph" w:customStyle="1" w:styleId="p10">
    <w:name w:val="p10"/>
    <w:basedOn w:val="a"/>
    <w:rsid w:val="006C688B"/>
    <w:pPr>
      <w:widowControl w:val="0"/>
      <w:tabs>
        <w:tab w:val="left" w:pos="566"/>
      </w:tabs>
      <w:autoSpaceDE w:val="0"/>
      <w:autoSpaceDN w:val="0"/>
      <w:adjustRightInd w:val="0"/>
      <w:spacing w:line="300" w:lineRule="atLeast"/>
      <w:ind w:firstLine="567"/>
    </w:pPr>
    <w:rPr>
      <w:lang w:val="en-US"/>
    </w:rPr>
  </w:style>
  <w:style w:type="character" w:styleId="a8">
    <w:name w:val="Strong"/>
    <w:qFormat/>
    <w:rsid w:val="006C688B"/>
    <w:rPr>
      <w:b/>
      <w:bCs/>
    </w:rPr>
  </w:style>
  <w:style w:type="paragraph" w:styleId="a9">
    <w:name w:val="List Paragraph"/>
    <w:basedOn w:val="a"/>
    <w:uiPriority w:val="34"/>
    <w:qFormat/>
    <w:rsid w:val="006C688B"/>
    <w:pPr>
      <w:ind w:left="708"/>
    </w:pPr>
  </w:style>
  <w:style w:type="character" w:customStyle="1" w:styleId="20">
    <w:name w:val="Заголовок 2 Знак"/>
    <w:basedOn w:val="a0"/>
    <w:link w:val="2"/>
    <w:uiPriority w:val="9"/>
    <w:semiHidden/>
    <w:rsid w:val="0000615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00615B"/>
    <w:rPr>
      <w:rFonts w:asciiTheme="majorHAnsi" w:eastAsiaTheme="majorEastAsia" w:hAnsiTheme="majorHAnsi" w:cstheme="majorBidi"/>
      <w:b/>
      <w:bCs/>
      <w:color w:val="4F81BD" w:themeColor="accent1"/>
      <w:sz w:val="24"/>
      <w:szCs w:val="24"/>
      <w:lang w:eastAsia="ru-RU"/>
    </w:rPr>
  </w:style>
  <w:style w:type="paragraph" w:styleId="aa">
    <w:name w:val="Body Text Indent"/>
    <w:basedOn w:val="a"/>
    <w:link w:val="ab"/>
    <w:unhideWhenUsed/>
    <w:rsid w:val="0000615B"/>
    <w:pPr>
      <w:ind w:firstLine="1134"/>
    </w:pPr>
    <w:rPr>
      <w:sz w:val="28"/>
      <w:szCs w:val="20"/>
    </w:rPr>
  </w:style>
  <w:style w:type="character" w:customStyle="1" w:styleId="ab">
    <w:name w:val="Основной текст с отступом Знак"/>
    <w:basedOn w:val="a0"/>
    <w:link w:val="aa"/>
    <w:rsid w:val="0000615B"/>
    <w:rPr>
      <w:rFonts w:ascii="Times New Roman" w:eastAsia="Times New Roman" w:hAnsi="Times New Roman" w:cs="Times New Roman"/>
      <w:sz w:val="28"/>
      <w:szCs w:val="20"/>
      <w:lang w:eastAsia="ru-RU"/>
    </w:rPr>
  </w:style>
  <w:style w:type="paragraph" w:styleId="ac">
    <w:name w:val="header"/>
    <w:basedOn w:val="a"/>
    <w:link w:val="ad"/>
    <w:uiPriority w:val="99"/>
    <w:unhideWhenUsed/>
    <w:rsid w:val="002F099F"/>
    <w:pPr>
      <w:tabs>
        <w:tab w:val="center" w:pos="4677"/>
        <w:tab w:val="right" w:pos="9355"/>
      </w:tabs>
    </w:pPr>
  </w:style>
  <w:style w:type="character" w:customStyle="1" w:styleId="ad">
    <w:name w:val="Верхний колонтитул Знак"/>
    <w:basedOn w:val="a0"/>
    <w:link w:val="ac"/>
    <w:uiPriority w:val="99"/>
    <w:rsid w:val="002F099F"/>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2F099F"/>
    <w:pPr>
      <w:tabs>
        <w:tab w:val="center" w:pos="4677"/>
        <w:tab w:val="right" w:pos="9355"/>
      </w:tabs>
    </w:pPr>
  </w:style>
  <w:style w:type="character" w:customStyle="1" w:styleId="af">
    <w:name w:val="Нижний колонтитул Знак"/>
    <w:basedOn w:val="a0"/>
    <w:link w:val="ae"/>
    <w:uiPriority w:val="99"/>
    <w:semiHidden/>
    <w:rsid w:val="002F099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05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8694823"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ulturnyy.centr@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dke@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nuprkult@mail.ru" TargetMode="External"/><Relationship Id="rId4" Type="http://schemas.openxmlformats.org/officeDocument/2006/relationships/settings" Target="settings.xml"/><Relationship Id="rId9" Type="http://schemas.openxmlformats.org/officeDocument/2006/relationships/hyperlink" Target="http://docs.cntd.ru/document/42869482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11</Pages>
  <Words>3654</Words>
  <Characters>20829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42</cp:revision>
  <cp:lastPrinted>2021-06-09T08:54:00Z</cp:lastPrinted>
  <dcterms:created xsi:type="dcterms:W3CDTF">2016-04-29T09:58:00Z</dcterms:created>
  <dcterms:modified xsi:type="dcterms:W3CDTF">2021-06-25T09:28:00Z</dcterms:modified>
</cp:coreProperties>
</file>