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0D" w:rsidRDefault="007E7E0D" w:rsidP="007E7E0D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00D70915" wp14:editId="548421ED">
            <wp:simplePos x="0" y="0"/>
            <wp:positionH relativeFrom="page">
              <wp:posOffset>3657600</wp:posOffset>
            </wp:positionH>
            <wp:positionV relativeFrom="paragraph">
              <wp:posOffset>-760730</wp:posOffset>
            </wp:positionV>
            <wp:extent cx="622935" cy="61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0D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7E7E0D">
        <w:rPr>
          <w:rFonts w:ascii="Times New Roman" w:hAnsi="Times New Roman" w:cs="Times New Roman"/>
          <w:b/>
          <w:spacing w:val="-16"/>
          <w:position w:val="-8"/>
          <w:sz w:val="46"/>
          <w:szCs w:val="46"/>
        </w:rPr>
        <w:t>ПОСТАНОВЛЕНИЕ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E0D" w:rsidRPr="007E7E0D" w:rsidRDefault="005F5B3A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02.05.2017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1371">
        <w:rPr>
          <w:rFonts w:ascii="Times New Roman" w:hAnsi="Times New Roman" w:cs="Times New Roman"/>
          <w:sz w:val="28"/>
          <w:szCs w:val="28"/>
        </w:rPr>
        <w:t xml:space="preserve">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1371">
        <w:rPr>
          <w:rFonts w:ascii="Times New Roman" w:hAnsi="Times New Roman" w:cs="Times New Roman"/>
          <w:sz w:val="28"/>
          <w:szCs w:val="28"/>
        </w:rPr>
        <w:t xml:space="preserve">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</w:t>
      </w:r>
      <w:r w:rsidR="007E7E0D" w:rsidRPr="007E7E0D">
        <w:rPr>
          <w:rFonts w:ascii="Times New Roman" w:hAnsi="Times New Roman" w:cs="Times New Roman"/>
          <w:b/>
          <w:i/>
          <w:sz w:val="28"/>
          <w:szCs w:val="28"/>
        </w:rPr>
        <w:t xml:space="preserve">г. Енисейск </w:t>
      </w:r>
      <w:r w:rsidR="007E7E0D" w:rsidRPr="007E7E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</w:t>
      </w:r>
      <w:r w:rsidR="00591371">
        <w:rPr>
          <w:rFonts w:ascii="Times New Roman" w:hAnsi="Times New Roman" w:cs="Times New Roman"/>
          <w:sz w:val="28"/>
          <w:szCs w:val="28"/>
        </w:rPr>
        <w:t xml:space="preserve">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92</w:t>
      </w:r>
      <w:r w:rsidR="007E7E0D" w:rsidRPr="007E7E0D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6C5598" w:rsidRDefault="006C5598"/>
    <w:p w:rsidR="006C5598" w:rsidRDefault="005E3F66" w:rsidP="00C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</w:t>
      </w:r>
      <w:r w:rsidR="006C5598">
        <w:rPr>
          <w:rFonts w:ascii="Times New Roman" w:hAnsi="Times New Roman" w:cs="Times New Roman"/>
          <w:sz w:val="28"/>
          <w:szCs w:val="28"/>
        </w:rPr>
        <w:t>отопительного сезона</w:t>
      </w:r>
      <w:r w:rsidR="00CE121B">
        <w:rPr>
          <w:rFonts w:ascii="Times New Roman" w:hAnsi="Times New Roman" w:cs="Times New Roman"/>
          <w:sz w:val="28"/>
          <w:szCs w:val="28"/>
        </w:rPr>
        <w:t xml:space="preserve"> 2016-2017 года</w:t>
      </w:r>
    </w:p>
    <w:p w:rsidR="00CE121B" w:rsidRDefault="00CE121B" w:rsidP="00C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98" w:rsidRDefault="006C5598" w:rsidP="00CE121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ab/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r w:rsidR="00591371">
        <w:rPr>
          <w:rFonts w:ascii="Times New Roman" w:hAnsi="Times New Roman" w:cs="Times New Roman"/>
          <w:sz w:val="28"/>
          <w:szCs w:val="28"/>
        </w:rPr>
        <w:t xml:space="preserve"> </w:t>
      </w:r>
      <w:r w:rsidRPr="007E7E0D">
        <w:rPr>
          <w:rFonts w:ascii="Times New Roman" w:hAnsi="Times New Roman" w:cs="Times New Roman"/>
          <w:sz w:val="28"/>
          <w:szCs w:val="28"/>
        </w:rPr>
        <w:t>№</w:t>
      </w:r>
      <w:r w:rsidR="00483E53">
        <w:rPr>
          <w:rFonts w:ascii="Times New Roman" w:hAnsi="Times New Roman" w:cs="Times New Roman"/>
          <w:sz w:val="28"/>
          <w:szCs w:val="28"/>
        </w:rPr>
        <w:t xml:space="preserve"> </w:t>
      </w:r>
      <w:r w:rsidRPr="007E7E0D">
        <w:rPr>
          <w:rFonts w:ascii="Times New Roman" w:hAnsi="Times New Roman" w:cs="Times New Roman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 w:rsidR="005E3F66" w:rsidRPr="007E7E0D">
        <w:rPr>
          <w:rFonts w:ascii="Times New Roman" w:hAnsi="Times New Roman" w:cs="Times New Roman"/>
          <w:sz w:val="28"/>
          <w:szCs w:val="28"/>
        </w:rPr>
        <w:t>,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на основании ст</w:t>
      </w:r>
      <w:r w:rsidR="00CE121B">
        <w:rPr>
          <w:rFonts w:ascii="Times New Roman" w:hAnsi="Times New Roman" w:cs="Times New Roman"/>
          <w:sz w:val="28"/>
          <w:szCs w:val="28"/>
        </w:rPr>
        <w:t xml:space="preserve">атей 5, 43, 44, 46 </w:t>
      </w:r>
      <w:r w:rsidR="007E7E0D" w:rsidRPr="007E7E0D">
        <w:rPr>
          <w:rFonts w:ascii="Times New Roman" w:hAnsi="Times New Roman" w:cs="Times New Roman"/>
          <w:sz w:val="28"/>
          <w:szCs w:val="28"/>
        </w:rPr>
        <w:t>Устава города Енисейска</w:t>
      </w:r>
      <w:r w:rsidR="00591371">
        <w:rPr>
          <w:rFonts w:ascii="Times New Roman" w:hAnsi="Times New Roman" w:cs="Times New Roman"/>
          <w:sz w:val="28"/>
          <w:szCs w:val="28"/>
        </w:rPr>
        <w:t>,</w:t>
      </w:r>
      <w:r w:rsidR="00483E53">
        <w:rPr>
          <w:rFonts w:ascii="Times New Roman" w:hAnsi="Times New Roman" w:cs="Times New Roman"/>
          <w:sz w:val="28"/>
          <w:szCs w:val="28"/>
        </w:rPr>
        <w:t xml:space="preserve"> а так</w:t>
      </w:r>
      <w:r w:rsidR="005E3F66" w:rsidRPr="007E7E0D">
        <w:rPr>
          <w:rFonts w:ascii="Times New Roman" w:hAnsi="Times New Roman" w:cs="Times New Roman"/>
          <w:sz w:val="28"/>
          <w:szCs w:val="28"/>
        </w:rPr>
        <w:t>же в связи с наступлением весенне-летнего периода, ПОСТАНОВЛЯЮ</w:t>
      </w:r>
      <w:r w:rsidR="002B0325" w:rsidRPr="007E7E0D">
        <w:rPr>
          <w:rFonts w:ascii="Times New Roman" w:hAnsi="Times New Roman" w:cs="Times New Roman"/>
          <w:sz w:val="28"/>
          <w:szCs w:val="28"/>
        </w:rPr>
        <w:t>:</w:t>
      </w:r>
    </w:p>
    <w:p w:rsidR="007E7E0D" w:rsidRPr="007E7E0D" w:rsidRDefault="007E7E0D" w:rsidP="00CE12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181B" w:rsidRDefault="00FB181B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отопительный сезон 201</w:t>
      </w:r>
      <w:r w:rsidR="00CE121B">
        <w:rPr>
          <w:rFonts w:ascii="Times New Roman" w:hAnsi="Times New Roman" w:cs="Times New Roman"/>
          <w:sz w:val="28"/>
          <w:szCs w:val="28"/>
        </w:rPr>
        <w:t>6</w:t>
      </w:r>
      <w:r w:rsidR="001738A1">
        <w:rPr>
          <w:rFonts w:ascii="Times New Roman" w:hAnsi="Times New Roman" w:cs="Times New Roman"/>
          <w:sz w:val="28"/>
          <w:szCs w:val="28"/>
        </w:rPr>
        <w:t>-201</w:t>
      </w:r>
      <w:r w:rsidR="00CE12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2BC6">
        <w:rPr>
          <w:rFonts w:ascii="Times New Roman" w:hAnsi="Times New Roman" w:cs="Times New Roman"/>
          <w:sz w:val="28"/>
          <w:szCs w:val="28"/>
        </w:rPr>
        <w:t xml:space="preserve">с 16 мая 2017 года </w:t>
      </w:r>
      <w:r>
        <w:rPr>
          <w:rFonts w:ascii="Times New Roman" w:hAnsi="Times New Roman" w:cs="Times New Roman"/>
          <w:sz w:val="28"/>
          <w:szCs w:val="28"/>
        </w:rPr>
        <w:t>на теплоснабжающих предприятиях и организациях, оказывающих услуги теплоснабжения в г</w:t>
      </w:r>
      <w:r w:rsidR="00CE121B"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Енисейске. </w:t>
      </w:r>
    </w:p>
    <w:p w:rsidR="00FB181B" w:rsidRDefault="00FB181B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Жилищно-коммунальным предприятиям города приступить к реализации мероприятий по подготовке к отопительному сезону 201</w:t>
      </w:r>
      <w:r w:rsidR="00CE12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E12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1FDF" w:rsidRDefault="003E1FDF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A2BC6">
        <w:rPr>
          <w:rFonts w:ascii="Times New Roman" w:hAnsi="Times New Roman" w:cs="Times New Roman"/>
          <w:sz w:val="28"/>
          <w:szCs w:val="28"/>
        </w:rPr>
        <w:t xml:space="preserve">установления с 16 мая 2017 года </w:t>
      </w:r>
      <w:r>
        <w:rPr>
          <w:rFonts w:ascii="Times New Roman" w:hAnsi="Times New Roman" w:cs="Times New Roman"/>
          <w:sz w:val="28"/>
          <w:szCs w:val="28"/>
        </w:rPr>
        <w:t xml:space="preserve">низких температур наружного воздуха </w:t>
      </w:r>
      <w:r w:rsidR="00CE121B">
        <w:rPr>
          <w:rFonts w:ascii="Times New Roman" w:hAnsi="Times New Roman" w:cs="Times New Roman"/>
          <w:sz w:val="28"/>
          <w:szCs w:val="28"/>
        </w:rPr>
        <w:t xml:space="preserve">продлить </w:t>
      </w:r>
      <w:r w:rsidR="001738A1">
        <w:rPr>
          <w:rFonts w:ascii="Times New Roman" w:hAnsi="Times New Roman" w:cs="Times New Roman"/>
          <w:sz w:val="28"/>
          <w:szCs w:val="28"/>
        </w:rPr>
        <w:t>отопительный сезон 201</w:t>
      </w:r>
      <w:r w:rsidR="00CE121B">
        <w:rPr>
          <w:rFonts w:ascii="Times New Roman" w:hAnsi="Times New Roman" w:cs="Times New Roman"/>
          <w:sz w:val="28"/>
          <w:szCs w:val="28"/>
        </w:rPr>
        <w:t>6</w:t>
      </w:r>
      <w:r w:rsidR="007E7E0D">
        <w:rPr>
          <w:rFonts w:ascii="Times New Roman" w:hAnsi="Times New Roman" w:cs="Times New Roman"/>
          <w:sz w:val="28"/>
          <w:szCs w:val="28"/>
        </w:rPr>
        <w:t>-201</w:t>
      </w:r>
      <w:r w:rsidR="00CE12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предприятиях и организациях города до установления среднесуточной температуры наружного воздуха +8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 в течение пяти суток подряд. </w:t>
      </w:r>
    </w:p>
    <w:p w:rsidR="003E1FDF" w:rsidRDefault="000A39A4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Теплоснабжающим предприятиям города предъявить счета бюджетным учреждениям и организациям по фактическому отпуску тепловой энергии. </w:t>
      </w:r>
    </w:p>
    <w:p w:rsidR="000A39A4" w:rsidRDefault="000A39A4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</w:t>
      </w:r>
      <w:r w:rsidR="00CE121B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города </w:t>
      </w:r>
      <w:proofErr w:type="spellStart"/>
      <w:r w:rsidR="00CE121B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="00CE121B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C6" w:rsidRDefault="000A39A4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121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</w:t>
      </w:r>
      <w:r w:rsidR="005A2BC6">
        <w:rPr>
          <w:rFonts w:ascii="Times New Roman" w:hAnsi="Times New Roman" w:cs="Times New Roman"/>
          <w:sz w:val="28"/>
          <w:szCs w:val="28"/>
        </w:rPr>
        <w:t>.</w:t>
      </w:r>
    </w:p>
    <w:p w:rsidR="00483E53" w:rsidRPr="00CE121B" w:rsidRDefault="005A2BC6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A39A4" w:rsidRPr="00CE121B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«Енисейск-Плюс» и размещению </w:t>
      </w:r>
      <w:r w:rsidR="00483E53" w:rsidRPr="00CE121B">
        <w:rPr>
          <w:rFonts w:ascii="Times New Roman" w:hAnsi="Times New Roman" w:cs="Times New Roman"/>
          <w:sz w:val="28"/>
          <w:szCs w:val="28"/>
        </w:rPr>
        <w:t>на официальном информационном Интернет-портале органов местного самоуправления города Енисейска www.eniseysk.com.</w:t>
      </w:r>
    </w:p>
    <w:p w:rsidR="000A39A4" w:rsidRDefault="000A39A4" w:rsidP="000A3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3F66" w:rsidRPr="006C5598" w:rsidRDefault="000A39A4" w:rsidP="007E7E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A2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A2BC6">
        <w:rPr>
          <w:rFonts w:ascii="Times New Roman" w:hAnsi="Times New Roman" w:cs="Times New Roman"/>
          <w:sz w:val="28"/>
          <w:szCs w:val="28"/>
        </w:rPr>
        <w:t>Енисейска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A2BC6">
        <w:rPr>
          <w:rFonts w:ascii="Times New Roman" w:hAnsi="Times New Roman" w:cs="Times New Roman"/>
          <w:sz w:val="28"/>
          <w:szCs w:val="28"/>
        </w:rPr>
        <w:t xml:space="preserve">        И.Н. Антипов</w:t>
      </w:r>
    </w:p>
    <w:sectPr w:rsidR="005E3F66" w:rsidRPr="006C5598" w:rsidSect="007E7E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44DD"/>
    <w:multiLevelType w:val="multilevel"/>
    <w:tmpl w:val="EB2C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98"/>
    <w:rsid w:val="000A39A4"/>
    <w:rsid w:val="001738A1"/>
    <w:rsid w:val="002B0325"/>
    <w:rsid w:val="002C0EA1"/>
    <w:rsid w:val="002E55F5"/>
    <w:rsid w:val="00347DD9"/>
    <w:rsid w:val="003E1FDF"/>
    <w:rsid w:val="00483E53"/>
    <w:rsid w:val="0056259D"/>
    <w:rsid w:val="00591371"/>
    <w:rsid w:val="005A2BC6"/>
    <w:rsid w:val="005E3F66"/>
    <w:rsid w:val="005F5B3A"/>
    <w:rsid w:val="0062242E"/>
    <w:rsid w:val="006C5598"/>
    <w:rsid w:val="007E7E0D"/>
    <w:rsid w:val="009E5014"/>
    <w:rsid w:val="00C21BBE"/>
    <w:rsid w:val="00CE121B"/>
    <w:rsid w:val="00EB7093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C638"/>
  <w15:docId w15:val="{87AF0FCA-795F-41A6-BC50-0DE64BDF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1B"/>
    <w:pPr>
      <w:ind w:left="720"/>
      <w:contextualSpacing/>
    </w:pPr>
  </w:style>
  <w:style w:type="paragraph" w:styleId="a4">
    <w:name w:val="No Spacing"/>
    <w:uiPriority w:val="1"/>
    <w:qFormat/>
    <w:rsid w:val="007E7E0D"/>
    <w:pPr>
      <w:spacing w:after="0" w:line="240" w:lineRule="auto"/>
    </w:pPr>
  </w:style>
  <w:style w:type="character" w:styleId="a5">
    <w:name w:val="Hyperlink"/>
    <w:rsid w:val="007E7E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4</cp:revision>
  <cp:lastPrinted>2017-04-27T06:39:00Z</cp:lastPrinted>
  <dcterms:created xsi:type="dcterms:W3CDTF">2017-04-27T07:04:00Z</dcterms:created>
  <dcterms:modified xsi:type="dcterms:W3CDTF">2017-05-03T06:29:00Z</dcterms:modified>
</cp:coreProperties>
</file>