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F7" w:rsidRDefault="004C09F7" w:rsidP="004C09F7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40385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9F7" w:rsidRPr="00EE24BF" w:rsidRDefault="004C09F7" w:rsidP="004C09F7">
      <w:pPr>
        <w:jc w:val="center"/>
        <w:rPr>
          <w:b/>
          <w:sz w:val="28"/>
        </w:rPr>
      </w:pPr>
      <w:r w:rsidRPr="00EE24BF">
        <w:rPr>
          <w:b/>
          <w:sz w:val="28"/>
        </w:rPr>
        <w:t>АДМИНИСТРАЦИЯ ГОРОДА ЕНИСЕЙСКА</w:t>
      </w:r>
    </w:p>
    <w:p w:rsidR="004C09F7" w:rsidRPr="00EE24BF" w:rsidRDefault="004C09F7" w:rsidP="004C09F7">
      <w:pPr>
        <w:jc w:val="center"/>
        <w:rPr>
          <w:sz w:val="28"/>
        </w:rPr>
      </w:pPr>
      <w:r w:rsidRPr="00EE24BF">
        <w:rPr>
          <w:sz w:val="28"/>
        </w:rPr>
        <w:t>Красноярского края</w:t>
      </w:r>
    </w:p>
    <w:p w:rsidR="004C09F7" w:rsidRPr="00EE24BF" w:rsidRDefault="004C09F7" w:rsidP="004C09F7">
      <w:pPr>
        <w:jc w:val="center"/>
        <w:rPr>
          <w:b/>
          <w:sz w:val="28"/>
        </w:rPr>
      </w:pPr>
      <w:r w:rsidRPr="00EE24BF">
        <w:rPr>
          <w:b/>
          <w:sz w:val="44"/>
        </w:rPr>
        <w:t>РАСПОРЯЖЕНИЕ</w:t>
      </w:r>
    </w:p>
    <w:p w:rsidR="004C09F7" w:rsidRPr="00EE24BF" w:rsidRDefault="004C09F7" w:rsidP="004C09F7">
      <w:pPr>
        <w:rPr>
          <w:sz w:val="28"/>
        </w:rPr>
      </w:pPr>
      <w:r w:rsidRPr="00EE24BF">
        <w:rPr>
          <w:sz w:val="28"/>
        </w:rPr>
        <w:t xml:space="preserve">                                                   </w:t>
      </w:r>
    </w:p>
    <w:p w:rsidR="004C09F7" w:rsidRDefault="004C09F7" w:rsidP="004C09F7">
      <w:pPr>
        <w:jc w:val="center"/>
        <w:rPr>
          <w:sz w:val="28"/>
        </w:rPr>
      </w:pPr>
      <w:r w:rsidRPr="00EE24BF">
        <w:rPr>
          <w:sz w:val="28"/>
        </w:rPr>
        <w:t>«</w:t>
      </w:r>
      <w:r w:rsidR="00AD701B">
        <w:rPr>
          <w:sz w:val="28"/>
        </w:rPr>
        <w:t>31</w:t>
      </w:r>
      <w:r w:rsidRPr="00EE24BF">
        <w:rPr>
          <w:sz w:val="28"/>
        </w:rPr>
        <w:t>»</w:t>
      </w:r>
      <w:r w:rsidR="00AD701B">
        <w:rPr>
          <w:sz w:val="28"/>
        </w:rPr>
        <w:t xml:space="preserve"> августа </w:t>
      </w:r>
      <w:r w:rsidRPr="00EE24BF">
        <w:rPr>
          <w:sz w:val="28"/>
        </w:rPr>
        <w:t xml:space="preserve">2023г.                       </w:t>
      </w:r>
      <w:r>
        <w:rPr>
          <w:sz w:val="28"/>
        </w:rPr>
        <w:t xml:space="preserve">  </w:t>
      </w:r>
      <w:r w:rsidRPr="00EE24BF">
        <w:rPr>
          <w:sz w:val="28"/>
        </w:rPr>
        <w:t>г. Енисейс</w:t>
      </w:r>
      <w:r>
        <w:rPr>
          <w:sz w:val="28"/>
        </w:rPr>
        <w:t xml:space="preserve">к                            </w:t>
      </w:r>
      <w:r w:rsidRPr="00EE24BF">
        <w:rPr>
          <w:sz w:val="28"/>
        </w:rPr>
        <w:t xml:space="preserve">           № </w:t>
      </w:r>
      <w:r w:rsidR="00AD701B">
        <w:rPr>
          <w:sz w:val="28"/>
        </w:rPr>
        <w:t>1155</w:t>
      </w:r>
      <w:bookmarkStart w:id="0" w:name="_GoBack"/>
      <w:bookmarkEnd w:id="0"/>
      <w:r w:rsidRPr="00EE24BF">
        <w:rPr>
          <w:sz w:val="28"/>
        </w:rPr>
        <w:t>-р</w:t>
      </w:r>
    </w:p>
    <w:p w:rsidR="004C09F7" w:rsidRDefault="004C09F7" w:rsidP="004C09F7">
      <w:pPr>
        <w:jc w:val="center"/>
        <w:rPr>
          <w:sz w:val="28"/>
        </w:rPr>
      </w:pPr>
    </w:p>
    <w:p w:rsidR="004C09F7" w:rsidRDefault="004C09F7" w:rsidP="004C09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889"/>
      </w:tblGrid>
      <w:tr w:rsidR="004C09F7" w:rsidTr="005A52D1">
        <w:trPr>
          <w:trHeight w:val="311"/>
        </w:trPr>
        <w:tc>
          <w:tcPr>
            <w:tcW w:w="9889" w:type="dxa"/>
          </w:tcPr>
          <w:p w:rsidR="004C09F7" w:rsidRPr="00147B1C" w:rsidRDefault="004C09F7" w:rsidP="005A52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C962EF">
              <w:rPr>
                <w:color w:val="000000"/>
              </w:rPr>
              <w:t xml:space="preserve"> проведении торгов  по продаже в электронной форме имущества без объявления цены, находящегося в собственности муниципального образования город Енисейск на электронной торговой площадке https://178fz.roseltorg.ru в сети Интернет</w:t>
            </w:r>
          </w:p>
        </w:tc>
      </w:tr>
    </w:tbl>
    <w:p w:rsidR="004C09F7" w:rsidRDefault="004C09F7" w:rsidP="004C09F7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 Федеральным законом от 21.12.2001 № 178 – ФЗ «О приватизации государственного и муниципального имущества», Решениями Енисейского городского Совета депутатов от 16.11.2016 № 13-132 «</w:t>
      </w:r>
      <w:r>
        <w:t>Об утверждении Порядка принятия решений об условиях приватизации муниципального имущества</w:t>
      </w:r>
      <w:r>
        <w:rPr>
          <w:color w:val="000000"/>
        </w:rPr>
        <w:t>»,  от 16.11.2016 № 13-133 «</w:t>
      </w:r>
      <w:r>
        <w:t xml:space="preserve">Об утверждении Порядка оплаты имущества, находящегося в муниципальной собственности города Енисейска», </w:t>
      </w:r>
      <w:r>
        <w:rPr>
          <w:color w:val="000000"/>
        </w:rPr>
        <w:t>от 23.11.2022 № 25-263 «Об утверждении прогнозного плана приватизации (продажи) муниципального имущества города Енисейска</w:t>
      </w:r>
      <w:proofErr w:type="gramEnd"/>
      <w:r>
        <w:rPr>
          <w:color w:val="000000"/>
        </w:rPr>
        <w:t xml:space="preserve"> на 2023 и плановый период 2024-2025 годов», на основании постановления Правительства РФ от 27.08.2012 №860 «Об организации и проведении продажи государственного или муниципального имущества в электронной форме», руководствуясь статьями 8, 43, 44, 46 Устава города:</w:t>
      </w:r>
    </w:p>
    <w:p w:rsidR="004C09F7" w:rsidRDefault="004C09F7" w:rsidP="004C09F7">
      <w:pPr>
        <w:numPr>
          <w:ilvl w:val="0"/>
          <w:numId w:val="1"/>
        </w:numPr>
        <w:ind w:left="0" w:firstLine="708"/>
        <w:jc w:val="both"/>
      </w:pPr>
      <w:r>
        <w:rPr>
          <w:color w:val="000000"/>
        </w:rPr>
        <w:t xml:space="preserve">Приватизировать путем продажи имущества без объявления цены в электронной форме: </w:t>
      </w:r>
    </w:p>
    <w:p w:rsidR="004C09F7" w:rsidRPr="004C09F7" w:rsidRDefault="004C09F7" w:rsidP="004C09F7">
      <w:pPr>
        <w:pStyle w:val="a3"/>
        <w:ind w:firstLine="708"/>
        <w:rPr>
          <w:color w:val="000000"/>
        </w:rPr>
      </w:pPr>
      <w:r w:rsidRPr="004C09F7">
        <w:rPr>
          <w:color w:val="000000"/>
        </w:rPr>
        <w:t xml:space="preserve">1.1. </w:t>
      </w:r>
      <w:proofErr w:type="gramStart"/>
      <w:r w:rsidRPr="004C09F7">
        <w:rPr>
          <w:b/>
          <w:color w:val="17365D"/>
        </w:rPr>
        <w:t>Лот № 1 – Транспортное средство – наименование –  Грузовой бортовой, марка (модель) ГАЗ 3307</w:t>
      </w:r>
      <w:r w:rsidRPr="004C09F7">
        <w:rPr>
          <w:color w:val="17365D"/>
        </w:rPr>
        <w:t>,</w:t>
      </w:r>
      <w:r w:rsidRPr="004C09F7">
        <w:rPr>
          <w:color w:val="000000"/>
        </w:rPr>
        <w:t xml:space="preserve"> тип двигателя – бензиновый,  мощность двигателя, 115, год выпуска 1992; идентификационный номер (VIN) XTH330700N1413006, цвет голубой, категория ТС – С, реестровый номер – 2-14-001978. </w:t>
      </w:r>
      <w:proofErr w:type="gramEnd"/>
    </w:p>
    <w:p w:rsidR="004C09F7" w:rsidRPr="004C09F7" w:rsidRDefault="004C09F7" w:rsidP="004C09F7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color w:val="000000"/>
          <w:sz w:val="24"/>
          <w:szCs w:val="24"/>
          <w:lang w:val="ru-RU"/>
        </w:rPr>
      </w:pPr>
      <w:proofErr w:type="gramStart"/>
      <w:r w:rsidRPr="004C09F7">
        <w:rPr>
          <w:b w:val="0"/>
          <w:color w:val="000000"/>
          <w:sz w:val="24"/>
          <w:szCs w:val="24"/>
          <w:lang w:val="ru-RU"/>
        </w:rPr>
        <w:t xml:space="preserve">Информация о предыдущих торгах объекта продажи: торги признаны не состоявшимся, в связи с отсутствием заявок (информационное сообщение </w:t>
      </w:r>
      <w:hyperlink r:id="rId9" w:history="1">
        <w:r w:rsidRPr="004C09F7">
          <w:rPr>
            <w:b w:val="0"/>
            <w:color w:val="000000"/>
            <w:sz w:val="24"/>
            <w:szCs w:val="24"/>
            <w:lang w:val="ru-RU"/>
          </w:rPr>
          <w:t>№21000003570000000021</w:t>
        </w:r>
      </w:hyperlink>
      <w:r w:rsidRPr="004C09F7">
        <w:rPr>
          <w:b w:val="0"/>
          <w:color w:val="000000"/>
          <w:sz w:val="24"/>
          <w:szCs w:val="24"/>
          <w:lang w:val="ru-RU"/>
        </w:rPr>
        <w:t xml:space="preserve"> от 15.06.2022, № 21000003570000000036 от 18.07.2022, № 21000003570000000044 от 19.08.2022,</w:t>
      </w:r>
      <w:proofErr w:type="gramEnd"/>
      <w:r w:rsidRPr="004C09F7">
        <w:rPr>
          <w:b w:val="0"/>
          <w:color w:val="000000"/>
          <w:sz w:val="24"/>
          <w:szCs w:val="24"/>
          <w:lang w:val="ru-RU"/>
        </w:rPr>
        <w:t xml:space="preserve"> от 26.09.2022 № 21000003570000000055, от 28.10.2022 № 21000003570000000069, от 02.12.2022 № 21000003570000000080, от 13.03.2023 № 21000003570000000114, от 21.04.2023 № 21000003570000000122, от 01.06.2023 № 21000003570000000131);</w:t>
      </w:r>
    </w:p>
    <w:p w:rsidR="004C09F7" w:rsidRPr="004C09F7" w:rsidRDefault="00A57764" w:rsidP="004C09F7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ab/>
      </w:r>
      <w:r w:rsidR="004C09F7" w:rsidRPr="00A57764">
        <w:rPr>
          <w:b w:val="0"/>
          <w:color w:val="000000"/>
          <w:sz w:val="24"/>
          <w:szCs w:val="24"/>
          <w:lang w:val="ru-RU"/>
        </w:rPr>
        <w:t xml:space="preserve">1.2. </w:t>
      </w:r>
      <w:proofErr w:type="gramStart"/>
      <w:r w:rsidR="004C09F7" w:rsidRPr="004C09F7">
        <w:rPr>
          <w:color w:val="17365D"/>
          <w:sz w:val="24"/>
          <w:szCs w:val="24"/>
          <w:lang w:val="ru-RU"/>
        </w:rPr>
        <w:t xml:space="preserve">Лот № </w:t>
      </w:r>
      <w:r w:rsidR="004C09F7" w:rsidRPr="004C09F7">
        <w:rPr>
          <w:b w:val="0"/>
          <w:color w:val="17365D"/>
          <w:sz w:val="24"/>
          <w:szCs w:val="24"/>
          <w:lang w:val="ru-RU"/>
        </w:rPr>
        <w:t>2</w:t>
      </w:r>
      <w:r w:rsidR="004C09F7" w:rsidRPr="004C09F7">
        <w:rPr>
          <w:color w:val="17365D"/>
          <w:sz w:val="24"/>
          <w:szCs w:val="24"/>
          <w:lang w:val="ru-RU"/>
        </w:rPr>
        <w:t xml:space="preserve"> – Транспортное средство – наименование - машина </w:t>
      </w:r>
      <w:proofErr w:type="spellStart"/>
      <w:r w:rsidR="004C09F7" w:rsidRPr="004C09F7">
        <w:rPr>
          <w:color w:val="17365D"/>
          <w:sz w:val="24"/>
          <w:szCs w:val="24"/>
          <w:lang w:val="ru-RU"/>
        </w:rPr>
        <w:t>илососная</w:t>
      </w:r>
      <w:proofErr w:type="spellEnd"/>
      <w:r w:rsidR="004C09F7" w:rsidRPr="004C09F7">
        <w:rPr>
          <w:color w:val="17365D"/>
          <w:sz w:val="24"/>
          <w:szCs w:val="24"/>
          <w:lang w:val="ru-RU"/>
        </w:rPr>
        <w:t>, марка (модель) – КО 510;</w:t>
      </w:r>
      <w:r w:rsidR="004C09F7" w:rsidRPr="004C09F7">
        <w:rPr>
          <w:color w:val="000000"/>
          <w:sz w:val="24"/>
          <w:szCs w:val="24"/>
          <w:lang w:val="ru-RU"/>
        </w:rPr>
        <w:t xml:space="preserve"> </w:t>
      </w:r>
      <w:r w:rsidR="004C09F7" w:rsidRPr="004C09F7">
        <w:rPr>
          <w:b w:val="0"/>
          <w:color w:val="000000"/>
          <w:sz w:val="24"/>
          <w:szCs w:val="24"/>
          <w:lang w:val="ru-RU"/>
        </w:rPr>
        <w:t>год выпуска 2009; идентификационный номер (</w:t>
      </w:r>
      <w:r w:rsidR="004C09F7" w:rsidRPr="004C09F7">
        <w:rPr>
          <w:b w:val="0"/>
          <w:color w:val="000000"/>
          <w:sz w:val="24"/>
          <w:szCs w:val="24"/>
        </w:rPr>
        <w:t>VIN</w:t>
      </w:r>
      <w:r w:rsidR="004C09F7" w:rsidRPr="004C09F7">
        <w:rPr>
          <w:b w:val="0"/>
          <w:color w:val="000000"/>
          <w:sz w:val="24"/>
          <w:szCs w:val="24"/>
          <w:lang w:val="ru-RU"/>
        </w:rPr>
        <w:t>) Х</w:t>
      </w:r>
      <w:r w:rsidR="004C09F7" w:rsidRPr="004C09F7">
        <w:rPr>
          <w:b w:val="0"/>
          <w:color w:val="000000"/>
          <w:sz w:val="24"/>
          <w:szCs w:val="24"/>
        </w:rPr>
        <w:t>VL</w:t>
      </w:r>
      <w:r w:rsidR="004C09F7" w:rsidRPr="004C09F7">
        <w:rPr>
          <w:b w:val="0"/>
          <w:color w:val="000000"/>
          <w:sz w:val="24"/>
          <w:szCs w:val="24"/>
          <w:lang w:val="ru-RU"/>
        </w:rPr>
        <w:t xml:space="preserve">48232190000584, цвет синий, тип двигателя – бензиновый, экологический класс – третий, категория ТС – С, реестровый номер – 2-14-000003. </w:t>
      </w:r>
      <w:proofErr w:type="gramEnd"/>
    </w:p>
    <w:p w:rsidR="004C09F7" w:rsidRPr="00573C00" w:rsidRDefault="004C09F7" w:rsidP="004C09F7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color w:val="000000"/>
          <w:sz w:val="24"/>
          <w:szCs w:val="24"/>
          <w:lang w:val="ru-RU"/>
        </w:rPr>
      </w:pPr>
      <w:r w:rsidRPr="00573C00">
        <w:rPr>
          <w:b w:val="0"/>
          <w:color w:val="000000"/>
          <w:sz w:val="24"/>
          <w:szCs w:val="24"/>
          <w:lang w:val="ru-RU"/>
        </w:rPr>
        <w:t xml:space="preserve">Информация о предыдущих торгах объекта продажи: торги признаны не состоявшимся, в связи с отсутствием заявок (информационное сообщение </w:t>
      </w:r>
      <w:hyperlink r:id="rId10" w:history="1">
        <w:r w:rsidRPr="00573C00">
          <w:rPr>
            <w:b w:val="0"/>
            <w:color w:val="000000"/>
            <w:sz w:val="24"/>
            <w:szCs w:val="24"/>
            <w:lang w:val="ru-RU"/>
          </w:rPr>
          <w:t>№21000003570000000018</w:t>
        </w:r>
      </w:hyperlink>
      <w:r w:rsidRPr="00573C00">
        <w:rPr>
          <w:b w:val="0"/>
          <w:color w:val="000000"/>
          <w:sz w:val="24"/>
          <w:szCs w:val="24"/>
          <w:lang w:val="ru-RU"/>
        </w:rPr>
        <w:t xml:space="preserve"> от 15.06.2022, № 21000003570000000037 от 18.07.2022, № 21000003570000000045 от 19.08.2022, от 26.09.2022 № 21000003570000000056, от 28.10.2022 № 21000003570000000070, </w:t>
      </w:r>
      <w:proofErr w:type="gramStart"/>
      <w:r w:rsidRPr="00573C00">
        <w:rPr>
          <w:b w:val="0"/>
          <w:color w:val="000000"/>
          <w:sz w:val="24"/>
          <w:szCs w:val="24"/>
          <w:lang w:val="ru-RU"/>
        </w:rPr>
        <w:t>от</w:t>
      </w:r>
      <w:proofErr w:type="gramEnd"/>
      <w:r w:rsidRPr="00573C00">
        <w:rPr>
          <w:b w:val="0"/>
          <w:color w:val="000000"/>
          <w:sz w:val="24"/>
          <w:szCs w:val="24"/>
          <w:lang w:val="ru-RU"/>
        </w:rPr>
        <w:t xml:space="preserve"> 02.12.2022 № 21000003570000000081</w:t>
      </w:r>
      <w:r>
        <w:rPr>
          <w:b w:val="0"/>
          <w:color w:val="000000"/>
          <w:sz w:val="24"/>
          <w:szCs w:val="24"/>
          <w:lang w:val="ru-RU"/>
        </w:rPr>
        <w:t xml:space="preserve">, от 13.03.2023 № </w:t>
      </w:r>
      <w:r w:rsidRPr="00573C00">
        <w:rPr>
          <w:b w:val="0"/>
          <w:color w:val="000000"/>
          <w:sz w:val="24"/>
          <w:szCs w:val="24"/>
          <w:lang w:val="ru-RU"/>
        </w:rPr>
        <w:t>21000003570000000</w:t>
      </w:r>
      <w:r>
        <w:rPr>
          <w:b w:val="0"/>
          <w:color w:val="000000"/>
          <w:sz w:val="24"/>
          <w:szCs w:val="24"/>
          <w:lang w:val="ru-RU"/>
        </w:rPr>
        <w:t xml:space="preserve">115, от 21.04.2023 № </w:t>
      </w:r>
      <w:r w:rsidRPr="00573C00">
        <w:rPr>
          <w:b w:val="0"/>
          <w:color w:val="000000"/>
          <w:sz w:val="24"/>
          <w:szCs w:val="24"/>
          <w:lang w:val="ru-RU"/>
        </w:rPr>
        <w:t>21000003570000000</w:t>
      </w:r>
      <w:r>
        <w:rPr>
          <w:b w:val="0"/>
          <w:color w:val="000000"/>
          <w:sz w:val="24"/>
          <w:szCs w:val="24"/>
          <w:lang w:val="ru-RU"/>
        </w:rPr>
        <w:t xml:space="preserve">123, от 01.06.2023 № </w:t>
      </w:r>
      <w:r w:rsidRPr="00573C00">
        <w:rPr>
          <w:b w:val="0"/>
          <w:color w:val="000000"/>
          <w:sz w:val="24"/>
          <w:szCs w:val="24"/>
          <w:lang w:val="ru-RU"/>
        </w:rPr>
        <w:t>21000003570000000</w:t>
      </w:r>
      <w:r>
        <w:rPr>
          <w:b w:val="0"/>
          <w:color w:val="000000"/>
          <w:sz w:val="24"/>
          <w:szCs w:val="24"/>
          <w:lang w:val="ru-RU"/>
        </w:rPr>
        <w:t>132</w:t>
      </w:r>
      <w:r w:rsidRPr="00573C00">
        <w:rPr>
          <w:b w:val="0"/>
          <w:color w:val="000000"/>
          <w:sz w:val="24"/>
          <w:szCs w:val="24"/>
          <w:lang w:val="ru-RU"/>
        </w:rPr>
        <w:t>).</w:t>
      </w:r>
    </w:p>
    <w:p w:rsidR="004C09F7" w:rsidRDefault="004C09F7" w:rsidP="004C09F7">
      <w:pPr>
        <w:pStyle w:val="a3"/>
        <w:numPr>
          <w:ilvl w:val="0"/>
          <w:numId w:val="1"/>
        </w:numPr>
        <w:ind w:left="0" w:firstLine="709"/>
      </w:pPr>
      <w:r>
        <w:t xml:space="preserve">Постоянно действующей единой комиссии по распоряжению муниципальным имуществом города Енисейска осуществить продажу указанного имущества без объявления цены в электронной форме, находящегося в собственности муниципального образования город Енисейск. </w:t>
      </w:r>
    </w:p>
    <w:p w:rsidR="004C09F7" w:rsidRDefault="004C09F7" w:rsidP="004C09F7">
      <w:pPr>
        <w:pStyle w:val="a3"/>
        <w:ind w:firstLine="708"/>
        <w:rPr>
          <w:rStyle w:val="a8"/>
        </w:rPr>
      </w:pPr>
      <w:r>
        <w:t xml:space="preserve">2.1. Разместить информационное сообщение о проведении продажи имущества </w:t>
      </w:r>
      <w:proofErr w:type="gramStart"/>
      <w:r>
        <w:t>без</w:t>
      </w:r>
      <w:proofErr w:type="gramEnd"/>
      <w:r>
        <w:t xml:space="preserve"> </w:t>
      </w:r>
      <w:proofErr w:type="gramStart"/>
      <w:r>
        <w:t>объявлении</w:t>
      </w:r>
      <w:proofErr w:type="gramEnd"/>
      <w:r>
        <w:t xml:space="preserve"> цены в электронной форме, находящегося в собственности муниципального образования город Енисейск на электронной торговой площадке </w:t>
      </w:r>
      <w:hyperlink r:id="rId11" w:history="1">
        <w:r>
          <w:rPr>
            <w:rStyle w:val="a8"/>
          </w:rPr>
          <w:t>https://www.roseltorg.ru</w:t>
        </w:r>
      </w:hyperlink>
      <w:r>
        <w:rPr>
          <w:rStyle w:val="a8"/>
        </w:rPr>
        <w:t>;</w:t>
      </w:r>
    </w:p>
    <w:p w:rsidR="004C09F7" w:rsidRDefault="004C09F7" w:rsidP="004C09F7">
      <w:pPr>
        <w:pStyle w:val="a3"/>
        <w:ind w:firstLine="708"/>
        <w:rPr>
          <w:rStyle w:val="a8"/>
          <w:color w:val="000000"/>
        </w:rPr>
      </w:pPr>
      <w:r>
        <w:lastRenderedPageBreak/>
        <w:t xml:space="preserve">2.2. Разместить информационное сообщение о проведении продажи имущества без объявления цены в электронной форме, находящегося в собственности муниципального образования город Енисейск на официальном сайте торгов </w:t>
      </w:r>
      <w:hyperlink r:id="rId12" w:history="1">
        <w:r>
          <w:rPr>
            <w:rStyle w:val="a8"/>
          </w:rPr>
          <w:t>www.torgi.gov.ru</w:t>
        </w:r>
      </w:hyperlink>
      <w:r>
        <w:rPr>
          <w:rStyle w:val="a8"/>
        </w:rPr>
        <w:t xml:space="preserve">, </w:t>
      </w:r>
      <w:r>
        <w:rPr>
          <w:rStyle w:val="a8"/>
          <w:color w:val="000000"/>
        </w:rPr>
        <w:t xml:space="preserve">а так же на официальном </w:t>
      </w:r>
      <w:proofErr w:type="gramStart"/>
      <w:r>
        <w:rPr>
          <w:rStyle w:val="a8"/>
          <w:color w:val="000000"/>
        </w:rPr>
        <w:t>интернет-портале</w:t>
      </w:r>
      <w:proofErr w:type="gramEnd"/>
      <w:r>
        <w:rPr>
          <w:rStyle w:val="a8"/>
          <w:color w:val="000000"/>
        </w:rPr>
        <w:t xml:space="preserve"> органа местного самоуправления города Енисейска </w:t>
      </w:r>
      <w:hyperlink r:id="rId13" w:history="1">
        <w:r>
          <w:rPr>
            <w:rStyle w:val="a8"/>
          </w:rPr>
          <w:t>www.eniseysk.com</w:t>
        </w:r>
      </w:hyperlink>
      <w:r>
        <w:rPr>
          <w:rStyle w:val="a8"/>
        </w:rPr>
        <w:t>.</w:t>
      </w:r>
    </w:p>
    <w:p w:rsidR="004C09F7" w:rsidRDefault="004C09F7" w:rsidP="004C09F7">
      <w:pPr>
        <w:numPr>
          <w:ilvl w:val="0"/>
          <w:numId w:val="1"/>
        </w:numPr>
        <w:ind w:left="0" w:firstLine="705"/>
        <w:jc w:val="both"/>
        <w:rPr>
          <w:lang w:val="x-none" w:eastAsia="x-none"/>
        </w:rPr>
      </w:pPr>
      <w:r>
        <w:t xml:space="preserve">Опубликовать информационное сообщение о проведении продажи имущества без объявления цены в электронной форме, находящегося в собственности муниципального образования город Енисейск </w:t>
      </w:r>
      <w:r>
        <w:rPr>
          <w:lang w:val="x-none" w:eastAsia="x-none"/>
        </w:rPr>
        <w:t>в печатном средстве массовой информации «Информационный бюллетень города Енисейска Красноярского края».</w:t>
      </w:r>
    </w:p>
    <w:p w:rsidR="004C09F7" w:rsidRDefault="004C09F7" w:rsidP="004C09F7">
      <w:pPr>
        <w:numPr>
          <w:ilvl w:val="0"/>
          <w:numId w:val="1"/>
        </w:numPr>
        <w:ind w:left="0" w:firstLine="709"/>
        <w:jc w:val="both"/>
        <w:rPr>
          <w:lang w:val="x-none" w:eastAsia="x-none"/>
        </w:rPr>
      </w:pPr>
      <w:r>
        <w:rPr>
          <w:color w:val="000000"/>
          <w:lang w:val="x-none" w:eastAsia="x-none"/>
        </w:rPr>
        <w:t xml:space="preserve">Контроль за выполнением настоящего распоряжения </w:t>
      </w:r>
      <w:r>
        <w:rPr>
          <w:color w:val="000000"/>
          <w:lang w:eastAsia="x-none"/>
        </w:rPr>
        <w:t xml:space="preserve">оставляю за собой. </w:t>
      </w:r>
    </w:p>
    <w:p w:rsidR="004C09F7" w:rsidRDefault="004C09F7" w:rsidP="004C09F7">
      <w:pPr>
        <w:numPr>
          <w:ilvl w:val="0"/>
          <w:numId w:val="1"/>
        </w:numPr>
        <w:ind w:left="0" w:firstLine="709"/>
        <w:jc w:val="both"/>
        <w:rPr>
          <w:lang w:val="x-none" w:eastAsia="x-none"/>
        </w:rPr>
      </w:pPr>
      <w:r>
        <w:t>Распоряжение вступает в силу со дня его подписания и подлежит опубликованию в</w:t>
      </w:r>
      <w:r>
        <w:rPr>
          <w:lang w:val="x-none" w:eastAsia="x-none"/>
        </w:rPr>
        <w:t xml:space="preserve"> печатном средстве массовой информации «Информационный бюллетень города Енисейска Красноярского края».</w:t>
      </w:r>
    </w:p>
    <w:p w:rsidR="004C09F7" w:rsidRDefault="004C09F7" w:rsidP="004C09F7">
      <w:pPr>
        <w:jc w:val="both"/>
        <w:rPr>
          <w:color w:val="000000"/>
        </w:rPr>
      </w:pPr>
    </w:p>
    <w:p w:rsidR="004C09F7" w:rsidRDefault="004C09F7" w:rsidP="004C09F7">
      <w:pPr>
        <w:jc w:val="both"/>
        <w:rPr>
          <w:color w:val="000000"/>
        </w:rPr>
      </w:pPr>
    </w:p>
    <w:p w:rsidR="004C09F7" w:rsidRDefault="004C09F7" w:rsidP="004C09F7">
      <w:pPr>
        <w:ind w:left="-142"/>
        <w:jc w:val="both"/>
        <w:rPr>
          <w:color w:val="000000"/>
        </w:rPr>
      </w:pPr>
      <w:r>
        <w:rPr>
          <w:color w:val="000000"/>
        </w:rPr>
        <w:t xml:space="preserve">  Глава города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В.В. Никольский </w:t>
      </w: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</w:p>
    <w:p w:rsidR="004C09F7" w:rsidRDefault="004C09F7" w:rsidP="004C09F7">
      <w:pPr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Исп. </w:t>
      </w:r>
      <w:proofErr w:type="spellStart"/>
      <w:r>
        <w:rPr>
          <w:color w:val="000000"/>
          <w:sz w:val="19"/>
          <w:szCs w:val="19"/>
        </w:rPr>
        <w:t>Мунина</w:t>
      </w:r>
      <w:proofErr w:type="spellEnd"/>
      <w:r>
        <w:rPr>
          <w:color w:val="000000"/>
          <w:sz w:val="19"/>
          <w:szCs w:val="19"/>
        </w:rPr>
        <w:t xml:space="preserve"> Дарья Евгеньевна </w:t>
      </w:r>
    </w:p>
    <w:p w:rsidR="00814474" w:rsidRDefault="00814474"/>
    <w:sectPr w:rsidR="00814474" w:rsidSect="00B63C60">
      <w:footerReference w:type="even" r:id="rId14"/>
      <w:pgSz w:w="11909" w:h="16834"/>
      <w:pgMar w:top="567" w:right="709" w:bottom="851" w:left="1418" w:header="720" w:footer="116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514" w:rsidRDefault="00692514">
      <w:r>
        <w:separator/>
      </w:r>
    </w:p>
  </w:endnote>
  <w:endnote w:type="continuationSeparator" w:id="0">
    <w:p w:rsidR="00692514" w:rsidRDefault="0069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F6" w:rsidRDefault="00A577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14F6" w:rsidRDefault="0069251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514" w:rsidRDefault="00692514">
      <w:r>
        <w:separator/>
      </w:r>
    </w:p>
  </w:footnote>
  <w:footnote w:type="continuationSeparator" w:id="0">
    <w:p w:rsidR="00692514" w:rsidRDefault="00692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00B9C"/>
    <w:multiLevelType w:val="hybridMultilevel"/>
    <w:tmpl w:val="DFDCBB08"/>
    <w:lvl w:ilvl="0" w:tplc="C28C140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84"/>
    <w:rsid w:val="00011A84"/>
    <w:rsid w:val="004C09F7"/>
    <w:rsid w:val="00692514"/>
    <w:rsid w:val="00814474"/>
    <w:rsid w:val="00A57764"/>
    <w:rsid w:val="00AD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9F7"/>
    <w:pPr>
      <w:jc w:val="both"/>
    </w:pPr>
  </w:style>
  <w:style w:type="character" w:customStyle="1" w:styleId="a4">
    <w:name w:val="Основной текст Знак"/>
    <w:basedOn w:val="a0"/>
    <w:link w:val="a3"/>
    <w:rsid w:val="004C0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C09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09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09F7"/>
  </w:style>
  <w:style w:type="character" w:styleId="a8">
    <w:name w:val="Hyperlink"/>
    <w:uiPriority w:val="99"/>
    <w:unhideWhenUsed/>
    <w:rsid w:val="004C09F7"/>
    <w:rPr>
      <w:rFonts w:ascii="Times New Roman" w:hAnsi="Times New Roman" w:cs="Times New Roman" w:hint="default"/>
      <w:color w:val="0000FF"/>
      <w:u w:val="single"/>
    </w:rPr>
  </w:style>
  <w:style w:type="paragraph" w:customStyle="1" w:styleId="rezul">
    <w:name w:val="rezul"/>
    <w:basedOn w:val="a"/>
    <w:rsid w:val="004C09F7"/>
    <w:pPr>
      <w:widowControl w:val="0"/>
      <w:ind w:firstLine="283"/>
      <w:jc w:val="both"/>
    </w:pPr>
    <w:rPr>
      <w:rFonts w:eastAsia="Calibri"/>
      <w:b/>
      <w:sz w:val="22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4C09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9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9F7"/>
    <w:pPr>
      <w:jc w:val="both"/>
    </w:pPr>
  </w:style>
  <w:style w:type="character" w:customStyle="1" w:styleId="a4">
    <w:name w:val="Основной текст Знак"/>
    <w:basedOn w:val="a0"/>
    <w:link w:val="a3"/>
    <w:rsid w:val="004C0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C09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09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09F7"/>
  </w:style>
  <w:style w:type="character" w:styleId="a8">
    <w:name w:val="Hyperlink"/>
    <w:uiPriority w:val="99"/>
    <w:unhideWhenUsed/>
    <w:rsid w:val="004C09F7"/>
    <w:rPr>
      <w:rFonts w:ascii="Times New Roman" w:hAnsi="Times New Roman" w:cs="Times New Roman" w:hint="default"/>
      <w:color w:val="0000FF"/>
      <w:u w:val="single"/>
    </w:rPr>
  </w:style>
  <w:style w:type="paragraph" w:customStyle="1" w:styleId="rezul">
    <w:name w:val="rezul"/>
    <w:basedOn w:val="a"/>
    <w:rsid w:val="004C09F7"/>
    <w:pPr>
      <w:widowControl w:val="0"/>
      <w:ind w:firstLine="283"/>
      <w:jc w:val="both"/>
    </w:pPr>
    <w:rPr>
      <w:rFonts w:eastAsia="Calibri"/>
      <w:b/>
      <w:sz w:val="22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4C09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9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niseys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orgi.gov.ru/new/private/notice/view/62a9b846b5eaef73a786735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private/notice/view/62a9bed8b756de11d3ac22b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cp:lastPrinted>2023-08-29T07:46:00Z</cp:lastPrinted>
  <dcterms:created xsi:type="dcterms:W3CDTF">2023-08-29T07:45:00Z</dcterms:created>
  <dcterms:modified xsi:type="dcterms:W3CDTF">2023-09-04T05:07:00Z</dcterms:modified>
</cp:coreProperties>
</file>