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FF0E1F" w:rsidRDefault="00FF0E1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5"/>
      <w:bookmarkEnd w:id="0"/>
    </w:p>
    <w:p w:rsidR="00CE1166" w:rsidRPr="00CE1166" w:rsidRDefault="00CE1166" w:rsidP="00CE1166">
      <w:pPr>
        <w:spacing w:after="0" w:line="240" w:lineRule="auto"/>
        <w:jc w:val="center"/>
        <w:rPr>
          <w:rFonts w:ascii="Times New Roman" w:eastAsia="Times New Roman" w:hAnsi="Times New Roman" w:cs="Times New Roman"/>
          <w:sz w:val="28"/>
          <w:szCs w:val="24"/>
          <w:lang w:eastAsia="ru-RU"/>
        </w:rPr>
      </w:pPr>
      <w:r w:rsidRPr="00CE1166">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0" allowOverlap="1" wp14:anchorId="75F424AC" wp14:editId="214FD135">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CE1166" w:rsidRPr="00CE1166" w:rsidRDefault="00CE1166" w:rsidP="00CE1166">
      <w:pPr>
        <w:spacing w:after="0" w:line="240" w:lineRule="auto"/>
        <w:jc w:val="center"/>
        <w:rPr>
          <w:rFonts w:ascii="Times New Roman" w:eastAsia="Times New Roman" w:hAnsi="Times New Roman" w:cs="Times New Roman"/>
          <w:sz w:val="28"/>
          <w:szCs w:val="24"/>
          <w:lang w:eastAsia="ru-RU"/>
        </w:rPr>
      </w:pPr>
      <w:r w:rsidRPr="00CE1166">
        <w:rPr>
          <w:rFonts w:ascii="Times New Roman" w:eastAsia="Times New Roman" w:hAnsi="Times New Roman" w:cs="Times New Roman"/>
          <w:sz w:val="28"/>
          <w:szCs w:val="24"/>
          <w:lang w:eastAsia="ru-RU"/>
        </w:rPr>
        <w:t xml:space="preserve">                 </w:t>
      </w:r>
    </w:p>
    <w:p w:rsidR="00CE1166" w:rsidRPr="00CE1166" w:rsidRDefault="00CE1166" w:rsidP="00CE1166">
      <w:pPr>
        <w:spacing w:after="0" w:line="240" w:lineRule="auto"/>
        <w:jc w:val="center"/>
        <w:rPr>
          <w:rFonts w:ascii="Times New Roman" w:eastAsia="Times New Roman" w:hAnsi="Times New Roman" w:cs="Times New Roman"/>
          <w:sz w:val="28"/>
          <w:szCs w:val="24"/>
          <w:lang w:eastAsia="ru-RU"/>
        </w:rPr>
      </w:pPr>
    </w:p>
    <w:p w:rsidR="00CE1166" w:rsidRPr="00CE1166" w:rsidRDefault="00CE1166" w:rsidP="00CE1166">
      <w:pPr>
        <w:spacing w:after="0" w:line="240" w:lineRule="auto"/>
        <w:jc w:val="center"/>
        <w:rPr>
          <w:rFonts w:ascii="Times New Roman" w:eastAsia="Times New Roman" w:hAnsi="Times New Roman" w:cs="Times New Roman"/>
          <w:sz w:val="28"/>
          <w:szCs w:val="24"/>
          <w:lang w:eastAsia="ru-RU"/>
        </w:rPr>
      </w:pPr>
    </w:p>
    <w:p w:rsidR="00CE1166" w:rsidRPr="00CE1166" w:rsidRDefault="00CE1166" w:rsidP="00CE1166">
      <w:pPr>
        <w:spacing w:after="0" w:line="240" w:lineRule="auto"/>
        <w:jc w:val="center"/>
        <w:rPr>
          <w:rFonts w:ascii="Times New Roman" w:eastAsia="Times New Roman" w:hAnsi="Times New Roman" w:cs="Times New Roman"/>
          <w:b/>
          <w:sz w:val="28"/>
          <w:szCs w:val="24"/>
          <w:lang w:eastAsia="ru-RU"/>
        </w:rPr>
      </w:pPr>
    </w:p>
    <w:p w:rsidR="00CE1166" w:rsidRPr="00CE1166" w:rsidRDefault="00CE1166" w:rsidP="00CE1166">
      <w:pPr>
        <w:spacing w:after="0" w:line="240" w:lineRule="auto"/>
        <w:jc w:val="center"/>
        <w:rPr>
          <w:rFonts w:ascii="Times New Roman" w:eastAsia="Times New Roman" w:hAnsi="Times New Roman" w:cs="Times New Roman"/>
          <w:b/>
          <w:sz w:val="28"/>
          <w:szCs w:val="24"/>
          <w:lang w:eastAsia="ru-RU"/>
        </w:rPr>
      </w:pPr>
      <w:r w:rsidRPr="00CE1166">
        <w:rPr>
          <w:rFonts w:ascii="Times New Roman" w:eastAsia="Times New Roman" w:hAnsi="Times New Roman" w:cs="Times New Roman"/>
          <w:b/>
          <w:sz w:val="28"/>
          <w:szCs w:val="24"/>
          <w:lang w:eastAsia="ru-RU"/>
        </w:rPr>
        <w:t>АДМИНИСТРАЦИЯ ГОРОДА ЕНИСЕЙСКА</w:t>
      </w:r>
    </w:p>
    <w:p w:rsidR="00CE1166" w:rsidRPr="00CE1166" w:rsidRDefault="00CE1166" w:rsidP="00CE1166">
      <w:pPr>
        <w:spacing w:after="0" w:line="240" w:lineRule="auto"/>
        <w:jc w:val="center"/>
        <w:rPr>
          <w:rFonts w:ascii="Times New Roman" w:eastAsia="Times New Roman" w:hAnsi="Times New Roman" w:cs="Times New Roman"/>
          <w:sz w:val="28"/>
          <w:szCs w:val="24"/>
          <w:lang w:eastAsia="ru-RU"/>
        </w:rPr>
      </w:pPr>
      <w:r w:rsidRPr="00CE1166">
        <w:rPr>
          <w:rFonts w:ascii="Times New Roman" w:eastAsia="Times New Roman" w:hAnsi="Times New Roman" w:cs="Times New Roman"/>
          <w:sz w:val="28"/>
          <w:szCs w:val="24"/>
          <w:lang w:eastAsia="ru-RU"/>
        </w:rPr>
        <w:t>Красноярского края</w:t>
      </w:r>
    </w:p>
    <w:p w:rsidR="00CE1166" w:rsidRPr="00CE1166" w:rsidRDefault="00CE1166" w:rsidP="00CE1166">
      <w:pPr>
        <w:spacing w:after="0" w:line="240" w:lineRule="auto"/>
        <w:jc w:val="center"/>
        <w:rPr>
          <w:rFonts w:ascii="Times New Roman" w:eastAsia="Times New Roman" w:hAnsi="Times New Roman" w:cs="Times New Roman"/>
          <w:sz w:val="28"/>
          <w:szCs w:val="24"/>
          <w:lang w:eastAsia="ru-RU"/>
        </w:rPr>
      </w:pPr>
    </w:p>
    <w:p w:rsidR="00CE1166" w:rsidRPr="00CE1166" w:rsidRDefault="00CE1166" w:rsidP="00CE1166">
      <w:pPr>
        <w:spacing w:after="0" w:line="240" w:lineRule="auto"/>
        <w:jc w:val="center"/>
        <w:rPr>
          <w:rFonts w:ascii="Times New Roman" w:eastAsia="Times New Roman" w:hAnsi="Times New Roman" w:cs="Times New Roman"/>
          <w:b/>
          <w:sz w:val="44"/>
          <w:szCs w:val="24"/>
          <w:lang w:eastAsia="ru-RU"/>
        </w:rPr>
      </w:pPr>
      <w:r w:rsidRPr="00CE1166">
        <w:rPr>
          <w:rFonts w:ascii="Times New Roman" w:eastAsia="Times New Roman" w:hAnsi="Times New Roman" w:cs="Times New Roman"/>
          <w:b/>
          <w:sz w:val="44"/>
          <w:szCs w:val="24"/>
          <w:lang w:eastAsia="ru-RU"/>
        </w:rPr>
        <w:t>ПОСТАНОВЛЕНИЕ</w:t>
      </w:r>
    </w:p>
    <w:p w:rsidR="00CE1166" w:rsidRPr="00CE1166" w:rsidRDefault="00CE1166" w:rsidP="00CE1166">
      <w:pPr>
        <w:spacing w:after="0" w:line="240" w:lineRule="auto"/>
        <w:jc w:val="center"/>
        <w:rPr>
          <w:rFonts w:ascii="Times New Roman" w:eastAsia="Times New Roman" w:hAnsi="Times New Roman" w:cs="Times New Roman"/>
          <w:b/>
          <w:sz w:val="32"/>
          <w:szCs w:val="24"/>
          <w:lang w:eastAsia="ru-RU"/>
        </w:rPr>
      </w:pPr>
    </w:p>
    <w:p w:rsidR="00CE1166" w:rsidRPr="00CE1166" w:rsidRDefault="00CE1166" w:rsidP="00CE1166">
      <w:pPr>
        <w:spacing w:after="0" w:line="240" w:lineRule="auto"/>
        <w:jc w:val="center"/>
        <w:rPr>
          <w:rFonts w:ascii="Times New Roman" w:eastAsia="Times New Roman" w:hAnsi="Times New Roman" w:cs="Times New Roman"/>
          <w:sz w:val="24"/>
          <w:szCs w:val="24"/>
          <w:lang w:eastAsia="ru-RU"/>
        </w:rPr>
      </w:pPr>
    </w:p>
    <w:p w:rsidR="00CE1166" w:rsidRPr="00CE1166" w:rsidRDefault="00CE1166" w:rsidP="00CE1166">
      <w:pPr>
        <w:spacing w:after="0" w:line="240" w:lineRule="auto"/>
        <w:jc w:val="both"/>
        <w:rPr>
          <w:rFonts w:ascii="Times New Roman" w:eastAsia="Times New Roman" w:hAnsi="Times New Roman" w:cs="Times New Roman"/>
          <w:sz w:val="28"/>
          <w:szCs w:val="28"/>
          <w:u w:val="single"/>
          <w:lang w:eastAsia="ru-RU"/>
        </w:rPr>
      </w:pPr>
      <w:r w:rsidRPr="00CE1166">
        <w:rPr>
          <w:rFonts w:ascii="Times New Roman" w:eastAsia="Times New Roman" w:hAnsi="Times New Roman" w:cs="Times New Roman"/>
          <w:sz w:val="28"/>
          <w:szCs w:val="28"/>
          <w:u w:val="single"/>
          <w:lang w:eastAsia="ru-RU"/>
        </w:rPr>
        <w:t>«</w:t>
      </w:r>
      <w:proofErr w:type="gramStart"/>
      <w:r w:rsidRPr="00CE1166">
        <w:rPr>
          <w:rFonts w:ascii="Times New Roman" w:eastAsia="Times New Roman" w:hAnsi="Times New Roman" w:cs="Times New Roman"/>
          <w:sz w:val="28"/>
          <w:szCs w:val="28"/>
          <w:u w:val="single"/>
          <w:lang w:eastAsia="ru-RU"/>
        </w:rPr>
        <w:t>29 »</w:t>
      </w:r>
      <w:proofErr w:type="gramEnd"/>
      <w:r w:rsidRPr="00CE1166">
        <w:rPr>
          <w:rFonts w:ascii="Times New Roman" w:eastAsia="Times New Roman" w:hAnsi="Times New Roman" w:cs="Times New Roman"/>
          <w:sz w:val="28"/>
          <w:szCs w:val="28"/>
          <w:lang w:eastAsia="ru-RU"/>
        </w:rPr>
        <w:t xml:space="preserve">  </w:t>
      </w:r>
      <w:r w:rsidRPr="00CE1166">
        <w:rPr>
          <w:rFonts w:ascii="Times New Roman" w:eastAsia="Times New Roman" w:hAnsi="Times New Roman" w:cs="Times New Roman"/>
          <w:sz w:val="28"/>
          <w:szCs w:val="28"/>
          <w:u w:val="single"/>
          <w:lang w:eastAsia="ru-RU"/>
        </w:rPr>
        <w:t>12    2016</w:t>
      </w:r>
      <w:r w:rsidRPr="00CE1166">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CE1166">
        <w:rPr>
          <w:rFonts w:ascii="Times New Roman" w:eastAsia="Times New Roman" w:hAnsi="Times New Roman" w:cs="Times New Roman"/>
          <w:sz w:val="28"/>
          <w:szCs w:val="28"/>
          <w:lang w:eastAsia="ru-RU"/>
        </w:rPr>
        <w:t xml:space="preserve"> г. Енисейск </w:t>
      </w:r>
      <w:r>
        <w:rPr>
          <w:rFonts w:ascii="Times New Roman" w:eastAsia="Times New Roman" w:hAnsi="Times New Roman" w:cs="Times New Roman"/>
          <w:sz w:val="28"/>
          <w:szCs w:val="28"/>
          <w:lang w:eastAsia="ru-RU"/>
        </w:rPr>
        <w:t xml:space="preserve">   </w:t>
      </w:r>
      <w:r w:rsidRPr="00CE1166">
        <w:rPr>
          <w:rFonts w:ascii="Times New Roman" w:eastAsia="Times New Roman" w:hAnsi="Times New Roman" w:cs="Times New Roman"/>
          <w:sz w:val="28"/>
          <w:szCs w:val="28"/>
          <w:lang w:eastAsia="ru-RU"/>
        </w:rPr>
        <w:t xml:space="preserve">                                          </w:t>
      </w:r>
      <w:r w:rsidRPr="00CE1166">
        <w:rPr>
          <w:rFonts w:ascii="Times New Roman" w:eastAsia="Times New Roman" w:hAnsi="Times New Roman" w:cs="Times New Roman"/>
          <w:sz w:val="28"/>
          <w:szCs w:val="28"/>
          <w:u w:val="single"/>
          <w:lang w:eastAsia="ru-RU"/>
        </w:rPr>
        <w:t xml:space="preserve">№ 265-п  </w:t>
      </w:r>
    </w:p>
    <w:p w:rsidR="00CE1166" w:rsidRPr="00CE1166" w:rsidRDefault="00CE1166" w:rsidP="00CE1166">
      <w:pPr>
        <w:spacing w:after="0" w:line="240" w:lineRule="auto"/>
        <w:jc w:val="both"/>
        <w:rPr>
          <w:rFonts w:ascii="Times New Roman" w:eastAsia="Times New Roman" w:hAnsi="Times New Roman" w:cs="Times New Roman"/>
          <w:sz w:val="28"/>
          <w:szCs w:val="28"/>
          <w:lang w:eastAsia="ru-RU"/>
        </w:rPr>
      </w:pPr>
    </w:p>
    <w:p w:rsidR="00CE1166" w:rsidRPr="00CE1166" w:rsidRDefault="00CE1166" w:rsidP="00CE1166">
      <w:pPr>
        <w:spacing w:after="0" w:line="240" w:lineRule="auto"/>
        <w:rPr>
          <w:rFonts w:ascii="Times New Roman" w:eastAsia="Times New Roman" w:hAnsi="Times New Roman" w:cs="Times New Roman"/>
          <w:sz w:val="28"/>
          <w:szCs w:val="28"/>
          <w:lang w:eastAsia="ru-RU"/>
        </w:rPr>
      </w:pPr>
      <w:r w:rsidRPr="00CE1166">
        <w:rPr>
          <w:rFonts w:ascii="Times New Roman" w:eastAsia="Times New Roman" w:hAnsi="Times New Roman" w:cs="Times New Roman"/>
          <w:sz w:val="28"/>
          <w:szCs w:val="28"/>
          <w:lang w:eastAsia="ru-RU"/>
        </w:rPr>
        <w:t xml:space="preserve"> </w:t>
      </w:r>
    </w:p>
    <w:p w:rsidR="00CE1166" w:rsidRPr="00CE1166" w:rsidRDefault="00CE1166" w:rsidP="00CE1166">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Об </w:t>
      </w:r>
      <w:proofErr w:type="gramStart"/>
      <w:r w:rsidRPr="00CE1166">
        <w:rPr>
          <w:rFonts w:ascii="Times New Roman" w:eastAsia="Calibri" w:hAnsi="Times New Roman" w:cs="Times New Roman"/>
          <w:sz w:val="28"/>
          <w:szCs w:val="28"/>
        </w:rPr>
        <w:t>утверждении  Положения</w:t>
      </w:r>
      <w:proofErr w:type="gramEnd"/>
      <w:r w:rsidRPr="00CE1166">
        <w:rPr>
          <w:rFonts w:ascii="Times New Roman" w:eastAsia="Calibri" w:hAnsi="Times New Roman" w:cs="Times New Roman"/>
          <w:sz w:val="28"/>
          <w:szCs w:val="28"/>
        </w:rPr>
        <w:t xml:space="preserve"> об оплате труда работников  МКУ  «Централизованная бухгалтерия органов местного самоуправления </w:t>
      </w:r>
      <w:proofErr w:type="spellStart"/>
      <w:r w:rsidRPr="00CE1166">
        <w:rPr>
          <w:rFonts w:ascii="Times New Roman" w:eastAsia="Calibri" w:hAnsi="Times New Roman" w:cs="Times New Roman"/>
          <w:sz w:val="28"/>
          <w:szCs w:val="28"/>
        </w:rPr>
        <w:t>г.Енисейска</w:t>
      </w:r>
      <w:proofErr w:type="spellEnd"/>
      <w:r w:rsidRPr="00CE1166">
        <w:rPr>
          <w:rFonts w:ascii="Times New Roman" w:eastAsia="Calibri" w:hAnsi="Times New Roman" w:cs="Times New Roman"/>
          <w:sz w:val="28"/>
          <w:szCs w:val="28"/>
        </w:rPr>
        <w:t>»</w:t>
      </w:r>
    </w:p>
    <w:p w:rsidR="00CE1166" w:rsidRPr="00CE1166" w:rsidRDefault="00CE1166" w:rsidP="00CE1166">
      <w:pPr>
        <w:autoSpaceDE w:val="0"/>
        <w:autoSpaceDN w:val="0"/>
        <w:adjustRightInd w:val="0"/>
        <w:spacing w:after="0" w:line="240" w:lineRule="auto"/>
        <w:jc w:val="both"/>
        <w:rPr>
          <w:rFonts w:ascii="Times New Roman" w:eastAsia="Calibri" w:hAnsi="Times New Roman" w:cs="Times New Roman"/>
          <w:b/>
          <w:bCs/>
          <w:sz w:val="28"/>
          <w:szCs w:val="28"/>
        </w:rPr>
      </w:pPr>
    </w:p>
    <w:p w:rsidR="00CE1166" w:rsidRPr="00CE1166" w:rsidRDefault="00CE1166" w:rsidP="00CE1166">
      <w:pPr>
        <w:spacing w:after="0" w:line="240" w:lineRule="auto"/>
        <w:jc w:val="both"/>
        <w:rPr>
          <w:rFonts w:ascii="Times New Roman" w:eastAsia="Times New Roman" w:hAnsi="Times New Roman" w:cs="Times New Roman"/>
          <w:sz w:val="28"/>
          <w:szCs w:val="28"/>
          <w:lang w:eastAsia="ru-RU"/>
        </w:rPr>
      </w:pPr>
    </w:p>
    <w:p w:rsidR="00CE1166" w:rsidRPr="00CE1166" w:rsidRDefault="00CE1166" w:rsidP="00CE1166">
      <w:pPr>
        <w:spacing w:after="0" w:line="240" w:lineRule="auto"/>
        <w:ind w:firstLine="708"/>
        <w:jc w:val="both"/>
        <w:rPr>
          <w:rFonts w:ascii="Times New Roman" w:eastAsia="Times New Roman" w:hAnsi="Times New Roman" w:cs="Times New Roman"/>
          <w:sz w:val="28"/>
          <w:szCs w:val="28"/>
          <w:lang w:eastAsia="ru-RU"/>
        </w:rPr>
      </w:pPr>
      <w:r w:rsidRPr="00CE1166">
        <w:rPr>
          <w:rFonts w:ascii="Times New Roman" w:eastAsia="Times New Roman" w:hAnsi="Times New Roman" w:cs="Times New Roman"/>
          <w:sz w:val="28"/>
          <w:szCs w:val="28"/>
          <w:lang w:eastAsia="ru-RU"/>
        </w:rPr>
        <w:t>В соответствии с Трудовым кодексом Российской Федерации,  Законом Красноярского края от  29.10.2009 г. № 9-3864 «О системах оплаты труда работников краевых государственных учреждений», решением Енисейского городского Совета депутатов от 31.10.2013г. № 51-349 «Об утверждении Положения о системе оплаты труда работников  муниципальных учреждений города Енисейска, постановления администрации города Енисейска  от 31.10.2013 №329-п «Об утверждении Примерного положения об оплате труда работников учреждений администрации и ее структурных подразделений по должностям, не отнесенным к муниципальным должностям и должностям муниципальной службы»</w:t>
      </w:r>
      <w:r w:rsidR="00E137D0">
        <w:rPr>
          <w:rFonts w:ascii="Times New Roman" w:eastAsia="Times New Roman" w:hAnsi="Times New Roman" w:cs="Times New Roman"/>
          <w:sz w:val="28"/>
          <w:szCs w:val="28"/>
          <w:lang w:eastAsia="ru-RU"/>
        </w:rPr>
        <w:t xml:space="preserve"> </w:t>
      </w:r>
      <w:r w:rsidRPr="00CE1166">
        <w:rPr>
          <w:rFonts w:ascii="Times New Roman" w:eastAsia="Times New Roman" w:hAnsi="Times New Roman" w:cs="Times New Roman"/>
          <w:sz w:val="28"/>
          <w:szCs w:val="28"/>
          <w:lang w:eastAsia="ru-RU"/>
        </w:rPr>
        <w:t>руководствуясь ст. 8,37,39,44,46 Устава города, ПОСТАНОВЛЯЮ:</w:t>
      </w:r>
    </w:p>
    <w:p w:rsidR="00CE1166" w:rsidRPr="00CE1166" w:rsidRDefault="00CE1166" w:rsidP="00CE1166">
      <w:pPr>
        <w:autoSpaceDE w:val="0"/>
        <w:autoSpaceDN w:val="0"/>
        <w:adjustRightInd w:val="0"/>
        <w:spacing w:after="0" w:line="240" w:lineRule="auto"/>
        <w:jc w:val="both"/>
        <w:rPr>
          <w:rFonts w:ascii="Times New Roman" w:eastAsia="Calibri" w:hAnsi="Times New Roman" w:cs="Times New Roman"/>
          <w:b/>
          <w:bCs/>
          <w:sz w:val="28"/>
          <w:szCs w:val="28"/>
        </w:rPr>
      </w:pPr>
      <w:r w:rsidRPr="00CE1166">
        <w:rPr>
          <w:rFonts w:ascii="Times New Roman" w:eastAsia="Calibri" w:hAnsi="Times New Roman" w:cs="Times New Roman"/>
          <w:sz w:val="28"/>
          <w:szCs w:val="28"/>
        </w:rPr>
        <w:t xml:space="preserve">         1.  </w:t>
      </w:r>
      <w:proofErr w:type="gramStart"/>
      <w:r w:rsidRPr="00CE1166">
        <w:rPr>
          <w:rFonts w:ascii="Times New Roman" w:eastAsia="Calibri" w:hAnsi="Times New Roman" w:cs="Times New Roman"/>
          <w:sz w:val="28"/>
          <w:szCs w:val="28"/>
        </w:rPr>
        <w:t>Утвердить  Положение</w:t>
      </w:r>
      <w:proofErr w:type="gramEnd"/>
      <w:r w:rsidRPr="00CE1166">
        <w:rPr>
          <w:rFonts w:ascii="Times New Roman" w:eastAsia="Calibri" w:hAnsi="Times New Roman" w:cs="Times New Roman"/>
          <w:sz w:val="28"/>
          <w:szCs w:val="28"/>
        </w:rPr>
        <w:t xml:space="preserve">  об оплате работников  МКУ «Централизованная бухгалтерия органов местного самоуправления </w:t>
      </w:r>
      <w:proofErr w:type="spellStart"/>
      <w:r w:rsidRPr="00CE1166">
        <w:rPr>
          <w:rFonts w:ascii="Times New Roman" w:eastAsia="Calibri" w:hAnsi="Times New Roman" w:cs="Times New Roman"/>
          <w:sz w:val="28"/>
          <w:szCs w:val="28"/>
        </w:rPr>
        <w:t>г.Енисейска</w:t>
      </w:r>
      <w:proofErr w:type="spellEnd"/>
      <w:r w:rsidRPr="00CE1166">
        <w:rPr>
          <w:rFonts w:ascii="Times New Roman" w:eastAsia="Calibri" w:hAnsi="Times New Roman" w:cs="Times New Roman"/>
          <w:sz w:val="28"/>
          <w:szCs w:val="28"/>
        </w:rPr>
        <w:t>»,</w:t>
      </w:r>
      <w:r w:rsidR="00E137D0">
        <w:rPr>
          <w:rFonts w:ascii="Times New Roman" w:eastAsia="Calibri" w:hAnsi="Times New Roman" w:cs="Times New Roman"/>
          <w:sz w:val="28"/>
          <w:szCs w:val="28"/>
        </w:rPr>
        <w:t xml:space="preserve"> </w:t>
      </w:r>
      <w:r w:rsidRPr="00CE1166">
        <w:rPr>
          <w:rFonts w:ascii="Times New Roman" w:eastAsia="Calibri" w:hAnsi="Times New Roman" w:cs="Times New Roman"/>
          <w:sz w:val="28"/>
          <w:szCs w:val="28"/>
        </w:rPr>
        <w:t>согласно приложению 1 к настоящему постановлению</w:t>
      </w:r>
    </w:p>
    <w:p w:rsidR="00CE1166" w:rsidRPr="00CE1166" w:rsidRDefault="00CE1166" w:rsidP="00CE1166">
      <w:pPr>
        <w:spacing w:after="0" w:line="240" w:lineRule="auto"/>
        <w:ind w:firstLine="708"/>
        <w:jc w:val="both"/>
        <w:rPr>
          <w:rFonts w:ascii="Times New Roman" w:eastAsia="Times New Roman" w:hAnsi="Times New Roman" w:cs="Times New Roman"/>
          <w:sz w:val="28"/>
          <w:szCs w:val="28"/>
          <w:lang w:eastAsia="ru-RU"/>
        </w:rPr>
      </w:pPr>
      <w:r w:rsidRPr="00CE1166">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CE1166" w:rsidRPr="00CE1166" w:rsidRDefault="00CE1166" w:rsidP="00CE1166">
      <w:pPr>
        <w:spacing w:after="0" w:line="240" w:lineRule="auto"/>
        <w:ind w:firstLine="708"/>
        <w:jc w:val="both"/>
        <w:rPr>
          <w:rFonts w:ascii="Times New Roman" w:eastAsia="Times New Roman" w:hAnsi="Times New Roman" w:cs="Times New Roman"/>
          <w:sz w:val="28"/>
          <w:szCs w:val="28"/>
          <w:lang w:eastAsia="ru-RU"/>
        </w:rPr>
      </w:pPr>
      <w:r w:rsidRPr="00CE1166">
        <w:rPr>
          <w:rFonts w:ascii="Times New Roman" w:eastAsia="Times New Roman" w:hAnsi="Times New Roman" w:cs="Times New Roman"/>
          <w:sz w:val="28"/>
          <w:szCs w:val="28"/>
          <w:lang w:eastAsia="ru-RU"/>
        </w:rPr>
        <w:t xml:space="preserve">3. Настоящее постановление вступает в силу со дня его официального опубликования в газете «Енисейск-Плюс», подлежит размещению на официальном интернет – портале органов местного самоуправления города Енисейска </w:t>
      </w:r>
      <w:hyperlink r:id="rId6" w:history="1">
        <w:r w:rsidRPr="00CE1166">
          <w:rPr>
            <w:rFonts w:ascii="Times New Roman" w:eastAsia="Times New Roman" w:hAnsi="Times New Roman" w:cs="Times New Roman"/>
            <w:color w:val="0000FF"/>
            <w:sz w:val="28"/>
            <w:szCs w:val="28"/>
            <w:u w:val="single"/>
            <w:lang w:val="en-US" w:eastAsia="ru-RU"/>
          </w:rPr>
          <w:t>www</w:t>
        </w:r>
        <w:r w:rsidRPr="00CE1166">
          <w:rPr>
            <w:rFonts w:ascii="Times New Roman" w:eastAsia="Times New Roman" w:hAnsi="Times New Roman" w:cs="Times New Roman"/>
            <w:color w:val="0000FF"/>
            <w:sz w:val="28"/>
            <w:szCs w:val="28"/>
            <w:u w:val="single"/>
            <w:lang w:eastAsia="ru-RU"/>
          </w:rPr>
          <w:t>.</w:t>
        </w:r>
        <w:proofErr w:type="spellStart"/>
        <w:r w:rsidRPr="00CE1166">
          <w:rPr>
            <w:rFonts w:ascii="Times New Roman" w:eastAsia="Times New Roman" w:hAnsi="Times New Roman" w:cs="Times New Roman"/>
            <w:color w:val="0000FF"/>
            <w:sz w:val="28"/>
            <w:szCs w:val="28"/>
            <w:u w:val="single"/>
            <w:lang w:val="en-US" w:eastAsia="ru-RU"/>
          </w:rPr>
          <w:t>eniseysk</w:t>
        </w:r>
        <w:proofErr w:type="spellEnd"/>
        <w:r w:rsidRPr="00CE1166">
          <w:rPr>
            <w:rFonts w:ascii="Times New Roman" w:eastAsia="Times New Roman" w:hAnsi="Times New Roman" w:cs="Times New Roman"/>
            <w:color w:val="0000FF"/>
            <w:sz w:val="28"/>
            <w:szCs w:val="28"/>
            <w:u w:val="single"/>
            <w:lang w:eastAsia="ru-RU"/>
          </w:rPr>
          <w:t>.</w:t>
        </w:r>
        <w:r w:rsidRPr="00CE1166">
          <w:rPr>
            <w:rFonts w:ascii="Times New Roman" w:eastAsia="Times New Roman" w:hAnsi="Times New Roman" w:cs="Times New Roman"/>
            <w:color w:val="0000FF"/>
            <w:sz w:val="28"/>
            <w:szCs w:val="28"/>
            <w:u w:val="single"/>
            <w:lang w:val="en-US" w:eastAsia="ru-RU"/>
          </w:rPr>
          <w:t>com</w:t>
        </w:r>
      </w:hyperlink>
      <w:r w:rsidRPr="00CE1166">
        <w:rPr>
          <w:rFonts w:ascii="Times New Roman" w:eastAsia="Times New Roman" w:hAnsi="Times New Roman" w:cs="Times New Roman"/>
          <w:sz w:val="28"/>
          <w:szCs w:val="28"/>
          <w:lang w:eastAsia="ru-RU"/>
        </w:rPr>
        <w:t xml:space="preserve">.  и применяется с 01 января 2017 года.  </w:t>
      </w:r>
    </w:p>
    <w:p w:rsidR="00CE1166" w:rsidRPr="00CE1166" w:rsidRDefault="00CE1166" w:rsidP="00CE1166">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CE1166" w:rsidRPr="00CE1166" w:rsidRDefault="00CE1166" w:rsidP="00CE1166">
      <w:pPr>
        <w:autoSpaceDE w:val="0"/>
        <w:autoSpaceDN w:val="0"/>
        <w:adjustRightInd w:val="0"/>
        <w:spacing w:after="0" w:line="240" w:lineRule="auto"/>
        <w:jc w:val="both"/>
        <w:rPr>
          <w:rFonts w:ascii="Times New Roman" w:eastAsia="Calibri" w:hAnsi="Times New Roman" w:cs="Times New Roman"/>
          <w:b/>
          <w:bCs/>
          <w:sz w:val="28"/>
          <w:szCs w:val="28"/>
        </w:rPr>
      </w:pPr>
    </w:p>
    <w:p w:rsidR="00CE1166" w:rsidRPr="00CE1166" w:rsidRDefault="00CE1166" w:rsidP="00CE1166">
      <w:pPr>
        <w:spacing w:after="0" w:line="240" w:lineRule="auto"/>
        <w:ind w:firstLine="708"/>
        <w:jc w:val="both"/>
        <w:rPr>
          <w:rFonts w:ascii="Times New Roman" w:eastAsia="Times New Roman" w:hAnsi="Times New Roman" w:cs="Times New Roman"/>
          <w:sz w:val="28"/>
          <w:szCs w:val="28"/>
          <w:lang w:eastAsia="ru-RU"/>
        </w:rPr>
      </w:pPr>
      <w:proofErr w:type="gramStart"/>
      <w:r w:rsidRPr="00CE1166">
        <w:rPr>
          <w:rFonts w:ascii="Times New Roman" w:eastAsia="Times New Roman" w:hAnsi="Times New Roman" w:cs="Times New Roman"/>
          <w:sz w:val="28"/>
          <w:szCs w:val="28"/>
          <w:lang w:eastAsia="ru-RU"/>
        </w:rPr>
        <w:t>Глава  города</w:t>
      </w:r>
      <w:proofErr w:type="gramEnd"/>
      <w:r w:rsidRPr="00CE1166">
        <w:rPr>
          <w:rFonts w:ascii="Times New Roman" w:eastAsia="Times New Roman" w:hAnsi="Times New Roman" w:cs="Times New Roman"/>
          <w:sz w:val="28"/>
          <w:szCs w:val="28"/>
          <w:lang w:eastAsia="ru-RU"/>
        </w:rPr>
        <w:t xml:space="preserve">                                      </w:t>
      </w:r>
      <w:r w:rsidR="00E137D0">
        <w:rPr>
          <w:rFonts w:ascii="Times New Roman" w:eastAsia="Times New Roman" w:hAnsi="Times New Roman" w:cs="Times New Roman"/>
          <w:sz w:val="28"/>
          <w:szCs w:val="28"/>
          <w:lang w:eastAsia="ru-RU"/>
        </w:rPr>
        <w:t xml:space="preserve">    </w:t>
      </w:r>
      <w:r w:rsidRPr="00CE1166">
        <w:rPr>
          <w:rFonts w:ascii="Times New Roman" w:eastAsia="Times New Roman" w:hAnsi="Times New Roman" w:cs="Times New Roman"/>
          <w:sz w:val="28"/>
          <w:szCs w:val="28"/>
          <w:lang w:eastAsia="ru-RU"/>
        </w:rPr>
        <w:t xml:space="preserve">                                               </w:t>
      </w:r>
      <w:proofErr w:type="spellStart"/>
      <w:r w:rsidRPr="00CE1166">
        <w:rPr>
          <w:rFonts w:ascii="Times New Roman" w:eastAsia="Times New Roman" w:hAnsi="Times New Roman" w:cs="Times New Roman"/>
          <w:sz w:val="28"/>
          <w:szCs w:val="28"/>
          <w:lang w:eastAsia="ru-RU"/>
        </w:rPr>
        <w:t>И.Н.Антипов</w:t>
      </w:r>
      <w:proofErr w:type="spellEnd"/>
    </w:p>
    <w:p w:rsidR="00CE1166" w:rsidRPr="00CE1166" w:rsidRDefault="00CE1166" w:rsidP="00CE1166">
      <w:pPr>
        <w:spacing w:after="0" w:line="240" w:lineRule="auto"/>
        <w:ind w:firstLine="708"/>
        <w:jc w:val="both"/>
        <w:rPr>
          <w:rFonts w:ascii="Times New Roman" w:eastAsia="Times New Roman" w:hAnsi="Times New Roman" w:cs="Times New Roman"/>
          <w:sz w:val="26"/>
          <w:szCs w:val="26"/>
          <w:lang w:eastAsia="ru-RU"/>
        </w:rPr>
      </w:pPr>
    </w:p>
    <w:p w:rsidR="00CE1166" w:rsidRPr="00CE1166" w:rsidRDefault="00CE1166" w:rsidP="00CE1166">
      <w:pPr>
        <w:spacing w:after="0" w:line="240" w:lineRule="auto"/>
        <w:ind w:firstLine="708"/>
        <w:jc w:val="both"/>
        <w:rPr>
          <w:rFonts w:ascii="Times New Roman" w:eastAsia="Times New Roman" w:hAnsi="Times New Roman" w:cs="Times New Roman"/>
          <w:sz w:val="26"/>
          <w:szCs w:val="26"/>
          <w:lang w:eastAsia="ru-RU"/>
        </w:rPr>
      </w:pPr>
    </w:p>
    <w:p w:rsidR="00CE1166" w:rsidRPr="00CE1166" w:rsidRDefault="00CE1166" w:rsidP="00CE1166">
      <w:pPr>
        <w:spacing w:after="0" w:line="240" w:lineRule="auto"/>
        <w:jc w:val="both"/>
        <w:rPr>
          <w:rFonts w:ascii="Times New Roman" w:eastAsia="Times New Roman" w:hAnsi="Times New Roman" w:cs="Times New Roman"/>
          <w:sz w:val="18"/>
          <w:szCs w:val="18"/>
          <w:lang w:eastAsia="ru-RU"/>
        </w:rPr>
      </w:pPr>
    </w:p>
    <w:p w:rsidR="00FF0E1F" w:rsidRDefault="00FF0E1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F0E1F" w:rsidRDefault="00FF0E1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F0E1F" w:rsidRDefault="00FF0E1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F0E1F" w:rsidRDefault="00FF0E1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F0E1F" w:rsidRDefault="00FF0E1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5716" w:rsidRPr="00BC5516" w:rsidRDefault="00D5571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C5516">
        <w:rPr>
          <w:rFonts w:ascii="Times New Roman" w:hAnsi="Times New Roman" w:cs="Times New Roman"/>
          <w:sz w:val="24"/>
          <w:szCs w:val="24"/>
        </w:rPr>
        <w:t>Приложение 1</w:t>
      </w:r>
    </w:p>
    <w:p w:rsidR="00D55716" w:rsidRPr="00BC5516" w:rsidRDefault="00D55716">
      <w:pPr>
        <w:widowControl w:val="0"/>
        <w:autoSpaceDE w:val="0"/>
        <w:autoSpaceDN w:val="0"/>
        <w:adjustRightInd w:val="0"/>
        <w:spacing w:after="0" w:line="240" w:lineRule="auto"/>
        <w:jc w:val="right"/>
        <w:rPr>
          <w:rFonts w:ascii="Times New Roman" w:hAnsi="Times New Roman" w:cs="Times New Roman"/>
          <w:sz w:val="24"/>
          <w:szCs w:val="24"/>
        </w:rPr>
      </w:pPr>
      <w:r w:rsidRPr="00BC5516">
        <w:rPr>
          <w:rFonts w:ascii="Times New Roman" w:hAnsi="Times New Roman" w:cs="Times New Roman"/>
          <w:sz w:val="24"/>
          <w:szCs w:val="24"/>
        </w:rPr>
        <w:t>к Постановлению</w:t>
      </w:r>
    </w:p>
    <w:p w:rsidR="00423D1D" w:rsidRPr="00BC5516" w:rsidRDefault="00D55716">
      <w:pPr>
        <w:widowControl w:val="0"/>
        <w:autoSpaceDE w:val="0"/>
        <w:autoSpaceDN w:val="0"/>
        <w:adjustRightInd w:val="0"/>
        <w:spacing w:after="0" w:line="240" w:lineRule="auto"/>
        <w:jc w:val="right"/>
        <w:rPr>
          <w:rFonts w:ascii="Times New Roman" w:hAnsi="Times New Roman" w:cs="Times New Roman"/>
          <w:sz w:val="24"/>
          <w:szCs w:val="24"/>
        </w:rPr>
      </w:pPr>
      <w:r w:rsidRPr="00BC5516">
        <w:rPr>
          <w:rFonts w:ascii="Times New Roman" w:hAnsi="Times New Roman" w:cs="Times New Roman"/>
          <w:sz w:val="24"/>
          <w:szCs w:val="24"/>
        </w:rPr>
        <w:t xml:space="preserve">администрации </w:t>
      </w:r>
    </w:p>
    <w:p w:rsidR="00D55716" w:rsidRPr="00BC5516" w:rsidRDefault="00D55716">
      <w:pPr>
        <w:widowControl w:val="0"/>
        <w:autoSpaceDE w:val="0"/>
        <w:autoSpaceDN w:val="0"/>
        <w:adjustRightInd w:val="0"/>
        <w:spacing w:after="0" w:line="240" w:lineRule="auto"/>
        <w:jc w:val="right"/>
        <w:rPr>
          <w:rFonts w:ascii="Times New Roman" w:hAnsi="Times New Roman" w:cs="Times New Roman"/>
          <w:sz w:val="24"/>
          <w:szCs w:val="24"/>
        </w:rPr>
      </w:pPr>
      <w:r w:rsidRPr="00BC5516">
        <w:rPr>
          <w:rFonts w:ascii="Times New Roman" w:hAnsi="Times New Roman" w:cs="Times New Roman"/>
          <w:sz w:val="24"/>
          <w:szCs w:val="24"/>
        </w:rPr>
        <w:t>города</w:t>
      </w:r>
      <w:r w:rsidR="00423D1D" w:rsidRPr="00BC5516">
        <w:rPr>
          <w:rFonts w:ascii="Times New Roman" w:hAnsi="Times New Roman" w:cs="Times New Roman"/>
          <w:sz w:val="24"/>
          <w:szCs w:val="24"/>
        </w:rPr>
        <w:t xml:space="preserve"> Енисейска</w:t>
      </w:r>
    </w:p>
    <w:p w:rsidR="00D55716" w:rsidRPr="00BC5516" w:rsidRDefault="00D55716">
      <w:pPr>
        <w:widowControl w:val="0"/>
        <w:autoSpaceDE w:val="0"/>
        <w:autoSpaceDN w:val="0"/>
        <w:adjustRightInd w:val="0"/>
        <w:spacing w:after="0" w:line="240" w:lineRule="auto"/>
        <w:jc w:val="right"/>
        <w:rPr>
          <w:rFonts w:ascii="Times New Roman" w:hAnsi="Times New Roman" w:cs="Times New Roman"/>
          <w:sz w:val="24"/>
          <w:szCs w:val="24"/>
        </w:rPr>
      </w:pPr>
      <w:r w:rsidRPr="00BC5516">
        <w:rPr>
          <w:rFonts w:ascii="Times New Roman" w:hAnsi="Times New Roman" w:cs="Times New Roman"/>
          <w:sz w:val="24"/>
          <w:szCs w:val="24"/>
        </w:rPr>
        <w:t xml:space="preserve">от </w:t>
      </w:r>
      <w:r w:rsidR="00A448BC">
        <w:rPr>
          <w:rFonts w:ascii="Times New Roman" w:hAnsi="Times New Roman" w:cs="Times New Roman"/>
          <w:sz w:val="24"/>
          <w:szCs w:val="24"/>
        </w:rPr>
        <w:t>29.12.2016 г.</w:t>
      </w:r>
      <w:r w:rsidR="00BB2ED2" w:rsidRPr="00BC5516">
        <w:rPr>
          <w:rFonts w:ascii="Times New Roman" w:hAnsi="Times New Roman" w:cs="Times New Roman"/>
          <w:sz w:val="24"/>
          <w:szCs w:val="24"/>
        </w:rPr>
        <w:t xml:space="preserve"> N</w:t>
      </w:r>
      <w:r w:rsidR="00A448BC">
        <w:rPr>
          <w:rFonts w:ascii="Times New Roman" w:hAnsi="Times New Roman" w:cs="Times New Roman"/>
          <w:sz w:val="24"/>
          <w:szCs w:val="24"/>
        </w:rPr>
        <w:t xml:space="preserve"> 265-п</w:t>
      </w:r>
    </w:p>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D55716" w:rsidRPr="00BC5516" w:rsidRDefault="00D55716">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50"/>
      <w:bookmarkEnd w:id="1"/>
      <w:r w:rsidRPr="00BC5516">
        <w:rPr>
          <w:rFonts w:ascii="Times New Roman" w:hAnsi="Times New Roman" w:cs="Times New Roman"/>
          <w:b/>
          <w:bCs/>
          <w:sz w:val="24"/>
          <w:szCs w:val="24"/>
        </w:rPr>
        <w:t xml:space="preserve"> ПОЛОЖЕНИЕ</w:t>
      </w:r>
    </w:p>
    <w:p w:rsidR="00D55716" w:rsidRPr="00BC5516" w:rsidRDefault="00D55716">
      <w:pPr>
        <w:widowControl w:val="0"/>
        <w:autoSpaceDE w:val="0"/>
        <w:autoSpaceDN w:val="0"/>
        <w:adjustRightInd w:val="0"/>
        <w:spacing w:after="0" w:line="240" w:lineRule="auto"/>
        <w:jc w:val="center"/>
        <w:rPr>
          <w:rFonts w:ascii="Times New Roman" w:hAnsi="Times New Roman" w:cs="Times New Roman"/>
          <w:b/>
          <w:bCs/>
          <w:sz w:val="24"/>
          <w:szCs w:val="24"/>
        </w:rPr>
      </w:pPr>
      <w:r w:rsidRPr="00BC5516">
        <w:rPr>
          <w:rFonts w:ascii="Times New Roman" w:hAnsi="Times New Roman" w:cs="Times New Roman"/>
          <w:b/>
          <w:bCs/>
          <w:sz w:val="24"/>
          <w:szCs w:val="24"/>
        </w:rPr>
        <w:t>ОБ ОПЛАТЕ ТРУДА РАБОТНИКОВ МУНИЦИПАЛЬН</w:t>
      </w:r>
      <w:r w:rsidR="00BB2ED2" w:rsidRPr="00BC5516">
        <w:rPr>
          <w:rFonts w:ascii="Times New Roman" w:hAnsi="Times New Roman" w:cs="Times New Roman"/>
          <w:b/>
          <w:bCs/>
          <w:sz w:val="24"/>
          <w:szCs w:val="24"/>
        </w:rPr>
        <w:t>ОГО</w:t>
      </w:r>
      <w:r w:rsidRPr="00BC5516">
        <w:rPr>
          <w:rFonts w:ascii="Times New Roman" w:hAnsi="Times New Roman" w:cs="Times New Roman"/>
          <w:b/>
          <w:bCs/>
          <w:sz w:val="24"/>
          <w:szCs w:val="24"/>
        </w:rPr>
        <w:t xml:space="preserve"> КАЗЕНН</w:t>
      </w:r>
      <w:r w:rsidR="00BB2ED2" w:rsidRPr="00BC5516">
        <w:rPr>
          <w:rFonts w:ascii="Times New Roman" w:hAnsi="Times New Roman" w:cs="Times New Roman"/>
          <w:b/>
          <w:bCs/>
          <w:sz w:val="24"/>
          <w:szCs w:val="24"/>
        </w:rPr>
        <w:t>ОГО</w:t>
      </w:r>
    </w:p>
    <w:p w:rsidR="00D55716" w:rsidRPr="00BC5516" w:rsidRDefault="00D55716" w:rsidP="00BB2ED2">
      <w:pPr>
        <w:widowControl w:val="0"/>
        <w:autoSpaceDE w:val="0"/>
        <w:autoSpaceDN w:val="0"/>
        <w:adjustRightInd w:val="0"/>
        <w:spacing w:after="0" w:line="240" w:lineRule="auto"/>
        <w:jc w:val="center"/>
        <w:rPr>
          <w:rFonts w:ascii="Times New Roman" w:hAnsi="Times New Roman" w:cs="Times New Roman"/>
          <w:b/>
          <w:bCs/>
          <w:sz w:val="24"/>
          <w:szCs w:val="24"/>
        </w:rPr>
      </w:pPr>
      <w:r w:rsidRPr="00BC5516">
        <w:rPr>
          <w:rFonts w:ascii="Times New Roman" w:hAnsi="Times New Roman" w:cs="Times New Roman"/>
          <w:b/>
          <w:bCs/>
          <w:sz w:val="24"/>
          <w:szCs w:val="24"/>
        </w:rPr>
        <w:t>УЧРЕЖДЕНИ</w:t>
      </w:r>
      <w:r w:rsidR="00BB2ED2" w:rsidRPr="00BC5516">
        <w:rPr>
          <w:rFonts w:ascii="Times New Roman" w:hAnsi="Times New Roman" w:cs="Times New Roman"/>
          <w:b/>
          <w:bCs/>
          <w:sz w:val="24"/>
          <w:szCs w:val="24"/>
        </w:rPr>
        <w:t xml:space="preserve">Я </w:t>
      </w:r>
      <w:r w:rsidRPr="00BC5516">
        <w:rPr>
          <w:rFonts w:ascii="Times New Roman" w:hAnsi="Times New Roman" w:cs="Times New Roman"/>
          <w:b/>
          <w:bCs/>
          <w:sz w:val="24"/>
          <w:szCs w:val="24"/>
        </w:rPr>
        <w:t xml:space="preserve"> </w:t>
      </w:r>
      <w:r w:rsidR="00BB2ED2" w:rsidRPr="00BC5516">
        <w:rPr>
          <w:rFonts w:ascii="Times New Roman" w:hAnsi="Times New Roman" w:cs="Times New Roman"/>
          <w:b/>
          <w:bCs/>
          <w:sz w:val="24"/>
          <w:szCs w:val="24"/>
        </w:rPr>
        <w:t>"</w:t>
      </w:r>
      <w:r w:rsidRPr="00BC5516">
        <w:rPr>
          <w:rFonts w:ascii="Times New Roman" w:hAnsi="Times New Roman" w:cs="Times New Roman"/>
          <w:b/>
          <w:bCs/>
          <w:sz w:val="24"/>
          <w:szCs w:val="24"/>
        </w:rPr>
        <w:t xml:space="preserve">ЦЕНТРАЛИЗОВАННЫХ БУХГАЛТЕРИЙ </w:t>
      </w:r>
      <w:r w:rsidR="00BB2ED2" w:rsidRPr="00BC5516">
        <w:rPr>
          <w:rFonts w:ascii="Times New Roman" w:hAnsi="Times New Roman" w:cs="Times New Roman"/>
          <w:b/>
          <w:bCs/>
          <w:sz w:val="24"/>
          <w:szCs w:val="24"/>
        </w:rPr>
        <w:t>ОРГАНОВ МЕСТНОГО САМОУПРАВЛЕНИЯ ГОРОДА ЕНИСЕЙСКА"</w:t>
      </w:r>
    </w:p>
    <w:p w:rsidR="00D55716" w:rsidRPr="00BC5516" w:rsidRDefault="00D55716">
      <w:pPr>
        <w:widowControl w:val="0"/>
        <w:autoSpaceDE w:val="0"/>
        <w:autoSpaceDN w:val="0"/>
        <w:adjustRightInd w:val="0"/>
        <w:spacing w:after="0" w:line="240" w:lineRule="auto"/>
        <w:jc w:val="center"/>
        <w:rPr>
          <w:rFonts w:ascii="Times New Roman" w:hAnsi="Times New Roman" w:cs="Times New Roman"/>
          <w:sz w:val="24"/>
          <w:szCs w:val="24"/>
        </w:rPr>
      </w:pPr>
    </w:p>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D55716" w:rsidRPr="00BC5516" w:rsidRDefault="00D5571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9"/>
      <w:bookmarkEnd w:id="2"/>
      <w:r w:rsidRPr="00BC5516">
        <w:rPr>
          <w:rFonts w:ascii="Times New Roman" w:hAnsi="Times New Roman" w:cs="Times New Roman"/>
          <w:sz w:val="24"/>
          <w:szCs w:val="24"/>
        </w:rPr>
        <w:t>I. ОБЩИЕ ПОЛОЖЕНИЯ</w:t>
      </w:r>
    </w:p>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 xml:space="preserve">1. Настоящее Примерное положение (далее - Положение) регулирует порядок, условия оплаты труда работников </w:t>
      </w:r>
      <w:r w:rsidR="00BB2ED2" w:rsidRPr="00D148EF">
        <w:rPr>
          <w:rFonts w:ascii="Times New Roman" w:hAnsi="Times New Roman" w:cs="Times New Roman"/>
          <w:sz w:val="28"/>
          <w:szCs w:val="28"/>
        </w:rPr>
        <w:t>М</w:t>
      </w:r>
      <w:r w:rsidRPr="00D148EF">
        <w:rPr>
          <w:rFonts w:ascii="Times New Roman" w:hAnsi="Times New Roman" w:cs="Times New Roman"/>
          <w:sz w:val="28"/>
          <w:szCs w:val="28"/>
        </w:rPr>
        <w:t>униципальн</w:t>
      </w:r>
      <w:r w:rsidR="00BB2ED2" w:rsidRPr="00D148EF">
        <w:rPr>
          <w:rFonts w:ascii="Times New Roman" w:hAnsi="Times New Roman" w:cs="Times New Roman"/>
          <w:sz w:val="28"/>
          <w:szCs w:val="28"/>
        </w:rPr>
        <w:t>ого</w:t>
      </w:r>
      <w:r w:rsidRPr="00D148EF">
        <w:rPr>
          <w:rFonts w:ascii="Times New Roman" w:hAnsi="Times New Roman" w:cs="Times New Roman"/>
          <w:sz w:val="28"/>
          <w:szCs w:val="28"/>
        </w:rPr>
        <w:t xml:space="preserve"> казенн</w:t>
      </w:r>
      <w:r w:rsidR="00BB2ED2" w:rsidRPr="00D148EF">
        <w:rPr>
          <w:rFonts w:ascii="Times New Roman" w:hAnsi="Times New Roman" w:cs="Times New Roman"/>
          <w:sz w:val="28"/>
          <w:szCs w:val="28"/>
        </w:rPr>
        <w:t>ого</w:t>
      </w:r>
      <w:r w:rsidR="008448E2" w:rsidRPr="00D148EF">
        <w:rPr>
          <w:rFonts w:ascii="Times New Roman" w:hAnsi="Times New Roman" w:cs="Times New Roman"/>
          <w:sz w:val="28"/>
          <w:szCs w:val="28"/>
        </w:rPr>
        <w:t xml:space="preserve"> учреждения</w:t>
      </w:r>
      <w:r w:rsidR="00BB2ED2" w:rsidRPr="00D148EF">
        <w:rPr>
          <w:rFonts w:ascii="Times New Roman" w:hAnsi="Times New Roman" w:cs="Times New Roman"/>
          <w:sz w:val="28"/>
          <w:szCs w:val="28"/>
        </w:rPr>
        <w:t xml:space="preserve"> "Ц</w:t>
      </w:r>
      <w:r w:rsidRPr="00D148EF">
        <w:rPr>
          <w:rFonts w:ascii="Times New Roman" w:hAnsi="Times New Roman" w:cs="Times New Roman"/>
          <w:sz w:val="28"/>
          <w:szCs w:val="28"/>
        </w:rPr>
        <w:t>ентрализованн</w:t>
      </w:r>
      <w:r w:rsidR="00BB2ED2" w:rsidRPr="00D148EF">
        <w:rPr>
          <w:rFonts w:ascii="Times New Roman" w:hAnsi="Times New Roman" w:cs="Times New Roman"/>
          <w:sz w:val="28"/>
          <w:szCs w:val="28"/>
        </w:rPr>
        <w:t>ая</w:t>
      </w:r>
      <w:r w:rsidRPr="00D148EF">
        <w:rPr>
          <w:rFonts w:ascii="Times New Roman" w:hAnsi="Times New Roman" w:cs="Times New Roman"/>
          <w:sz w:val="28"/>
          <w:szCs w:val="28"/>
        </w:rPr>
        <w:t xml:space="preserve"> бухгалтери</w:t>
      </w:r>
      <w:r w:rsidR="00BB2ED2" w:rsidRPr="00D148EF">
        <w:rPr>
          <w:rFonts w:ascii="Times New Roman" w:hAnsi="Times New Roman" w:cs="Times New Roman"/>
          <w:sz w:val="28"/>
          <w:szCs w:val="28"/>
        </w:rPr>
        <w:t>я</w:t>
      </w:r>
      <w:r w:rsidRPr="00D148EF">
        <w:rPr>
          <w:rFonts w:ascii="Times New Roman" w:hAnsi="Times New Roman" w:cs="Times New Roman"/>
          <w:sz w:val="28"/>
          <w:szCs w:val="28"/>
        </w:rPr>
        <w:t xml:space="preserve"> </w:t>
      </w:r>
      <w:r w:rsidR="00BB2ED2" w:rsidRPr="00D148EF">
        <w:rPr>
          <w:rFonts w:ascii="Times New Roman" w:hAnsi="Times New Roman" w:cs="Times New Roman"/>
          <w:sz w:val="28"/>
          <w:szCs w:val="28"/>
        </w:rPr>
        <w:t xml:space="preserve">органов местного самоуправления города Енисейска" </w:t>
      </w:r>
      <w:r w:rsidRPr="00D148EF">
        <w:rPr>
          <w:rFonts w:ascii="Times New Roman" w:hAnsi="Times New Roman" w:cs="Times New Roman"/>
          <w:sz w:val="28"/>
          <w:szCs w:val="28"/>
        </w:rPr>
        <w:t xml:space="preserve"> (</w:t>
      </w:r>
      <w:r w:rsidR="008448E2" w:rsidRPr="00D148EF">
        <w:rPr>
          <w:rFonts w:ascii="Times New Roman" w:hAnsi="Times New Roman" w:cs="Times New Roman"/>
          <w:sz w:val="28"/>
          <w:szCs w:val="28"/>
        </w:rPr>
        <w:t>далее - учреждение</w:t>
      </w:r>
      <w:r w:rsidR="00D148EF">
        <w:rPr>
          <w:rFonts w:ascii="Times New Roman" w:hAnsi="Times New Roman" w:cs="Times New Roman"/>
          <w:sz w:val="28"/>
          <w:szCs w:val="28"/>
        </w:rPr>
        <w:t>),</w:t>
      </w:r>
      <w:r w:rsidR="00FC01C9">
        <w:rPr>
          <w:rFonts w:ascii="Times New Roman" w:hAnsi="Times New Roman" w:cs="Times New Roman"/>
          <w:sz w:val="28"/>
          <w:szCs w:val="28"/>
        </w:rPr>
        <w:t xml:space="preserve"> </w:t>
      </w:r>
      <w:r w:rsidR="00D148EF">
        <w:rPr>
          <w:rFonts w:ascii="Times New Roman" w:hAnsi="Times New Roman" w:cs="Times New Roman"/>
          <w:sz w:val="28"/>
          <w:szCs w:val="28"/>
        </w:rPr>
        <w:t>учредителем которого является  администрация города Енисейска.</w:t>
      </w:r>
      <w:r w:rsidR="00547E23">
        <w:rPr>
          <w:rFonts w:ascii="Times New Roman" w:hAnsi="Times New Roman" w:cs="Times New Roman"/>
          <w:sz w:val="28"/>
          <w:szCs w:val="28"/>
        </w:rPr>
        <w:t xml:space="preserve"> </w:t>
      </w:r>
      <w:r w:rsidR="00D148EF">
        <w:rPr>
          <w:rFonts w:ascii="Times New Roman" w:hAnsi="Times New Roman" w:cs="Times New Roman"/>
          <w:sz w:val="28"/>
          <w:szCs w:val="28"/>
        </w:rPr>
        <w:t>Разработано в соответствии со ст.</w:t>
      </w:r>
      <w:r w:rsidR="00547E23">
        <w:rPr>
          <w:rFonts w:ascii="Times New Roman" w:hAnsi="Times New Roman" w:cs="Times New Roman"/>
          <w:sz w:val="28"/>
          <w:szCs w:val="28"/>
        </w:rPr>
        <w:t>135,144 Трудового кодекса Российской Федерации, решением Енисейского городского Совета депутатов Красноярского края от 31.10.2013г.</w:t>
      </w:r>
      <w:r w:rsidR="00FC01C9">
        <w:rPr>
          <w:rFonts w:ascii="Times New Roman" w:hAnsi="Times New Roman" w:cs="Times New Roman"/>
          <w:sz w:val="28"/>
          <w:szCs w:val="28"/>
        </w:rPr>
        <w:t xml:space="preserve"> </w:t>
      </w:r>
      <w:r w:rsidR="00547E23">
        <w:rPr>
          <w:rFonts w:ascii="Times New Roman" w:hAnsi="Times New Roman" w:cs="Times New Roman"/>
          <w:sz w:val="28"/>
          <w:szCs w:val="28"/>
        </w:rPr>
        <w:t>№51-349 «О системе оплаты труда работников муниципальных учреждений города Енисе</w:t>
      </w:r>
      <w:r w:rsidR="00FC01C9">
        <w:rPr>
          <w:rFonts w:ascii="Times New Roman" w:hAnsi="Times New Roman" w:cs="Times New Roman"/>
          <w:sz w:val="28"/>
          <w:szCs w:val="28"/>
        </w:rPr>
        <w:t>й</w:t>
      </w:r>
      <w:r w:rsidR="00547E23">
        <w:rPr>
          <w:rFonts w:ascii="Times New Roman" w:hAnsi="Times New Roman" w:cs="Times New Roman"/>
          <w:sz w:val="28"/>
          <w:szCs w:val="28"/>
        </w:rPr>
        <w:t>ска».</w:t>
      </w:r>
    </w:p>
    <w:p w:rsidR="00D55716" w:rsidRPr="00547E23"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23">
        <w:rPr>
          <w:rFonts w:ascii="Times New Roman" w:hAnsi="Times New Roman" w:cs="Times New Roman"/>
          <w:sz w:val="28"/>
          <w:szCs w:val="28"/>
        </w:rPr>
        <w:t>2</w:t>
      </w:r>
      <w:r w:rsidR="00547E23" w:rsidRPr="00547E23">
        <w:rPr>
          <w:rFonts w:ascii="Times New Roman" w:hAnsi="Times New Roman" w:cs="Times New Roman"/>
          <w:sz w:val="28"/>
          <w:szCs w:val="28"/>
        </w:rPr>
        <w:t>.</w:t>
      </w:r>
      <w:r w:rsidRPr="00547E23">
        <w:rPr>
          <w:rFonts w:ascii="Times New Roman" w:hAnsi="Times New Roman" w:cs="Times New Roman"/>
          <w:sz w:val="28"/>
          <w:szCs w:val="28"/>
        </w:rPr>
        <w:t>Система оплаты труда работников учреждени</w:t>
      </w:r>
      <w:r w:rsidR="0095532C" w:rsidRPr="00547E23">
        <w:rPr>
          <w:rFonts w:ascii="Times New Roman" w:hAnsi="Times New Roman" w:cs="Times New Roman"/>
          <w:sz w:val="28"/>
          <w:szCs w:val="28"/>
        </w:rPr>
        <w:t>я</w:t>
      </w:r>
      <w:r w:rsidRPr="00547E23">
        <w:rPr>
          <w:rFonts w:ascii="Times New Roman" w:hAnsi="Times New Roman" w:cs="Times New Roman"/>
          <w:sz w:val="28"/>
          <w:szCs w:val="28"/>
        </w:rPr>
        <w:t xml:space="preserve"> устанавливается в учреждени</w:t>
      </w:r>
      <w:r w:rsidR="0095532C" w:rsidRPr="00547E23">
        <w:rPr>
          <w:rFonts w:ascii="Times New Roman" w:hAnsi="Times New Roman" w:cs="Times New Roman"/>
          <w:sz w:val="28"/>
          <w:szCs w:val="28"/>
        </w:rPr>
        <w:t xml:space="preserve">и </w:t>
      </w:r>
      <w:r w:rsidRPr="00547E23">
        <w:rPr>
          <w:rFonts w:ascii="Times New Roman" w:hAnsi="Times New Roman" w:cs="Times New Roman"/>
          <w:sz w:val="28"/>
          <w:szCs w:val="28"/>
        </w:rPr>
        <w:t xml:space="preserve">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правовыми актами города </w:t>
      </w:r>
      <w:r w:rsidR="00547E23">
        <w:rPr>
          <w:rFonts w:ascii="Times New Roman" w:hAnsi="Times New Roman" w:cs="Times New Roman"/>
          <w:sz w:val="28"/>
          <w:szCs w:val="28"/>
        </w:rPr>
        <w:t>Енисейска</w:t>
      </w:r>
      <w:r w:rsidRPr="00547E23">
        <w:rPr>
          <w:rFonts w:ascii="Times New Roman" w:hAnsi="Times New Roman" w:cs="Times New Roman"/>
          <w:sz w:val="28"/>
          <w:szCs w:val="28"/>
        </w:rPr>
        <w:t xml:space="preserve">, а также настоящим Положением с момента распространения на работников условий оплаты труда, установленных трудовым договором </w:t>
      </w:r>
      <w:r w:rsidR="00547E23">
        <w:rPr>
          <w:rFonts w:ascii="Times New Roman" w:hAnsi="Times New Roman" w:cs="Times New Roman"/>
          <w:sz w:val="28"/>
          <w:szCs w:val="28"/>
        </w:rPr>
        <w:t xml:space="preserve"> </w:t>
      </w:r>
      <w:r w:rsidRPr="00547E23">
        <w:rPr>
          <w:rFonts w:ascii="Times New Roman" w:hAnsi="Times New Roman" w:cs="Times New Roman"/>
          <w:sz w:val="28"/>
          <w:szCs w:val="28"/>
        </w:rPr>
        <w:t>(дополнительным соглашением к трудовому договору) в соответствии с настоящим Положением.</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E23">
        <w:rPr>
          <w:rFonts w:ascii="Times New Roman" w:hAnsi="Times New Roman" w:cs="Times New Roman"/>
          <w:sz w:val="28"/>
          <w:szCs w:val="28"/>
        </w:rPr>
        <w:t>Локальные нормативные акты, устанавливающие систему оплаты труда, принимаются работодателем с учетом мнения представительного органа работников.</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3. Учреждени</w:t>
      </w:r>
      <w:r w:rsidR="0095532C" w:rsidRPr="00D148EF">
        <w:rPr>
          <w:rFonts w:ascii="Times New Roman" w:hAnsi="Times New Roman" w:cs="Times New Roman"/>
          <w:sz w:val="28"/>
          <w:szCs w:val="28"/>
        </w:rPr>
        <w:t>е</w:t>
      </w:r>
      <w:r w:rsidRPr="00D148EF">
        <w:rPr>
          <w:rFonts w:ascii="Times New Roman" w:hAnsi="Times New Roman" w:cs="Times New Roman"/>
          <w:sz w:val="28"/>
          <w:szCs w:val="28"/>
        </w:rPr>
        <w:t xml:space="preserve"> </w:t>
      </w:r>
      <w:proofErr w:type="gramStart"/>
      <w:r w:rsidRPr="00D148EF">
        <w:rPr>
          <w:rFonts w:ascii="Times New Roman" w:hAnsi="Times New Roman" w:cs="Times New Roman"/>
          <w:sz w:val="28"/>
          <w:szCs w:val="28"/>
        </w:rPr>
        <w:t>в пределах</w:t>
      </w:r>
      <w:proofErr w:type="gramEnd"/>
      <w:r w:rsidRPr="00D148EF">
        <w:rPr>
          <w:rFonts w:ascii="Times New Roman" w:hAnsi="Times New Roman" w:cs="Times New Roman"/>
          <w:sz w:val="28"/>
          <w:szCs w:val="28"/>
        </w:rPr>
        <w:t xml:space="preserve"> имеющихся у них средств на оплату труда работников самостоятельно определяют размеры </w:t>
      </w:r>
      <w:r w:rsidR="00FC01C9">
        <w:rPr>
          <w:rFonts w:ascii="Times New Roman" w:hAnsi="Times New Roman" w:cs="Times New Roman"/>
          <w:sz w:val="28"/>
          <w:szCs w:val="28"/>
        </w:rPr>
        <w:t>доплат, надбавок и других мер материального стимулирования</w:t>
      </w:r>
      <w:r w:rsidRPr="00D148EF">
        <w:rPr>
          <w:rFonts w:ascii="Times New Roman" w:hAnsi="Times New Roman" w:cs="Times New Roman"/>
          <w:sz w:val="28"/>
          <w:szCs w:val="28"/>
        </w:rPr>
        <w:t>.</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4. Система оплаты труда работников учреждени</w:t>
      </w:r>
      <w:r w:rsidR="0095532C" w:rsidRPr="00D148EF">
        <w:rPr>
          <w:rFonts w:ascii="Times New Roman" w:hAnsi="Times New Roman" w:cs="Times New Roman"/>
          <w:sz w:val="28"/>
          <w:szCs w:val="28"/>
        </w:rPr>
        <w:t>я</w:t>
      </w:r>
      <w:r w:rsidRPr="00D148EF">
        <w:rPr>
          <w:rFonts w:ascii="Times New Roman" w:hAnsi="Times New Roman" w:cs="Times New Roman"/>
          <w:sz w:val="28"/>
          <w:szCs w:val="28"/>
        </w:rPr>
        <w:t xml:space="preserve"> включает в себя следующие элементы оплаты труда:</w:t>
      </w:r>
    </w:p>
    <w:p w:rsidR="00D55716" w:rsidRPr="00D148EF" w:rsidRDefault="009553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оклады (должностные оклады)</w:t>
      </w:r>
      <w:r w:rsidR="00D55716" w:rsidRPr="00D148EF">
        <w:rPr>
          <w:rFonts w:ascii="Times New Roman" w:hAnsi="Times New Roman" w:cs="Times New Roman"/>
          <w:sz w:val="28"/>
          <w:szCs w:val="28"/>
        </w:rPr>
        <w:t>;</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выплаты компенсационного характера;</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выплаты стимулирующего характера.</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5.  Работникам учреждени</w:t>
      </w:r>
      <w:r w:rsidR="001E598F" w:rsidRPr="00D148EF">
        <w:rPr>
          <w:rFonts w:ascii="Times New Roman" w:hAnsi="Times New Roman" w:cs="Times New Roman"/>
          <w:sz w:val="28"/>
          <w:szCs w:val="28"/>
        </w:rPr>
        <w:t>я</w:t>
      </w:r>
      <w:r w:rsidRPr="00D148EF">
        <w:rPr>
          <w:rFonts w:ascii="Times New Roman" w:hAnsi="Times New Roman" w:cs="Times New Roman"/>
          <w:sz w:val="28"/>
          <w:szCs w:val="28"/>
        </w:rPr>
        <w:t xml:space="preserve"> в случаях, установленных настоящим Положением, осуществляется выплата единовременной материальной помощи.</w:t>
      </w:r>
    </w:p>
    <w:p w:rsidR="00D55716" w:rsidRPr="00D148EF" w:rsidRDefault="00D55716">
      <w:pPr>
        <w:widowControl w:val="0"/>
        <w:autoSpaceDE w:val="0"/>
        <w:autoSpaceDN w:val="0"/>
        <w:adjustRightInd w:val="0"/>
        <w:spacing w:after="0" w:line="240" w:lineRule="auto"/>
        <w:jc w:val="both"/>
        <w:rPr>
          <w:rFonts w:ascii="Times New Roman" w:hAnsi="Times New Roman" w:cs="Times New Roman"/>
          <w:sz w:val="28"/>
          <w:szCs w:val="28"/>
        </w:rPr>
      </w:pPr>
    </w:p>
    <w:p w:rsidR="00D55716" w:rsidRPr="00D148EF" w:rsidRDefault="00D5571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87"/>
      <w:bookmarkEnd w:id="3"/>
      <w:r w:rsidRPr="00D148EF">
        <w:rPr>
          <w:rFonts w:ascii="Times New Roman" w:hAnsi="Times New Roman" w:cs="Times New Roman"/>
          <w:sz w:val="28"/>
          <w:szCs w:val="28"/>
        </w:rPr>
        <w:t>II. ОКЛАДЫ (ДОЛЖНОСТНЫЕ ОКЛАДЫ</w:t>
      </w:r>
      <w:r w:rsidR="001E598F" w:rsidRPr="00D148EF">
        <w:rPr>
          <w:rFonts w:ascii="Times New Roman" w:hAnsi="Times New Roman" w:cs="Times New Roman"/>
          <w:sz w:val="28"/>
          <w:szCs w:val="28"/>
        </w:rPr>
        <w:t>).</w:t>
      </w:r>
    </w:p>
    <w:p w:rsidR="00D55716" w:rsidRPr="00D148EF" w:rsidRDefault="00D55716">
      <w:pPr>
        <w:widowControl w:val="0"/>
        <w:autoSpaceDE w:val="0"/>
        <w:autoSpaceDN w:val="0"/>
        <w:adjustRightInd w:val="0"/>
        <w:spacing w:after="0" w:line="240" w:lineRule="auto"/>
        <w:jc w:val="both"/>
        <w:rPr>
          <w:rFonts w:ascii="Times New Roman" w:hAnsi="Times New Roman" w:cs="Times New Roman"/>
          <w:sz w:val="28"/>
          <w:szCs w:val="28"/>
        </w:rPr>
      </w:pPr>
    </w:p>
    <w:p w:rsidR="00D55716" w:rsidRDefault="000923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55716" w:rsidRPr="00D148EF">
        <w:rPr>
          <w:rFonts w:ascii="Times New Roman" w:hAnsi="Times New Roman" w:cs="Times New Roman"/>
          <w:sz w:val="28"/>
          <w:szCs w:val="28"/>
        </w:rPr>
        <w:t>. Размеры окладов (должностных окладов</w:t>
      </w:r>
      <w:r w:rsidR="001E598F" w:rsidRPr="00D148EF">
        <w:rPr>
          <w:rFonts w:ascii="Times New Roman" w:hAnsi="Times New Roman" w:cs="Times New Roman"/>
          <w:sz w:val="28"/>
          <w:szCs w:val="28"/>
        </w:rPr>
        <w:t>)</w:t>
      </w:r>
      <w:r w:rsidR="00503A48" w:rsidRPr="00D148EF">
        <w:rPr>
          <w:rFonts w:ascii="Times New Roman" w:hAnsi="Times New Roman" w:cs="Times New Roman"/>
          <w:sz w:val="28"/>
          <w:szCs w:val="28"/>
        </w:rPr>
        <w:t>, ставок заработной платы</w:t>
      </w:r>
      <w:r w:rsidR="00D55716" w:rsidRPr="00D148EF">
        <w:rPr>
          <w:rFonts w:ascii="Times New Roman" w:hAnsi="Times New Roman" w:cs="Times New Roman"/>
          <w:sz w:val="28"/>
          <w:szCs w:val="28"/>
        </w:rPr>
        <w:t xml:space="preserve"> </w:t>
      </w:r>
      <w:r w:rsidR="00D55716" w:rsidRPr="00D148EF">
        <w:rPr>
          <w:rFonts w:ascii="Times New Roman" w:hAnsi="Times New Roman" w:cs="Times New Roman"/>
          <w:sz w:val="28"/>
          <w:szCs w:val="28"/>
        </w:rPr>
        <w:lastRenderedPageBreak/>
        <w:t>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w:t>
      </w:r>
      <w:r w:rsidR="001E598F" w:rsidRPr="00D148EF">
        <w:rPr>
          <w:rFonts w:ascii="Times New Roman" w:hAnsi="Times New Roman" w:cs="Times New Roman"/>
          <w:sz w:val="28"/>
          <w:szCs w:val="28"/>
        </w:rPr>
        <w:t>)</w:t>
      </w:r>
      <w:r w:rsidR="00D55716" w:rsidRPr="00D148EF">
        <w:rPr>
          <w:rFonts w:ascii="Times New Roman" w:hAnsi="Times New Roman" w:cs="Times New Roman"/>
          <w:sz w:val="28"/>
          <w:szCs w:val="28"/>
        </w:rPr>
        <w:t>.</w:t>
      </w:r>
    </w:p>
    <w:p w:rsidR="003D0F06" w:rsidRDefault="003D0F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7.Размеры коэффициентов к окладам устанавливаются в соответствии с действующим законодательством российской Федерации.</w:t>
      </w:r>
    </w:p>
    <w:p w:rsidR="003D0F06" w:rsidRPr="00D148EF" w:rsidRDefault="003D0F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8.оплата труда лиц, работающих по </w:t>
      </w:r>
      <w:proofErr w:type="gramStart"/>
      <w:r>
        <w:rPr>
          <w:rFonts w:ascii="Times New Roman" w:hAnsi="Times New Roman" w:cs="Times New Roman"/>
          <w:sz w:val="28"/>
          <w:szCs w:val="28"/>
        </w:rPr>
        <w:t>совместительству ,а</w:t>
      </w:r>
      <w:proofErr w:type="gramEnd"/>
      <w:r>
        <w:rPr>
          <w:rFonts w:ascii="Times New Roman" w:hAnsi="Times New Roman" w:cs="Times New Roman"/>
          <w:sz w:val="28"/>
          <w:szCs w:val="28"/>
        </w:rPr>
        <w:t xml:space="preserve"> так же оплата труда за работу в условиях, отклоняющихся от нормальных (при совмещении должностей, выходные и нерабочие праздничные дни и при выполнении работ в других условиях, отклоняющихся о нормальных),осуществляется в соответствии с Трудовым кодексом Российской Федерации.</w:t>
      </w:r>
    </w:p>
    <w:p w:rsidR="00D55716" w:rsidRPr="00D148EF" w:rsidRDefault="003D0F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55716" w:rsidRPr="00D148EF">
        <w:rPr>
          <w:rFonts w:ascii="Times New Roman" w:hAnsi="Times New Roman" w:cs="Times New Roman"/>
          <w:sz w:val="28"/>
          <w:szCs w:val="28"/>
        </w:rPr>
        <w:t>. В коллективных договорах,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D55716" w:rsidRPr="00D148EF" w:rsidRDefault="003D0F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55716" w:rsidRPr="00D148EF">
        <w:rPr>
          <w:rFonts w:ascii="Times New Roman" w:hAnsi="Times New Roman" w:cs="Times New Roman"/>
          <w:sz w:val="28"/>
          <w:szCs w:val="28"/>
        </w:rPr>
        <w:t xml:space="preserve">. Минимальные размеры окладов специалистов и служащих общеотраслевых должностей устанавливаются на основе </w:t>
      </w:r>
      <w:hyperlink r:id="rId7" w:history="1">
        <w:r w:rsidR="00D55716" w:rsidRPr="00D148EF">
          <w:rPr>
            <w:rFonts w:ascii="Times New Roman" w:hAnsi="Times New Roman" w:cs="Times New Roman"/>
            <w:color w:val="0000FF"/>
            <w:sz w:val="28"/>
            <w:szCs w:val="28"/>
          </w:rPr>
          <w:t>ПКГ</w:t>
        </w:r>
      </w:hyperlink>
      <w:r w:rsidR="00D55716" w:rsidRPr="00D148EF">
        <w:rPr>
          <w:rFonts w:ascii="Times New Roman" w:hAnsi="Times New Roman" w:cs="Times New Roman"/>
          <w:sz w:val="28"/>
          <w:szCs w:val="28"/>
        </w:rPr>
        <w:t xml:space="preserve">, утвержденных Приказом </w:t>
      </w:r>
      <w:proofErr w:type="spellStart"/>
      <w:r w:rsidR="00D55716" w:rsidRPr="00D148EF">
        <w:rPr>
          <w:rFonts w:ascii="Times New Roman" w:hAnsi="Times New Roman" w:cs="Times New Roman"/>
          <w:sz w:val="28"/>
          <w:szCs w:val="28"/>
        </w:rPr>
        <w:t>Минздравсоцразвития</w:t>
      </w:r>
      <w:proofErr w:type="spellEnd"/>
      <w:r w:rsidR="00D55716" w:rsidRPr="00D148EF">
        <w:rPr>
          <w:rFonts w:ascii="Times New Roman" w:hAnsi="Times New Roman" w:cs="Times New Roman"/>
          <w:sz w:val="28"/>
          <w:szCs w:val="28"/>
        </w:rPr>
        <w:t xml:space="preserve"> России от 29.05.2008 N 247н:</w:t>
      </w:r>
    </w:p>
    <w:p w:rsidR="00D55716" w:rsidRPr="00D148EF" w:rsidRDefault="00D55716">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2"/>
        <w:gridCol w:w="3430"/>
      </w:tblGrid>
      <w:tr w:rsidR="00D55716" w:rsidRPr="00D148EF" w:rsidTr="00F97114">
        <w:tc>
          <w:tcPr>
            <w:tcW w:w="5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Квалификационные уровни</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Минимальный размер оклада (должностного оклада), ставки заработной платы, руб.</w:t>
            </w:r>
          </w:p>
        </w:tc>
      </w:tr>
      <w:tr w:rsidR="00D55716" w:rsidRPr="00D148EF" w:rsidTr="00F97114">
        <w:tc>
          <w:tcPr>
            <w:tcW w:w="90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D55716" w:rsidRPr="00D148EF" w:rsidTr="00F97114">
        <w:tc>
          <w:tcPr>
            <w:tcW w:w="5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1-й квалификационный уровень</w:t>
            </w:r>
          </w:p>
          <w:p w:rsidR="00D55716" w:rsidRPr="00D148EF" w:rsidRDefault="009C6998">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Комендант административных зданий</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3D0F0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2857</w:t>
            </w:r>
          </w:p>
        </w:tc>
      </w:tr>
      <w:tr w:rsidR="00D55716" w:rsidRPr="00D148EF" w:rsidTr="00F97114">
        <w:tc>
          <w:tcPr>
            <w:tcW w:w="90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D55716" w:rsidRPr="00D148EF" w:rsidTr="00F97114">
        <w:tc>
          <w:tcPr>
            <w:tcW w:w="5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3-й квалификационный уровень</w:t>
            </w:r>
          </w:p>
          <w:p w:rsidR="00D55716" w:rsidRPr="00D148EF" w:rsidRDefault="00D93002" w:rsidP="0069435E">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Бухгалтер 1 категории</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3D0F0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4202</w:t>
            </w:r>
          </w:p>
        </w:tc>
      </w:tr>
      <w:tr w:rsidR="00D55716" w:rsidRPr="00D148EF" w:rsidTr="00F97114">
        <w:tc>
          <w:tcPr>
            <w:tcW w:w="5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4-й квалификационный уровень</w:t>
            </w:r>
          </w:p>
          <w:p w:rsidR="00D55716" w:rsidRPr="00D148EF" w:rsidRDefault="00E343C9" w:rsidP="00E343C9">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 xml:space="preserve">Ведущий экономист, </w:t>
            </w:r>
            <w:r w:rsidR="00D93002" w:rsidRPr="00D148EF">
              <w:rPr>
                <w:rFonts w:ascii="Times New Roman" w:hAnsi="Times New Roman" w:cs="Times New Roman"/>
                <w:sz w:val="28"/>
                <w:szCs w:val="28"/>
              </w:rPr>
              <w:t xml:space="preserve">ведущий бухгалтер,  </w:t>
            </w:r>
            <w:r w:rsidR="0069435E">
              <w:rPr>
                <w:rFonts w:ascii="Times New Roman" w:hAnsi="Times New Roman" w:cs="Times New Roman"/>
                <w:sz w:val="28"/>
                <w:szCs w:val="28"/>
              </w:rPr>
              <w:t>Инженер-программист</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3D0F0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5051</w:t>
            </w:r>
          </w:p>
        </w:tc>
      </w:tr>
    </w:tbl>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5716" w:rsidRPr="00D148EF" w:rsidRDefault="00AA65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55716" w:rsidRPr="00D148EF">
        <w:rPr>
          <w:rFonts w:ascii="Times New Roman" w:hAnsi="Times New Roman" w:cs="Times New Roman"/>
          <w:sz w:val="28"/>
          <w:szCs w:val="28"/>
        </w:rPr>
        <w:t>. Размеры окладов (должностных окладов), ставок заработной платы работникам учреждений могут устанавливаться выше минимальных размеров окладов, ставок в следующих случаях:</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 xml:space="preserve">1) размер оклада (должностного оклада), ставки заработной платы определяется </w:t>
      </w:r>
      <w:r w:rsidRPr="00D148EF">
        <w:rPr>
          <w:rFonts w:ascii="Times New Roman" w:hAnsi="Times New Roman" w:cs="Times New Roman"/>
          <w:sz w:val="28"/>
          <w:szCs w:val="28"/>
        </w:rPr>
        <w:lastRenderedPageBreak/>
        <w:t>по формуле:</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5716" w:rsidRPr="00D148EF" w:rsidRDefault="0039314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8pt;height:19pt">
            <v:imagedata r:id="rId8" o:title=""/>
          </v:shape>
        </w:pic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где:</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О - размер оклада (должностного оклада), ставки заработной платы;</w:t>
      </w:r>
    </w:p>
    <w:p w:rsidR="00D55716" w:rsidRPr="00D148EF"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7"/>
          <w:sz w:val="28"/>
          <w:szCs w:val="28"/>
        </w:rPr>
        <w:pict>
          <v:shape id="_x0000_i1102" type="#_x0000_t75" style="width:26pt;height:19pt">
            <v:imagedata r:id="rId9" o:title=""/>
          </v:shape>
        </w:pict>
      </w:r>
      <w:r w:rsidR="00D55716" w:rsidRPr="00D148EF">
        <w:rPr>
          <w:rFonts w:ascii="Times New Roman" w:hAnsi="Times New Roman" w:cs="Times New Roman"/>
          <w:sz w:val="28"/>
          <w:szCs w:val="28"/>
        </w:rPr>
        <w:t xml:space="preserve"> - минимальный размер оклада (должностного оклада), ставки заработной платы по должности, установленный настоящим Положением по квалификационному уровню профессиональной квалификационной группы, к которому относится должность работников;</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К - повышающий коэффициент;</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2)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3) перечень и размеры повышающих коэффициентов по основаниям повышения, применяемых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5716" w:rsidRPr="00D148EF" w:rsidRDefault="00D5571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68"/>
      <w:bookmarkEnd w:id="4"/>
      <w:r w:rsidRPr="00D148EF">
        <w:rPr>
          <w:rFonts w:ascii="Times New Roman" w:hAnsi="Times New Roman" w:cs="Times New Roman"/>
          <w:sz w:val="28"/>
          <w:szCs w:val="28"/>
        </w:rPr>
        <w:t>III. ВЫПЛАТЫ КОМПЕНСАЦИОННОГО ХАРАКТЕРА</w:t>
      </w:r>
    </w:p>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(ВИДЫ, РАЗМЕР И УСЛОВИЯ)</w:t>
      </w:r>
    </w:p>
    <w:p w:rsidR="00D55716" w:rsidRPr="00D148EF" w:rsidRDefault="00D55716">
      <w:pPr>
        <w:widowControl w:val="0"/>
        <w:autoSpaceDE w:val="0"/>
        <w:autoSpaceDN w:val="0"/>
        <w:adjustRightInd w:val="0"/>
        <w:spacing w:after="0" w:line="240" w:lineRule="auto"/>
        <w:jc w:val="both"/>
        <w:rPr>
          <w:rFonts w:ascii="Times New Roman" w:hAnsi="Times New Roman" w:cs="Times New Roman"/>
          <w:sz w:val="28"/>
          <w:szCs w:val="28"/>
        </w:rPr>
      </w:pPr>
    </w:p>
    <w:p w:rsidR="00405A0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247A">
        <w:rPr>
          <w:rFonts w:ascii="Times New Roman" w:hAnsi="Times New Roman" w:cs="Times New Roman"/>
          <w:sz w:val="28"/>
          <w:szCs w:val="28"/>
        </w:rPr>
        <w:t>1</w:t>
      </w:r>
      <w:r w:rsidR="00AA652A">
        <w:rPr>
          <w:rFonts w:ascii="Times New Roman" w:hAnsi="Times New Roman" w:cs="Times New Roman"/>
          <w:sz w:val="28"/>
          <w:szCs w:val="28"/>
        </w:rPr>
        <w:t>2</w:t>
      </w:r>
      <w:r w:rsidRPr="00C0247A">
        <w:rPr>
          <w:rFonts w:ascii="Times New Roman" w:hAnsi="Times New Roman" w:cs="Times New Roman"/>
          <w:sz w:val="28"/>
          <w:szCs w:val="28"/>
        </w:rPr>
        <w:t xml:space="preserve">. </w:t>
      </w:r>
      <w:r w:rsidR="00405A0F">
        <w:rPr>
          <w:rFonts w:ascii="Times New Roman" w:hAnsi="Times New Roman" w:cs="Times New Roman"/>
          <w:sz w:val="28"/>
          <w:szCs w:val="28"/>
        </w:rPr>
        <w:t>Работникам  в пределах утвержденного фонда оплаты труда устанавливаются и ежемесячно выплачиваются следующие выплаты компенсационного характера:</w:t>
      </w:r>
    </w:p>
    <w:p w:rsidR="00405A0F" w:rsidRDefault="00405A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работу в условиях, отклоняющихся от нормальных </w:t>
      </w:r>
      <w:proofErr w:type="gramStart"/>
      <w:r>
        <w:rPr>
          <w:rFonts w:ascii="Times New Roman" w:hAnsi="Times New Roman" w:cs="Times New Roman"/>
          <w:sz w:val="28"/>
          <w:szCs w:val="28"/>
        </w:rPr>
        <w:t>( при</w:t>
      </w:r>
      <w:proofErr w:type="gramEnd"/>
      <w:r>
        <w:rPr>
          <w:rFonts w:ascii="Times New Roman" w:hAnsi="Times New Roman" w:cs="Times New Roman"/>
          <w:sz w:val="28"/>
          <w:szCs w:val="28"/>
        </w:rPr>
        <w:t xml:space="preserve"> выполнении работ различной квалификации, совмещении профессий(должностей),сверхурочной работе, работе в ночное время, работе в условиях  ненормированного рабочего дня и при выполнении  работ в других условиях, отклоняющихся от нормальных); </w:t>
      </w:r>
    </w:p>
    <w:p w:rsidR="00405A0F" w:rsidRDefault="00405A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за работу в местностях с особыми климатическими условиями;</w:t>
      </w:r>
    </w:p>
    <w:p w:rsidR="00405A0F" w:rsidRDefault="00405A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-надбавки за работу составляющими государственную тайну.</w:t>
      </w:r>
    </w:p>
    <w:p w:rsidR="00405A0F" w:rsidRDefault="00405A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A652A">
        <w:rPr>
          <w:rFonts w:ascii="Times New Roman" w:hAnsi="Times New Roman" w:cs="Times New Roman"/>
          <w:sz w:val="28"/>
          <w:szCs w:val="28"/>
        </w:rPr>
        <w:t>2</w:t>
      </w:r>
      <w:r>
        <w:rPr>
          <w:rFonts w:ascii="Times New Roman" w:hAnsi="Times New Roman" w:cs="Times New Roman"/>
          <w:sz w:val="28"/>
          <w:szCs w:val="28"/>
        </w:rPr>
        <w:t>.</w:t>
      </w:r>
      <w:proofErr w:type="gramStart"/>
      <w:r>
        <w:rPr>
          <w:rFonts w:ascii="Times New Roman" w:hAnsi="Times New Roman" w:cs="Times New Roman"/>
          <w:sz w:val="28"/>
          <w:szCs w:val="28"/>
        </w:rPr>
        <w:t>1.Выплаты</w:t>
      </w:r>
      <w:proofErr w:type="gramEnd"/>
      <w:r>
        <w:rPr>
          <w:rFonts w:ascii="Times New Roman" w:hAnsi="Times New Roman" w:cs="Times New Roman"/>
          <w:sz w:val="28"/>
          <w:szCs w:val="28"/>
        </w:rPr>
        <w:t xml:space="preserve">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w:t>
      </w:r>
      <w:r w:rsidRPr="00405A0F">
        <w:rPr>
          <w:rFonts w:ascii="Times New Roman" w:hAnsi="Times New Roman" w:cs="Times New Roman"/>
          <w:sz w:val="28"/>
          <w:szCs w:val="28"/>
        </w:rPr>
        <w:t xml:space="preserve"> </w:t>
      </w:r>
      <w:r>
        <w:rPr>
          <w:rFonts w:ascii="Times New Roman" w:hAnsi="Times New Roman" w:cs="Times New Roman"/>
          <w:sz w:val="28"/>
          <w:szCs w:val="28"/>
        </w:rPr>
        <w:t>отклоняющихся от нормальных),предусматривают:</w:t>
      </w:r>
    </w:p>
    <w:p w:rsidR="00405A0F" w:rsidRDefault="00405A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-доплату  за совмещение профессий (должностей),</w:t>
      </w:r>
    </w:p>
    <w:p w:rsidR="00405A0F" w:rsidRDefault="00405A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-доплату за расширение зон обслуживания,</w:t>
      </w:r>
    </w:p>
    <w:p w:rsidR="00405A0F" w:rsidRDefault="00405A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доплату за увеличение объема работы или исполнение обязанностей временно отсутствующего работника без освобождения ото работы, определенной трудовым договором,</w:t>
      </w:r>
    </w:p>
    <w:p w:rsidR="00C62F24" w:rsidRDefault="00C62F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-доплату за работу в выходные или нерабочие праздничные дни,</w:t>
      </w:r>
    </w:p>
    <w:p w:rsidR="00C62F24" w:rsidRDefault="00C62F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-доплату за сверхурочную  работу.</w:t>
      </w:r>
    </w:p>
    <w:p w:rsidR="00C62F24" w:rsidRDefault="00C62F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A652A">
        <w:rPr>
          <w:rFonts w:ascii="Times New Roman" w:hAnsi="Times New Roman" w:cs="Times New Roman"/>
          <w:sz w:val="28"/>
          <w:szCs w:val="28"/>
        </w:rPr>
        <w:t>2</w:t>
      </w:r>
      <w:r>
        <w:rPr>
          <w:rFonts w:ascii="Times New Roman" w:hAnsi="Times New Roman" w:cs="Times New Roman"/>
          <w:sz w:val="28"/>
          <w:szCs w:val="28"/>
        </w:rPr>
        <w:t xml:space="preserve">.1.1. Размер доплат указанных абзацах втором, третьем пункта 10.1 настоящего Положения, определяется по соглашению сторон трудового договора с </w:t>
      </w:r>
      <w:r>
        <w:rPr>
          <w:rFonts w:ascii="Times New Roman" w:hAnsi="Times New Roman" w:cs="Times New Roman"/>
          <w:sz w:val="28"/>
          <w:szCs w:val="28"/>
        </w:rPr>
        <w:lastRenderedPageBreak/>
        <w:t>учетом содержания или объема дополнительной работы. Доплата начисляется на основании приказа руководителя Учреждения.</w:t>
      </w:r>
    </w:p>
    <w:p w:rsidR="00C62F24" w:rsidRDefault="00C62F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A652A">
        <w:rPr>
          <w:rFonts w:ascii="Times New Roman" w:hAnsi="Times New Roman" w:cs="Times New Roman"/>
          <w:sz w:val="28"/>
          <w:szCs w:val="28"/>
        </w:rPr>
        <w:t>2</w:t>
      </w:r>
      <w:r>
        <w:rPr>
          <w:rFonts w:ascii="Times New Roman" w:hAnsi="Times New Roman" w:cs="Times New Roman"/>
          <w:sz w:val="28"/>
          <w:szCs w:val="28"/>
        </w:rPr>
        <w:t xml:space="preserve">.1.2. </w:t>
      </w:r>
      <w:proofErr w:type="gramStart"/>
      <w:r>
        <w:rPr>
          <w:rFonts w:ascii="Times New Roman" w:hAnsi="Times New Roman" w:cs="Times New Roman"/>
          <w:sz w:val="28"/>
          <w:szCs w:val="28"/>
        </w:rPr>
        <w:t>Работникам,  привлекшимся</w:t>
      </w:r>
      <w:proofErr w:type="gramEnd"/>
      <w:r>
        <w:rPr>
          <w:rFonts w:ascii="Times New Roman" w:hAnsi="Times New Roman" w:cs="Times New Roman"/>
          <w:sz w:val="28"/>
          <w:szCs w:val="28"/>
        </w:rPr>
        <w:t xml:space="preserve"> к работе в выходные или праздничные дни оплачивается не менее чем в двойном размере (ч.1ст.153 Трудового кодекса РФ).</w:t>
      </w:r>
    </w:p>
    <w:p w:rsidR="00C62F24" w:rsidRDefault="00C62F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A652A">
        <w:rPr>
          <w:rFonts w:ascii="Times New Roman" w:hAnsi="Times New Roman" w:cs="Times New Roman"/>
          <w:sz w:val="28"/>
          <w:szCs w:val="28"/>
        </w:rPr>
        <w:t>2</w:t>
      </w:r>
      <w:r>
        <w:rPr>
          <w:rFonts w:ascii="Times New Roman" w:hAnsi="Times New Roman" w:cs="Times New Roman"/>
          <w:sz w:val="28"/>
          <w:szCs w:val="28"/>
        </w:rPr>
        <w:t>.1.3. Работника</w:t>
      </w:r>
      <w:r w:rsidR="00574F71">
        <w:rPr>
          <w:rFonts w:ascii="Times New Roman" w:hAnsi="Times New Roman" w:cs="Times New Roman"/>
          <w:sz w:val="28"/>
          <w:szCs w:val="28"/>
        </w:rPr>
        <w:t>м,</w:t>
      </w:r>
      <w:r w:rsidR="00CB778B">
        <w:rPr>
          <w:rFonts w:ascii="Times New Roman" w:hAnsi="Times New Roman" w:cs="Times New Roman"/>
          <w:sz w:val="28"/>
          <w:szCs w:val="28"/>
        </w:rPr>
        <w:t xml:space="preserve"> </w:t>
      </w:r>
      <w:r w:rsidR="00574F71">
        <w:rPr>
          <w:rFonts w:ascii="Times New Roman" w:hAnsi="Times New Roman" w:cs="Times New Roman"/>
          <w:sz w:val="28"/>
          <w:szCs w:val="28"/>
        </w:rPr>
        <w:t>привлекшимся к сверхурочной работе,</w:t>
      </w:r>
      <w:r w:rsidR="00CB778B">
        <w:rPr>
          <w:rFonts w:ascii="Times New Roman" w:hAnsi="Times New Roman" w:cs="Times New Roman"/>
          <w:sz w:val="28"/>
          <w:szCs w:val="28"/>
        </w:rPr>
        <w:t xml:space="preserve"> </w:t>
      </w:r>
      <w:r w:rsidR="00574F71">
        <w:rPr>
          <w:rFonts w:ascii="Times New Roman" w:hAnsi="Times New Roman" w:cs="Times New Roman"/>
          <w:sz w:val="28"/>
          <w:szCs w:val="28"/>
        </w:rPr>
        <w:t>устанавливается оплата:</w:t>
      </w:r>
      <w:r w:rsidR="00CB778B">
        <w:rPr>
          <w:rFonts w:ascii="Times New Roman" w:hAnsi="Times New Roman" w:cs="Times New Roman"/>
          <w:sz w:val="28"/>
          <w:szCs w:val="28"/>
        </w:rPr>
        <w:t xml:space="preserve"> </w:t>
      </w:r>
      <w:r w:rsidR="00574F71">
        <w:rPr>
          <w:rFonts w:ascii="Times New Roman" w:hAnsi="Times New Roman" w:cs="Times New Roman"/>
          <w:sz w:val="28"/>
          <w:szCs w:val="28"/>
        </w:rPr>
        <w:t>за первые два часа работы не менее чем в полуторном размере,</w:t>
      </w:r>
      <w:r w:rsidR="00CB778B">
        <w:rPr>
          <w:rFonts w:ascii="Times New Roman" w:hAnsi="Times New Roman" w:cs="Times New Roman"/>
          <w:sz w:val="28"/>
          <w:szCs w:val="28"/>
        </w:rPr>
        <w:t xml:space="preserve"> </w:t>
      </w:r>
      <w:r w:rsidR="00574F71">
        <w:rPr>
          <w:rFonts w:ascii="Times New Roman" w:hAnsi="Times New Roman" w:cs="Times New Roman"/>
          <w:sz w:val="28"/>
          <w:szCs w:val="28"/>
        </w:rPr>
        <w:t xml:space="preserve">за  последующие часы - не менее </w:t>
      </w:r>
      <w:r w:rsidR="00CB778B">
        <w:rPr>
          <w:rFonts w:ascii="Times New Roman" w:hAnsi="Times New Roman" w:cs="Times New Roman"/>
          <w:sz w:val="28"/>
          <w:szCs w:val="28"/>
        </w:rPr>
        <w:t>чем в двойном размере. По желанию работник4а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DD77B6">
        <w:rPr>
          <w:rFonts w:ascii="Times New Roman" w:hAnsi="Times New Roman" w:cs="Times New Roman"/>
          <w:sz w:val="28"/>
          <w:szCs w:val="28"/>
        </w:rPr>
        <w:t xml:space="preserve"> </w:t>
      </w:r>
      <w:r w:rsidR="00CB778B">
        <w:rPr>
          <w:rFonts w:ascii="Times New Roman" w:hAnsi="Times New Roman" w:cs="Times New Roman"/>
          <w:sz w:val="28"/>
          <w:szCs w:val="28"/>
        </w:rPr>
        <w:t>(ст.152 Трудового кодекса РФ).</w:t>
      </w:r>
    </w:p>
    <w:p w:rsidR="00405A0F" w:rsidRDefault="00CB77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Выплаты компенсационного </w:t>
      </w:r>
      <w:proofErr w:type="gramStart"/>
      <w:r>
        <w:rPr>
          <w:rFonts w:ascii="Times New Roman" w:hAnsi="Times New Roman" w:cs="Times New Roman"/>
          <w:sz w:val="28"/>
          <w:szCs w:val="28"/>
        </w:rPr>
        <w:t>характера  устанавливаются</w:t>
      </w:r>
      <w:proofErr w:type="gramEnd"/>
      <w:r>
        <w:rPr>
          <w:rFonts w:ascii="Times New Roman" w:hAnsi="Times New Roman" w:cs="Times New Roman"/>
          <w:sz w:val="28"/>
          <w:szCs w:val="28"/>
        </w:rPr>
        <w:t xml:space="preserve">  в процентах  к окладам (должностным окладам) или абсолютных размерах, не  образуют новый оклад</w:t>
      </w:r>
      <w:r w:rsidR="00365D1D">
        <w:rPr>
          <w:rFonts w:ascii="Times New Roman" w:hAnsi="Times New Roman" w:cs="Times New Roman"/>
          <w:sz w:val="28"/>
          <w:szCs w:val="28"/>
        </w:rPr>
        <w:t>(</w:t>
      </w:r>
      <w:r>
        <w:rPr>
          <w:rFonts w:ascii="Times New Roman" w:hAnsi="Times New Roman" w:cs="Times New Roman"/>
          <w:sz w:val="28"/>
          <w:szCs w:val="28"/>
        </w:rPr>
        <w:t>должностной оклад), и не учитываются при начислении иных компенсационных и стимулирующих выплат, установленных к окладу (должностному окладу)</w:t>
      </w:r>
    </w:p>
    <w:p w:rsidR="00405A0F" w:rsidRDefault="00405A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5716" w:rsidRPr="00D148EF" w:rsidRDefault="00D5571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223"/>
      <w:bookmarkEnd w:id="5"/>
      <w:r w:rsidRPr="00D148EF">
        <w:rPr>
          <w:rFonts w:ascii="Times New Roman" w:hAnsi="Times New Roman" w:cs="Times New Roman"/>
          <w:sz w:val="28"/>
          <w:szCs w:val="28"/>
        </w:rPr>
        <w:t>IV. ВЫПЛАТЫ СТИМУЛИРУЮЩЕГО ХАРАКТЕРА</w:t>
      </w:r>
    </w:p>
    <w:p w:rsidR="00D55716" w:rsidRPr="00D148EF" w:rsidRDefault="00D55716">
      <w:pPr>
        <w:widowControl w:val="0"/>
        <w:autoSpaceDE w:val="0"/>
        <w:autoSpaceDN w:val="0"/>
        <w:adjustRightInd w:val="0"/>
        <w:spacing w:after="0" w:line="240" w:lineRule="auto"/>
        <w:jc w:val="both"/>
        <w:rPr>
          <w:rFonts w:ascii="Times New Roman" w:hAnsi="Times New Roman" w:cs="Times New Roman"/>
          <w:sz w:val="28"/>
          <w:szCs w:val="28"/>
        </w:rPr>
      </w:pP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1</w:t>
      </w:r>
      <w:r w:rsidR="00AA652A">
        <w:rPr>
          <w:rFonts w:ascii="Times New Roman" w:hAnsi="Times New Roman" w:cs="Times New Roman"/>
          <w:sz w:val="28"/>
          <w:szCs w:val="28"/>
        </w:rPr>
        <w:t>3</w:t>
      </w:r>
      <w:r w:rsidRPr="00D148EF">
        <w:rPr>
          <w:rFonts w:ascii="Times New Roman" w:hAnsi="Times New Roman" w:cs="Times New Roman"/>
          <w:sz w:val="28"/>
          <w:szCs w:val="28"/>
        </w:rPr>
        <w:t>.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1</w:t>
      </w:r>
      <w:r w:rsidR="00AA652A">
        <w:rPr>
          <w:rFonts w:ascii="Times New Roman" w:hAnsi="Times New Roman" w:cs="Times New Roman"/>
          <w:sz w:val="28"/>
          <w:szCs w:val="28"/>
        </w:rPr>
        <w:t>4</w:t>
      </w:r>
      <w:r w:rsidRPr="00D148EF">
        <w:rPr>
          <w:rFonts w:ascii="Times New Roman" w:hAnsi="Times New Roman" w:cs="Times New Roman"/>
          <w:sz w:val="28"/>
          <w:szCs w:val="28"/>
        </w:rPr>
        <w:t>. Выплаты стимулирующего характера, размеры и условия их введения устанавливаются коллективными договорами, локальными нормативными актами учреждения, принятыми с учетом мнения представительного органа работников.</w:t>
      </w:r>
    </w:p>
    <w:p w:rsidR="00D55716" w:rsidRPr="00D148EF" w:rsidRDefault="00AA65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D55716" w:rsidRPr="00D148EF">
        <w:rPr>
          <w:rFonts w:ascii="Times New Roman" w:hAnsi="Times New Roman" w:cs="Times New Roman"/>
          <w:sz w:val="28"/>
          <w:szCs w:val="28"/>
        </w:rPr>
        <w:t>. Работникам учреждений по решению руководителя в пределах фонда на оплату труда работников учреждения могут устанавливаться выплаты стимулирующего характера:</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выплаты за качество выполняемых работ;</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персональные выплаты (за продолжительность работы, за сложность, напряженность и особый режим работы);</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выплаты по итогам работы.</w:t>
      </w:r>
    </w:p>
    <w:p w:rsidR="00D55716" w:rsidRPr="00D148EF" w:rsidRDefault="001406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A652A">
        <w:rPr>
          <w:rFonts w:ascii="Times New Roman" w:hAnsi="Times New Roman" w:cs="Times New Roman"/>
          <w:sz w:val="28"/>
          <w:szCs w:val="28"/>
        </w:rPr>
        <w:t>5</w:t>
      </w:r>
      <w:r w:rsidR="00D55716" w:rsidRPr="00D148EF">
        <w:rPr>
          <w:rFonts w:ascii="Times New Roman" w:hAnsi="Times New Roman" w:cs="Times New Roman"/>
          <w:sz w:val="28"/>
          <w:szCs w:val="28"/>
        </w:rPr>
        <w:t>. Максимальным размером выплаты стимулирующего характера не ограничены и устанавливаются в пределах фонда оплаты труда.</w:t>
      </w:r>
    </w:p>
    <w:p w:rsidR="00D55716" w:rsidRPr="00D148EF" w:rsidRDefault="001406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A652A">
        <w:rPr>
          <w:rFonts w:ascii="Times New Roman" w:hAnsi="Times New Roman" w:cs="Times New Roman"/>
          <w:sz w:val="28"/>
          <w:szCs w:val="28"/>
        </w:rPr>
        <w:t>6</w:t>
      </w:r>
      <w:r w:rsidR="00D55716" w:rsidRPr="00D148EF">
        <w:rPr>
          <w:rFonts w:ascii="Times New Roman" w:hAnsi="Times New Roman" w:cs="Times New Roman"/>
          <w:sz w:val="28"/>
          <w:szCs w:val="28"/>
        </w:rPr>
        <w:t xml:space="preserve">. Конкретный размер выплат стимулирующего характера (за исключением персональных выплат) устанавливается руководителем учреждения </w:t>
      </w:r>
      <w:r>
        <w:rPr>
          <w:rFonts w:ascii="Times New Roman" w:hAnsi="Times New Roman" w:cs="Times New Roman"/>
          <w:sz w:val="28"/>
          <w:szCs w:val="28"/>
        </w:rPr>
        <w:t xml:space="preserve">как в процентном отношении к окладу, так и </w:t>
      </w:r>
      <w:r w:rsidR="00D55716" w:rsidRPr="00D148EF">
        <w:rPr>
          <w:rFonts w:ascii="Times New Roman" w:hAnsi="Times New Roman" w:cs="Times New Roman"/>
          <w:sz w:val="28"/>
          <w:szCs w:val="28"/>
        </w:rPr>
        <w:t>в абсолютном размере.</w:t>
      </w:r>
    </w:p>
    <w:p w:rsidR="00D55716" w:rsidRPr="00D148EF" w:rsidRDefault="001406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A652A">
        <w:rPr>
          <w:rFonts w:ascii="Times New Roman" w:hAnsi="Times New Roman" w:cs="Times New Roman"/>
          <w:sz w:val="28"/>
          <w:szCs w:val="28"/>
        </w:rPr>
        <w:t>7</w:t>
      </w:r>
      <w:r w:rsidR="00D55716" w:rsidRPr="00D148EF">
        <w:rPr>
          <w:rFonts w:ascii="Times New Roman" w:hAnsi="Times New Roman" w:cs="Times New Roman"/>
          <w:sz w:val="28"/>
          <w:szCs w:val="28"/>
        </w:rPr>
        <w:t>. Стимулирующие выплаты, за исключением выплат по итогам работы, устанавливаются руководителем учреждения ежемесячно, ежеквартально или на год и выплачиваются ежемесячно.</w:t>
      </w:r>
    </w:p>
    <w:p w:rsidR="00D55716" w:rsidRPr="00D148EF" w:rsidRDefault="001406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A652A">
        <w:rPr>
          <w:rFonts w:ascii="Times New Roman" w:hAnsi="Times New Roman" w:cs="Times New Roman"/>
          <w:sz w:val="28"/>
          <w:szCs w:val="28"/>
        </w:rPr>
        <w:t>8</w:t>
      </w:r>
      <w:r w:rsidR="00D55716" w:rsidRPr="00D148EF">
        <w:rPr>
          <w:rFonts w:ascii="Times New Roman" w:hAnsi="Times New Roman" w:cs="Times New Roman"/>
          <w:sz w:val="28"/>
          <w:szCs w:val="28"/>
        </w:rPr>
        <w:t>. Работникам устанавливаются следующие персональные выплаты:</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1) персональная выплата за продолжительность работы устанавливается специалистам:</w:t>
      </w:r>
    </w:p>
    <w:p w:rsidR="00D55716" w:rsidRPr="00D148EF" w:rsidRDefault="00D55716">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435"/>
        <w:gridCol w:w="2494"/>
      </w:tblGrid>
      <w:tr w:rsidR="00D55716" w:rsidRPr="00D148E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N п/п</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За продолжительность работы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 xml:space="preserve">Размер выплаты (в процентах от должностного </w:t>
            </w:r>
            <w:r w:rsidRPr="00D148EF">
              <w:rPr>
                <w:rFonts w:ascii="Times New Roman" w:hAnsi="Times New Roman" w:cs="Times New Roman"/>
                <w:sz w:val="28"/>
                <w:szCs w:val="28"/>
              </w:rPr>
              <w:lastRenderedPageBreak/>
              <w:t>(оклада), ставки заработной платы)</w:t>
            </w:r>
          </w:p>
        </w:tc>
      </w:tr>
      <w:tr w:rsidR="00D55716" w:rsidRPr="00D148E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lastRenderedPageBreak/>
              <w:t>1</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от 1 до 5 лет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10</w:t>
            </w:r>
          </w:p>
        </w:tc>
      </w:tr>
      <w:tr w:rsidR="00D55716" w:rsidRPr="00D148E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2</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от 5 до 10 лет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15</w:t>
            </w:r>
          </w:p>
        </w:tc>
      </w:tr>
      <w:tr w:rsidR="00D55716" w:rsidRPr="00D148E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3</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от 10 до 15 лет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20</w:t>
            </w:r>
          </w:p>
        </w:tc>
      </w:tr>
      <w:tr w:rsidR="00D55716" w:rsidRPr="00D148E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4</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свыше 15 лет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30</w:t>
            </w:r>
          </w:p>
        </w:tc>
      </w:tr>
    </w:tbl>
    <w:p w:rsidR="00C07D22" w:rsidRDefault="00C07D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 xml:space="preserve">Персональная выплата за продолжительность работы устанавливается в зависимости от стажа работы в </w:t>
      </w:r>
      <w:r w:rsidR="009C2F64" w:rsidRPr="00D148EF">
        <w:rPr>
          <w:rFonts w:ascii="Times New Roman" w:hAnsi="Times New Roman" w:cs="Times New Roman"/>
          <w:sz w:val="28"/>
          <w:szCs w:val="28"/>
        </w:rPr>
        <w:t>учреждении</w:t>
      </w:r>
      <w:r w:rsidRPr="00D148EF">
        <w:rPr>
          <w:rFonts w:ascii="Times New Roman" w:hAnsi="Times New Roman" w:cs="Times New Roman"/>
          <w:sz w:val="28"/>
          <w:szCs w:val="28"/>
        </w:rPr>
        <w:t>.</w:t>
      </w:r>
    </w:p>
    <w:p w:rsidR="00D55716" w:rsidRPr="00D148EF"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48EF">
        <w:rPr>
          <w:rFonts w:ascii="Times New Roman" w:hAnsi="Times New Roman" w:cs="Times New Roman"/>
          <w:sz w:val="28"/>
          <w:szCs w:val="28"/>
        </w:rPr>
        <w:t xml:space="preserve">При определении продолжительности работы учитывается время работы в </w:t>
      </w:r>
      <w:r w:rsidR="00C16A49" w:rsidRPr="00D148EF">
        <w:rPr>
          <w:rFonts w:ascii="Times New Roman" w:hAnsi="Times New Roman" w:cs="Times New Roman"/>
          <w:sz w:val="28"/>
          <w:szCs w:val="28"/>
        </w:rPr>
        <w:t xml:space="preserve">муниципальных казенных (бюджетных) учреждениях </w:t>
      </w:r>
      <w:r w:rsidR="00F34C22" w:rsidRPr="00D148EF">
        <w:rPr>
          <w:rFonts w:ascii="Times New Roman" w:hAnsi="Times New Roman" w:cs="Times New Roman"/>
          <w:sz w:val="28"/>
          <w:szCs w:val="28"/>
        </w:rPr>
        <w:t>на должностях бухгалтера и экономиста</w:t>
      </w:r>
      <w:r w:rsidRPr="00D148EF">
        <w:rPr>
          <w:rFonts w:ascii="Times New Roman" w:hAnsi="Times New Roman" w:cs="Times New Roman"/>
          <w:sz w:val="28"/>
          <w:szCs w:val="28"/>
        </w:rPr>
        <w:t>, на муниципальных должностях муниципальной службы;</w:t>
      </w:r>
    </w:p>
    <w:p w:rsidR="00F34C22" w:rsidRPr="00D148EF" w:rsidRDefault="00F34C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5716" w:rsidRDefault="00B5161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AA652A">
        <w:rPr>
          <w:rFonts w:ascii="Times New Roman" w:hAnsi="Times New Roman" w:cs="Times New Roman"/>
          <w:sz w:val="28"/>
          <w:szCs w:val="28"/>
        </w:rPr>
        <w:t>.</w:t>
      </w:r>
      <w:r>
        <w:rPr>
          <w:rFonts w:ascii="Times New Roman" w:hAnsi="Times New Roman" w:cs="Times New Roman"/>
          <w:sz w:val="28"/>
          <w:szCs w:val="28"/>
        </w:rPr>
        <w:t>П</w:t>
      </w:r>
      <w:r w:rsidR="00D55716" w:rsidRPr="00D148EF">
        <w:rPr>
          <w:rFonts w:ascii="Times New Roman" w:hAnsi="Times New Roman" w:cs="Times New Roman"/>
          <w:sz w:val="28"/>
          <w:szCs w:val="28"/>
        </w:rPr>
        <w:t>ерсональная</w:t>
      </w:r>
      <w:proofErr w:type="gramEnd"/>
      <w:r w:rsidR="00D55716" w:rsidRPr="00D148EF">
        <w:rPr>
          <w:rFonts w:ascii="Times New Roman" w:hAnsi="Times New Roman" w:cs="Times New Roman"/>
          <w:sz w:val="28"/>
          <w:szCs w:val="28"/>
        </w:rPr>
        <w:t xml:space="preserve"> выплата за сложность, напряженность и особый режим работы</w:t>
      </w:r>
      <w:r>
        <w:rPr>
          <w:rFonts w:ascii="Times New Roman" w:hAnsi="Times New Roman" w:cs="Times New Roman"/>
          <w:sz w:val="28"/>
          <w:szCs w:val="28"/>
        </w:rPr>
        <w:t xml:space="preserve"> устанавливается :</w:t>
      </w:r>
    </w:p>
    <w:p w:rsidR="00D55716" w:rsidRPr="00D148EF" w:rsidRDefault="00D55716">
      <w:pPr>
        <w:widowControl w:val="0"/>
        <w:autoSpaceDE w:val="0"/>
        <w:autoSpaceDN w:val="0"/>
        <w:adjustRightInd w:val="0"/>
        <w:spacing w:after="0" w:line="240" w:lineRule="auto"/>
        <w:jc w:val="both"/>
        <w:rPr>
          <w:rFonts w:ascii="Times New Roman" w:hAnsi="Times New Roman" w:cs="Times New Roman"/>
          <w:sz w:val="28"/>
          <w:szCs w:val="28"/>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6600"/>
        <w:gridCol w:w="2805"/>
      </w:tblGrid>
      <w:tr w:rsidR="00D55716" w:rsidRPr="00D148EF" w:rsidTr="000F33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N п/п</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Наименование должности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Предельный размер выплат к окладу (должностному окладу), ставке заработной платы</w:t>
            </w:r>
          </w:p>
        </w:tc>
      </w:tr>
      <w:tr w:rsidR="00D55716" w:rsidRPr="00D148EF" w:rsidTr="000F33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1976A0">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1</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BC5516" w:rsidP="001976A0">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Ведущий экономист,  ведущий бухгалтер</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1976A0" w:rsidP="001976A0">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140</w:t>
            </w:r>
          </w:p>
        </w:tc>
      </w:tr>
      <w:tr w:rsidR="00D55716" w:rsidRPr="00D148EF" w:rsidTr="000F33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1976A0">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2</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BC5516" w:rsidP="0069435E">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 xml:space="preserve">Бухгалтер 1 категории, </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0C36B3" w:rsidP="001976A0">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1</w:t>
            </w:r>
            <w:r w:rsidR="001976A0" w:rsidRPr="00D148EF">
              <w:rPr>
                <w:rFonts w:ascii="Times New Roman" w:hAnsi="Times New Roman" w:cs="Times New Roman"/>
                <w:sz w:val="28"/>
                <w:szCs w:val="28"/>
              </w:rPr>
              <w:t>30</w:t>
            </w:r>
          </w:p>
        </w:tc>
      </w:tr>
      <w:tr w:rsidR="00D55716" w:rsidRPr="00D148EF" w:rsidTr="000F33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1976A0">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3</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D148EF" w:rsidRDefault="00BC5516">
            <w:pPr>
              <w:widowControl w:val="0"/>
              <w:autoSpaceDE w:val="0"/>
              <w:autoSpaceDN w:val="0"/>
              <w:adjustRightInd w:val="0"/>
              <w:spacing w:after="0" w:line="240" w:lineRule="auto"/>
              <w:rPr>
                <w:rFonts w:ascii="Times New Roman" w:hAnsi="Times New Roman" w:cs="Times New Roman"/>
                <w:sz w:val="28"/>
                <w:szCs w:val="28"/>
              </w:rPr>
            </w:pPr>
            <w:r w:rsidRPr="00D148EF">
              <w:rPr>
                <w:rFonts w:ascii="Times New Roman" w:hAnsi="Times New Roman" w:cs="Times New Roman"/>
                <w:sz w:val="28"/>
                <w:szCs w:val="28"/>
              </w:rPr>
              <w:t>Комендант административных зданий</w:t>
            </w:r>
            <w:r w:rsidR="0069435E">
              <w:rPr>
                <w:rFonts w:ascii="Times New Roman" w:hAnsi="Times New Roman" w:cs="Times New Roman"/>
                <w:sz w:val="28"/>
                <w:szCs w:val="28"/>
              </w:rPr>
              <w:t>, Инженер-программист</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6A0" w:rsidRPr="00D148EF" w:rsidRDefault="000C36B3" w:rsidP="001976A0">
            <w:pPr>
              <w:widowControl w:val="0"/>
              <w:autoSpaceDE w:val="0"/>
              <w:autoSpaceDN w:val="0"/>
              <w:adjustRightInd w:val="0"/>
              <w:spacing w:after="0" w:line="240" w:lineRule="auto"/>
              <w:jc w:val="center"/>
              <w:rPr>
                <w:rFonts w:ascii="Times New Roman" w:hAnsi="Times New Roman" w:cs="Times New Roman"/>
                <w:sz w:val="28"/>
                <w:szCs w:val="28"/>
              </w:rPr>
            </w:pPr>
            <w:r w:rsidRPr="00D148EF">
              <w:rPr>
                <w:rFonts w:ascii="Times New Roman" w:hAnsi="Times New Roman" w:cs="Times New Roman"/>
                <w:sz w:val="28"/>
                <w:szCs w:val="28"/>
              </w:rPr>
              <w:t>1</w:t>
            </w:r>
            <w:r w:rsidR="001976A0" w:rsidRPr="00D148EF">
              <w:rPr>
                <w:rFonts w:ascii="Times New Roman" w:hAnsi="Times New Roman" w:cs="Times New Roman"/>
                <w:sz w:val="28"/>
                <w:szCs w:val="28"/>
              </w:rPr>
              <w:t>20</w:t>
            </w:r>
          </w:p>
        </w:tc>
      </w:tr>
    </w:tbl>
    <w:p w:rsidR="00652D4B" w:rsidRPr="00D148EF" w:rsidRDefault="00652D4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40"/>
      <w:bookmarkEnd w:id="6"/>
    </w:p>
    <w:p w:rsidR="00D55716" w:rsidRDefault="001406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A652A">
        <w:rPr>
          <w:rFonts w:ascii="Times New Roman" w:hAnsi="Times New Roman" w:cs="Times New Roman"/>
          <w:sz w:val="28"/>
          <w:szCs w:val="28"/>
        </w:rPr>
        <w:t>9</w:t>
      </w:r>
      <w:r w:rsidR="00D55716" w:rsidRPr="00D148EF">
        <w:rPr>
          <w:rFonts w:ascii="Times New Roman" w:hAnsi="Times New Roman" w:cs="Times New Roman"/>
          <w:sz w:val="28"/>
          <w:szCs w:val="28"/>
        </w:rPr>
        <w:t>. Работникам устанавливаются  выплаты за качество выполняемых работ</w:t>
      </w:r>
      <w:r w:rsidR="00B51614">
        <w:rPr>
          <w:rFonts w:ascii="Times New Roman" w:hAnsi="Times New Roman" w:cs="Times New Roman"/>
          <w:sz w:val="28"/>
          <w:szCs w:val="28"/>
        </w:rPr>
        <w:t xml:space="preserve">  </w:t>
      </w:r>
      <w:r w:rsidR="00B51614" w:rsidRPr="00B51614">
        <w:rPr>
          <w:rFonts w:ascii="Times New Roman" w:hAnsi="Times New Roman" w:cs="Times New Roman"/>
          <w:sz w:val="28"/>
          <w:szCs w:val="28"/>
        </w:rPr>
        <w:t xml:space="preserve"> </w:t>
      </w:r>
      <w:r w:rsidR="00B51614">
        <w:rPr>
          <w:rFonts w:ascii="Times New Roman" w:hAnsi="Times New Roman" w:cs="Times New Roman"/>
          <w:sz w:val="28"/>
          <w:szCs w:val="28"/>
        </w:rPr>
        <w:t>согласно приложению 1 к настоящему Положению.</w:t>
      </w:r>
    </w:p>
    <w:p w:rsidR="00D55716" w:rsidRPr="00206D25" w:rsidRDefault="00AA65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D55716" w:rsidRPr="00206D25">
        <w:rPr>
          <w:rFonts w:ascii="Times New Roman" w:hAnsi="Times New Roman" w:cs="Times New Roman"/>
          <w:sz w:val="28"/>
          <w:szCs w:val="28"/>
        </w:rPr>
        <w:t xml:space="preserve"> При установлении размера выплат стимулирующего характера конкретному работнику учреждения (за исключением персональных выплат) может применяться балльная оценка.</w:t>
      </w:r>
    </w:p>
    <w:p w:rsidR="00D55716" w:rsidRPr="00206D25"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Размер выплаты, осуществляемой конкретному работнику учреждения, определяется по формуле:</w:t>
      </w:r>
    </w:p>
    <w:p w:rsidR="00D55716" w:rsidRPr="00206D25"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где:</w:t>
      </w:r>
    </w:p>
    <w:p w:rsidR="00D55716" w:rsidRPr="00206D25"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С - размер выплаты, осуществляемой конкретному работнику учреждения в плановом периоде;</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8"/>
          <w:sz w:val="28"/>
          <w:szCs w:val="28"/>
        </w:rPr>
        <w:pict>
          <v:shape id="_x0000_i1103" type="#_x0000_t75" style="width:41pt;height:24pt">
            <v:imagedata r:id="rId10" o:title=""/>
          </v:shape>
        </w:pict>
      </w:r>
      <w:r w:rsidR="00D55716" w:rsidRPr="00206D25">
        <w:rPr>
          <w:rFonts w:ascii="Times New Roman" w:hAnsi="Times New Roman" w:cs="Times New Roman"/>
          <w:sz w:val="28"/>
          <w:szCs w:val="28"/>
        </w:rPr>
        <w:t xml:space="preserve"> - стоимость одного балла для определения размеров стимулирующих выплат на плановый период;</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8"/>
          <w:sz w:val="28"/>
          <w:szCs w:val="28"/>
        </w:rPr>
        <w:pict>
          <v:shape id="_x0000_i1104" type="#_x0000_t75" style="width:41pt;height:24pt">
            <v:imagedata r:id="rId11" o:title=""/>
          </v:shape>
        </w:pict>
      </w:r>
      <w:r w:rsidR="00D55716" w:rsidRPr="00206D25">
        <w:rPr>
          <w:rFonts w:ascii="Times New Roman" w:hAnsi="Times New Roman" w:cs="Times New Roman"/>
          <w:sz w:val="28"/>
          <w:szCs w:val="28"/>
        </w:rPr>
        <w:t xml:space="preserve"> </w:t>
      </w:r>
      <w:r>
        <w:rPr>
          <w:rFonts w:ascii="Times New Roman" w:hAnsi="Times New Roman" w:cs="Times New Roman"/>
          <w:position w:val="-12"/>
          <w:sz w:val="28"/>
          <w:szCs w:val="28"/>
        </w:rPr>
        <w:pict>
          <v:shape id="_x0000_i1105" type="#_x0000_t75" style="width:15pt;height:20pt">
            <v:imagedata r:id="rId12" o:title=""/>
          </v:shape>
        </w:pict>
      </w:r>
      <w:r w:rsidR="00D55716" w:rsidRPr="00206D25">
        <w:rPr>
          <w:rFonts w:ascii="Times New Roman" w:hAnsi="Times New Roman" w:cs="Times New Roman"/>
          <w:sz w:val="28"/>
          <w:szCs w:val="28"/>
        </w:rPr>
        <w:t xml:space="preserve"> - количество баллов по результатам оценки труда i-го работника учреждения, исчисленное в суммовом выражении по показателям оценки за </w:t>
      </w:r>
      <w:r w:rsidR="00D55716" w:rsidRPr="00206D25">
        <w:rPr>
          <w:rFonts w:ascii="Times New Roman" w:hAnsi="Times New Roman" w:cs="Times New Roman"/>
          <w:sz w:val="28"/>
          <w:szCs w:val="28"/>
        </w:rPr>
        <w:lastRenderedPageBreak/>
        <w:t>отчетный период (год, полугодие, квартал).</w:t>
      </w:r>
    </w:p>
    <w:p w:rsidR="00D55716" w:rsidRPr="00206D25" w:rsidRDefault="00D55716">
      <w:pPr>
        <w:widowControl w:val="0"/>
        <w:autoSpaceDE w:val="0"/>
        <w:autoSpaceDN w:val="0"/>
        <w:adjustRightInd w:val="0"/>
        <w:spacing w:after="0" w:line="240" w:lineRule="auto"/>
        <w:jc w:val="both"/>
        <w:rPr>
          <w:rFonts w:ascii="Times New Roman" w:hAnsi="Times New Roman" w:cs="Times New Roman"/>
          <w:sz w:val="28"/>
          <w:szCs w:val="28"/>
        </w:rPr>
      </w:pPr>
    </w:p>
    <w:p w:rsidR="00D55716" w:rsidRPr="00BC5516" w:rsidRDefault="003931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106" type="#_x0000_t75" style="width:278pt;height:53pt">
            <v:imagedata r:id="rId13" o:title=""/>
          </v:shape>
        </w:pict>
      </w:r>
    </w:p>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D55716" w:rsidRPr="00BC5516" w:rsidRDefault="00D557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516">
        <w:rPr>
          <w:rFonts w:ascii="Times New Roman" w:hAnsi="Times New Roman" w:cs="Times New Roman"/>
          <w:sz w:val="24"/>
          <w:szCs w:val="24"/>
        </w:rPr>
        <w:t>где:</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07" type="#_x0000_t75" style="width:32pt;height:20pt">
            <v:imagedata r:id="rId14" o:title=""/>
          </v:shape>
        </w:pict>
      </w:r>
      <w:r w:rsidR="00D55716" w:rsidRPr="00206D25">
        <w:rPr>
          <w:rFonts w:ascii="Times New Roman" w:hAnsi="Times New Roman" w:cs="Times New Roman"/>
          <w:sz w:val="28"/>
          <w:szCs w:val="28"/>
        </w:rPr>
        <w:t xml:space="preserve"> - фонд оплаты труда, предназначенный для осуществления стимулирующих выплат работникам учреждения в месяц (квартал, год) в плановом периоде;</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08" type="#_x0000_t75" style="width:46pt;height:20pt">
            <v:imagedata r:id="rId15" o:title=""/>
          </v:shape>
        </w:pict>
      </w:r>
      <w:r w:rsidR="00D55716" w:rsidRPr="00206D25">
        <w:rPr>
          <w:rFonts w:ascii="Times New Roman" w:hAnsi="Times New Roman" w:cs="Times New Roman"/>
          <w:sz w:val="28"/>
          <w:szCs w:val="28"/>
        </w:rPr>
        <w:t xml:space="preserve"> - плановый фонд стимулирующих выплат руководителя, заместителя, утвержденный в бюджетной смете (плане финансово-хозяйственной деятельности) учреждения в расчете на месяц (квартал, год) в плановом периоде;</w:t>
      </w:r>
    </w:p>
    <w:p w:rsidR="00D55716" w:rsidRPr="00206D25"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n - количество физических лиц учреждения, подлежащих оценке за отчетный период (год, квартал, месяц), за исключением руководителя, заместителя учреждения.</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09" type="#_x0000_t75" style="width:38pt;height:26pt">
            <v:imagedata r:id="rId14" o:title=""/>
          </v:shape>
        </w:pict>
      </w:r>
      <w:r w:rsidR="00D55716" w:rsidRPr="00206D25">
        <w:rPr>
          <w:rFonts w:ascii="Times New Roman" w:hAnsi="Times New Roman" w:cs="Times New Roman"/>
          <w:sz w:val="28"/>
          <w:szCs w:val="28"/>
        </w:rPr>
        <w:t xml:space="preserve"> не может превышать </w:t>
      </w:r>
      <w:r>
        <w:rPr>
          <w:rFonts w:ascii="Times New Roman" w:hAnsi="Times New Roman" w:cs="Times New Roman"/>
          <w:position w:val="-14"/>
          <w:sz w:val="28"/>
          <w:szCs w:val="28"/>
        </w:rPr>
        <w:pict>
          <v:shape id="_x0000_i1110" type="#_x0000_t75" style="width:50pt;height:23pt">
            <v:imagedata r:id="rId16" o:title=""/>
          </v:shape>
        </w:pict>
      </w:r>
    </w:p>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D55716" w:rsidRPr="00BC5516" w:rsidRDefault="003931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111" type="#_x0000_t75" style="width:191pt;height:26pt">
            <v:imagedata r:id="rId17" o:title=""/>
          </v:shape>
        </w:pict>
      </w:r>
    </w:p>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D55716" w:rsidRPr="00206D25"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где:</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2" type="#_x0000_t75" style="width:45pt;height:26pt">
            <v:imagedata r:id="rId18" o:title=""/>
          </v:shape>
        </w:pict>
      </w:r>
      <w:r w:rsidR="00D55716" w:rsidRPr="00206D25">
        <w:rPr>
          <w:rFonts w:ascii="Times New Roman" w:hAnsi="Times New Roman" w:cs="Times New Roman"/>
          <w:sz w:val="28"/>
          <w:szCs w:val="28"/>
        </w:rPr>
        <w:t xml:space="preserve"> - предельный фонд заработной платы, который может направляться учреждением на выплаты стимулирующего характера;</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3" type="#_x0000_t75" style="width:29pt;height:30pt">
            <v:imagedata r:id="rId19" o:title=""/>
          </v:shape>
        </w:pict>
      </w:r>
      <w:r w:rsidR="00D55716" w:rsidRPr="00206D25">
        <w:rPr>
          <w:rFonts w:ascii="Times New Roman" w:hAnsi="Times New Roman" w:cs="Times New Roman"/>
          <w:sz w:val="28"/>
          <w:szCs w:val="28"/>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(квартал, год) в плановом периоде;</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14" type="#_x0000_t75" style="width:31pt;height:24pt">
            <v:imagedata r:id="rId20" o:title=""/>
          </v:shape>
        </w:pict>
      </w:r>
      <w:r w:rsidR="00D55716" w:rsidRPr="00206D25">
        <w:rPr>
          <w:rFonts w:ascii="Times New Roman" w:hAnsi="Times New Roman" w:cs="Times New Roman"/>
          <w:sz w:val="28"/>
          <w:szCs w:val="28"/>
        </w:rPr>
        <w:t xml:space="preserve"> - гарантированный фонд оплаты труда (сумма заработной платы работников по бюджетной смете (плану финансово-хозяйственной деятельности) учреждения по основной и совмещаемой должностям на месяц (квартал, год) в плановом периоде), определенный согласно штатному расписанию учреждения;</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5" type="#_x0000_t75" style="width:32pt;height:25pt">
            <v:imagedata r:id="rId21" o:title=""/>
          </v:shape>
        </w:pict>
      </w:r>
      <w:r w:rsidR="00D55716" w:rsidRPr="00206D25">
        <w:rPr>
          <w:rFonts w:ascii="Times New Roman" w:hAnsi="Times New Roman" w:cs="Times New Roman"/>
          <w:sz w:val="28"/>
          <w:szCs w:val="28"/>
        </w:rPr>
        <w:t xml:space="preserve"> - сумма средств, направляемая в резерв для оплаты отпусков, выплат пособия по временной нетрудоспособности на время замещения отсутствующего работника на месяц (квартал, год) в плановом периоде.</w:t>
      </w:r>
    </w:p>
    <w:p w:rsidR="00D55716" w:rsidRPr="00206D25" w:rsidRDefault="00D55716">
      <w:pPr>
        <w:widowControl w:val="0"/>
        <w:autoSpaceDE w:val="0"/>
        <w:autoSpaceDN w:val="0"/>
        <w:adjustRightInd w:val="0"/>
        <w:spacing w:after="0" w:line="240" w:lineRule="auto"/>
        <w:jc w:val="both"/>
        <w:rPr>
          <w:rFonts w:ascii="Times New Roman" w:hAnsi="Times New Roman" w:cs="Times New Roman"/>
          <w:sz w:val="28"/>
          <w:szCs w:val="28"/>
        </w:rPr>
      </w:pPr>
    </w:p>
    <w:p w:rsidR="00D55716" w:rsidRPr="00206D25" w:rsidRDefault="0039314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 id="_x0000_i1116" type="#_x0000_t75" style="width:183pt;height:26pt">
            <v:imagedata r:id="rId22" o:title=""/>
          </v:shape>
        </w:pict>
      </w:r>
    </w:p>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D55716" w:rsidRPr="00BC5516" w:rsidRDefault="00D557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516">
        <w:rPr>
          <w:rFonts w:ascii="Times New Roman" w:hAnsi="Times New Roman" w:cs="Times New Roman"/>
          <w:sz w:val="24"/>
          <w:szCs w:val="24"/>
        </w:rPr>
        <w:t>где:</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7" type="#_x0000_t75" style="width:34pt;height:26pt">
            <v:imagedata r:id="rId23" o:title=""/>
          </v:shape>
        </w:pict>
      </w:r>
      <w:r w:rsidR="00D55716" w:rsidRPr="00206D25">
        <w:rPr>
          <w:rFonts w:ascii="Times New Roman" w:hAnsi="Times New Roman" w:cs="Times New Roman"/>
          <w:sz w:val="28"/>
          <w:szCs w:val="28"/>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w:t>
      </w:r>
      <w:r w:rsidR="00D55716" w:rsidRPr="00206D25">
        <w:rPr>
          <w:rFonts w:ascii="Times New Roman" w:hAnsi="Times New Roman" w:cs="Times New Roman"/>
          <w:sz w:val="28"/>
          <w:szCs w:val="28"/>
        </w:rPr>
        <w:lastRenderedPageBreak/>
        <w:t>(плане финансово-хозяйственной деятельности) учреждения на месяц (квартал, год) в плановом периоде без учета выплат по итогам работы;</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8" type="#_x0000_t75" style="width:45pt;height:29pt">
            <v:imagedata r:id="rId24" o:title=""/>
          </v:shape>
        </w:pict>
      </w:r>
      <w:r w:rsidR="00D55716" w:rsidRPr="00206D25">
        <w:rPr>
          <w:rFonts w:ascii="Times New Roman" w:hAnsi="Times New Roman" w:cs="Times New Roman"/>
          <w:sz w:val="28"/>
          <w:szCs w:val="28"/>
        </w:rPr>
        <w:t xml:space="preserve"> - среднее количество дней отпуска согласно графику отпусков в месяц (квартал, год) в плановом периоде согласно плану, утвержденному в учреждении;</w:t>
      </w:r>
    </w:p>
    <w:p w:rsidR="00D55716" w:rsidRPr="00206D25" w:rsidRDefault="003931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9" type="#_x0000_t75" style="width:41pt;height:29pt">
            <v:imagedata r:id="rId25" o:title=""/>
          </v:shape>
        </w:pict>
      </w:r>
      <w:r w:rsidR="00D55716" w:rsidRPr="00206D25">
        <w:rPr>
          <w:rFonts w:ascii="Times New Roman" w:hAnsi="Times New Roman" w:cs="Times New Roman"/>
          <w:sz w:val="28"/>
          <w:szCs w:val="28"/>
        </w:rPr>
        <w:t xml:space="preserve"> - количество календарных дней в месяц (квартал, год) в плановом периоде.</w:t>
      </w:r>
    </w:p>
    <w:p w:rsidR="00D55716" w:rsidRPr="00206D25"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 xml:space="preserve">Стоимость одного балла </w:t>
      </w:r>
      <w:r w:rsidR="0069435E">
        <w:rPr>
          <w:rFonts w:ascii="Times New Roman" w:hAnsi="Times New Roman" w:cs="Times New Roman"/>
          <w:sz w:val="28"/>
          <w:szCs w:val="28"/>
        </w:rPr>
        <w:t xml:space="preserve"> </w:t>
      </w:r>
      <w:r w:rsidRPr="00206D25">
        <w:rPr>
          <w:rFonts w:ascii="Times New Roman" w:hAnsi="Times New Roman" w:cs="Times New Roman"/>
          <w:sz w:val="28"/>
          <w:szCs w:val="28"/>
        </w:rPr>
        <w:t>для определения размеров стимулирующих выплат на плановый период в учреждении может рассчитываться отдельно по специалистам и работникам технического обеспечения исходя из доведенного фонда оплаты труда работникам указанных категорий.</w:t>
      </w:r>
    </w:p>
    <w:p w:rsidR="00206D25" w:rsidRDefault="00206D2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03"/>
      <w:bookmarkEnd w:id="7"/>
    </w:p>
    <w:p w:rsidR="00D55716" w:rsidRPr="00BC5516" w:rsidRDefault="00D5571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C5516">
        <w:rPr>
          <w:rFonts w:ascii="Times New Roman" w:hAnsi="Times New Roman" w:cs="Times New Roman"/>
          <w:sz w:val="24"/>
          <w:szCs w:val="24"/>
        </w:rPr>
        <w:t>V. ЕДИНОВРЕМЕННАЯ МАТЕРИАЛЬНАЯ ПОМОЩЬ</w:t>
      </w:r>
    </w:p>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D55716" w:rsidRPr="00206D25" w:rsidRDefault="00206D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2</w:t>
      </w:r>
      <w:r w:rsidR="00AA652A">
        <w:rPr>
          <w:rFonts w:ascii="Times New Roman" w:hAnsi="Times New Roman" w:cs="Times New Roman"/>
          <w:sz w:val="28"/>
          <w:szCs w:val="28"/>
        </w:rPr>
        <w:t>1</w:t>
      </w:r>
      <w:r w:rsidR="00D55716" w:rsidRPr="00206D25">
        <w:rPr>
          <w:rFonts w:ascii="Times New Roman" w:hAnsi="Times New Roman" w:cs="Times New Roman"/>
          <w:sz w:val="28"/>
          <w:szCs w:val="28"/>
        </w:rPr>
        <w:t>. Работникам учреждений в пределах утвержденного фонда оплаты труда может осуществляться выплата единовременной материальной помощи.</w:t>
      </w:r>
    </w:p>
    <w:p w:rsidR="00D55716" w:rsidRPr="00206D25" w:rsidRDefault="00206D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2</w:t>
      </w:r>
      <w:r w:rsidR="00AA652A">
        <w:rPr>
          <w:rFonts w:ascii="Times New Roman" w:hAnsi="Times New Roman" w:cs="Times New Roman"/>
          <w:sz w:val="28"/>
          <w:szCs w:val="28"/>
        </w:rPr>
        <w:t>2</w:t>
      </w:r>
      <w:r w:rsidR="00D55716" w:rsidRPr="00206D25">
        <w:rPr>
          <w:rFonts w:ascii="Times New Roman" w:hAnsi="Times New Roman" w:cs="Times New Roman"/>
          <w:sz w:val="28"/>
          <w:szCs w:val="28"/>
        </w:rPr>
        <w:t>.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D55716" w:rsidRPr="00206D25" w:rsidRDefault="00206D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2</w:t>
      </w:r>
      <w:r w:rsidR="00AA652A">
        <w:rPr>
          <w:rFonts w:ascii="Times New Roman" w:hAnsi="Times New Roman" w:cs="Times New Roman"/>
          <w:sz w:val="28"/>
          <w:szCs w:val="28"/>
        </w:rPr>
        <w:t>3</w:t>
      </w:r>
      <w:r w:rsidR="00D55716" w:rsidRPr="00206D25">
        <w:rPr>
          <w:rFonts w:ascii="Times New Roman" w:hAnsi="Times New Roman" w:cs="Times New Roman"/>
          <w:sz w:val="28"/>
          <w:szCs w:val="28"/>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D55716" w:rsidRPr="00206D25" w:rsidRDefault="00206D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2</w:t>
      </w:r>
      <w:r w:rsidR="00AA652A">
        <w:rPr>
          <w:rFonts w:ascii="Times New Roman" w:hAnsi="Times New Roman" w:cs="Times New Roman"/>
          <w:sz w:val="28"/>
          <w:szCs w:val="28"/>
        </w:rPr>
        <w:t>4</w:t>
      </w:r>
      <w:r w:rsidR="00D55716" w:rsidRPr="00206D25">
        <w:rPr>
          <w:rFonts w:ascii="Times New Roman" w:hAnsi="Times New Roman" w:cs="Times New Roman"/>
          <w:sz w:val="28"/>
          <w:szCs w:val="28"/>
        </w:rPr>
        <w:t>.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w:t>
      </w:r>
    </w:p>
    <w:p w:rsidR="00D55716" w:rsidRPr="00206D25" w:rsidRDefault="00206D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2</w:t>
      </w:r>
      <w:r w:rsidR="00AA652A">
        <w:rPr>
          <w:rFonts w:ascii="Times New Roman" w:hAnsi="Times New Roman" w:cs="Times New Roman"/>
          <w:sz w:val="28"/>
          <w:szCs w:val="28"/>
        </w:rPr>
        <w:t>5</w:t>
      </w:r>
      <w:r w:rsidR="00D55716" w:rsidRPr="00206D25">
        <w:rPr>
          <w:rFonts w:ascii="Times New Roman" w:hAnsi="Times New Roman" w:cs="Times New Roman"/>
          <w:sz w:val="28"/>
          <w:szCs w:val="28"/>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sidRPr="00206D25">
        <w:rPr>
          <w:rFonts w:ascii="Times New Roman" w:hAnsi="Times New Roman" w:cs="Times New Roman"/>
          <w:sz w:val="28"/>
          <w:szCs w:val="28"/>
        </w:rPr>
        <w:t>распоряжения главы города Енисейска</w:t>
      </w:r>
      <w:r w:rsidR="00D55716" w:rsidRPr="00206D25">
        <w:rPr>
          <w:rFonts w:ascii="Times New Roman" w:hAnsi="Times New Roman" w:cs="Times New Roman"/>
          <w:sz w:val="28"/>
          <w:szCs w:val="28"/>
        </w:rPr>
        <w:t xml:space="preserve"> в пределах утвержденного фонда оплаты труда учреждения.</w:t>
      </w:r>
    </w:p>
    <w:p w:rsidR="00D55716" w:rsidRPr="00206D25" w:rsidRDefault="00206D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2</w:t>
      </w:r>
      <w:r w:rsidR="00AA652A">
        <w:rPr>
          <w:rFonts w:ascii="Times New Roman" w:hAnsi="Times New Roman" w:cs="Times New Roman"/>
          <w:sz w:val="28"/>
          <w:szCs w:val="28"/>
        </w:rPr>
        <w:t>6</w:t>
      </w:r>
      <w:r w:rsidR="00D55716" w:rsidRPr="00206D25">
        <w:rPr>
          <w:rFonts w:ascii="Times New Roman" w:hAnsi="Times New Roman" w:cs="Times New Roman"/>
          <w:sz w:val="28"/>
          <w:szCs w:val="28"/>
        </w:rPr>
        <w:t>.Выплата единовременной материальной помощи заместителям руководителя учреждения производится на основании приказа руководителя учреждения с учетом настоящего Положения в пределах утвержденного фонда оплаты труда учреждения.</w:t>
      </w:r>
    </w:p>
    <w:p w:rsidR="00D55716" w:rsidRPr="00BC5516" w:rsidRDefault="00D55716">
      <w:pPr>
        <w:widowControl w:val="0"/>
        <w:autoSpaceDE w:val="0"/>
        <w:autoSpaceDN w:val="0"/>
        <w:adjustRightInd w:val="0"/>
        <w:spacing w:after="0" w:line="240" w:lineRule="auto"/>
        <w:jc w:val="both"/>
        <w:rPr>
          <w:rFonts w:ascii="Times New Roman" w:hAnsi="Times New Roman" w:cs="Times New Roman"/>
          <w:sz w:val="24"/>
          <w:szCs w:val="24"/>
        </w:rPr>
      </w:pPr>
    </w:p>
    <w:p w:rsidR="00D55716" w:rsidRPr="00BC5516" w:rsidRDefault="00D5571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12"/>
      <w:bookmarkEnd w:id="8"/>
      <w:r w:rsidRPr="00BC5516">
        <w:rPr>
          <w:rFonts w:ascii="Times New Roman" w:hAnsi="Times New Roman" w:cs="Times New Roman"/>
          <w:sz w:val="24"/>
          <w:szCs w:val="24"/>
        </w:rPr>
        <w:t>VI. ОПЛАТА ТРУДА РУКОВОДИТЕЛЕЙ УЧРЕЖДЕНИЙ И ИХ ЗАМЕСТИТЕЛЕЙ</w:t>
      </w:r>
    </w:p>
    <w:p w:rsidR="00206D25" w:rsidRDefault="00206D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5716" w:rsidRPr="00206D25" w:rsidRDefault="00206D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2</w:t>
      </w:r>
      <w:r w:rsidR="00AA652A">
        <w:rPr>
          <w:rFonts w:ascii="Times New Roman" w:hAnsi="Times New Roman" w:cs="Times New Roman"/>
          <w:sz w:val="28"/>
          <w:szCs w:val="28"/>
        </w:rPr>
        <w:t>7</w:t>
      </w:r>
      <w:r w:rsidR="00D55716" w:rsidRPr="00206D25">
        <w:rPr>
          <w:rFonts w:ascii="Times New Roman" w:hAnsi="Times New Roman" w:cs="Times New Roman"/>
          <w:sz w:val="28"/>
          <w:szCs w:val="28"/>
        </w:rPr>
        <w:t>. Оплата труда руководител</w:t>
      </w:r>
      <w:r w:rsidRPr="00206D25">
        <w:rPr>
          <w:rFonts w:ascii="Times New Roman" w:hAnsi="Times New Roman" w:cs="Times New Roman"/>
          <w:sz w:val="28"/>
          <w:szCs w:val="28"/>
        </w:rPr>
        <w:t>я</w:t>
      </w:r>
      <w:r w:rsidR="00D55716" w:rsidRPr="00206D25">
        <w:rPr>
          <w:rFonts w:ascii="Times New Roman" w:hAnsi="Times New Roman" w:cs="Times New Roman"/>
          <w:sz w:val="28"/>
          <w:szCs w:val="28"/>
        </w:rPr>
        <w:t xml:space="preserve"> учреждени</w:t>
      </w:r>
      <w:r w:rsidRPr="00206D25">
        <w:rPr>
          <w:rFonts w:ascii="Times New Roman" w:hAnsi="Times New Roman" w:cs="Times New Roman"/>
          <w:sz w:val="28"/>
          <w:szCs w:val="28"/>
        </w:rPr>
        <w:t>я</w:t>
      </w:r>
      <w:r w:rsidR="00D55716" w:rsidRPr="00206D25">
        <w:rPr>
          <w:rFonts w:ascii="Times New Roman" w:hAnsi="Times New Roman" w:cs="Times New Roman"/>
          <w:sz w:val="28"/>
          <w:szCs w:val="28"/>
        </w:rPr>
        <w:t>, их заместителей осуществляется в виде заработной платы, которая включает в себя:</w:t>
      </w:r>
    </w:p>
    <w:p w:rsidR="00D55716" w:rsidRPr="00206D25"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должностной оклад;</w:t>
      </w:r>
    </w:p>
    <w:p w:rsidR="00D55716" w:rsidRPr="00206D25"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выплаты компенсационного характера;</w:t>
      </w:r>
    </w:p>
    <w:p w:rsidR="00D55716" w:rsidRPr="00206D25"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6D25">
        <w:rPr>
          <w:rFonts w:ascii="Times New Roman" w:hAnsi="Times New Roman" w:cs="Times New Roman"/>
          <w:sz w:val="28"/>
          <w:szCs w:val="28"/>
        </w:rPr>
        <w:t>выплаты стимулирующего характера.</w:t>
      </w:r>
    </w:p>
    <w:p w:rsidR="00365D1D" w:rsidRDefault="00365D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A652A">
        <w:rPr>
          <w:rFonts w:ascii="Times New Roman" w:hAnsi="Times New Roman" w:cs="Times New Roman"/>
          <w:sz w:val="28"/>
          <w:szCs w:val="28"/>
        </w:rPr>
        <w:t>8</w:t>
      </w:r>
      <w:r w:rsidR="00D55716" w:rsidRPr="00206D25">
        <w:rPr>
          <w:rFonts w:ascii="Times New Roman" w:hAnsi="Times New Roman" w:cs="Times New Roman"/>
          <w:sz w:val="28"/>
          <w:szCs w:val="28"/>
        </w:rPr>
        <w:t>.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r>
        <w:rPr>
          <w:rFonts w:ascii="Times New Roman" w:hAnsi="Times New Roman" w:cs="Times New Roman"/>
          <w:sz w:val="28"/>
          <w:szCs w:val="28"/>
        </w:rPr>
        <w:t>.</w:t>
      </w:r>
      <w:r w:rsidR="00206D25">
        <w:rPr>
          <w:rFonts w:ascii="Times New Roman" w:hAnsi="Times New Roman" w:cs="Times New Roman"/>
          <w:sz w:val="28"/>
          <w:szCs w:val="28"/>
        </w:rPr>
        <w:t xml:space="preserve"> </w:t>
      </w:r>
    </w:p>
    <w:p w:rsidR="00365D1D" w:rsidRPr="00365D1D" w:rsidRDefault="00365D1D" w:rsidP="00365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5D1D">
        <w:rPr>
          <w:rFonts w:ascii="Times New Roman" w:hAnsi="Times New Roman" w:cs="Times New Roman"/>
          <w:sz w:val="28"/>
          <w:szCs w:val="28"/>
        </w:rPr>
        <w:t>2</w:t>
      </w:r>
      <w:r w:rsidR="00AA652A">
        <w:rPr>
          <w:rFonts w:ascii="Times New Roman" w:hAnsi="Times New Roman" w:cs="Times New Roman"/>
          <w:sz w:val="28"/>
          <w:szCs w:val="28"/>
        </w:rPr>
        <w:t>9</w:t>
      </w:r>
      <w:r w:rsidR="00D55716" w:rsidRPr="00365D1D">
        <w:rPr>
          <w:rFonts w:ascii="Times New Roman" w:hAnsi="Times New Roman" w:cs="Times New Roman"/>
          <w:sz w:val="28"/>
          <w:szCs w:val="28"/>
        </w:rPr>
        <w:t xml:space="preserve">. Руководителю учреждения группа по оплате труда руководителей </w:t>
      </w:r>
      <w:r w:rsidR="00D55716" w:rsidRPr="00365D1D">
        <w:rPr>
          <w:rFonts w:ascii="Times New Roman" w:hAnsi="Times New Roman" w:cs="Times New Roman"/>
          <w:sz w:val="28"/>
          <w:szCs w:val="28"/>
        </w:rPr>
        <w:lastRenderedPageBreak/>
        <w:t xml:space="preserve">учреждений устанавливается на основании </w:t>
      </w:r>
      <w:r w:rsidR="00C07D22">
        <w:rPr>
          <w:rFonts w:ascii="Times New Roman" w:hAnsi="Times New Roman" w:cs="Times New Roman"/>
          <w:sz w:val="28"/>
          <w:szCs w:val="28"/>
        </w:rPr>
        <w:t>решения</w:t>
      </w:r>
      <w:r w:rsidRPr="00365D1D">
        <w:rPr>
          <w:rFonts w:ascii="Times New Roman" w:hAnsi="Times New Roman" w:cs="Times New Roman"/>
          <w:sz w:val="28"/>
          <w:szCs w:val="28"/>
        </w:rPr>
        <w:t xml:space="preserve"> Енисейского городского Совета депутатов от 31.10.2013 года №51-349.</w:t>
      </w:r>
    </w:p>
    <w:p w:rsidR="001F35A8" w:rsidRDefault="00AA6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30</w:t>
      </w:r>
      <w:r w:rsidR="00D55716" w:rsidRPr="00365D1D">
        <w:rPr>
          <w:rFonts w:ascii="Times New Roman" w:hAnsi="Times New Roman" w:cs="Times New Roman"/>
          <w:sz w:val="28"/>
          <w:szCs w:val="28"/>
        </w:rPr>
        <w:t>. Размеры должностных окладов заместителей руководителей устанавливаются руководителем учреждения на 10 - 30 процентов ниже размеров должностных окладов руководителей этих учреждений</w:t>
      </w:r>
      <w:r w:rsidR="00D55716" w:rsidRPr="00BC5516">
        <w:rPr>
          <w:rFonts w:ascii="Times New Roman" w:hAnsi="Times New Roman" w:cs="Times New Roman"/>
          <w:sz w:val="24"/>
          <w:szCs w:val="24"/>
        </w:rPr>
        <w:t>.</w:t>
      </w:r>
    </w:p>
    <w:p w:rsidR="00D55716" w:rsidRPr="00365D1D" w:rsidRDefault="00365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5D1D">
        <w:rPr>
          <w:rFonts w:ascii="Times New Roman" w:hAnsi="Times New Roman" w:cs="Times New Roman"/>
          <w:sz w:val="28"/>
          <w:szCs w:val="28"/>
        </w:rPr>
        <w:t>3</w:t>
      </w:r>
      <w:r w:rsidR="00AA652A">
        <w:rPr>
          <w:rFonts w:ascii="Times New Roman" w:hAnsi="Times New Roman" w:cs="Times New Roman"/>
          <w:sz w:val="28"/>
          <w:szCs w:val="28"/>
        </w:rPr>
        <w:t>1</w:t>
      </w:r>
      <w:r w:rsidR="00D55716" w:rsidRPr="00365D1D">
        <w:rPr>
          <w:rFonts w:ascii="Times New Roman" w:hAnsi="Times New Roman" w:cs="Times New Roman"/>
          <w:sz w:val="28"/>
          <w:szCs w:val="28"/>
        </w:rPr>
        <w:t xml:space="preserve">. Выплаты компенсационного характера руководителям учреждений, заместителям руководителя устанавливаются в соответствии с </w:t>
      </w:r>
      <w:hyperlink w:anchor="Par168" w:history="1">
        <w:r w:rsidR="00D55716" w:rsidRPr="00365D1D">
          <w:rPr>
            <w:rFonts w:ascii="Times New Roman" w:hAnsi="Times New Roman" w:cs="Times New Roman"/>
            <w:color w:val="0000FF"/>
            <w:sz w:val="28"/>
            <w:szCs w:val="28"/>
          </w:rPr>
          <w:t>разделом 3</w:t>
        </w:r>
      </w:hyperlink>
      <w:r w:rsidR="00D55716" w:rsidRPr="00365D1D">
        <w:rPr>
          <w:rFonts w:ascii="Times New Roman" w:hAnsi="Times New Roman" w:cs="Times New Roman"/>
          <w:sz w:val="28"/>
          <w:szCs w:val="28"/>
        </w:rPr>
        <w:t xml:space="preserve"> настоящего Положения как в процентах к должностным окладам, так и в абсолютных размерах, если иное не установлено законодательством.</w:t>
      </w:r>
    </w:p>
    <w:p w:rsidR="00D55716" w:rsidRPr="00365D1D" w:rsidRDefault="00365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5D1D">
        <w:rPr>
          <w:rFonts w:ascii="Times New Roman" w:hAnsi="Times New Roman" w:cs="Times New Roman"/>
          <w:sz w:val="28"/>
          <w:szCs w:val="28"/>
        </w:rPr>
        <w:t>3</w:t>
      </w:r>
      <w:r w:rsidR="00AA652A">
        <w:rPr>
          <w:rFonts w:ascii="Times New Roman" w:hAnsi="Times New Roman" w:cs="Times New Roman"/>
          <w:sz w:val="28"/>
          <w:szCs w:val="28"/>
        </w:rPr>
        <w:t>2</w:t>
      </w:r>
      <w:r w:rsidR="00D55716" w:rsidRPr="00365D1D">
        <w:rPr>
          <w:rFonts w:ascii="Times New Roman" w:hAnsi="Times New Roman" w:cs="Times New Roman"/>
          <w:sz w:val="28"/>
          <w:szCs w:val="28"/>
        </w:rPr>
        <w:t>. Объем средств на осуществление выплат стимулирующего характера руководителям учреждений выделяется в бюджетной смете (плане финансово-хозяйственной деятельности) учреждения.</w:t>
      </w:r>
    </w:p>
    <w:p w:rsidR="00D55716" w:rsidRPr="00365D1D" w:rsidRDefault="00365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5D1D">
        <w:rPr>
          <w:rFonts w:ascii="Times New Roman" w:hAnsi="Times New Roman" w:cs="Times New Roman"/>
          <w:sz w:val="28"/>
          <w:szCs w:val="28"/>
        </w:rPr>
        <w:t>3</w:t>
      </w:r>
      <w:r w:rsidR="00AA652A">
        <w:rPr>
          <w:rFonts w:ascii="Times New Roman" w:hAnsi="Times New Roman" w:cs="Times New Roman"/>
          <w:sz w:val="28"/>
          <w:szCs w:val="28"/>
        </w:rPr>
        <w:t>3.</w:t>
      </w:r>
      <w:r w:rsidR="00D55716" w:rsidRPr="00365D1D">
        <w:rPr>
          <w:rFonts w:ascii="Times New Roman" w:hAnsi="Times New Roman" w:cs="Times New Roman"/>
          <w:sz w:val="28"/>
          <w:szCs w:val="28"/>
        </w:rPr>
        <w:t xml:space="preserve"> Руководител</w:t>
      </w:r>
      <w:r w:rsidR="00215131" w:rsidRPr="00365D1D">
        <w:rPr>
          <w:rFonts w:ascii="Times New Roman" w:hAnsi="Times New Roman" w:cs="Times New Roman"/>
          <w:sz w:val="28"/>
          <w:szCs w:val="28"/>
        </w:rPr>
        <w:t>ю</w:t>
      </w:r>
      <w:r w:rsidR="00D55716" w:rsidRPr="00365D1D">
        <w:rPr>
          <w:rFonts w:ascii="Times New Roman" w:hAnsi="Times New Roman" w:cs="Times New Roman"/>
          <w:sz w:val="28"/>
          <w:szCs w:val="28"/>
        </w:rPr>
        <w:t xml:space="preserve"> учреждени</w:t>
      </w:r>
      <w:r w:rsidR="00215131" w:rsidRPr="00365D1D">
        <w:rPr>
          <w:rFonts w:ascii="Times New Roman" w:hAnsi="Times New Roman" w:cs="Times New Roman"/>
          <w:sz w:val="28"/>
          <w:szCs w:val="28"/>
        </w:rPr>
        <w:t>я</w:t>
      </w:r>
      <w:r w:rsidR="00D55716" w:rsidRPr="00365D1D">
        <w:rPr>
          <w:rFonts w:ascii="Times New Roman" w:hAnsi="Times New Roman" w:cs="Times New Roman"/>
          <w:sz w:val="28"/>
          <w:szCs w:val="28"/>
        </w:rPr>
        <w:t>, в пределах утвержденного фонда оплаты труда могут устанавливаться следующие выплаты стимулирующего характера:</w:t>
      </w:r>
    </w:p>
    <w:p w:rsidR="00D55716" w:rsidRPr="00365D1D"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5D1D">
        <w:rPr>
          <w:rFonts w:ascii="Times New Roman" w:hAnsi="Times New Roman" w:cs="Times New Roman"/>
          <w:sz w:val="28"/>
          <w:szCs w:val="28"/>
        </w:rPr>
        <w:t>выплаты за качество выполняемых работ;</w:t>
      </w:r>
    </w:p>
    <w:p w:rsidR="00D55716" w:rsidRPr="00365D1D"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5D1D">
        <w:rPr>
          <w:rFonts w:ascii="Times New Roman" w:hAnsi="Times New Roman" w:cs="Times New Roman"/>
          <w:sz w:val="28"/>
          <w:szCs w:val="28"/>
        </w:rPr>
        <w:t>персональные выплаты (за продолжительность работы, за сложность, напряженность и особый режим работы);</w:t>
      </w:r>
    </w:p>
    <w:p w:rsidR="00D55716" w:rsidRPr="00365D1D"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5D1D">
        <w:rPr>
          <w:rFonts w:ascii="Times New Roman" w:hAnsi="Times New Roman" w:cs="Times New Roman"/>
          <w:sz w:val="28"/>
          <w:szCs w:val="28"/>
        </w:rPr>
        <w:t>выплаты по итогам работы.</w:t>
      </w:r>
    </w:p>
    <w:p w:rsidR="00D55716" w:rsidRPr="00365D1D" w:rsidRDefault="00AA65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D55716" w:rsidRPr="00365D1D">
        <w:rPr>
          <w:rFonts w:ascii="Times New Roman" w:hAnsi="Times New Roman" w:cs="Times New Roman"/>
          <w:sz w:val="28"/>
          <w:szCs w:val="28"/>
        </w:rPr>
        <w:t>. Руководител</w:t>
      </w:r>
      <w:r w:rsidR="00215131" w:rsidRPr="00365D1D">
        <w:rPr>
          <w:rFonts w:ascii="Times New Roman" w:hAnsi="Times New Roman" w:cs="Times New Roman"/>
          <w:sz w:val="28"/>
          <w:szCs w:val="28"/>
        </w:rPr>
        <w:t xml:space="preserve">ю </w:t>
      </w:r>
      <w:r w:rsidR="00D55716" w:rsidRPr="00365D1D">
        <w:rPr>
          <w:rFonts w:ascii="Times New Roman" w:hAnsi="Times New Roman" w:cs="Times New Roman"/>
          <w:sz w:val="28"/>
          <w:szCs w:val="28"/>
        </w:rPr>
        <w:t>устанавливаются следующие персональные выплаты:</w:t>
      </w:r>
    </w:p>
    <w:p w:rsidR="00D55716" w:rsidRPr="00365D1D" w:rsidRDefault="00D55716" w:rsidP="00503A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5D1D">
        <w:rPr>
          <w:rFonts w:ascii="Times New Roman" w:hAnsi="Times New Roman" w:cs="Times New Roman"/>
          <w:sz w:val="28"/>
          <w:szCs w:val="28"/>
        </w:rPr>
        <w:t>1) персональная выплата за продолжительность работы: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633"/>
        <w:gridCol w:w="2211"/>
      </w:tblGrid>
      <w:tr w:rsidR="00D55716" w:rsidRPr="00365D1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365D1D">
              <w:rPr>
                <w:rFonts w:ascii="Times New Roman" w:hAnsi="Times New Roman" w:cs="Times New Roman"/>
                <w:sz w:val="28"/>
                <w:szCs w:val="28"/>
              </w:rPr>
              <w:t>N п/п</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365D1D">
              <w:rPr>
                <w:rFonts w:ascii="Times New Roman" w:hAnsi="Times New Roman" w:cs="Times New Roman"/>
                <w:sz w:val="28"/>
                <w:szCs w:val="28"/>
              </w:rPr>
              <w:t>За продолжительность работы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365D1D">
              <w:rPr>
                <w:rFonts w:ascii="Times New Roman" w:hAnsi="Times New Roman" w:cs="Times New Roman"/>
                <w:sz w:val="28"/>
                <w:szCs w:val="28"/>
              </w:rPr>
              <w:t>Размеры надбавки (в процентах от оклада (должностного оклада)</w:t>
            </w:r>
          </w:p>
        </w:tc>
      </w:tr>
      <w:tr w:rsidR="00D55716" w:rsidRPr="00365D1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rPr>
                <w:rFonts w:ascii="Times New Roman" w:hAnsi="Times New Roman" w:cs="Times New Roman"/>
                <w:sz w:val="28"/>
                <w:szCs w:val="28"/>
              </w:rPr>
            </w:pPr>
            <w:r w:rsidRPr="00365D1D">
              <w:rPr>
                <w:rFonts w:ascii="Times New Roman" w:hAnsi="Times New Roman" w:cs="Times New Roman"/>
                <w:sz w:val="28"/>
                <w:szCs w:val="28"/>
              </w:rPr>
              <w:t>1</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rPr>
                <w:rFonts w:ascii="Times New Roman" w:hAnsi="Times New Roman" w:cs="Times New Roman"/>
                <w:sz w:val="28"/>
                <w:szCs w:val="28"/>
              </w:rPr>
            </w:pPr>
            <w:r w:rsidRPr="00365D1D">
              <w:rPr>
                <w:rFonts w:ascii="Times New Roman" w:hAnsi="Times New Roman" w:cs="Times New Roman"/>
                <w:sz w:val="28"/>
                <w:szCs w:val="28"/>
              </w:rPr>
              <w:t>от 1 до 5 лет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365D1D">
              <w:rPr>
                <w:rFonts w:ascii="Times New Roman" w:hAnsi="Times New Roman" w:cs="Times New Roman"/>
                <w:sz w:val="28"/>
                <w:szCs w:val="28"/>
              </w:rPr>
              <w:t>10</w:t>
            </w:r>
          </w:p>
        </w:tc>
      </w:tr>
      <w:tr w:rsidR="00D55716" w:rsidRPr="00365D1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rPr>
                <w:rFonts w:ascii="Times New Roman" w:hAnsi="Times New Roman" w:cs="Times New Roman"/>
                <w:sz w:val="28"/>
                <w:szCs w:val="28"/>
              </w:rPr>
            </w:pPr>
            <w:r w:rsidRPr="00365D1D">
              <w:rPr>
                <w:rFonts w:ascii="Times New Roman" w:hAnsi="Times New Roman" w:cs="Times New Roman"/>
                <w:sz w:val="28"/>
                <w:szCs w:val="28"/>
              </w:rPr>
              <w:t>2</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rPr>
                <w:rFonts w:ascii="Times New Roman" w:hAnsi="Times New Roman" w:cs="Times New Roman"/>
                <w:sz w:val="28"/>
                <w:szCs w:val="28"/>
              </w:rPr>
            </w:pPr>
            <w:r w:rsidRPr="00365D1D">
              <w:rPr>
                <w:rFonts w:ascii="Times New Roman" w:hAnsi="Times New Roman" w:cs="Times New Roman"/>
                <w:sz w:val="28"/>
                <w:szCs w:val="28"/>
              </w:rPr>
              <w:t>от 5 до 10 лет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365D1D">
              <w:rPr>
                <w:rFonts w:ascii="Times New Roman" w:hAnsi="Times New Roman" w:cs="Times New Roman"/>
                <w:sz w:val="28"/>
                <w:szCs w:val="28"/>
              </w:rPr>
              <w:t>15</w:t>
            </w:r>
          </w:p>
        </w:tc>
      </w:tr>
      <w:tr w:rsidR="00D55716" w:rsidRPr="00365D1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rPr>
                <w:rFonts w:ascii="Times New Roman" w:hAnsi="Times New Roman" w:cs="Times New Roman"/>
                <w:sz w:val="28"/>
                <w:szCs w:val="28"/>
              </w:rPr>
            </w:pPr>
            <w:r w:rsidRPr="00365D1D">
              <w:rPr>
                <w:rFonts w:ascii="Times New Roman" w:hAnsi="Times New Roman" w:cs="Times New Roman"/>
                <w:sz w:val="28"/>
                <w:szCs w:val="28"/>
              </w:rPr>
              <w:t>3</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rPr>
                <w:rFonts w:ascii="Times New Roman" w:hAnsi="Times New Roman" w:cs="Times New Roman"/>
                <w:sz w:val="28"/>
                <w:szCs w:val="28"/>
              </w:rPr>
            </w:pPr>
            <w:r w:rsidRPr="00365D1D">
              <w:rPr>
                <w:rFonts w:ascii="Times New Roman" w:hAnsi="Times New Roman" w:cs="Times New Roman"/>
                <w:sz w:val="28"/>
                <w:szCs w:val="28"/>
              </w:rPr>
              <w:t>от 10 до 15 лет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365D1D">
              <w:rPr>
                <w:rFonts w:ascii="Times New Roman" w:hAnsi="Times New Roman" w:cs="Times New Roman"/>
                <w:sz w:val="28"/>
                <w:szCs w:val="28"/>
              </w:rPr>
              <w:t>20</w:t>
            </w:r>
          </w:p>
        </w:tc>
      </w:tr>
      <w:tr w:rsidR="00D55716" w:rsidRPr="00365D1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rPr>
                <w:rFonts w:ascii="Times New Roman" w:hAnsi="Times New Roman" w:cs="Times New Roman"/>
                <w:sz w:val="28"/>
                <w:szCs w:val="28"/>
              </w:rPr>
            </w:pPr>
            <w:r w:rsidRPr="00365D1D">
              <w:rPr>
                <w:rFonts w:ascii="Times New Roman" w:hAnsi="Times New Roman" w:cs="Times New Roman"/>
                <w:sz w:val="28"/>
                <w:szCs w:val="28"/>
              </w:rPr>
              <w:t>4</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rPr>
                <w:rFonts w:ascii="Times New Roman" w:hAnsi="Times New Roman" w:cs="Times New Roman"/>
                <w:sz w:val="28"/>
                <w:szCs w:val="28"/>
              </w:rPr>
            </w:pPr>
            <w:r w:rsidRPr="00365D1D">
              <w:rPr>
                <w:rFonts w:ascii="Times New Roman" w:hAnsi="Times New Roman" w:cs="Times New Roman"/>
                <w:sz w:val="28"/>
                <w:szCs w:val="28"/>
              </w:rPr>
              <w:t>свыше 15 лет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5716" w:rsidRPr="00365D1D" w:rsidRDefault="00D55716">
            <w:pPr>
              <w:widowControl w:val="0"/>
              <w:autoSpaceDE w:val="0"/>
              <w:autoSpaceDN w:val="0"/>
              <w:adjustRightInd w:val="0"/>
              <w:spacing w:after="0" w:line="240" w:lineRule="auto"/>
              <w:jc w:val="center"/>
              <w:rPr>
                <w:rFonts w:ascii="Times New Roman" w:hAnsi="Times New Roman" w:cs="Times New Roman"/>
                <w:sz w:val="28"/>
                <w:szCs w:val="28"/>
              </w:rPr>
            </w:pPr>
            <w:r w:rsidRPr="00365D1D">
              <w:rPr>
                <w:rFonts w:ascii="Times New Roman" w:hAnsi="Times New Roman" w:cs="Times New Roman"/>
                <w:sz w:val="28"/>
                <w:szCs w:val="28"/>
              </w:rPr>
              <w:t>30</w:t>
            </w:r>
          </w:p>
        </w:tc>
      </w:tr>
    </w:tbl>
    <w:p w:rsidR="00D55716" w:rsidRPr="00365D1D" w:rsidRDefault="00D55716">
      <w:pPr>
        <w:widowControl w:val="0"/>
        <w:autoSpaceDE w:val="0"/>
        <w:autoSpaceDN w:val="0"/>
        <w:adjustRightInd w:val="0"/>
        <w:spacing w:after="0" w:line="240" w:lineRule="auto"/>
        <w:jc w:val="both"/>
        <w:rPr>
          <w:rFonts w:ascii="Times New Roman" w:hAnsi="Times New Roman" w:cs="Times New Roman"/>
          <w:sz w:val="28"/>
          <w:szCs w:val="28"/>
        </w:rPr>
      </w:pPr>
    </w:p>
    <w:p w:rsidR="00D55716" w:rsidRPr="00365D1D"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5D1D">
        <w:rPr>
          <w:rFonts w:ascii="Times New Roman" w:hAnsi="Times New Roman" w:cs="Times New Roman"/>
          <w:sz w:val="28"/>
          <w:szCs w:val="28"/>
        </w:rPr>
        <w:t xml:space="preserve">Персональная выплата за продолжительность работы устанавливается в зависимости от стажа работы в муниципальных казенных учреждениях - централизованных бухгалтериях города </w:t>
      </w:r>
      <w:r w:rsidR="00365D1D" w:rsidRPr="00365D1D">
        <w:rPr>
          <w:rFonts w:ascii="Times New Roman" w:hAnsi="Times New Roman" w:cs="Times New Roman"/>
          <w:sz w:val="28"/>
          <w:szCs w:val="28"/>
        </w:rPr>
        <w:t>Енисейска</w:t>
      </w:r>
      <w:r w:rsidRPr="00365D1D">
        <w:rPr>
          <w:rFonts w:ascii="Times New Roman" w:hAnsi="Times New Roman" w:cs="Times New Roman"/>
          <w:sz w:val="28"/>
          <w:szCs w:val="28"/>
        </w:rPr>
        <w:t>.</w:t>
      </w:r>
    </w:p>
    <w:p w:rsidR="00D55716" w:rsidRPr="006975E4"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75E4">
        <w:rPr>
          <w:rFonts w:ascii="Times New Roman" w:hAnsi="Times New Roman" w:cs="Times New Roman"/>
          <w:sz w:val="28"/>
          <w:szCs w:val="28"/>
        </w:rPr>
        <w:t>Конкретный размер персональных выплат за сложность, напряженность и особый режим работы для руководителей определяется</w:t>
      </w:r>
      <w:r w:rsidR="006975E4" w:rsidRPr="006975E4">
        <w:rPr>
          <w:rFonts w:ascii="Times New Roman" w:hAnsi="Times New Roman" w:cs="Times New Roman"/>
          <w:sz w:val="28"/>
          <w:szCs w:val="28"/>
        </w:rPr>
        <w:t xml:space="preserve"> распоряжением </w:t>
      </w:r>
      <w:r w:rsidRPr="006975E4">
        <w:rPr>
          <w:rFonts w:ascii="Times New Roman" w:hAnsi="Times New Roman" w:cs="Times New Roman"/>
          <w:sz w:val="28"/>
          <w:szCs w:val="28"/>
        </w:rPr>
        <w:t xml:space="preserve"> глав</w:t>
      </w:r>
      <w:r w:rsidR="006975E4" w:rsidRPr="006975E4">
        <w:rPr>
          <w:rFonts w:ascii="Times New Roman" w:hAnsi="Times New Roman" w:cs="Times New Roman"/>
          <w:sz w:val="28"/>
          <w:szCs w:val="28"/>
        </w:rPr>
        <w:t>ы города Енисейска</w:t>
      </w:r>
      <w:r w:rsidRPr="006975E4">
        <w:rPr>
          <w:rFonts w:ascii="Times New Roman" w:hAnsi="Times New Roman" w:cs="Times New Roman"/>
          <w:sz w:val="28"/>
          <w:szCs w:val="28"/>
        </w:rPr>
        <w:t>.</w:t>
      </w:r>
    </w:p>
    <w:p w:rsidR="00D55716" w:rsidRDefault="00D55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75E4">
        <w:rPr>
          <w:rFonts w:ascii="Times New Roman" w:hAnsi="Times New Roman" w:cs="Times New Roman"/>
          <w:sz w:val="28"/>
          <w:szCs w:val="28"/>
        </w:rPr>
        <w:t>Конкретный размер персональных выплат за сложность, напряженность и особый режим работы для заместителей определяется руководителем учреждения.</w:t>
      </w:r>
    </w:p>
    <w:p w:rsidR="00237313" w:rsidRDefault="002373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7313" w:rsidRDefault="002373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7313" w:rsidRDefault="002373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0E1F" w:rsidRPr="00FF0E1F" w:rsidRDefault="00237313" w:rsidP="00FF0E1F">
      <w:pPr>
        <w:rPr>
          <w:rFonts w:ascii="Times New Roman" w:hAnsi="Times New Roman" w:cs="Times New Roman"/>
          <w:sz w:val="28"/>
          <w:szCs w:val="28"/>
        </w:rPr>
        <w:sectPr w:rsidR="00FF0E1F" w:rsidRPr="00FF0E1F" w:rsidSect="0039314D">
          <w:pgSz w:w="11905" w:h="16838"/>
          <w:pgMar w:top="709" w:right="567" w:bottom="851" w:left="1134" w:header="720" w:footer="720" w:gutter="0"/>
          <w:cols w:space="720"/>
          <w:noEndnote/>
          <w:docGrid w:linePitch="360"/>
        </w:sectPr>
      </w:pPr>
      <w:bookmarkStart w:id="9" w:name="_GoBack"/>
      <w:bookmarkEnd w:id="9"/>
      <w:r>
        <w:rPr>
          <w:rFonts w:ascii="Times New Roman" w:hAnsi="Times New Roman"/>
          <w:sz w:val="20"/>
          <w:szCs w:val="20"/>
        </w:rPr>
        <w:t xml:space="preserve">     </w:t>
      </w:r>
    </w:p>
    <w:p w:rsidR="00237313" w:rsidRDefault="00FF0E1F" w:rsidP="00237313">
      <w:pPr>
        <w:spacing w:after="0" w:line="240" w:lineRule="atLeast"/>
        <w:ind w:left="9356"/>
        <w:contextualSpacing/>
        <w:jc w:val="both"/>
        <w:rPr>
          <w:rFonts w:ascii="Times New Roman" w:hAnsi="Times New Roman"/>
          <w:sz w:val="20"/>
          <w:szCs w:val="20"/>
        </w:rPr>
      </w:pPr>
      <w:r>
        <w:rPr>
          <w:rFonts w:ascii="Times New Roman" w:hAnsi="Times New Roman"/>
          <w:sz w:val="20"/>
          <w:szCs w:val="20"/>
        </w:rPr>
        <w:lastRenderedPageBreak/>
        <w:t xml:space="preserve">    </w:t>
      </w:r>
      <w:proofErr w:type="gramStart"/>
      <w:r w:rsidR="00237313">
        <w:rPr>
          <w:rFonts w:ascii="Times New Roman" w:hAnsi="Times New Roman"/>
          <w:sz w:val="20"/>
          <w:szCs w:val="20"/>
        </w:rPr>
        <w:t>Приложение  к</w:t>
      </w:r>
      <w:proofErr w:type="gramEnd"/>
      <w:r w:rsidR="00237313">
        <w:rPr>
          <w:rFonts w:ascii="Times New Roman" w:hAnsi="Times New Roman"/>
          <w:sz w:val="20"/>
          <w:szCs w:val="20"/>
        </w:rPr>
        <w:t xml:space="preserve"> положению           </w:t>
      </w:r>
    </w:p>
    <w:p w:rsidR="00237313" w:rsidRDefault="00237313" w:rsidP="00237313">
      <w:pPr>
        <w:spacing w:after="0" w:line="240" w:lineRule="atLeast"/>
        <w:ind w:left="9356"/>
        <w:contextualSpacing/>
        <w:jc w:val="both"/>
        <w:rPr>
          <w:rFonts w:ascii="Times New Roman" w:hAnsi="Times New Roman"/>
          <w:sz w:val="20"/>
          <w:szCs w:val="20"/>
        </w:rPr>
      </w:pPr>
      <w:r>
        <w:rPr>
          <w:rFonts w:ascii="Times New Roman" w:hAnsi="Times New Roman"/>
          <w:sz w:val="20"/>
          <w:szCs w:val="20"/>
        </w:rPr>
        <w:t xml:space="preserve">   об оплате труда работников МКУ «ЦБ ОМС г. Енисейска»</w:t>
      </w:r>
    </w:p>
    <w:p w:rsidR="00237313" w:rsidRDefault="00237313" w:rsidP="00237313">
      <w:pPr>
        <w:spacing w:after="0" w:line="240" w:lineRule="atLeast"/>
        <w:ind w:left="9356"/>
        <w:contextualSpacing/>
        <w:rPr>
          <w:rFonts w:ascii="Calibri" w:hAnsi="Calibri"/>
        </w:rPr>
      </w:pPr>
    </w:p>
    <w:p w:rsidR="00237313" w:rsidRDefault="0039314D" w:rsidP="00237313">
      <w:pPr>
        <w:spacing w:after="0" w:line="240" w:lineRule="atLeast"/>
        <w:contextualSpacing/>
        <w:jc w:val="center"/>
        <w:rPr>
          <w:rFonts w:ascii="Times New Roman" w:hAnsi="Times New Roman"/>
          <w:bCs/>
          <w:sz w:val="28"/>
          <w:szCs w:val="28"/>
        </w:rPr>
      </w:pPr>
      <w:hyperlink r:id="rId26" w:history="1">
        <w:r w:rsidR="00237313">
          <w:rPr>
            <w:rStyle w:val="a4"/>
            <w:rFonts w:ascii="Times New Roman" w:hAnsi="Times New Roman"/>
            <w:color w:val="auto"/>
            <w:sz w:val="28"/>
            <w:szCs w:val="28"/>
            <w:u w:val="none"/>
          </w:rPr>
          <w:t>Виды</w:t>
        </w:r>
      </w:hyperlink>
      <w:r w:rsidR="00237313">
        <w:rPr>
          <w:rFonts w:ascii="Times New Roman" w:hAnsi="Times New Roman"/>
          <w:sz w:val="28"/>
          <w:szCs w:val="28"/>
        </w:rPr>
        <w:t xml:space="preserve">, условия, размер и критерии оценки результативности и качества труда работников МКУ "Централизованная бухгалтерия органов местного самоуправления </w:t>
      </w:r>
      <w:proofErr w:type="spellStart"/>
      <w:r w:rsidR="00237313">
        <w:rPr>
          <w:rFonts w:ascii="Times New Roman" w:hAnsi="Times New Roman"/>
          <w:sz w:val="28"/>
          <w:szCs w:val="28"/>
        </w:rPr>
        <w:t>г.Енисейска</w:t>
      </w:r>
      <w:proofErr w:type="spellEnd"/>
      <w:r w:rsidR="00237313">
        <w:rPr>
          <w:rFonts w:ascii="Times New Roman" w:hAnsi="Times New Roman"/>
          <w:sz w:val="28"/>
          <w:szCs w:val="28"/>
        </w:rPr>
        <w:t>"</w:t>
      </w:r>
    </w:p>
    <w:tbl>
      <w:tblPr>
        <w:tblpPr w:leftFromText="180" w:rightFromText="180" w:vertAnchor="text" w:horzAnchor="page" w:tblpX="1588" w:tblpY="99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68"/>
        <w:gridCol w:w="2411"/>
        <w:gridCol w:w="3120"/>
        <w:gridCol w:w="3403"/>
      </w:tblGrid>
      <w:tr w:rsidR="00237313" w:rsidTr="00237313">
        <w:tc>
          <w:tcPr>
            <w:tcW w:w="2943"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8"/>
                <w:szCs w:val="28"/>
              </w:rPr>
            </w:pPr>
            <w:r>
              <w:rPr>
                <w:rFonts w:ascii="Times New Roman" w:hAnsi="Times New Roman"/>
                <w:sz w:val="28"/>
                <w:szCs w:val="28"/>
              </w:rPr>
              <w:t>Категория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pStyle w:val="ConsPlusCell"/>
              <w:spacing w:after="200"/>
              <w:rPr>
                <w:rFonts w:ascii="Times New Roman" w:hAnsi="Times New Roman"/>
                <w:sz w:val="28"/>
                <w:szCs w:val="28"/>
              </w:rPr>
            </w:pPr>
            <w:r>
              <w:rPr>
                <w:sz w:val="28"/>
                <w:szCs w:val="28"/>
              </w:rPr>
              <w:t>Наименование</w:t>
            </w:r>
          </w:p>
          <w:p w:rsidR="00237313" w:rsidRDefault="00237313">
            <w:pPr>
              <w:pStyle w:val="ConsPlusCell"/>
              <w:spacing w:after="200"/>
              <w:rPr>
                <w:sz w:val="28"/>
                <w:szCs w:val="28"/>
              </w:rPr>
            </w:pPr>
            <w:r>
              <w:rPr>
                <w:sz w:val="28"/>
                <w:szCs w:val="28"/>
              </w:rPr>
              <w:t>критерия</w:t>
            </w:r>
          </w:p>
          <w:p w:rsidR="00237313" w:rsidRDefault="00237313">
            <w:pPr>
              <w:spacing w:line="240" w:lineRule="auto"/>
              <w:rPr>
                <w:rFonts w:ascii="Times New Roman" w:hAnsi="Times New Roman"/>
                <w:sz w:val="28"/>
                <w:szCs w:val="28"/>
              </w:rPr>
            </w:pPr>
            <w:r>
              <w:rPr>
                <w:rFonts w:ascii="Times New Roman" w:hAnsi="Times New Roman"/>
                <w:sz w:val="28"/>
                <w:szCs w:val="28"/>
              </w:rPr>
              <w:t xml:space="preserve"> оценки</w:t>
            </w:r>
          </w:p>
        </w:tc>
        <w:tc>
          <w:tcPr>
            <w:tcW w:w="2410" w:type="dxa"/>
            <w:tcBorders>
              <w:top w:val="single" w:sz="4" w:space="0" w:color="auto"/>
              <w:left w:val="single" w:sz="4" w:space="0" w:color="auto"/>
              <w:bottom w:val="single" w:sz="4" w:space="0" w:color="auto"/>
              <w:right w:val="single" w:sz="4" w:space="0" w:color="auto"/>
            </w:tcBorders>
          </w:tcPr>
          <w:p w:rsidR="00237313" w:rsidRDefault="00237313">
            <w:pPr>
              <w:pStyle w:val="ConsPlusCell"/>
              <w:spacing w:after="200"/>
              <w:rPr>
                <w:rFonts w:ascii="Times New Roman" w:hAnsi="Times New Roman"/>
                <w:sz w:val="28"/>
                <w:szCs w:val="28"/>
              </w:rPr>
            </w:pPr>
            <w:r>
              <w:rPr>
                <w:sz w:val="28"/>
                <w:szCs w:val="28"/>
              </w:rPr>
              <w:t>Периодичность</w:t>
            </w:r>
          </w:p>
          <w:p w:rsidR="00237313" w:rsidRDefault="00237313">
            <w:pPr>
              <w:pStyle w:val="ConsPlusCell"/>
              <w:spacing w:after="200"/>
              <w:rPr>
                <w:sz w:val="28"/>
                <w:szCs w:val="28"/>
              </w:rPr>
            </w:pPr>
            <w:r>
              <w:rPr>
                <w:sz w:val="28"/>
                <w:szCs w:val="28"/>
              </w:rPr>
              <w:t xml:space="preserve"> оценки</w:t>
            </w:r>
          </w:p>
          <w:p w:rsidR="00237313" w:rsidRDefault="00237313">
            <w:pPr>
              <w:spacing w:line="240" w:lineRule="auto"/>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pStyle w:val="ConsPlusCell"/>
              <w:spacing w:after="200"/>
              <w:rPr>
                <w:rFonts w:ascii="Times New Roman" w:hAnsi="Times New Roman"/>
                <w:sz w:val="28"/>
                <w:szCs w:val="28"/>
              </w:rPr>
            </w:pPr>
            <w:r>
              <w:rPr>
                <w:sz w:val="28"/>
                <w:szCs w:val="28"/>
              </w:rPr>
              <w:t xml:space="preserve">Наименование и </w:t>
            </w:r>
          </w:p>
          <w:p w:rsidR="00237313" w:rsidRDefault="00237313">
            <w:pPr>
              <w:pStyle w:val="ConsPlusCell"/>
              <w:spacing w:after="200"/>
              <w:rPr>
                <w:sz w:val="28"/>
                <w:szCs w:val="28"/>
              </w:rPr>
            </w:pPr>
            <w:r>
              <w:rPr>
                <w:sz w:val="28"/>
                <w:szCs w:val="28"/>
              </w:rPr>
              <w:t xml:space="preserve"> значение (индикатор)</w:t>
            </w:r>
          </w:p>
          <w:p w:rsidR="00237313" w:rsidRDefault="00237313">
            <w:pPr>
              <w:spacing w:line="240" w:lineRule="auto"/>
              <w:rPr>
                <w:rFonts w:ascii="Times New Roman" w:hAnsi="Times New Roman"/>
                <w:sz w:val="28"/>
                <w:szCs w:val="28"/>
              </w:rPr>
            </w:pPr>
            <w:r>
              <w:rPr>
                <w:rFonts w:ascii="Times New Roman" w:hAnsi="Times New Roman"/>
                <w:sz w:val="28"/>
                <w:szCs w:val="28"/>
              </w:rPr>
              <w:t>показателя критерия</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pStyle w:val="ConsPlusCell"/>
              <w:spacing w:line="240" w:lineRule="atLeast"/>
              <w:rPr>
                <w:rFonts w:ascii="Times New Roman" w:hAnsi="Times New Roman"/>
                <w:sz w:val="28"/>
                <w:szCs w:val="28"/>
              </w:rPr>
            </w:pPr>
            <w:r>
              <w:rPr>
                <w:sz w:val="28"/>
                <w:szCs w:val="28"/>
              </w:rPr>
              <w:t>Предельное</w:t>
            </w:r>
          </w:p>
          <w:p w:rsidR="00237313" w:rsidRDefault="00237313">
            <w:pPr>
              <w:pStyle w:val="ConsPlusCell"/>
              <w:spacing w:line="240" w:lineRule="atLeast"/>
              <w:rPr>
                <w:sz w:val="28"/>
                <w:szCs w:val="28"/>
              </w:rPr>
            </w:pPr>
            <w:r>
              <w:rPr>
                <w:sz w:val="28"/>
                <w:szCs w:val="28"/>
              </w:rPr>
              <w:t>количество</w:t>
            </w:r>
          </w:p>
          <w:p w:rsidR="00237313" w:rsidRDefault="00237313">
            <w:pPr>
              <w:spacing w:after="0" w:line="240" w:lineRule="atLeast"/>
              <w:contextualSpacing/>
              <w:rPr>
                <w:rFonts w:ascii="Times New Roman" w:hAnsi="Times New Roman"/>
                <w:sz w:val="28"/>
                <w:szCs w:val="28"/>
              </w:rPr>
            </w:pPr>
            <w:r>
              <w:rPr>
                <w:rFonts w:ascii="Times New Roman" w:hAnsi="Times New Roman"/>
                <w:sz w:val="28"/>
                <w:szCs w:val="28"/>
              </w:rPr>
              <w:t>баллов</w:t>
            </w:r>
          </w:p>
        </w:tc>
      </w:tr>
      <w:tr w:rsidR="00237313" w:rsidTr="00237313">
        <w:trPr>
          <w:trHeight w:val="545"/>
        </w:trPr>
        <w:tc>
          <w:tcPr>
            <w:tcW w:w="2943"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jc w:val="center"/>
              <w:rPr>
                <w:rFonts w:ascii="Times New Roman" w:hAnsi="Times New Roman"/>
                <w:sz w:val="20"/>
                <w:szCs w:val="20"/>
              </w:rPr>
            </w:pPr>
            <w:r>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jc w:val="center"/>
              <w:rPr>
                <w:rFonts w:ascii="Times New Roman" w:hAnsi="Times New Roman"/>
                <w:sz w:val="20"/>
                <w:szCs w:val="20"/>
              </w:rPr>
            </w:pPr>
            <w:r>
              <w:rPr>
                <w:rFonts w:ascii="Times New Roman" w:hAnsi="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jc w:val="center"/>
              <w:rPr>
                <w:rFonts w:ascii="Times New Roman" w:hAnsi="Times New Roman"/>
                <w:sz w:val="20"/>
                <w:szCs w:val="20"/>
              </w:rPr>
            </w:pPr>
            <w:r>
              <w:rPr>
                <w:rFonts w:ascii="Times New Roman" w:hAnsi="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jc w:val="center"/>
              <w:rPr>
                <w:rFonts w:ascii="Times New Roman" w:hAnsi="Times New Roman"/>
                <w:sz w:val="20"/>
                <w:szCs w:val="20"/>
              </w:rPr>
            </w:pPr>
            <w:r>
              <w:rPr>
                <w:rFonts w:ascii="Times New Roman" w:hAnsi="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jc w:val="center"/>
              <w:rPr>
                <w:rFonts w:ascii="Times New Roman" w:hAnsi="Times New Roman"/>
                <w:sz w:val="20"/>
                <w:szCs w:val="20"/>
              </w:rPr>
            </w:pPr>
            <w:r>
              <w:rPr>
                <w:rFonts w:ascii="Times New Roman" w:hAnsi="Times New Roman"/>
                <w:sz w:val="20"/>
                <w:szCs w:val="20"/>
              </w:rPr>
              <w:t>5</w:t>
            </w:r>
          </w:p>
        </w:tc>
      </w:tr>
      <w:tr w:rsidR="00237313" w:rsidTr="00237313">
        <w:tc>
          <w:tcPr>
            <w:tcW w:w="2943" w:type="dxa"/>
            <w:vMerge w:val="restart"/>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b/>
                <w:sz w:val="20"/>
                <w:szCs w:val="20"/>
              </w:rPr>
            </w:pPr>
            <w:r>
              <w:rPr>
                <w:rFonts w:ascii="Times New Roman" w:hAnsi="Times New Roman"/>
                <w:b/>
                <w:sz w:val="20"/>
                <w:szCs w:val="20"/>
              </w:rPr>
              <w:t xml:space="preserve"> Комендант административных зданий</w:t>
            </w: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важность выполняемой работы, степень самостоятельности и ответственности при выполнении задач</w:t>
            </w:r>
          </w:p>
        </w:tc>
      </w:tr>
      <w:tr w:rsidR="00237313" w:rsidTr="00237313">
        <w:trPr>
          <w:trHeight w:val="473"/>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Организация работы по  вопросам текущего ремонта помещений, сантехнического и электрооборудования ,систем вентиляции, сервисного обслуживания и ремонта ТМЦ</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t xml:space="preserve">Отсутствие замечаний </w:t>
            </w:r>
          </w:p>
          <w:p w:rsidR="00237313" w:rsidRDefault="00237313">
            <w:pPr>
              <w:spacing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30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интенсивность и высокие результаты работы</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t>Возможность выполнения дополнительной нагрузки, не входящей в обязанности по своей должности</w:t>
            </w:r>
          </w:p>
          <w:p w:rsidR="00237313" w:rsidRDefault="00237313">
            <w:pPr>
              <w:spacing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-выполняется квалифицированно;</w:t>
            </w:r>
          </w:p>
          <w:p w:rsidR="00237313" w:rsidRDefault="00237313">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качество выполняемых работ</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 xml:space="preserve">Качественная организация  в </w:t>
            </w:r>
            <w:r>
              <w:rPr>
                <w:rFonts w:ascii="Times New Roman" w:hAnsi="Times New Roman"/>
                <w:sz w:val="20"/>
                <w:szCs w:val="20"/>
              </w:rPr>
              <w:lastRenderedPageBreak/>
              <w:t>разработке мероприятий по благоустройству, озеленению, в разработке планов текущих и капитальных ремонтов основных фондов администрации( здания, систем водоснабжения)</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lastRenderedPageBreak/>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 xml:space="preserve">отсутствие претензий со стороны </w:t>
            </w:r>
            <w:r>
              <w:rPr>
                <w:rFonts w:ascii="Times New Roman" w:hAnsi="Times New Roman"/>
                <w:sz w:val="20"/>
                <w:szCs w:val="20"/>
              </w:rPr>
              <w:lastRenderedPageBreak/>
              <w:t xml:space="preserve">участников мероприятий </w:t>
            </w:r>
          </w:p>
          <w:p w:rsidR="00237313" w:rsidRDefault="00237313">
            <w:pPr>
              <w:spacing w:line="240" w:lineRule="auto"/>
              <w:rPr>
                <w:rFonts w:ascii="Times New Roman" w:hAnsi="Times New Roman"/>
                <w:sz w:val="20"/>
                <w:szCs w:val="20"/>
              </w:rPr>
            </w:pPr>
            <w:r>
              <w:rPr>
                <w:rFonts w:ascii="Times New Roman" w:hAnsi="Times New Roman"/>
                <w:sz w:val="20"/>
                <w:szCs w:val="20"/>
              </w:rPr>
              <w:t>0 претензий</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lastRenderedPageBreak/>
              <w:t>50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Своевременное и квалифицированное выполнение проектов договоров с сервисными организациями, осуществляющими гарантийное  и послегарантийное обслуживание оборудования и его ремонт</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 xml:space="preserve">оценивается по факту отсутствия обоснованных зафиксированных замечаний </w:t>
            </w:r>
          </w:p>
          <w:p w:rsidR="00237313" w:rsidRDefault="00237313">
            <w:pPr>
              <w:spacing w:line="240" w:lineRule="auto"/>
              <w:rPr>
                <w:rFonts w:ascii="Times New Roman" w:hAnsi="Times New Roman"/>
                <w:sz w:val="20"/>
                <w:szCs w:val="20"/>
              </w:rPr>
            </w:pPr>
            <w:r>
              <w:rPr>
                <w:rFonts w:ascii="Times New Roman" w:hAnsi="Times New Roman"/>
                <w:sz w:val="20"/>
                <w:szCs w:val="20"/>
              </w:rPr>
              <w:t xml:space="preserve">0 замечаний </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237313" w:rsidTr="00237313">
        <w:tc>
          <w:tcPr>
            <w:tcW w:w="2943" w:type="dxa"/>
            <w:vMerge w:val="restart"/>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b/>
                <w:sz w:val="20"/>
                <w:szCs w:val="20"/>
              </w:rPr>
            </w:pPr>
            <w:r>
              <w:rPr>
                <w:rFonts w:ascii="Times New Roman" w:hAnsi="Times New Roman"/>
                <w:b/>
                <w:sz w:val="20"/>
                <w:szCs w:val="20"/>
              </w:rPr>
              <w:t xml:space="preserve"> Ведущий экономист</w:t>
            </w: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важность выполняемой работы, степень самостоятельности и ответственности при выполнении задач</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r>
              <w:rPr>
                <w:rFonts w:ascii="Times New Roman" w:hAnsi="Times New Roman"/>
                <w:sz w:val="28"/>
                <w:szCs w:val="28"/>
              </w:rPr>
              <w:t xml:space="preserve"> </w:t>
            </w:r>
            <w:r>
              <w:rPr>
                <w:rFonts w:ascii="Times New Roman" w:hAnsi="Times New Roman"/>
                <w:sz w:val="20"/>
                <w:szCs w:val="20"/>
              </w:rPr>
              <w:t>Качественная и своевременная подготовка штатных расписаний обслуживаемых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-выполняется в срок и качественно;</w:t>
            </w:r>
          </w:p>
          <w:p w:rsidR="00237313" w:rsidRDefault="00237313">
            <w:pPr>
              <w:spacing w:line="240" w:lineRule="auto"/>
              <w:rPr>
                <w:rFonts w:ascii="Times New Roman" w:hAnsi="Times New Roman"/>
                <w:sz w:val="20"/>
                <w:szCs w:val="20"/>
              </w:rPr>
            </w:pPr>
            <w:r>
              <w:rPr>
                <w:rFonts w:ascii="Times New Roman" w:hAnsi="Times New Roman"/>
                <w:sz w:val="20"/>
                <w:szCs w:val="20"/>
              </w:rPr>
              <w:t xml:space="preserve">- однократные (1 или 2) несущественные замечания, которые не привели е нерациональному использованию финансовых, материальных и трудовых ресурсов  </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Результаты ревизий и проверок вышестоящих, контролирующих и надзорных органов</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Ежеквартально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-замечания отсутствуют;</w:t>
            </w:r>
          </w:p>
          <w:p w:rsidR="00237313" w:rsidRDefault="00237313">
            <w:pPr>
              <w:spacing w:line="240" w:lineRule="auto"/>
              <w:rPr>
                <w:rFonts w:ascii="Times New Roman" w:hAnsi="Times New Roman"/>
                <w:sz w:val="20"/>
                <w:szCs w:val="20"/>
              </w:rPr>
            </w:pPr>
            <w:r>
              <w:rPr>
                <w:rFonts w:ascii="Times New Roman" w:hAnsi="Times New Roman"/>
                <w:sz w:val="20"/>
                <w:szCs w:val="20"/>
              </w:rPr>
              <w:t xml:space="preserve">-единичные (1 или 2) несущественные замечания, которые не привели к нерациональному использованию финансовых, материальных и трудовых ресурсов  </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Выполнение заданий, требующих работы с большими объемами информации, сбора, анализа, обобщения информации, применения специальных методов, технологий, методик (в объеме функциональных обязанностей)</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-выполнение в срок и с высоким качеством;</w:t>
            </w:r>
          </w:p>
          <w:p w:rsidR="00237313" w:rsidRDefault="00237313">
            <w:pPr>
              <w:spacing w:line="240" w:lineRule="auto"/>
              <w:rPr>
                <w:rFonts w:ascii="Times New Roman" w:hAnsi="Times New Roman"/>
                <w:sz w:val="20"/>
                <w:szCs w:val="20"/>
              </w:rPr>
            </w:pPr>
            <w:r>
              <w:rPr>
                <w:rFonts w:ascii="Times New Roman" w:hAnsi="Times New Roman"/>
                <w:sz w:val="20"/>
                <w:szCs w:val="20"/>
              </w:rPr>
              <w:t xml:space="preserve">-выполнение в срок, но с незначительным замечанием по качеству </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Соблюдение требований правил внутреннего трудового распорядка, норм противопожарной безопасности и охраны труда</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-правила соблюдаются полностью, нет замечаний;</w:t>
            </w:r>
          </w:p>
          <w:p w:rsidR="00237313" w:rsidRDefault="00237313">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Разработка нормативной и методической документации, регламентирующей финансовую деятельность учреждения</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Ежеквартально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оценивается по количеству разработанных документов:</w:t>
            </w:r>
          </w:p>
          <w:p w:rsidR="00237313" w:rsidRDefault="00237313">
            <w:pPr>
              <w:spacing w:line="240" w:lineRule="auto"/>
              <w:rPr>
                <w:rFonts w:ascii="Times New Roman" w:hAnsi="Times New Roman"/>
                <w:sz w:val="20"/>
                <w:szCs w:val="20"/>
              </w:rPr>
            </w:pPr>
            <w:r>
              <w:rPr>
                <w:rFonts w:ascii="Times New Roman" w:hAnsi="Times New Roman"/>
                <w:sz w:val="20"/>
                <w:szCs w:val="20"/>
              </w:rPr>
              <w:t>1</w:t>
            </w:r>
          </w:p>
          <w:p w:rsidR="00237313" w:rsidRDefault="00237313">
            <w:pPr>
              <w:spacing w:line="240" w:lineRule="auto"/>
              <w:rPr>
                <w:rFonts w:ascii="Times New Roman" w:hAnsi="Times New Roman"/>
                <w:sz w:val="20"/>
                <w:szCs w:val="20"/>
              </w:rPr>
            </w:pPr>
            <w:r>
              <w:rPr>
                <w:rFonts w:ascii="Times New Roman" w:hAnsi="Times New Roman"/>
                <w:sz w:val="20"/>
                <w:szCs w:val="20"/>
              </w:rPr>
              <w:t xml:space="preserve">свыше 1 </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100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 xml:space="preserve">Своевременное предоставление информации по запросам физических и </w:t>
            </w:r>
            <w:r>
              <w:rPr>
                <w:rFonts w:ascii="Times New Roman" w:hAnsi="Times New Roman"/>
                <w:sz w:val="20"/>
                <w:szCs w:val="20"/>
              </w:rPr>
              <w:lastRenderedPageBreak/>
              <w:t>юридических лиц</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lastRenderedPageBreak/>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 xml:space="preserve">своевременный, качественно подготовленный ответ </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Осуществление аналитической работы</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Ежеквартально</w:t>
            </w:r>
          </w:p>
        </w:tc>
        <w:tc>
          <w:tcPr>
            <w:tcW w:w="3119"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t>Своевременное и полное предоставление ежемесячных и ежеквартальных отчетов</w:t>
            </w:r>
          </w:p>
          <w:p w:rsidR="00237313" w:rsidRDefault="00237313">
            <w:pPr>
              <w:spacing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интенсивность и высокие результаты работы</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Возможность выполнения дополнительной нагрузки, не входящей в обязанности по своей должности</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-выполняется квалифицированно;</w:t>
            </w:r>
          </w:p>
          <w:p w:rsidR="00237313" w:rsidRDefault="00237313">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качество выполняемых работ</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Выполнение профессиональных обязанностей и работа над повышением квалификации</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 xml:space="preserve">-обязанности исполняются качественно и профессионально, сопровождаются работой над повышением квалификации; </w:t>
            </w:r>
          </w:p>
          <w:p w:rsidR="00237313" w:rsidRDefault="00237313">
            <w:pPr>
              <w:spacing w:line="240" w:lineRule="auto"/>
              <w:rPr>
                <w:rFonts w:ascii="Times New Roman" w:hAnsi="Times New Roman"/>
                <w:sz w:val="20"/>
                <w:szCs w:val="20"/>
              </w:rPr>
            </w:pPr>
            <w:r>
              <w:rPr>
                <w:rFonts w:ascii="Times New Roman" w:hAnsi="Times New Roman"/>
                <w:sz w:val="20"/>
                <w:szCs w:val="20"/>
              </w:rPr>
              <w:t>-однократные (1 или 2) несущественные замечания в ходе выполнения профессиональных обязанностей</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Владение специализированными информационными программами, системами</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-свободное владение всеми необходимыми информационными программами, системами;</w:t>
            </w:r>
          </w:p>
          <w:p w:rsidR="00237313" w:rsidRDefault="00237313">
            <w:pPr>
              <w:spacing w:line="240" w:lineRule="auto"/>
              <w:rPr>
                <w:rFonts w:ascii="Times New Roman" w:hAnsi="Times New Roman"/>
                <w:sz w:val="20"/>
                <w:szCs w:val="20"/>
              </w:rPr>
            </w:pPr>
            <w:r>
              <w:rPr>
                <w:rFonts w:ascii="Times New Roman" w:hAnsi="Times New Roman"/>
                <w:sz w:val="20"/>
                <w:szCs w:val="20"/>
              </w:rPr>
              <w:t>-свободное владение, но ограниченным перечнем информационных программ, систем</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val="restart"/>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b/>
                <w:sz w:val="20"/>
                <w:szCs w:val="20"/>
              </w:rPr>
            </w:pPr>
            <w:r>
              <w:rPr>
                <w:rFonts w:ascii="Times New Roman" w:hAnsi="Times New Roman"/>
                <w:b/>
                <w:sz w:val="20"/>
                <w:szCs w:val="20"/>
              </w:rPr>
              <w:t>Ведущий бухгалтер</w:t>
            </w: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важность выполняемой работы, степень самостоятельности и ответственности при выполнении задач</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 xml:space="preserve">Своевременное отражение в учете согласно полученным первичным документам оказанных услуг, выполненных работ, </w:t>
            </w:r>
            <w:r>
              <w:rPr>
                <w:rFonts w:ascii="Times New Roman" w:hAnsi="Times New Roman"/>
                <w:sz w:val="20"/>
                <w:szCs w:val="20"/>
              </w:rPr>
              <w:lastRenderedPageBreak/>
              <w:t>своевременное оприходование и списание основных средств и материальных запасов. Организация своевременных расчетов с подотчетными лицами согласно нормам командировочных расходов. Ведение реестра имущества, находящегося в муниципальной собственности г. Енисейска,</w:t>
            </w:r>
          </w:p>
        </w:tc>
        <w:tc>
          <w:tcPr>
            <w:tcW w:w="2410"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lastRenderedPageBreak/>
              <w:t>Ежемесячно</w:t>
            </w:r>
          </w:p>
          <w:p w:rsidR="00237313" w:rsidRDefault="00237313">
            <w:pPr>
              <w:spacing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-замечания отсутствуют;</w:t>
            </w:r>
          </w:p>
          <w:p w:rsidR="00237313" w:rsidRDefault="00237313">
            <w:pPr>
              <w:spacing w:line="240" w:lineRule="auto"/>
              <w:rPr>
                <w:rFonts w:ascii="Times New Roman" w:hAnsi="Times New Roman"/>
                <w:sz w:val="20"/>
                <w:szCs w:val="20"/>
              </w:rPr>
            </w:pPr>
            <w:r>
              <w:rPr>
                <w:rFonts w:ascii="Times New Roman" w:hAnsi="Times New Roman"/>
                <w:sz w:val="20"/>
                <w:szCs w:val="20"/>
              </w:rPr>
              <w:t xml:space="preserve">-единичные (1 или 2) несущественные замечания, которые не привели к нерациональному использованию </w:t>
            </w:r>
            <w:r>
              <w:rPr>
                <w:rFonts w:ascii="Times New Roman" w:hAnsi="Times New Roman"/>
                <w:sz w:val="20"/>
                <w:szCs w:val="20"/>
              </w:rPr>
              <w:lastRenderedPageBreak/>
              <w:t xml:space="preserve">финансовых, материальных и трудовых ресурсов  </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lastRenderedPageBreak/>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Участие в составлении бухгалтерской и статистической отчетности</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p w:rsidR="00237313" w:rsidRDefault="00237313">
            <w:pPr>
              <w:spacing w:line="240" w:lineRule="auto"/>
              <w:rPr>
                <w:rFonts w:ascii="Times New Roman" w:hAnsi="Times New Roman"/>
                <w:sz w:val="20"/>
                <w:szCs w:val="20"/>
              </w:rPr>
            </w:pPr>
            <w:r>
              <w:rPr>
                <w:rFonts w:ascii="Times New Roman" w:hAnsi="Times New Roman"/>
                <w:sz w:val="20"/>
                <w:szCs w:val="20"/>
              </w:rPr>
              <w:t>Ежеквартально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Предоставление в установленные сроки</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Своевременное начисление и перечисление заработной платы, налогов и других выплат в соответствии с действующими нормами законодательства Российской Федерации. Качественная подготовка отчетной информации, своевременная выдача расчетных листков и иной запрашиваемой информации сотрудникам обслуживаемых учреждений</w:t>
            </w:r>
          </w:p>
        </w:tc>
        <w:tc>
          <w:tcPr>
            <w:tcW w:w="2410"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p w:rsidR="00237313" w:rsidRDefault="00237313">
            <w:pPr>
              <w:spacing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замечания отсутствуют;</w:t>
            </w:r>
          </w:p>
          <w:p w:rsidR="00237313" w:rsidRDefault="00237313">
            <w:pPr>
              <w:spacing w:line="240" w:lineRule="auto"/>
              <w:rPr>
                <w:rFonts w:ascii="Times New Roman" w:hAnsi="Times New Roman"/>
                <w:sz w:val="20"/>
                <w:szCs w:val="20"/>
              </w:rPr>
            </w:pPr>
            <w:r>
              <w:rPr>
                <w:rFonts w:ascii="Times New Roman" w:hAnsi="Times New Roman"/>
                <w:sz w:val="20"/>
                <w:szCs w:val="20"/>
              </w:rPr>
              <w:t xml:space="preserve">-единичные (1 или 2) несущественные замечания, которые не привели к нерациональному использованию финансовых, материальных и трудовых ресурсов  </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интенсивность и высокие результаты работы</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Возможность выполнения дополнительной нагрузки, не входящей в обязанности по своей должности</w:t>
            </w:r>
          </w:p>
        </w:tc>
        <w:tc>
          <w:tcPr>
            <w:tcW w:w="2410"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p w:rsidR="00237313" w:rsidRDefault="00237313">
            <w:pPr>
              <w:spacing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-выполняется квалифицированно;</w:t>
            </w:r>
          </w:p>
          <w:p w:rsidR="00237313" w:rsidRDefault="00237313">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качество выполняемых работ</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Владение специализированными информационными программами, использование информационных системам</w:t>
            </w:r>
          </w:p>
        </w:tc>
        <w:tc>
          <w:tcPr>
            <w:tcW w:w="2410"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p w:rsidR="00237313" w:rsidRDefault="00237313">
            <w:pPr>
              <w:spacing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-свободное владение всеми необходимыми информационными программами, системами;</w:t>
            </w:r>
          </w:p>
          <w:p w:rsidR="00237313" w:rsidRDefault="00237313">
            <w:pPr>
              <w:spacing w:line="240" w:lineRule="auto"/>
              <w:rPr>
                <w:rFonts w:ascii="Times New Roman" w:hAnsi="Times New Roman"/>
                <w:sz w:val="20"/>
                <w:szCs w:val="20"/>
              </w:rPr>
            </w:pPr>
            <w:r>
              <w:rPr>
                <w:rFonts w:ascii="Times New Roman" w:hAnsi="Times New Roman"/>
                <w:sz w:val="20"/>
                <w:szCs w:val="20"/>
              </w:rPr>
              <w:t>-свободное владение, но ограниченным перечнем  информационных программ, систем.</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Возможность выполнения дополнительной нагрузки, не входящей в обязанности по своей должности</w:t>
            </w:r>
          </w:p>
        </w:tc>
        <w:tc>
          <w:tcPr>
            <w:tcW w:w="2410"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p w:rsidR="00237313" w:rsidRDefault="00237313">
            <w:pPr>
              <w:spacing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-выполняется квалифицированно;</w:t>
            </w:r>
          </w:p>
          <w:p w:rsidR="00237313" w:rsidRDefault="00237313">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Соблюдение требований правил внутреннего трудового распорядка, норм противопожарной безопасности и охраны труда</w:t>
            </w:r>
          </w:p>
        </w:tc>
        <w:tc>
          <w:tcPr>
            <w:tcW w:w="2410"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p w:rsidR="00237313" w:rsidRDefault="00237313">
            <w:pPr>
              <w:spacing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правила соблюдаются полностью, нет замечаний;</w:t>
            </w:r>
          </w:p>
          <w:p w:rsidR="00237313" w:rsidRDefault="00237313">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Повышение квалификации</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Ежеквартально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-участие в курсах повышения квалификации, обучающих семинарах</w:t>
            </w:r>
          </w:p>
          <w:p w:rsidR="00237313" w:rsidRDefault="00237313">
            <w:pPr>
              <w:spacing w:line="240" w:lineRule="auto"/>
              <w:rPr>
                <w:rFonts w:ascii="Times New Roman" w:hAnsi="Times New Roman"/>
                <w:sz w:val="20"/>
                <w:szCs w:val="20"/>
              </w:rPr>
            </w:pPr>
            <w:r>
              <w:rPr>
                <w:rFonts w:ascii="Times New Roman" w:hAnsi="Times New Roman"/>
                <w:sz w:val="20"/>
                <w:szCs w:val="20"/>
              </w:rPr>
              <w:t>1</w:t>
            </w:r>
          </w:p>
          <w:p w:rsidR="00237313" w:rsidRDefault="00237313">
            <w:pPr>
              <w:spacing w:line="240" w:lineRule="auto"/>
              <w:rPr>
                <w:rFonts w:ascii="Times New Roman" w:hAnsi="Times New Roman"/>
                <w:sz w:val="20"/>
                <w:szCs w:val="20"/>
              </w:rPr>
            </w:pPr>
            <w:r>
              <w:rPr>
                <w:rFonts w:ascii="Times New Roman" w:hAnsi="Times New Roman"/>
                <w:sz w:val="20"/>
                <w:szCs w:val="20"/>
              </w:rPr>
              <w:t>свыше 1</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100</w:t>
            </w:r>
          </w:p>
        </w:tc>
      </w:tr>
      <w:tr w:rsidR="00237313" w:rsidTr="00237313">
        <w:tc>
          <w:tcPr>
            <w:tcW w:w="2943" w:type="dxa"/>
            <w:vMerge w:val="restart"/>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b/>
                <w:sz w:val="20"/>
                <w:szCs w:val="20"/>
              </w:rPr>
            </w:pPr>
            <w:r>
              <w:rPr>
                <w:rFonts w:ascii="Times New Roman" w:hAnsi="Times New Roman"/>
                <w:b/>
                <w:sz w:val="20"/>
                <w:szCs w:val="20"/>
              </w:rPr>
              <w:t>Инженер -программист</w:t>
            </w: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важность выполняемой работы, степень самостоятельности и ответственности при выполнении задач</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Обеспечение бесперебойной работы электронной техники, рациональное ее использование, своевременное проведение профилактического и текущего ремонта</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Ежеквартально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Оценивается по факту отсутствия зафиксированных в журнале учета работ обоснованных замечаний и жалоб</w:t>
            </w:r>
          </w:p>
          <w:p w:rsidR="00237313" w:rsidRDefault="00237313">
            <w:pPr>
              <w:spacing w:line="240" w:lineRule="auto"/>
              <w:rPr>
                <w:rFonts w:ascii="Times New Roman" w:hAnsi="Times New Roman"/>
                <w:sz w:val="20"/>
                <w:szCs w:val="20"/>
              </w:rPr>
            </w:pPr>
            <w:r>
              <w:rPr>
                <w:rFonts w:ascii="Times New Roman" w:hAnsi="Times New Roman"/>
                <w:sz w:val="20"/>
                <w:szCs w:val="20"/>
              </w:rPr>
              <w:t>0 замечаний, жалоб</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Обеспечение бесперебойной работы телекоммуникационных сетей</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Оценивается по факту отсутствия зафиксированных в журнале учета работ обоснованных замечаний и жалоб</w:t>
            </w:r>
          </w:p>
          <w:p w:rsidR="00237313" w:rsidRDefault="00237313">
            <w:pPr>
              <w:spacing w:line="240" w:lineRule="auto"/>
              <w:rPr>
                <w:rFonts w:ascii="Times New Roman" w:hAnsi="Times New Roman"/>
                <w:sz w:val="20"/>
                <w:szCs w:val="20"/>
              </w:rPr>
            </w:pPr>
            <w:r>
              <w:rPr>
                <w:rFonts w:ascii="Times New Roman" w:hAnsi="Times New Roman"/>
                <w:sz w:val="20"/>
                <w:szCs w:val="20"/>
              </w:rPr>
              <w:t>0 замечаний, жалоб</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Организация бесперебойной работы программного обеспечения</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Оценивается по факту отсутствия зафиксированных в журнале учета работ обоснованных замечаний и жалоб</w:t>
            </w:r>
          </w:p>
          <w:p w:rsidR="00237313" w:rsidRDefault="00237313">
            <w:pPr>
              <w:spacing w:line="240" w:lineRule="auto"/>
              <w:rPr>
                <w:rFonts w:ascii="Times New Roman" w:hAnsi="Times New Roman"/>
                <w:sz w:val="20"/>
                <w:szCs w:val="20"/>
              </w:rPr>
            </w:pPr>
            <w:r>
              <w:rPr>
                <w:rFonts w:ascii="Times New Roman" w:hAnsi="Times New Roman"/>
                <w:sz w:val="20"/>
                <w:szCs w:val="20"/>
              </w:rPr>
              <w:t>0 замечаний, жалоб</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Разработка инструкций по работе с программами и оформление необходимой технической документации</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Оценивается по факту отсутствия зафиксированных в журнале учета работ обоснованных замечаний и жалоб</w:t>
            </w:r>
          </w:p>
          <w:p w:rsidR="00237313" w:rsidRDefault="00237313">
            <w:pPr>
              <w:spacing w:line="240" w:lineRule="auto"/>
              <w:rPr>
                <w:rFonts w:ascii="Times New Roman" w:hAnsi="Times New Roman"/>
                <w:sz w:val="20"/>
                <w:szCs w:val="20"/>
              </w:rPr>
            </w:pPr>
            <w:r>
              <w:rPr>
                <w:rFonts w:ascii="Times New Roman" w:hAnsi="Times New Roman"/>
                <w:sz w:val="20"/>
                <w:szCs w:val="20"/>
              </w:rPr>
              <w:t>0 замечаний, жалоб</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Обработка и предоставление информации</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Своевременно и в полном объеме</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интенсивность и высокие результаты работы</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237313" w:rsidRDefault="00237313">
            <w:pPr>
              <w:spacing w:line="240" w:lineRule="auto"/>
              <w:rPr>
                <w:rFonts w:ascii="Times New Roman" w:hAnsi="Times New Roman"/>
                <w:sz w:val="20"/>
                <w:szCs w:val="20"/>
              </w:rPr>
            </w:pPr>
            <w:r>
              <w:rPr>
                <w:rFonts w:ascii="Times New Roman" w:hAnsi="Times New Roman"/>
                <w:sz w:val="20"/>
                <w:szCs w:val="20"/>
              </w:rPr>
              <w:t xml:space="preserve">Внедрение современных средств автоматизации сбора, учета и хранения информации (с помощью информационных </w:t>
            </w:r>
            <w:r>
              <w:rPr>
                <w:rFonts w:ascii="Times New Roman" w:hAnsi="Times New Roman"/>
                <w:sz w:val="20"/>
                <w:szCs w:val="20"/>
              </w:rPr>
              <w:lastRenderedPageBreak/>
              <w:t>компьютерных технологий)</w:t>
            </w:r>
          </w:p>
          <w:p w:rsidR="00237313" w:rsidRDefault="00237313">
            <w:pPr>
              <w:spacing w:line="240" w:lineRule="auto"/>
              <w:rPr>
                <w:rFonts w:ascii="Times New Roman" w:hAnsi="Times New Roman"/>
                <w:sz w:val="20"/>
                <w:szCs w:val="20"/>
              </w:rPr>
            </w:pPr>
          </w:p>
          <w:p w:rsidR="00237313" w:rsidRDefault="00237313">
            <w:pPr>
              <w:spacing w:line="240" w:lineRule="auto"/>
              <w:rPr>
                <w:rFonts w:ascii="Times New Roman" w:hAnsi="Times New Roman"/>
                <w:sz w:val="20"/>
                <w:szCs w:val="20"/>
              </w:rPr>
            </w:pPr>
          </w:p>
          <w:p w:rsidR="00237313" w:rsidRDefault="00237313">
            <w:pPr>
              <w:spacing w:line="240" w:lineRule="auto"/>
              <w:rPr>
                <w:rFonts w:ascii="Times New Roman" w:hAnsi="Times New Roman"/>
                <w:sz w:val="20"/>
                <w:szCs w:val="20"/>
              </w:rPr>
            </w:pPr>
          </w:p>
          <w:p w:rsidR="00237313" w:rsidRDefault="00237313">
            <w:pPr>
              <w:spacing w:line="240" w:lineRule="auto"/>
              <w:rPr>
                <w:rFonts w:ascii="Times New Roman" w:hAnsi="Times New Roman"/>
                <w:sz w:val="20"/>
                <w:szCs w:val="20"/>
              </w:rPr>
            </w:pPr>
          </w:p>
          <w:p w:rsidR="00237313" w:rsidRDefault="00237313">
            <w:pPr>
              <w:spacing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lastRenderedPageBreak/>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-ведение баз автоматизированного сбора информации без замечаний</w:t>
            </w:r>
          </w:p>
          <w:p w:rsidR="00237313" w:rsidRDefault="00237313">
            <w:pPr>
              <w:spacing w:line="240" w:lineRule="auto"/>
              <w:rPr>
                <w:rFonts w:ascii="Times New Roman" w:hAnsi="Times New Roman"/>
                <w:sz w:val="20"/>
                <w:szCs w:val="20"/>
              </w:rPr>
            </w:pPr>
            <w:r>
              <w:rPr>
                <w:rFonts w:ascii="Times New Roman" w:hAnsi="Times New Roman"/>
                <w:sz w:val="20"/>
                <w:szCs w:val="20"/>
              </w:rPr>
              <w:t>0 замечаний</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20</w:t>
            </w:r>
          </w:p>
        </w:tc>
      </w:tr>
      <w:tr w:rsidR="00237313" w:rsidTr="00237313">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b/>
                <w:sz w:val="20"/>
                <w:szCs w:val="20"/>
              </w:rPr>
            </w:pPr>
            <w:r>
              <w:rPr>
                <w:rFonts w:ascii="Times New Roman" w:hAnsi="Times New Roman"/>
                <w:b/>
                <w:sz w:val="20"/>
                <w:szCs w:val="20"/>
              </w:rPr>
              <w:t>Выплаты за качество выполняемых работ</w:t>
            </w:r>
          </w:p>
        </w:tc>
      </w:tr>
      <w:tr w:rsidR="00237313" w:rsidTr="00237313">
        <w:trPr>
          <w:trHeight w:val="154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Профессиональное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Ежеквартально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Участие в курсах повышения квалификации, обучающих семинарах</w:t>
            </w:r>
          </w:p>
          <w:p w:rsidR="00237313" w:rsidRDefault="00237313">
            <w:pPr>
              <w:spacing w:line="240" w:lineRule="auto"/>
              <w:rPr>
                <w:rFonts w:ascii="Times New Roman" w:hAnsi="Times New Roman"/>
                <w:sz w:val="20"/>
                <w:szCs w:val="20"/>
              </w:rPr>
            </w:pPr>
            <w:r>
              <w:rPr>
                <w:rFonts w:ascii="Times New Roman" w:hAnsi="Times New Roman"/>
                <w:sz w:val="20"/>
                <w:szCs w:val="20"/>
              </w:rPr>
              <w:t>1</w:t>
            </w:r>
          </w:p>
          <w:p w:rsidR="00237313" w:rsidRDefault="00237313">
            <w:pPr>
              <w:spacing w:line="240" w:lineRule="auto"/>
              <w:rPr>
                <w:rFonts w:ascii="Times New Roman" w:hAnsi="Times New Roman"/>
                <w:sz w:val="20"/>
                <w:szCs w:val="20"/>
              </w:rPr>
            </w:pPr>
            <w:r>
              <w:rPr>
                <w:rFonts w:ascii="Times New Roman" w:hAnsi="Times New Roman"/>
                <w:sz w:val="20"/>
                <w:szCs w:val="20"/>
              </w:rPr>
              <w:t>Свыше 1</w:t>
            </w:r>
          </w:p>
        </w:tc>
        <w:tc>
          <w:tcPr>
            <w:tcW w:w="3402" w:type="dxa"/>
            <w:tcBorders>
              <w:top w:val="single" w:sz="4" w:space="0" w:color="auto"/>
              <w:left w:val="single" w:sz="4" w:space="0" w:color="auto"/>
              <w:bottom w:val="single" w:sz="4" w:space="0" w:color="auto"/>
              <w:right w:val="single" w:sz="4" w:space="0" w:color="auto"/>
            </w:tcBorders>
          </w:tcPr>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20</w:t>
            </w:r>
          </w:p>
          <w:p w:rsidR="00237313" w:rsidRDefault="00237313">
            <w:pPr>
              <w:spacing w:after="0" w:line="240" w:lineRule="atLeast"/>
              <w:contextualSpacing/>
              <w:rPr>
                <w:rFonts w:ascii="Times New Roman" w:hAnsi="Times New Roman"/>
                <w:sz w:val="20"/>
                <w:szCs w:val="20"/>
              </w:rPr>
            </w:pPr>
          </w:p>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40</w:t>
            </w:r>
          </w:p>
        </w:tc>
      </w:tr>
      <w:tr w:rsidR="00237313" w:rsidTr="00237313">
        <w:trPr>
          <w:trHeight w:val="657"/>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Своевременное и квалифицированное выполнение приказов, распоряжений и поручений руководства</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Оценивается по факту отсутствия зафиксированных в журнале учета работ обоснованных замечаний и жалоб</w:t>
            </w:r>
          </w:p>
          <w:p w:rsidR="00237313" w:rsidRDefault="00237313">
            <w:pPr>
              <w:spacing w:line="240" w:lineRule="auto"/>
              <w:rPr>
                <w:rFonts w:ascii="Times New Roman" w:hAnsi="Times New Roman"/>
                <w:sz w:val="20"/>
                <w:szCs w:val="20"/>
              </w:rPr>
            </w:pPr>
            <w:r>
              <w:rPr>
                <w:rFonts w:ascii="Times New Roman" w:hAnsi="Times New Roman"/>
                <w:sz w:val="20"/>
                <w:szCs w:val="20"/>
              </w:rPr>
              <w:t>0 замечаний, жалоб</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30</w:t>
            </w:r>
          </w:p>
        </w:tc>
      </w:tr>
      <w:tr w:rsidR="00237313" w:rsidTr="00237313">
        <w:trPr>
          <w:trHeight w:val="657"/>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Возможность выполнения дополнительной нагрузки, не входящей в обязанности по своей должности</w:t>
            </w:r>
          </w:p>
        </w:tc>
        <w:tc>
          <w:tcPr>
            <w:tcW w:w="2410"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spacing w:line="240" w:lineRule="auto"/>
              <w:rPr>
                <w:rFonts w:ascii="Times New Roman" w:hAnsi="Times New Roman"/>
                <w:sz w:val="20"/>
                <w:szCs w:val="20"/>
              </w:rPr>
            </w:pPr>
            <w:r>
              <w:rPr>
                <w:rFonts w:ascii="Times New Roman" w:hAnsi="Times New Roman"/>
                <w:sz w:val="20"/>
                <w:szCs w:val="20"/>
              </w:rPr>
              <w:t>-выполняется квалифицированно;</w:t>
            </w:r>
          </w:p>
          <w:p w:rsidR="00237313" w:rsidRDefault="00237313">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spacing w:after="0" w:line="240" w:lineRule="atLeast"/>
              <w:contextualSpacing/>
              <w:rPr>
                <w:rFonts w:ascii="Times New Roman" w:hAnsi="Times New Roman"/>
                <w:sz w:val="20"/>
                <w:szCs w:val="20"/>
              </w:rPr>
            </w:pPr>
            <w:r>
              <w:rPr>
                <w:rFonts w:ascii="Times New Roman" w:hAnsi="Times New Roman"/>
                <w:sz w:val="20"/>
                <w:szCs w:val="20"/>
              </w:rPr>
              <w:t>50</w:t>
            </w:r>
          </w:p>
        </w:tc>
      </w:tr>
    </w:tbl>
    <w:p w:rsidR="00237313" w:rsidRDefault="00237313" w:rsidP="00237313">
      <w:pPr>
        <w:spacing w:after="0" w:line="240" w:lineRule="atLeast"/>
        <w:contextualSpacing/>
        <w:rPr>
          <w:rFonts w:ascii="Times New Roman" w:eastAsia="Calibri" w:hAnsi="Times New Roman"/>
          <w:bCs/>
          <w:sz w:val="24"/>
          <w:szCs w:val="24"/>
        </w:rPr>
      </w:pP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269"/>
        <w:gridCol w:w="2409"/>
        <w:gridCol w:w="3119"/>
        <w:gridCol w:w="3402"/>
      </w:tblGrid>
      <w:tr w:rsidR="00237313" w:rsidTr="00FF0E1F">
        <w:tc>
          <w:tcPr>
            <w:tcW w:w="2834" w:type="dxa"/>
            <w:vMerge w:val="restart"/>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b/>
                <w:sz w:val="20"/>
                <w:szCs w:val="20"/>
              </w:rPr>
            </w:pPr>
            <w:r>
              <w:rPr>
                <w:rFonts w:ascii="Times New Roman" w:hAnsi="Times New Roman"/>
                <w:b/>
                <w:sz w:val="20"/>
                <w:szCs w:val="20"/>
              </w:rPr>
              <w:t>Бухгалтер 1 категории</w:t>
            </w:r>
          </w:p>
        </w:tc>
        <w:tc>
          <w:tcPr>
            <w:tcW w:w="11199" w:type="dxa"/>
            <w:gridSpan w:val="4"/>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b/>
                <w:sz w:val="20"/>
                <w:szCs w:val="20"/>
              </w:rPr>
            </w:pPr>
            <w:r>
              <w:rPr>
                <w:rFonts w:ascii="Times New Roman" w:hAnsi="Times New Roman"/>
                <w:b/>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237313" w:rsidTr="00FF0E1F">
        <w:tc>
          <w:tcPr>
            <w:tcW w:w="2834"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Выполнение работ, не входящих в должностные обязанности</w:t>
            </w:r>
          </w:p>
        </w:tc>
        <w:tc>
          <w:tcPr>
            <w:tcW w:w="240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 отсутствие замечаний;</w:t>
            </w:r>
          </w:p>
          <w:p w:rsidR="00237313" w:rsidRDefault="00237313">
            <w:pPr>
              <w:rPr>
                <w:rFonts w:ascii="Times New Roman" w:hAnsi="Times New Roman"/>
                <w:sz w:val="20"/>
                <w:szCs w:val="20"/>
              </w:rPr>
            </w:pPr>
            <w:r>
              <w:rPr>
                <w:rFonts w:ascii="Times New Roman" w:hAnsi="Times New Roman"/>
                <w:sz w:val="20"/>
                <w:szCs w:val="20"/>
              </w:rPr>
              <w:t>- выполнение в установленный срок;</w:t>
            </w:r>
          </w:p>
          <w:p w:rsidR="00237313" w:rsidRDefault="00237313">
            <w:pPr>
              <w:rPr>
                <w:rFonts w:ascii="Times New Roman" w:hAnsi="Times New Roman"/>
                <w:sz w:val="20"/>
                <w:szCs w:val="20"/>
              </w:rPr>
            </w:pPr>
            <w:r>
              <w:rPr>
                <w:rFonts w:ascii="Times New Roman" w:hAnsi="Times New Roman"/>
                <w:sz w:val="20"/>
                <w:szCs w:val="20"/>
              </w:rPr>
              <w:lastRenderedPageBreak/>
              <w:t>- в полном объеме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7313" w:rsidRDefault="00237313">
            <w:pPr>
              <w:rPr>
                <w:rFonts w:ascii="Times New Roman" w:hAnsi="Times New Roman"/>
                <w:sz w:val="20"/>
                <w:szCs w:val="20"/>
              </w:rPr>
            </w:pPr>
            <w:r>
              <w:rPr>
                <w:rFonts w:ascii="Times New Roman" w:hAnsi="Times New Roman"/>
                <w:sz w:val="20"/>
                <w:szCs w:val="20"/>
              </w:rPr>
              <w:lastRenderedPageBreak/>
              <w:t>20</w:t>
            </w:r>
          </w:p>
          <w:p w:rsidR="00237313" w:rsidRDefault="00237313">
            <w:pPr>
              <w:rPr>
                <w:rFonts w:ascii="Times New Roman" w:hAnsi="Times New Roman"/>
                <w:sz w:val="20"/>
                <w:szCs w:val="20"/>
              </w:rPr>
            </w:pPr>
            <w:r>
              <w:rPr>
                <w:rFonts w:ascii="Times New Roman" w:hAnsi="Times New Roman"/>
                <w:sz w:val="20"/>
                <w:szCs w:val="20"/>
              </w:rPr>
              <w:t>20</w:t>
            </w:r>
          </w:p>
          <w:p w:rsidR="00237313" w:rsidRDefault="00237313">
            <w:pPr>
              <w:rPr>
                <w:rFonts w:ascii="Times New Roman" w:hAnsi="Times New Roman"/>
                <w:sz w:val="20"/>
                <w:szCs w:val="20"/>
              </w:rPr>
            </w:pPr>
            <w:r>
              <w:rPr>
                <w:rFonts w:ascii="Times New Roman" w:hAnsi="Times New Roman"/>
                <w:sz w:val="20"/>
                <w:szCs w:val="20"/>
              </w:rPr>
              <w:t>20</w:t>
            </w:r>
          </w:p>
        </w:tc>
      </w:tr>
      <w:tr w:rsidR="00237313" w:rsidTr="00FF0E1F">
        <w:tc>
          <w:tcPr>
            <w:tcW w:w="2834"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Ведение бухгалтерского учета в соответствии с законодательством</w:t>
            </w:r>
          </w:p>
        </w:tc>
        <w:tc>
          <w:tcPr>
            <w:tcW w:w="240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 отсутствие замечаний;</w:t>
            </w:r>
          </w:p>
          <w:p w:rsidR="00237313" w:rsidRDefault="00237313">
            <w:pPr>
              <w:rPr>
                <w:rFonts w:ascii="Times New Roman" w:hAnsi="Times New Roman"/>
                <w:sz w:val="20"/>
                <w:szCs w:val="20"/>
              </w:rPr>
            </w:pPr>
            <w:r>
              <w:rPr>
                <w:rFonts w:ascii="Times New Roman" w:hAnsi="Times New Roman"/>
                <w:sz w:val="20"/>
                <w:szCs w:val="20"/>
              </w:rPr>
              <w:t>- несущественные замечания, которые не привели к нерациональному использованию финансовых, материальных и трудовых ресурсов</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20</w:t>
            </w:r>
          </w:p>
          <w:p w:rsidR="00237313" w:rsidRDefault="00237313">
            <w:pPr>
              <w:rPr>
                <w:rFonts w:ascii="Times New Roman" w:hAnsi="Times New Roman"/>
                <w:sz w:val="20"/>
                <w:szCs w:val="20"/>
              </w:rPr>
            </w:pPr>
            <w:r>
              <w:rPr>
                <w:rFonts w:ascii="Times New Roman" w:hAnsi="Times New Roman"/>
                <w:sz w:val="20"/>
                <w:szCs w:val="20"/>
              </w:rPr>
              <w:t>15</w:t>
            </w:r>
          </w:p>
        </w:tc>
      </w:tr>
      <w:tr w:rsidR="00237313" w:rsidTr="00FF0E1F">
        <w:tc>
          <w:tcPr>
            <w:tcW w:w="2834"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Владение специализированными информационными программами и использование навыков работы с ними</w:t>
            </w:r>
          </w:p>
        </w:tc>
        <w:tc>
          <w:tcPr>
            <w:tcW w:w="240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 свободное владение;</w:t>
            </w:r>
          </w:p>
          <w:p w:rsidR="00237313" w:rsidRDefault="00237313">
            <w:pPr>
              <w:rPr>
                <w:rFonts w:ascii="Times New Roman" w:hAnsi="Times New Roman"/>
                <w:sz w:val="20"/>
                <w:szCs w:val="20"/>
              </w:rPr>
            </w:pPr>
            <w:r>
              <w:rPr>
                <w:rFonts w:ascii="Times New Roman" w:hAnsi="Times New Roman"/>
                <w:sz w:val="20"/>
                <w:szCs w:val="20"/>
              </w:rPr>
              <w:t>- владение на стадии обучения</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10</w:t>
            </w:r>
          </w:p>
          <w:p w:rsidR="00237313" w:rsidRDefault="00237313">
            <w:pPr>
              <w:rPr>
                <w:rFonts w:ascii="Times New Roman" w:hAnsi="Times New Roman"/>
                <w:sz w:val="20"/>
                <w:szCs w:val="20"/>
              </w:rPr>
            </w:pPr>
            <w:r>
              <w:rPr>
                <w:rFonts w:ascii="Times New Roman" w:hAnsi="Times New Roman"/>
                <w:sz w:val="20"/>
                <w:szCs w:val="20"/>
              </w:rPr>
              <w:t>5</w:t>
            </w:r>
          </w:p>
        </w:tc>
      </w:tr>
      <w:tr w:rsidR="00237313" w:rsidTr="00FF0E1F">
        <w:tc>
          <w:tcPr>
            <w:tcW w:w="2834" w:type="dxa"/>
            <w:vMerge/>
            <w:tcBorders>
              <w:top w:val="single" w:sz="4" w:space="0" w:color="auto"/>
              <w:left w:val="single" w:sz="4" w:space="0" w:color="auto"/>
              <w:bottom w:val="single" w:sz="4" w:space="0" w:color="auto"/>
              <w:right w:val="single" w:sz="4" w:space="0" w:color="auto"/>
            </w:tcBorders>
            <w:vAlign w:val="center"/>
            <w:hideMark/>
          </w:tcPr>
          <w:p w:rsidR="00237313" w:rsidRDefault="00237313">
            <w:pPr>
              <w:spacing w:after="0" w:line="240" w:lineRule="auto"/>
              <w:rPr>
                <w:rFonts w:ascii="Times New Roman" w:eastAsia="Calibri" w:hAnsi="Times New Roman"/>
                <w:b/>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Степень самостоятельности выполнения работы</w:t>
            </w:r>
          </w:p>
        </w:tc>
        <w:tc>
          <w:tcPr>
            <w:tcW w:w="2409" w:type="dxa"/>
            <w:tcBorders>
              <w:top w:val="single" w:sz="4" w:space="0" w:color="auto"/>
              <w:left w:val="single" w:sz="4" w:space="0" w:color="auto"/>
              <w:bottom w:val="single" w:sz="4" w:space="0" w:color="auto"/>
              <w:right w:val="single" w:sz="4" w:space="0" w:color="auto"/>
            </w:tcBorders>
            <w:hideMark/>
          </w:tcPr>
          <w:p w:rsidR="00237313" w:rsidRDefault="00237313">
            <w:pPr>
              <w:rPr>
                <w:rFonts w:ascii="Times New Roman" w:hAnsi="Times New Roman"/>
                <w:sz w:val="20"/>
                <w:szCs w:val="20"/>
              </w:rPr>
            </w:pPr>
            <w:r>
              <w:rPr>
                <w:rFonts w:ascii="Times New Roman" w:hAnsi="Times New Roman"/>
                <w:sz w:val="20"/>
                <w:szCs w:val="20"/>
              </w:rPr>
              <w:t>Ежемесячно</w:t>
            </w:r>
          </w:p>
        </w:tc>
        <w:tc>
          <w:tcPr>
            <w:tcW w:w="3119" w:type="dxa"/>
            <w:tcBorders>
              <w:top w:val="single" w:sz="4" w:space="0" w:color="auto"/>
              <w:left w:val="single" w:sz="4" w:space="0" w:color="auto"/>
              <w:bottom w:val="single" w:sz="4" w:space="0" w:color="auto"/>
              <w:right w:val="single" w:sz="4" w:space="0" w:color="auto"/>
            </w:tcBorders>
            <w:hideMark/>
          </w:tcPr>
          <w:p w:rsidR="00237313" w:rsidRDefault="00237313">
            <w:pPr>
              <w:rPr>
                <w:rStyle w:val="a3"/>
                <w:i w:val="0"/>
              </w:rPr>
            </w:pPr>
            <w:r>
              <w:rPr>
                <w:rFonts w:ascii="Times New Roman" w:hAnsi="Times New Roman"/>
                <w:sz w:val="20"/>
                <w:szCs w:val="20"/>
              </w:rPr>
              <w:t>- самостоятельно, без привлечения других работников</w:t>
            </w:r>
          </w:p>
        </w:tc>
        <w:tc>
          <w:tcPr>
            <w:tcW w:w="3402" w:type="dxa"/>
            <w:tcBorders>
              <w:top w:val="single" w:sz="4" w:space="0" w:color="auto"/>
              <w:left w:val="single" w:sz="4" w:space="0" w:color="auto"/>
              <w:bottom w:val="single" w:sz="4" w:space="0" w:color="auto"/>
              <w:right w:val="single" w:sz="4" w:space="0" w:color="auto"/>
            </w:tcBorders>
            <w:hideMark/>
          </w:tcPr>
          <w:p w:rsidR="00237313" w:rsidRDefault="00237313">
            <w:r>
              <w:rPr>
                <w:rFonts w:ascii="Times New Roman" w:hAnsi="Times New Roman"/>
                <w:sz w:val="20"/>
                <w:szCs w:val="20"/>
              </w:rPr>
              <w:t>20</w:t>
            </w:r>
          </w:p>
        </w:tc>
      </w:tr>
    </w:tbl>
    <w:p w:rsidR="00237313" w:rsidRDefault="00237313" w:rsidP="00237313">
      <w:pPr>
        <w:rPr>
          <w:rFonts w:ascii="Times New Roman" w:eastAsia="Calibri" w:hAnsi="Times New Roman"/>
          <w:sz w:val="18"/>
          <w:szCs w:val="18"/>
        </w:rPr>
      </w:pPr>
    </w:p>
    <w:p w:rsidR="00237313" w:rsidRDefault="00237313" w:rsidP="00237313">
      <w:pPr>
        <w:rPr>
          <w:rFonts w:ascii="Times New Roman" w:hAnsi="Times New Roman"/>
          <w:sz w:val="18"/>
          <w:szCs w:val="18"/>
        </w:rPr>
      </w:pPr>
    </w:p>
    <w:p w:rsidR="00237313" w:rsidRDefault="00237313" w:rsidP="00237313">
      <w:pPr>
        <w:rPr>
          <w:rFonts w:ascii="Times New Roman" w:hAnsi="Times New Roman"/>
          <w:sz w:val="18"/>
          <w:szCs w:val="18"/>
        </w:rPr>
      </w:pPr>
    </w:p>
    <w:p w:rsidR="00237313" w:rsidRDefault="00237313" w:rsidP="00237313">
      <w:pPr>
        <w:rPr>
          <w:rFonts w:ascii="Times New Roman" w:hAnsi="Times New Roman"/>
          <w:sz w:val="18"/>
          <w:szCs w:val="18"/>
        </w:rPr>
      </w:pPr>
    </w:p>
    <w:p w:rsidR="00237313" w:rsidRDefault="00237313" w:rsidP="00237313">
      <w:pPr>
        <w:rPr>
          <w:rFonts w:ascii="Times New Roman" w:hAnsi="Times New Roman"/>
          <w:sz w:val="18"/>
          <w:szCs w:val="18"/>
        </w:rPr>
      </w:pPr>
    </w:p>
    <w:p w:rsidR="00237313" w:rsidRDefault="00237313" w:rsidP="00237313">
      <w:pPr>
        <w:rPr>
          <w:rFonts w:ascii="Times New Roman" w:hAnsi="Times New Roman"/>
          <w:sz w:val="18"/>
          <w:szCs w:val="18"/>
        </w:rPr>
      </w:pPr>
    </w:p>
    <w:p w:rsidR="00237313" w:rsidRDefault="00237313" w:rsidP="00237313">
      <w:pPr>
        <w:rPr>
          <w:rFonts w:ascii="Times New Roman" w:hAnsi="Times New Roman"/>
          <w:sz w:val="18"/>
          <w:szCs w:val="18"/>
        </w:rPr>
      </w:pPr>
    </w:p>
    <w:p w:rsidR="00237313" w:rsidRDefault="00237313" w:rsidP="00237313">
      <w:pPr>
        <w:rPr>
          <w:rFonts w:ascii="Times New Roman" w:hAnsi="Times New Roman"/>
          <w:sz w:val="18"/>
          <w:szCs w:val="18"/>
        </w:rPr>
      </w:pPr>
    </w:p>
    <w:sectPr w:rsidR="00237313" w:rsidSect="00FF0E1F">
      <w:pgSz w:w="16838" w:h="11905" w:orient="landscape"/>
      <w:pgMar w:top="1134" w:right="567" w:bottom="567" w:left="567"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2"/>
  </w:compat>
  <w:rsids>
    <w:rsidRoot w:val="00D55716"/>
    <w:rsid w:val="00006421"/>
    <w:rsid w:val="00077CD6"/>
    <w:rsid w:val="0009233B"/>
    <w:rsid w:val="000A2F3C"/>
    <w:rsid w:val="000B6604"/>
    <w:rsid w:val="000C36B3"/>
    <w:rsid w:val="000D02CB"/>
    <w:rsid w:val="000F3325"/>
    <w:rsid w:val="00121D1A"/>
    <w:rsid w:val="001406C2"/>
    <w:rsid w:val="001541E8"/>
    <w:rsid w:val="00174385"/>
    <w:rsid w:val="001976A0"/>
    <w:rsid w:val="001E598F"/>
    <w:rsid w:val="001F35A8"/>
    <w:rsid w:val="00206D25"/>
    <w:rsid w:val="00215131"/>
    <w:rsid w:val="00224CC2"/>
    <w:rsid w:val="00227D39"/>
    <w:rsid w:val="00237313"/>
    <w:rsid w:val="00267254"/>
    <w:rsid w:val="002C6BE9"/>
    <w:rsid w:val="002D3E12"/>
    <w:rsid w:val="002E68A7"/>
    <w:rsid w:val="00350989"/>
    <w:rsid w:val="00365D1D"/>
    <w:rsid w:val="0039001E"/>
    <w:rsid w:val="0039314D"/>
    <w:rsid w:val="003D0F06"/>
    <w:rsid w:val="003D13F6"/>
    <w:rsid w:val="003D6F07"/>
    <w:rsid w:val="00405A0F"/>
    <w:rsid w:val="00423D1D"/>
    <w:rsid w:val="004B0B53"/>
    <w:rsid w:val="00503A48"/>
    <w:rsid w:val="00547E23"/>
    <w:rsid w:val="00574F71"/>
    <w:rsid w:val="005974A3"/>
    <w:rsid w:val="005B00E3"/>
    <w:rsid w:val="005E1DBB"/>
    <w:rsid w:val="00652D4B"/>
    <w:rsid w:val="00662CBF"/>
    <w:rsid w:val="0069435E"/>
    <w:rsid w:val="006975E4"/>
    <w:rsid w:val="006A49DB"/>
    <w:rsid w:val="006E01CA"/>
    <w:rsid w:val="00766A89"/>
    <w:rsid w:val="00781818"/>
    <w:rsid w:val="00792D31"/>
    <w:rsid w:val="007A718A"/>
    <w:rsid w:val="008448E2"/>
    <w:rsid w:val="0089381E"/>
    <w:rsid w:val="008E357A"/>
    <w:rsid w:val="009307B4"/>
    <w:rsid w:val="0095532C"/>
    <w:rsid w:val="00986DCA"/>
    <w:rsid w:val="009C2F64"/>
    <w:rsid w:val="009C6998"/>
    <w:rsid w:val="009F0781"/>
    <w:rsid w:val="00A448BC"/>
    <w:rsid w:val="00AA652A"/>
    <w:rsid w:val="00AB0956"/>
    <w:rsid w:val="00AB7AD9"/>
    <w:rsid w:val="00B21461"/>
    <w:rsid w:val="00B51614"/>
    <w:rsid w:val="00B67868"/>
    <w:rsid w:val="00B726D3"/>
    <w:rsid w:val="00B81204"/>
    <w:rsid w:val="00B82079"/>
    <w:rsid w:val="00BB2ED2"/>
    <w:rsid w:val="00BC5516"/>
    <w:rsid w:val="00BE2C3F"/>
    <w:rsid w:val="00C0247A"/>
    <w:rsid w:val="00C07D22"/>
    <w:rsid w:val="00C16A49"/>
    <w:rsid w:val="00C22288"/>
    <w:rsid w:val="00C26B58"/>
    <w:rsid w:val="00C62F24"/>
    <w:rsid w:val="00CA61C5"/>
    <w:rsid w:val="00CB778B"/>
    <w:rsid w:val="00CE1166"/>
    <w:rsid w:val="00D0539F"/>
    <w:rsid w:val="00D148EF"/>
    <w:rsid w:val="00D43F8D"/>
    <w:rsid w:val="00D55716"/>
    <w:rsid w:val="00D576CC"/>
    <w:rsid w:val="00D93002"/>
    <w:rsid w:val="00DC082D"/>
    <w:rsid w:val="00DD6C1D"/>
    <w:rsid w:val="00DD77B6"/>
    <w:rsid w:val="00E137D0"/>
    <w:rsid w:val="00E343C9"/>
    <w:rsid w:val="00E507FC"/>
    <w:rsid w:val="00E92DFF"/>
    <w:rsid w:val="00F34C22"/>
    <w:rsid w:val="00F97114"/>
    <w:rsid w:val="00FC01C9"/>
    <w:rsid w:val="00FD6C1B"/>
    <w:rsid w:val="00FF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0527"/>
  <w15:docId w15:val="{F15ADF46-F811-44AF-8BFD-376BDB9C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7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57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57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571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Intense Emphasis"/>
    <w:basedOn w:val="a0"/>
    <w:uiPriority w:val="21"/>
    <w:qFormat/>
    <w:rsid w:val="00237313"/>
    <w:rPr>
      <w:b/>
      <w:bCs/>
      <w:i/>
      <w:iCs/>
      <w:color w:val="4F81BD"/>
    </w:rPr>
  </w:style>
  <w:style w:type="character" w:styleId="a4">
    <w:name w:val="Hyperlink"/>
    <w:basedOn w:val="a0"/>
    <w:uiPriority w:val="99"/>
    <w:semiHidden/>
    <w:unhideWhenUsed/>
    <w:rsid w:val="00237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1989">
      <w:bodyDiv w:val="1"/>
      <w:marLeft w:val="0"/>
      <w:marRight w:val="0"/>
      <w:marTop w:val="0"/>
      <w:marBottom w:val="0"/>
      <w:divBdr>
        <w:top w:val="none" w:sz="0" w:space="0" w:color="auto"/>
        <w:left w:val="none" w:sz="0" w:space="0" w:color="auto"/>
        <w:bottom w:val="none" w:sz="0" w:space="0" w:color="auto"/>
        <w:right w:val="none" w:sz="0" w:space="0" w:color="auto"/>
      </w:divBdr>
    </w:div>
    <w:div w:id="6729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yperlink" Target="consultantplus://offline/ref=F69E072156D6EE983B77B4D78AC1BDC062E4A325C14D4FE3F82FD9690372DE4482B50A1999D8668DBBB0D0aEQ5J" TargetMode="Externa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hyperlink" Target="consultantplus://offline/ref=8C9CA2452E3C7FF6524E668F834A5B238964274F2D3A41304B23B1D6D92EBE129C0B3515F69282lDH9I"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hyperlink" Target="http://www.eniseysk.com" TargetMode="Externa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image" Target="media/image1.png"/><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FA5A-37CD-483C-A4AE-5EEC09D1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18</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Админ</cp:lastModifiedBy>
  <cp:revision>65</cp:revision>
  <cp:lastPrinted>2017-01-03T03:03:00Z</cp:lastPrinted>
  <dcterms:created xsi:type="dcterms:W3CDTF">2015-05-15T08:07:00Z</dcterms:created>
  <dcterms:modified xsi:type="dcterms:W3CDTF">2017-01-13T03:14:00Z</dcterms:modified>
</cp:coreProperties>
</file>