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2" w:rsidRPr="00490392" w:rsidRDefault="00490392" w:rsidP="00490392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392" w:rsidRPr="00490392" w:rsidRDefault="00490392" w:rsidP="00490392">
      <w:pPr>
        <w:jc w:val="center"/>
        <w:rPr>
          <w:sz w:val="28"/>
        </w:rPr>
      </w:pPr>
      <w:r w:rsidRPr="00490392">
        <w:rPr>
          <w:sz w:val="28"/>
        </w:rPr>
        <w:t xml:space="preserve">                 </w:t>
      </w:r>
    </w:p>
    <w:p w:rsidR="00490392" w:rsidRPr="00490392" w:rsidRDefault="00490392" w:rsidP="00490392">
      <w:pPr>
        <w:jc w:val="center"/>
        <w:rPr>
          <w:sz w:val="28"/>
        </w:rPr>
      </w:pPr>
    </w:p>
    <w:p w:rsidR="00490392" w:rsidRPr="00490392" w:rsidRDefault="00490392" w:rsidP="00490392">
      <w:pPr>
        <w:jc w:val="center"/>
        <w:rPr>
          <w:sz w:val="28"/>
        </w:rPr>
      </w:pPr>
    </w:p>
    <w:p w:rsidR="00490392" w:rsidRPr="00490392" w:rsidRDefault="00490392" w:rsidP="00490392">
      <w:pPr>
        <w:jc w:val="center"/>
        <w:rPr>
          <w:b/>
          <w:sz w:val="28"/>
        </w:rPr>
      </w:pPr>
    </w:p>
    <w:p w:rsidR="00490392" w:rsidRPr="00E22C45" w:rsidRDefault="00490392" w:rsidP="00490392">
      <w:pPr>
        <w:jc w:val="center"/>
        <w:rPr>
          <w:b/>
          <w:sz w:val="28"/>
        </w:rPr>
      </w:pPr>
      <w:r w:rsidRPr="00E22C45">
        <w:rPr>
          <w:b/>
          <w:sz w:val="28"/>
        </w:rPr>
        <w:t>АДМИНИСТРАЦИЯ ГОРОДА ЕНИСЕЙСКА</w:t>
      </w:r>
    </w:p>
    <w:p w:rsidR="00490392" w:rsidRPr="00E22C45" w:rsidRDefault="00490392" w:rsidP="00490392">
      <w:pPr>
        <w:jc w:val="center"/>
        <w:rPr>
          <w:sz w:val="28"/>
        </w:rPr>
      </w:pPr>
      <w:r w:rsidRPr="00E22C45">
        <w:rPr>
          <w:sz w:val="28"/>
        </w:rPr>
        <w:t>Красноярского края</w:t>
      </w:r>
    </w:p>
    <w:p w:rsidR="00490392" w:rsidRPr="00E22C45" w:rsidRDefault="00490392" w:rsidP="00490392">
      <w:pPr>
        <w:jc w:val="center"/>
        <w:rPr>
          <w:sz w:val="28"/>
        </w:rPr>
      </w:pPr>
    </w:p>
    <w:p w:rsidR="00490392" w:rsidRPr="00E22C45" w:rsidRDefault="00490392" w:rsidP="00490392">
      <w:pPr>
        <w:jc w:val="center"/>
        <w:rPr>
          <w:b/>
          <w:sz w:val="44"/>
        </w:rPr>
      </w:pPr>
      <w:r w:rsidRPr="00E22C45">
        <w:rPr>
          <w:b/>
          <w:sz w:val="44"/>
        </w:rPr>
        <w:t>ПОСТАНОВЛЕНИЕ</w:t>
      </w:r>
    </w:p>
    <w:p w:rsidR="00490392" w:rsidRPr="00E22C45" w:rsidRDefault="00490392" w:rsidP="00490392">
      <w:pPr>
        <w:jc w:val="center"/>
        <w:rPr>
          <w:b/>
          <w:sz w:val="32"/>
        </w:rPr>
      </w:pPr>
    </w:p>
    <w:p w:rsidR="00490392" w:rsidRPr="00E22C45" w:rsidRDefault="00490392" w:rsidP="00490392">
      <w:pPr>
        <w:jc w:val="center"/>
      </w:pPr>
    </w:p>
    <w:p w:rsidR="00490392" w:rsidRPr="00E22C45" w:rsidRDefault="00F375B6" w:rsidP="00490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«02» </w:t>
      </w:r>
      <w:proofErr w:type="gramStart"/>
      <w:r>
        <w:rPr>
          <w:sz w:val="26"/>
          <w:szCs w:val="26"/>
        </w:rPr>
        <w:t>03</w:t>
      </w:r>
      <w:r w:rsidR="009B7980" w:rsidRPr="00E22C45">
        <w:rPr>
          <w:sz w:val="26"/>
          <w:szCs w:val="26"/>
        </w:rPr>
        <w:t xml:space="preserve">  2018</w:t>
      </w:r>
      <w:proofErr w:type="gramEnd"/>
      <w:r w:rsidR="00490392" w:rsidRPr="00E22C45">
        <w:rPr>
          <w:sz w:val="26"/>
          <w:szCs w:val="26"/>
        </w:rPr>
        <w:t xml:space="preserve"> г.              </w:t>
      </w:r>
      <w:r w:rsidR="00D904D9" w:rsidRPr="00E22C45">
        <w:rPr>
          <w:sz w:val="26"/>
          <w:szCs w:val="26"/>
        </w:rPr>
        <w:t xml:space="preserve">        </w:t>
      </w:r>
      <w:r w:rsidR="00490392" w:rsidRPr="00E22C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490392" w:rsidRPr="00E22C45">
        <w:rPr>
          <w:sz w:val="26"/>
          <w:szCs w:val="26"/>
        </w:rPr>
        <w:t xml:space="preserve">  </w:t>
      </w:r>
      <w:r w:rsidR="00D904D9" w:rsidRPr="00E22C45">
        <w:rPr>
          <w:sz w:val="26"/>
          <w:szCs w:val="26"/>
        </w:rPr>
        <w:t xml:space="preserve">  </w:t>
      </w:r>
      <w:r w:rsidR="00490392" w:rsidRPr="00E22C45">
        <w:rPr>
          <w:sz w:val="26"/>
          <w:szCs w:val="26"/>
        </w:rPr>
        <w:t xml:space="preserve"> г. Енисейск                                        </w:t>
      </w:r>
      <w:r w:rsidR="00D904D9" w:rsidRPr="00E22C45">
        <w:rPr>
          <w:sz w:val="26"/>
          <w:szCs w:val="26"/>
        </w:rPr>
        <w:t xml:space="preserve">  </w:t>
      </w:r>
      <w:r w:rsidR="009B7980" w:rsidRPr="00E22C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B41A0" w:rsidRPr="00E22C4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№ 50</w:t>
      </w:r>
      <w:r w:rsidR="00490392" w:rsidRPr="00E22C45">
        <w:rPr>
          <w:sz w:val="26"/>
          <w:szCs w:val="26"/>
        </w:rPr>
        <w:t xml:space="preserve"> - п  </w:t>
      </w:r>
    </w:p>
    <w:p w:rsidR="00490392" w:rsidRPr="00E22C45" w:rsidRDefault="00490392" w:rsidP="00490392">
      <w:pPr>
        <w:jc w:val="both"/>
        <w:rPr>
          <w:sz w:val="26"/>
          <w:szCs w:val="26"/>
        </w:rPr>
      </w:pPr>
    </w:p>
    <w:p w:rsidR="00490392" w:rsidRPr="00E22C45" w:rsidRDefault="00490392" w:rsidP="00490392">
      <w:pPr>
        <w:rPr>
          <w:sz w:val="26"/>
          <w:szCs w:val="26"/>
        </w:rPr>
      </w:pPr>
      <w:r w:rsidRPr="00E22C45">
        <w:rPr>
          <w:sz w:val="26"/>
          <w:szCs w:val="26"/>
        </w:rPr>
        <w:t xml:space="preserve"> </w:t>
      </w:r>
    </w:p>
    <w:p w:rsidR="00490392" w:rsidRPr="00E22C45" w:rsidRDefault="00490392" w:rsidP="00CB41A0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 xml:space="preserve">О внесении изменений в постановление администрации города  Енисейска  от  29.10.2013 № 317-п «Об утверждении муниципальной программы «Развитие системы образования города Енисейска» </w:t>
      </w:r>
    </w:p>
    <w:p w:rsidR="00490392" w:rsidRPr="00E22C45" w:rsidRDefault="00490392" w:rsidP="00490392">
      <w:pPr>
        <w:jc w:val="both"/>
        <w:rPr>
          <w:sz w:val="26"/>
          <w:szCs w:val="26"/>
        </w:rPr>
      </w:pPr>
    </w:p>
    <w:p w:rsidR="00490392" w:rsidRPr="00E22C45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>В соответствии со статьей 179 Бюджетного кодекса Российской Федерации,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реализации»», руководствуясь статьями 37, 39, 43 Устава города Енисейска, ПОСТАНОВЛЯЮ:</w:t>
      </w:r>
    </w:p>
    <w:p w:rsidR="001E1CF1" w:rsidRPr="00E22C45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>1. Внести в пост</w:t>
      </w:r>
      <w:r w:rsidR="00F375B6">
        <w:rPr>
          <w:sz w:val="26"/>
          <w:szCs w:val="26"/>
        </w:rPr>
        <w:t xml:space="preserve">ановление администрации города Енисейска от </w:t>
      </w:r>
      <w:r w:rsidRPr="00E22C45">
        <w:rPr>
          <w:sz w:val="26"/>
          <w:szCs w:val="26"/>
        </w:rPr>
        <w:t xml:space="preserve">29.10.2013 </w:t>
      </w:r>
      <w:r w:rsidR="00CB41A0" w:rsidRPr="00E22C45">
        <w:rPr>
          <w:sz w:val="26"/>
          <w:szCs w:val="26"/>
        </w:rPr>
        <w:t xml:space="preserve">                  </w:t>
      </w:r>
      <w:r w:rsidR="00F375B6">
        <w:rPr>
          <w:sz w:val="26"/>
          <w:szCs w:val="26"/>
        </w:rPr>
        <w:t xml:space="preserve">№ 317- п </w:t>
      </w:r>
      <w:r w:rsidRPr="00E22C45">
        <w:rPr>
          <w:sz w:val="26"/>
          <w:szCs w:val="26"/>
        </w:rPr>
        <w:t xml:space="preserve">«Об утверждении муниципальной программы «Развитие системы образования города Енисейска» следующее изменение: </w:t>
      </w:r>
    </w:p>
    <w:p w:rsidR="00490392" w:rsidRPr="00E22C45" w:rsidRDefault="001E1CF1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>приложение к постановлению администрации города изложить в новой редакции согласно приложению к настоящему постановлению.</w:t>
      </w:r>
    </w:p>
    <w:p w:rsidR="0000595F" w:rsidRPr="00E22C45" w:rsidRDefault="00490392" w:rsidP="0000595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22C45">
        <w:rPr>
          <w:sz w:val="26"/>
          <w:szCs w:val="26"/>
        </w:rPr>
        <w:tab/>
      </w:r>
      <w:r w:rsidR="0000595F" w:rsidRPr="00E22C45">
        <w:rPr>
          <w:sz w:val="26"/>
          <w:szCs w:val="26"/>
        </w:rPr>
        <w:t>2. Контроль за выполнением постановления оставляю за собой.</w:t>
      </w:r>
    </w:p>
    <w:p w:rsidR="0000595F" w:rsidRPr="00E22C45" w:rsidRDefault="0000595F" w:rsidP="0000595F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ab/>
        <w:t xml:space="preserve">3. Постановление вступает в силу в день, следующий за днем его официального опубликования в газете  «Енисейск - Плюс» и подлежит размещению на                               официальном интернет-портале органов местного самоуправления города Енисейска </w:t>
      </w:r>
      <w:hyperlink r:id="rId7" w:history="1">
        <w:r w:rsidRPr="00E22C45">
          <w:rPr>
            <w:rStyle w:val="a3"/>
            <w:sz w:val="26"/>
            <w:szCs w:val="26"/>
          </w:rPr>
          <w:t>www.eniseysk.com</w:t>
        </w:r>
      </w:hyperlink>
      <w:r w:rsidRPr="00E22C45">
        <w:rPr>
          <w:sz w:val="26"/>
          <w:szCs w:val="26"/>
        </w:rPr>
        <w:t>.</w:t>
      </w:r>
    </w:p>
    <w:p w:rsidR="00490392" w:rsidRPr="00E22C45" w:rsidRDefault="00490392" w:rsidP="0000595F">
      <w:pPr>
        <w:jc w:val="both"/>
        <w:rPr>
          <w:sz w:val="28"/>
          <w:szCs w:val="28"/>
        </w:rPr>
      </w:pPr>
    </w:p>
    <w:p w:rsidR="00490392" w:rsidRPr="00E22C45" w:rsidRDefault="00490392" w:rsidP="00490392">
      <w:pPr>
        <w:jc w:val="both"/>
        <w:rPr>
          <w:sz w:val="28"/>
          <w:szCs w:val="28"/>
        </w:rPr>
      </w:pPr>
    </w:p>
    <w:p w:rsidR="00490392" w:rsidRPr="00E22C45" w:rsidRDefault="00490392" w:rsidP="00490392">
      <w:pPr>
        <w:jc w:val="both"/>
        <w:rPr>
          <w:sz w:val="26"/>
          <w:szCs w:val="26"/>
        </w:rPr>
      </w:pPr>
      <w:r w:rsidRPr="00E22C45">
        <w:rPr>
          <w:sz w:val="26"/>
          <w:szCs w:val="26"/>
        </w:rPr>
        <w:t xml:space="preserve">Глава города                                                                                     </w:t>
      </w:r>
      <w:r w:rsidR="00CB41A0" w:rsidRPr="00E22C45">
        <w:rPr>
          <w:sz w:val="26"/>
          <w:szCs w:val="26"/>
        </w:rPr>
        <w:t xml:space="preserve"> </w:t>
      </w:r>
      <w:r w:rsidRPr="00E22C45">
        <w:rPr>
          <w:sz w:val="26"/>
          <w:szCs w:val="26"/>
        </w:rPr>
        <w:t xml:space="preserve"> </w:t>
      </w:r>
      <w:r w:rsidR="00CB41A0" w:rsidRPr="00E22C45">
        <w:rPr>
          <w:sz w:val="26"/>
          <w:szCs w:val="26"/>
        </w:rPr>
        <w:t xml:space="preserve">            </w:t>
      </w:r>
      <w:r w:rsidRPr="00E22C45">
        <w:rPr>
          <w:sz w:val="26"/>
          <w:szCs w:val="26"/>
        </w:rPr>
        <w:t>И.Н. Антипов</w:t>
      </w: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right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00595F" w:rsidRPr="00E22C45" w:rsidRDefault="0000595F" w:rsidP="00490392">
      <w:pPr>
        <w:ind w:firstLine="708"/>
        <w:jc w:val="both"/>
        <w:rPr>
          <w:sz w:val="26"/>
          <w:szCs w:val="26"/>
        </w:rPr>
      </w:pPr>
    </w:p>
    <w:p w:rsidR="0000595F" w:rsidRPr="00E22C45" w:rsidRDefault="0000595F" w:rsidP="00490392">
      <w:pPr>
        <w:ind w:firstLine="708"/>
        <w:jc w:val="both"/>
        <w:rPr>
          <w:sz w:val="26"/>
          <w:szCs w:val="26"/>
        </w:rPr>
      </w:pPr>
    </w:p>
    <w:p w:rsidR="0000595F" w:rsidRPr="00E22C45" w:rsidRDefault="0000595F" w:rsidP="00490392">
      <w:pPr>
        <w:ind w:firstLine="708"/>
        <w:jc w:val="both"/>
        <w:rPr>
          <w:sz w:val="26"/>
          <w:szCs w:val="26"/>
        </w:rPr>
      </w:pPr>
    </w:p>
    <w:p w:rsidR="0000595F" w:rsidRPr="00E22C45" w:rsidRDefault="0000595F" w:rsidP="00490392">
      <w:pPr>
        <w:ind w:firstLine="708"/>
        <w:jc w:val="both"/>
        <w:rPr>
          <w:sz w:val="26"/>
          <w:szCs w:val="26"/>
        </w:rPr>
      </w:pPr>
    </w:p>
    <w:p w:rsidR="007C0FED" w:rsidRPr="00E22C45" w:rsidRDefault="007C0FED" w:rsidP="00490392">
      <w:pPr>
        <w:ind w:firstLine="708"/>
        <w:jc w:val="both"/>
        <w:rPr>
          <w:sz w:val="26"/>
          <w:szCs w:val="26"/>
        </w:rPr>
      </w:pPr>
    </w:p>
    <w:p w:rsidR="007C0FED" w:rsidRPr="00E22C45" w:rsidRDefault="007C0FED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ind w:firstLine="708"/>
        <w:jc w:val="both"/>
        <w:rPr>
          <w:sz w:val="26"/>
          <w:szCs w:val="26"/>
        </w:rPr>
      </w:pPr>
    </w:p>
    <w:p w:rsidR="00490392" w:rsidRPr="00E22C45" w:rsidRDefault="00490392" w:rsidP="00490392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Руднев Юрий Николаевич</w:t>
      </w:r>
    </w:p>
    <w:p w:rsidR="00490392" w:rsidRPr="00E22C45" w:rsidRDefault="00490392" w:rsidP="00490392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8 (39195) 2-25-01</w:t>
      </w:r>
    </w:p>
    <w:p w:rsidR="007C0FED" w:rsidRPr="00E22C45" w:rsidRDefault="007C0FED" w:rsidP="0000595F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7C0FED" w:rsidRPr="00E22C45" w:rsidRDefault="007C0FED" w:rsidP="0000595F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1E1CF1" w:rsidRPr="00E22C45" w:rsidRDefault="001E1CF1" w:rsidP="005E77E8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/>
          <w:szCs w:val="22"/>
        </w:rPr>
      </w:pPr>
      <w:r w:rsidRPr="00E22C45">
        <w:rPr>
          <w:rFonts w:ascii="Times New Roman" w:hAnsi="Times New Roman" w:cs="Times New Roman"/>
          <w:color w:val="000000"/>
          <w:szCs w:val="22"/>
        </w:rPr>
        <w:lastRenderedPageBreak/>
        <w:t>Приложение к постановлению                                                                                                                                              администрации города</w:t>
      </w:r>
    </w:p>
    <w:p w:rsidR="001E1CF1" w:rsidRPr="00E22C45" w:rsidRDefault="00C05C2F" w:rsidP="005E77E8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от «02» _03</w:t>
      </w:r>
      <w:r w:rsidR="001E1CF1" w:rsidRPr="00E22C45">
        <w:rPr>
          <w:rFonts w:ascii="Times New Roman" w:hAnsi="Times New Roman" w:cs="Times New Roman"/>
          <w:color w:val="000000"/>
          <w:szCs w:val="22"/>
        </w:rPr>
        <w:t xml:space="preserve">_ </w:t>
      </w:r>
      <w:r>
        <w:rPr>
          <w:rFonts w:ascii="Times New Roman" w:hAnsi="Times New Roman" w:cs="Times New Roman"/>
          <w:color w:val="000000"/>
          <w:szCs w:val="22"/>
        </w:rPr>
        <w:t>2018 № 50</w:t>
      </w:r>
      <w:r w:rsidR="001E1CF1" w:rsidRPr="00E22C45">
        <w:rPr>
          <w:rFonts w:ascii="Times New Roman" w:hAnsi="Times New Roman" w:cs="Times New Roman"/>
          <w:color w:val="000000"/>
          <w:szCs w:val="22"/>
        </w:rPr>
        <w:t>-</w:t>
      </w:r>
      <w:bookmarkStart w:id="0" w:name="_GoBack"/>
      <w:bookmarkEnd w:id="0"/>
      <w:r w:rsidR="001E1CF1" w:rsidRPr="00E22C45">
        <w:rPr>
          <w:rFonts w:ascii="Times New Roman" w:hAnsi="Times New Roman" w:cs="Times New Roman"/>
          <w:color w:val="000000"/>
          <w:szCs w:val="22"/>
        </w:rPr>
        <w:t>п</w:t>
      </w:r>
    </w:p>
    <w:p w:rsidR="00CB41A0" w:rsidRPr="00E22C45" w:rsidRDefault="00CB41A0" w:rsidP="005E77E8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/>
          <w:szCs w:val="22"/>
        </w:rPr>
      </w:pPr>
    </w:p>
    <w:p w:rsidR="000E152E" w:rsidRPr="00E22C45" w:rsidRDefault="000E152E" w:rsidP="000E152E">
      <w:pPr>
        <w:tabs>
          <w:tab w:val="left" w:pos="1701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E152E" w:rsidRPr="00E22C45" w:rsidRDefault="000E152E" w:rsidP="000E152E">
      <w:pPr>
        <w:tabs>
          <w:tab w:val="left" w:pos="1701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22C45">
        <w:rPr>
          <w:sz w:val="22"/>
          <w:szCs w:val="22"/>
        </w:rPr>
        <w:t xml:space="preserve">Приложение </w:t>
      </w:r>
    </w:p>
    <w:p w:rsidR="000E152E" w:rsidRPr="00E22C45" w:rsidRDefault="000E152E" w:rsidP="000E152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22C45">
        <w:rPr>
          <w:sz w:val="22"/>
          <w:szCs w:val="22"/>
        </w:rPr>
        <w:t>к по</w:t>
      </w:r>
      <w:r w:rsidR="005E77E8" w:rsidRPr="00E22C45">
        <w:rPr>
          <w:sz w:val="22"/>
          <w:szCs w:val="22"/>
        </w:rPr>
        <w:t>становлению администрации г. Енисейска</w:t>
      </w:r>
    </w:p>
    <w:p w:rsidR="000E152E" w:rsidRPr="00E22C45" w:rsidRDefault="000E152E" w:rsidP="000E152E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E22C45">
        <w:rPr>
          <w:sz w:val="22"/>
          <w:szCs w:val="22"/>
        </w:rPr>
        <w:t xml:space="preserve">от </w:t>
      </w:r>
      <w:r w:rsidR="009052FF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«</w:t>
      </w:r>
      <w:proofErr w:type="gramEnd"/>
      <w:r w:rsidRPr="00E22C45">
        <w:rPr>
          <w:sz w:val="22"/>
          <w:szCs w:val="22"/>
          <w:u w:val="single"/>
        </w:rPr>
        <w:t xml:space="preserve"> 29</w:t>
      </w:r>
      <w:r w:rsidR="009052FF" w:rsidRPr="00E22C45">
        <w:rPr>
          <w:sz w:val="22"/>
          <w:szCs w:val="22"/>
        </w:rPr>
        <w:t xml:space="preserve"> » </w:t>
      </w:r>
      <w:r w:rsidRPr="00E22C45">
        <w:rPr>
          <w:sz w:val="22"/>
          <w:szCs w:val="22"/>
          <w:u w:val="single"/>
        </w:rPr>
        <w:t xml:space="preserve">10 </w:t>
      </w:r>
      <w:r w:rsidRPr="00E22C45">
        <w:rPr>
          <w:sz w:val="22"/>
          <w:szCs w:val="22"/>
        </w:rPr>
        <w:t xml:space="preserve"> 2013  №  </w:t>
      </w:r>
      <w:r w:rsidR="009052FF" w:rsidRPr="00E22C45">
        <w:rPr>
          <w:sz w:val="22"/>
          <w:szCs w:val="22"/>
          <w:u w:val="single"/>
        </w:rPr>
        <w:t xml:space="preserve">317 - </w:t>
      </w:r>
      <w:r w:rsidRPr="00E22C45">
        <w:rPr>
          <w:sz w:val="22"/>
          <w:szCs w:val="22"/>
          <w:u w:val="single"/>
        </w:rPr>
        <w:t>п</w:t>
      </w:r>
      <w:r w:rsidRPr="00E22C45">
        <w:rPr>
          <w:sz w:val="22"/>
          <w:szCs w:val="22"/>
        </w:rPr>
        <w:t xml:space="preserve"> </w:t>
      </w:r>
    </w:p>
    <w:p w:rsidR="000E152E" w:rsidRDefault="000E152E" w:rsidP="000E15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C45" w:rsidRPr="00E22C45" w:rsidRDefault="00E22C45" w:rsidP="000E15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A2D0C" w:rsidRPr="00E22C45" w:rsidRDefault="008A2D0C" w:rsidP="000E15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E152E" w:rsidRPr="00E22C45" w:rsidRDefault="000E152E" w:rsidP="000E15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2C45">
        <w:rPr>
          <w:b/>
          <w:sz w:val="22"/>
          <w:szCs w:val="22"/>
        </w:rPr>
        <w:t xml:space="preserve">Муниципальная   программа </w:t>
      </w:r>
    </w:p>
    <w:p w:rsidR="008A2D0C" w:rsidRPr="00E22C45" w:rsidRDefault="000E152E" w:rsidP="00DA491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22C45">
        <w:rPr>
          <w:b/>
          <w:sz w:val="22"/>
          <w:szCs w:val="22"/>
        </w:rPr>
        <w:t xml:space="preserve">«Развитие системы образования города Енисейска» </w:t>
      </w:r>
    </w:p>
    <w:p w:rsidR="000E152E" w:rsidRPr="00E22C45" w:rsidRDefault="00DA4916" w:rsidP="00DA491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22C45">
        <w:rPr>
          <w:b/>
          <w:sz w:val="22"/>
          <w:szCs w:val="22"/>
        </w:rPr>
        <w:t xml:space="preserve"> на 2018 </w:t>
      </w:r>
      <w:r w:rsidR="00156C7E" w:rsidRPr="00E22C45">
        <w:rPr>
          <w:b/>
          <w:sz w:val="22"/>
          <w:szCs w:val="22"/>
        </w:rPr>
        <w:t>год и плановый период 2019 и 202</w:t>
      </w:r>
      <w:r w:rsidRPr="00E22C45">
        <w:rPr>
          <w:b/>
          <w:sz w:val="22"/>
          <w:szCs w:val="22"/>
        </w:rPr>
        <w:t>0 годов</w:t>
      </w:r>
    </w:p>
    <w:p w:rsidR="000E152E" w:rsidRPr="00E22C45" w:rsidRDefault="000E152E" w:rsidP="000E152E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0E152E" w:rsidRPr="00E22C45" w:rsidRDefault="000E152E" w:rsidP="000E152E">
      <w:pPr>
        <w:autoSpaceDE w:val="0"/>
        <w:autoSpaceDN w:val="0"/>
        <w:adjustRightInd w:val="0"/>
        <w:ind w:left="360"/>
        <w:jc w:val="center"/>
        <w:outlineLvl w:val="0"/>
        <w:rPr>
          <w:b/>
          <w:sz w:val="22"/>
          <w:szCs w:val="22"/>
        </w:rPr>
      </w:pPr>
      <w:r w:rsidRPr="00E22C45">
        <w:rPr>
          <w:b/>
          <w:sz w:val="22"/>
          <w:szCs w:val="22"/>
        </w:rPr>
        <w:t>Паспорт муниципальной программы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662"/>
      </w:tblGrid>
      <w:tr w:rsidR="000E152E" w:rsidRPr="00E22C45" w:rsidTr="008A2D0C">
        <w:trPr>
          <w:trHeight w:val="47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</w:p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E22C45" w:rsidRDefault="00662C4B" w:rsidP="000E152E">
            <w:pPr>
              <w:autoSpaceDE w:val="0"/>
              <w:autoSpaceDN w:val="0"/>
              <w:adjustRightInd w:val="0"/>
              <w:outlineLvl w:val="0"/>
            </w:pPr>
            <w:r w:rsidRPr="00E22C45">
              <w:rPr>
                <w:sz w:val="22"/>
                <w:szCs w:val="22"/>
              </w:rPr>
              <w:t>«</w:t>
            </w:r>
            <w:r w:rsidR="000E152E" w:rsidRPr="00E22C45">
              <w:rPr>
                <w:sz w:val="22"/>
                <w:szCs w:val="22"/>
              </w:rPr>
              <w:t>Развитие системы образования города Енисейска»</w:t>
            </w:r>
          </w:p>
        </w:tc>
      </w:tr>
      <w:tr w:rsidR="000E152E" w:rsidRPr="00E22C45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E22C45" w:rsidRDefault="00CD239F" w:rsidP="000E152E">
            <w:pPr>
              <w:autoSpaceDE w:val="0"/>
              <w:autoSpaceDN w:val="0"/>
              <w:adjustRightInd w:val="0"/>
              <w:jc w:val="both"/>
              <w:outlineLvl w:val="0"/>
            </w:pPr>
            <w:r w:rsidRPr="00E22C45">
              <w:rPr>
                <w:sz w:val="22"/>
                <w:szCs w:val="22"/>
              </w:rPr>
              <w:t>Администрация города Енисейска</w:t>
            </w:r>
          </w:p>
        </w:tc>
      </w:tr>
      <w:tr w:rsidR="000E152E" w:rsidRPr="00E22C45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E8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</w:t>
            </w:r>
          </w:p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1" w:rsidRPr="00E22C45" w:rsidRDefault="00CD239F" w:rsidP="008A2D0C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E22C45">
              <w:rPr>
                <w:sz w:val="22"/>
                <w:szCs w:val="22"/>
              </w:rPr>
              <w:t xml:space="preserve">Муниципальное казенное учреждение «Управление образования           </w:t>
            </w:r>
            <w:r w:rsidR="0001583C" w:rsidRPr="00E22C45">
              <w:rPr>
                <w:sz w:val="22"/>
                <w:szCs w:val="22"/>
              </w:rPr>
              <w:t xml:space="preserve">      города </w:t>
            </w:r>
            <w:r w:rsidRPr="00E22C45">
              <w:rPr>
                <w:sz w:val="22"/>
                <w:szCs w:val="22"/>
              </w:rPr>
              <w:t>Енисейска»</w:t>
            </w:r>
          </w:p>
        </w:tc>
      </w:tr>
      <w:tr w:rsidR="000E152E" w:rsidRPr="00E22C45" w:rsidTr="00EC1472">
        <w:trPr>
          <w:trHeight w:val="453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8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 xml:space="preserve"> </w:t>
            </w:r>
            <w:r w:rsidRPr="00E22C45">
              <w:rPr>
                <w:bCs/>
                <w:i/>
                <w:sz w:val="22"/>
                <w:szCs w:val="22"/>
              </w:rPr>
              <w:t>Подпрограмма 1</w:t>
            </w:r>
            <w:r w:rsidRPr="00E22C45">
              <w:rPr>
                <w:bCs/>
                <w:sz w:val="22"/>
                <w:szCs w:val="22"/>
              </w:rPr>
              <w:t xml:space="preserve"> </w:t>
            </w:r>
            <w:r w:rsidRPr="00E22C45">
              <w:rPr>
                <w:sz w:val="22"/>
                <w:szCs w:val="22"/>
              </w:rPr>
              <w:t xml:space="preserve">«Реализация муниципальной образовательной политики в области дошкольного образования»  </w:t>
            </w:r>
            <w:r w:rsidR="00DA4916" w:rsidRPr="00E22C45">
              <w:rPr>
                <w:sz w:val="22"/>
                <w:szCs w:val="22"/>
              </w:rPr>
              <w:t xml:space="preserve"> </w:t>
            </w:r>
          </w:p>
          <w:p w:rsidR="000E152E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E22C45">
              <w:rPr>
                <w:bCs/>
                <w:i/>
                <w:sz w:val="22"/>
                <w:szCs w:val="22"/>
              </w:rPr>
              <w:t>Подпрограмма 2</w:t>
            </w:r>
            <w:r w:rsidRPr="00E22C45">
              <w:rPr>
                <w:bCs/>
                <w:sz w:val="22"/>
                <w:szCs w:val="22"/>
              </w:rPr>
              <w:t xml:space="preserve"> </w:t>
            </w:r>
            <w:r w:rsidRPr="00E22C45">
              <w:rPr>
                <w:sz w:val="22"/>
                <w:szCs w:val="22"/>
              </w:rPr>
              <w:t>«Реализация муниципальной образовательной политики в обла</w:t>
            </w:r>
            <w:r w:rsidR="00DA4916" w:rsidRPr="00E22C45">
              <w:rPr>
                <w:sz w:val="22"/>
                <w:szCs w:val="22"/>
              </w:rPr>
              <w:t xml:space="preserve">сти  общего образования» </w:t>
            </w:r>
          </w:p>
          <w:p w:rsidR="005E77E8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E22C45">
              <w:rPr>
                <w:bCs/>
                <w:i/>
                <w:sz w:val="22"/>
                <w:szCs w:val="22"/>
              </w:rPr>
              <w:t>Подпрограмма 3</w:t>
            </w:r>
            <w:r w:rsidRPr="00E22C45">
              <w:rPr>
                <w:bCs/>
                <w:sz w:val="22"/>
                <w:szCs w:val="22"/>
              </w:rPr>
              <w:t xml:space="preserve"> </w:t>
            </w:r>
            <w:r w:rsidRPr="00E22C45">
              <w:rPr>
                <w:sz w:val="22"/>
                <w:szCs w:val="22"/>
              </w:rPr>
              <w:t>«Реализация муниципальной образовательной политики в области допо</w:t>
            </w:r>
            <w:r w:rsidR="00DA4916" w:rsidRPr="00E22C45">
              <w:rPr>
                <w:sz w:val="22"/>
                <w:szCs w:val="22"/>
              </w:rPr>
              <w:t xml:space="preserve">лнительного образования» </w:t>
            </w:r>
          </w:p>
          <w:p w:rsidR="000E152E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E22C45">
              <w:rPr>
                <w:bCs/>
                <w:i/>
                <w:sz w:val="22"/>
                <w:szCs w:val="22"/>
              </w:rPr>
              <w:t>Подпрограмма 4</w:t>
            </w:r>
            <w:r w:rsidRPr="00E22C45">
              <w:rPr>
                <w:bCs/>
                <w:sz w:val="22"/>
                <w:szCs w:val="22"/>
              </w:rPr>
              <w:t xml:space="preserve"> «Обеспечение  реализации муниципальной программы и прочие мероприятия»</w:t>
            </w:r>
            <w:r w:rsidR="00DA4916" w:rsidRPr="00E22C45">
              <w:rPr>
                <w:sz w:val="22"/>
                <w:szCs w:val="22"/>
              </w:rPr>
              <w:t xml:space="preserve"> </w:t>
            </w:r>
          </w:p>
          <w:p w:rsidR="000E152E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C45">
              <w:rPr>
                <w:bCs/>
                <w:i/>
                <w:sz w:val="22"/>
                <w:szCs w:val="22"/>
              </w:rPr>
              <w:t>Мероприятие 1</w:t>
            </w:r>
            <w:r w:rsidRPr="00E22C45">
              <w:rPr>
                <w:bCs/>
                <w:sz w:val="22"/>
                <w:szCs w:val="22"/>
              </w:rPr>
              <w:t xml:space="preserve"> </w:t>
            </w:r>
            <w:r w:rsidR="00145B58" w:rsidRPr="00E22C45">
              <w:rPr>
                <w:bCs/>
                <w:sz w:val="22"/>
                <w:szCs w:val="22"/>
              </w:rPr>
              <w:t xml:space="preserve">«Стимулирование труда лучших работников системы образования г. Енисейска» </w:t>
            </w:r>
          </w:p>
          <w:p w:rsidR="005E77E8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C45">
              <w:rPr>
                <w:bCs/>
                <w:i/>
                <w:sz w:val="22"/>
                <w:szCs w:val="22"/>
              </w:rPr>
              <w:t>Мероприятие 2</w:t>
            </w:r>
            <w:r w:rsidRPr="00E22C45">
              <w:rPr>
                <w:bCs/>
                <w:sz w:val="22"/>
                <w:szCs w:val="22"/>
              </w:rPr>
              <w:t xml:space="preserve"> «Создание условий, обеспечивающих выявление, поддержку и развитие талантливых детей и молодежи» </w:t>
            </w:r>
          </w:p>
          <w:p w:rsidR="005E77E8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C45">
              <w:rPr>
                <w:bCs/>
                <w:i/>
                <w:sz w:val="22"/>
                <w:szCs w:val="22"/>
              </w:rPr>
              <w:t>Мероприятие 3</w:t>
            </w:r>
            <w:r w:rsidRPr="00E22C45">
              <w:rPr>
                <w:bCs/>
                <w:sz w:val="22"/>
                <w:szCs w:val="22"/>
              </w:rPr>
              <w:t xml:space="preserve"> </w:t>
            </w:r>
            <w:r w:rsidR="00145B58" w:rsidRPr="00E22C45">
              <w:rPr>
                <w:bCs/>
                <w:sz w:val="22"/>
                <w:szCs w:val="22"/>
              </w:rPr>
              <w:t>«Организация и осуществление деятельности по опеке и попечительству в отношении несовершеннолетних»</w:t>
            </w:r>
            <w:r w:rsidRPr="00E22C45">
              <w:rPr>
                <w:bCs/>
                <w:i/>
                <w:sz w:val="22"/>
                <w:szCs w:val="22"/>
              </w:rPr>
              <w:t xml:space="preserve">  </w:t>
            </w:r>
          </w:p>
          <w:p w:rsidR="00EC1472" w:rsidRPr="00E22C45" w:rsidRDefault="000E152E" w:rsidP="0001583C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C45">
              <w:rPr>
                <w:bCs/>
                <w:i/>
                <w:sz w:val="22"/>
                <w:szCs w:val="22"/>
              </w:rPr>
              <w:t>Мероприятие 4</w:t>
            </w:r>
            <w:r w:rsidRPr="00E22C45">
              <w:rPr>
                <w:bCs/>
                <w:sz w:val="22"/>
                <w:szCs w:val="22"/>
              </w:rPr>
              <w:t xml:space="preserve"> «Обеспечение жилыми помещениями детей-сирот и детей, оставшихся без попечения родителей» </w:t>
            </w:r>
          </w:p>
          <w:p w:rsidR="000E152E" w:rsidRPr="00E22C45" w:rsidRDefault="00EC1472" w:rsidP="000805C5">
            <w:pPr>
              <w:jc w:val="both"/>
            </w:pPr>
            <w:r w:rsidRPr="00E22C45">
              <w:rPr>
                <w:bCs/>
                <w:i/>
                <w:sz w:val="22"/>
                <w:szCs w:val="22"/>
              </w:rPr>
              <w:t>Мероприятие 5</w:t>
            </w:r>
            <w:r w:rsidRPr="00E22C45">
              <w:rPr>
                <w:bCs/>
                <w:sz w:val="22"/>
                <w:szCs w:val="22"/>
              </w:rPr>
              <w:t xml:space="preserve"> «</w:t>
            </w:r>
            <w:r w:rsidR="000805C5" w:rsidRPr="00E22C45">
              <w:rPr>
                <w:bCs/>
                <w:sz w:val="22"/>
                <w:szCs w:val="22"/>
              </w:rPr>
              <w:t>Создание условий для повышения престижа семьи, материнства и детства</w:t>
            </w:r>
            <w:r w:rsidRPr="00E22C45">
              <w:rPr>
                <w:bCs/>
                <w:sz w:val="22"/>
                <w:szCs w:val="22"/>
              </w:rPr>
              <w:t>»</w:t>
            </w:r>
          </w:p>
        </w:tc>
      </w:tr>
      <w:tr w:rsidR="000E152E" w:rsidRPr="00E22C45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0C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Цели муниципальной </w:t>
            </w:r>
          </w:p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E22C45" w:rsidRDefault="000E152E" w:rsidP="000E152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 xml:space="preserve">Создание необходимых ресурсных условий для обеспечения современного качества образования, удовлетворяющего  потребностям населения и перспективным задачам развития города Енисейска, 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безопасного и комфортного пребывания в образовательных учреждениях,</w:t>
            </w:r>
            <w:r w:rsidRPr="00E22C45">
              <w:rPr>
                <w:sz w:val="22"/>
                <w:szCs w:val="22"/>
              </w:rPr>
              <w:t xml:space="preserve"> отдыха и оздоровления детей.</w:t>
            </w:r>
          </w:p>
        </w:tc>
      </w:tr>
      <w:tr w:rsidR="000E152E" w:rsidRPr="00E22C45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0C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</w:p>
          <w:p w:rsidR="00174B3B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программы</w:t>
            </w:r>
          </w:p>
          <w:p w:rsidR="00174B3B" w:rsidRPr="00E22C45" w:rsidRDefault="00174B3B" w:rsidP="00174B3B"/>
          <w:p w:rsidR="00174B3B" w:rsidRPr="00E22C45" w:rsidRDefault="00174B3B" w:rsidP="00174B3B">
            <w:pPr>
              <w:pStyle w:val="4"/>
              <w:shd w:val="clear" w:color="auto" w:fill="auto"/>
              <w:spacing w:after="0" w:line="226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174B3B" w:rsidRPr="00E22C45" w:rsidRDefault="00174B3B" w:rsidP="00174B3B">
            <w:pPr>
              <w:pStyle w:val="4"/>
              <w:shd w:val="clear" w:color="auto" w:fill="auto"/>
              <w:spacing w:after="0" w:line="226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2631A" w:rsidRPr="00E22C45" w:rsidRDefault="0072631A" w:rsidP="00174B3B">
            <w:pPr>
              <w:pStyle w:val="4"/>
              <w:shd w:val="clear" w:color="auto" w:fill="auto"/>
              <w:spacing w:after="0" w:line="226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0E152E" w:rsidRPr="00E22C45" w:rsidRDefault="000E152E" w:rsidP="0072631A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E22C45" w:rsidRDefault="007C0FED" w:rsidP="006B3A74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0E152E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в системе дошкольного</w:t>
            </w:r>
            <w:r w:rsidR="0072631A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, общего и дополнительного </w:t>
            </w:r>
            <w:r w:rsidR="000E152E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равных возможностей для современного качественного образования.</w:t>
            </w:r>
          </w:p>
          <w:p w:rsidR="0072631A" w:rsidRPr="00E22C45" w:rsidRDefault="007C0FED" w:rsidP="006B3A74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0E152E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631A"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условия для безопасного и комфортного пребывания в образовательных учреждениях.</w:t>
            </w:r>
          </w:p>
          <w:p w:rsidR="0072631A" w:rsidRPr="00E22C45" w:rsidRDefault="007C0FED" w:rsidP="006B3A74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Обеспечение  обновлений</w:t>
            </w:r>
            <w:r w:rsidR="0072631A"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содержания образования  через внедрение новых образовательных стандартов, использование разных форм получения образования.</w:t>
            </w:r>
          </w:p>
          <w:p w:rsidR="0072631A" w:rsidRPr="00E22C45" w:rsidRDefault="007C0FED" w:rsidP="006B3A74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Создание условий</w:t>
            </w:r>
            <w:r w:rsidR="0072631A"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выявления и поддержки талантливых детей, </w:t>
            </w:r>
            <w:r w:rsidR="0072631A" w:rsidRPr="00E22C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формирования у обучающихся личностных и общественно-значимых мотивов выбора профессии, </w:t>
            </w:r>
            <w:r w:rsidR="0072631A"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организации отдыха и занятости детей в каникулярное время.</w:t>
            </w:r>
          </w:p>
          <w:p w:rsidR="0072631A" w:rsidRPr="00E22C45" w:rsidRDefault="00891C29" w:rsidP="006B3A74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0E152E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для эффективного управления системой образования города.</w:t>
            </w:r>
          </w:p>
          <w:p w:rsidR="0072631A" w:rsidRPr="00E22C45" w:rsidRDefault="0072631A" w:rsidP="006B3A74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Формирование системы моральных и материальных стимулов работников образовательных учреждений.</w:t>
            </w:r>
          </w:p>
          <w:p w:rsidR="000E152E" w:rsidRPr="00E22C45" w:rsidRDefault="00891C29" w:rsidP="006B3A74">
            <w:pPr>
              <w:pStyle w:val="ConsPlusDocList"/>
              <w:widowControl/>
              <w:numPr>
                <w:ilvl w:val="0"/>
                <w:numId w:val="2"/>
              </w:numPr>
              <w:tabs>
                <w:tab w:val="left" w:pos="363"/>
              </w:tabs>
              <w:adjustRightInd w:val="0"/>
              <w:ind w:left="80" w:hanging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Создание условий</w:t>
            </w:r>
            <w:r w:rsidR="000E152E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по улучшению положения детей сирот и  детей, оставшихся без попечения родителей</w:t>
            </w:r>
            <w:r w:rsidR="006B3F2A" w:rsidRPr="00E22C45">
              <w:rPr>
                <w:rFonts w:ascii="Times New Roman" w:hAnsi="Times New Roman" w:cs="Times New Roman"/>
                <w:sz w:val="22"/>
                <w:szCs w:val="22"/>
              </w:rPr>
              <w:t>, повышение</w:t>
            </w:r>
            <w:r w:rsidR="00434206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престижа семьи, материнства и детства</w:t>
            </w:r>
            <w:r w:rsidR="000E152E" w:rsidRPr="00E22C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E152E" w:rsidRPr="00E22C45" w:rsidTr="008A2D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муниципальной</w:t>
            </w:r>
            <w:r w:rsidR="008A2D0C" w:rsidRPr="00E22C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22C45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E22C45" w:rsidRDefault="00BD4D48" w:rsidP="00BD4D48">
            <w:pPr>
              <w:jc w:val="both"/>
            </w:pPr>
            <w:r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2018 год и плановый период 2019 - 2020 годов</w:t>
            </w:r>
          </w:p>
        </w:tc>
      </w:tr>
      <w:tr w:rsidR="000E152E" w:rsidRPr="00E22C45" w:rsidTr="00703D94">
        <w:trPr>
          <w:trHeight w:val="421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Целевые индикаторы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E" w:rsidRPr="00E22C45" w:rsidRDefault="006B3A74" w:rsidP="006B3A74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E22C45">
              <w:rPr>
                <w:sz w:val="22"/>
                <w:szCs w:val="22"/>
              </w:rPr>
              <w:t>Удельный вес численности населения г.</w:t>
            </w:r>
            <w:r w:rsidR="004F2F16" w:rsidRPr="00E22C45">
              <w:rPr>
                <w:sz w:val="22"/>
                <w:szCs w:val="22"/>
              </w:rPr>
              <w:t xml:space="preserve"> </w:t>
            </w:r>
            <w:r w:rsidRPr="00E22C45">
              <w:rPr>
                <w:sz w:val="22"/>
                <w:szCs w:val="22"/>
              </w:rPr>
              <w:t>Енисейска, подлежащих обучению в общеобразовательных организациях, охваченных образованием, от общей численности населения</w:t>
            </w:r>
            <w:r w:rsidR="003F56C1" w:rsidRPr="00E22C45">
              <w:rPr>
                <w:sz w:val="22"/>
                <w:szCs w:val="22"/>
              </w:rPr>
              <w:t xml:space="preserve"> указанной категории</w:t>
            </w:r>
            <w:r w:rsidRPr="00E22C45">
              <w:rPr>
                <w:sz w:val="22"/>
                <w:szCs w:val="22"/>
              </w:rPr>
              <w:t>.</w:t>
            </w:r>
          </w:p>
          <w:p w:rsidR="006B3A74" w:rsidRPr="00E22C45" w:rsidRDefault="006B3A74" w:rsidP="006B3A74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E22C45">
              <w:rPr>
                <w:sz w:val="22"/>
                <w:szCs w:val="22"/>
              </w:rPr>
              <w:t>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организации.</w:t>
            </w:r>
          </w:p>
          <w:p w:rsidR="001E5F3F" w:rsidRPr="00E22C45" w:rsidRDefault="00AA5E82" w:rsidP="006B3A74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E22C45">
              <w:rPr>
                <w:sz w:val="22"/>
                <w:szCs w:val="22"/>
              </w:rPr>
              <w:t xml:space="preserve">Доля детей в возрасте 1- 6 лет, состоящих на учете для определения  </w:t>
            </w:r>
            <w:r w:rsidR="00340941" w:rsidRPr="00E22C45">
              <w:rPr>
                <w:sz w:val="22"/>
                <w:szCs w:val="22"/>
              </w:rPr>
              <w:t xml:space="preserve"> в </w:t>
            </w:r>
            <w:r w:rsidRPr="00E22C45">
              <w:rPr>
                <w:sz w:val="22"/>
                <w:szCs w:val="22"/>
              </w:rPr>
              <w:t>дошкольные образовательные учреждения</w:t>
            </w:r>
            <w:r w:rsidR="00340941" w:rsidRPr="00E22C45">
              <w:rPr>
                <w:sz w:val="22"/>
                <w:szCs w:val="22"/>
              </w:rPr>
              <w:t xml:space="preserve"> му</w:t>
            </w:r>
            <w:r w:rsidR="00120341" w:rsidRPr="00E22C45">
              <w:rPr>
                <w:sz w:val="22"/>
                <w:szCs w:val="22"/>
              </w:rPr>
              <w:t>ниципальной формы собственности</w:t>
            </w:r>
            <w:r w:rsidRPr="00E22C45">
              <w:rPr>
                <w:sz w:val="22"/>
                <w:szCs w:val="22"/>
              </w:rPr>
              <w:t>, от общей численности детей в возрасте 1-6 лет.</w:t>
            </w:r>
          </w:p>
          <w:p w:rsidR="006B3A74" w:rsidRPr="00E22C45" w:rsidRDefault="006B3A74" w:rsidP="0011684E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jc w:val="both"/>
              <w:outlineLvl w:val="0"/>
            </w:pPr>
            <w:r w:rsidRPr="00E22C45">
              <w:rPr>
                <w:sz w:val="22"/>
                <w:szCs w:val="22"/>
              </w:rPr>
              <w:t xml:space="preserve"> </w:t>
            </w:r>
            <w:r w:rsidR="0011684E" w:rsidRPr="00E22C45">
              <w:rPr>
                <w:sz w:val="22"/>
                <w:szCs w:val="22"/>
              </w:rPr>
              <w:t>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учреждений.</w:t>
            </w:r>
          </w:p>
          <w:p w:rsidR="004740D1" w:rsidRPr="00E22C45" w:rsidRDefault="004740D1" w:rsidP="007466A1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</w:pPr>
          </w:p>
        </w:tc>
      </w:tr>
      <w:tr w:rsidR="000E152E" w:rsidRPr="00E22C45" w:rsidTr="00C32216">
        <w:trPr>
          <w:trHeight w:val="286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E22C45" w:rsidRDefault="000E15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2E" w:rsidRPr="00E22C45" w:rsidRDefault="007A2BC2" w:rsidP="00BD4D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Объем бюджетных ассигнований на реализацию Программы составит</w:t>
            </w:r>
            <w:r w:rsidRPr="00E22C45">
              <w:rPr>
                <w:rFonts w:ascii="Arial" w:hAnsi="Arial" w:cs="Arial"/>
                <w:color w:val="2D2D2D"/>
                <w:spacing w:val="2"/>
                <w:szCs w:val="22"/>
                <w:shd w:val="clear" w:color="auto" w:fill="FFFFFF"/>
              </w:rPr>
              <w:t> </w:t>
            </w:r>
            <w:r w:rsidR="00D141C2" w:rsidRPr="00E22C45">
              <w:rPr>
                <w:rFonts w:ascii="Times New Roman" w:hAnsi="Times New Roman" w:cs="Times New Roman"/>
                <w:szCs w:val="22"/>
              </w:rPr>
              <w:t xml:space="preserve">–  </w:t>
            </w:r>
            <w:r w:rsidR="000C7880" w:rsidRPr="00E22C45">
              <w:rPr>
                <w:rFonts w:ascii="Times New Roman" w:hAnsi="Times New Roman" w:cs="Times New Roman"/>
                <w:szCs w:val="22"/>
              </w:rPr>
              <w:t>1 044 860 809,00</w:t>
            </w:r>
            <w:r w:rsidRPr="00E22C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141C2" w:rsidRPr="00E22C45">
              <w:rPr>
                <w:rFonts w:ascii="Times New Roman" w:hAnsi="Times New Roman" w:cs="Times New Roman"/>
                <w:szCs w:val="22"/>
              </w:rPr>
              <w:t>рублей, в том числе:</w:t>
            </w:r>
          </w:p>
          <w:p w:rsidR="007A2BC2" w:rsidRPr="00E22C45" w:rsidRDefault="007A2BC2" w:rsidP="007A2BC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 xml:space="preserve">2018 </w:t>
            </w:r>
            <w:r w:rsidR="00A1715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год, всего – </w:t>
            </w:r>
            <w:r w:rsidR="0060055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361 944 509,00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рублей, в том числе: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6E175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 </w:t>
            </w:r>
            <w:r w:rsidR="00B56807" w:rsidRPr="00E22C45">
              <w:rPr>
                <w:rFonts w:ascii="Times New Roman" w:hAnsi="Times New Roman" w:cs="Times New Roman"/>
                <w:szCs w:val="22"/>
              </w:rPr>
              <w:t>139 051 640,00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средства краевого бюджета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6E175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B56807" w:rsidRPr="00E22C45">
              <w:rPr>
                <w:rFonts w:ascii="Times New Roman" w:hAnsi="Times New Roman" w:cs="Times New Roman"/>
                <w:szCs w:val="22"/>
              </w:rPr>
              <w:t>222 892 869,00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7A2BC2" w:rsidRPr="00E22C45" w:rsidRDefault="006E175F" w:rsidP="007A2BC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п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о</w:t>
            </w:r>
            <w:r w:rsidR="00A1715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дпрограмма 1 – </w:t>
            </w:r>
            <w:r w:rsidR="00D71DC7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148 499 351,00</w:t>
            </w:r>
            <w:r w:rsidR="00A1715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рублей;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подп</w:t>
            </w:r>
            <w:r w:rsidR="00A1715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рограмма 2 – </w:t>
            </w:r>
            <w:r w:rsidR="00D71DC7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164 798 044,00 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рублей;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под</w:t>
            </w:r>
            <w:r w:rsidR="00A1715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программа 3 – </w:t>
            </w:r>
            <w:r w:rsidR="00D71DC7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20 696 605,00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под</w:t>
            </w:r>
            <w:r w:rsidR="00A1715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программа 4 – </w:t>
            </w:r>
            <w:r w:rsidR="00D71DC7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18 278 859,00</w:t>
            </w:r>
            <w:r w:rsidR="007A2BC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6E175F" w:rsidRPr="00E22C45" w:rsidRDefault="00A17152" w:rsidP="007A2BC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1 – </w:t>
            </w:r>
            <w:r w:rsidR="00B84BBA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23 730,00</w:t>
            </w:r>
            <w:r w:rsidR="006E175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6E175F" w:rsidRPr="00E22C45" w:rsidRDefault="00A17152" w:rsidP="007A2BC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мероприятие 2 – 241 000,00</w:t>
            </w:r>
            <w:r w:rsidR="006E175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6E175F" w:rsidRPr="00E22C45" w:rsidRDefault="00A17152" w:rsidP="007A2BC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3 – </w:t>
            </w:r>
            <w:r w:rsidR="00B84BBA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1 387 820,00</w:t>
            </w:r>
            <w:r w:rsidR="006E175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847CBF" w:rsidRPr="00E22C45" w:rsidRDefault="00A17152" w:rsidP="007A2BC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4 – </w:t>
            </w:r>
            <w:r w:rsidR="00B84BBA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7 919 100,00</w:t>
            </w:r>
            <w:r w:rsidR="006E175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="006E175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 </w:t>
            </w:r>
          </w:p>
          <w:p w:rsidR="00F0348F" w:rsidRPr="00E22C45" w:rsidRDefault="007507A9" w:rsidP="007A2BC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мероприятие 5 – 100 000,00 рублей;</w:t>
            </w:r>
          </w:p>
          <w:p w:rsidR="00714FC5" w:rsidRPr="00E22C45" w:rsidRDefault="007A2BC2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2019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год, всего </w:t>
            </w:r>
            <w:r w:rsidR="00847CB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4D127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343 065 200,00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рублей, в том числе: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847CB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410B2B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135 816 000,00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средства краевого бюджета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847CBF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410B2B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207 249 200,00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1 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AF3DF9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144 531 100,00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2 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AF3DF9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158 518 000,00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3 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284D69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16 921</w:t>
            </w:r>
            <w:r w:rsidR="00A73821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4 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–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A73821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19 500 000,00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="003E08D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мероприятие 1 – 24 000,00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714FC5" w:rsidRPr="00E22C45" w:rsidRDefault="003E08D2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мероприятие 2 – 241 000,00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714FC5" w:rsidRPr="00E22C45" w:rsidRDefault="003E08D2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3 – </w:t>
            </w:r>
            <w:r w:rsidR="00C65B2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1 350 300,00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714FC5" w:rsidRPr="00E22C45" w:rsidRDefault="003E08D2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4 – </w:t>
            </w:r>
            <w:r w:rsidR="00C65B2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1 979 800,00 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рублей;</w:t>
            </w:r>
            <w:r w:rsidR="00714FC5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 </w:t>
            </w:r>
          </w:p>
          <w:p w:rsidR="00714FC5" w:rsidRPr="00E22C45" w:rsidRDefault="00C32216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мероприятие 5 – 0,00 рублей;</w:t>
            </w:r>
          </w:p>
          <w:p w:rsidR="00F0348F" w:rsidRPr="00E22C45" w:rsidRDefault="00F0348F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</w:p>
          <w:p w:rsidR="00F0348F" w:rsidRPr="00E22C45" w:rsidRDefault="00F0348F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</w:p>
          <w:p w:rsidR="00714FC5" w:rsidRPr="00E22C45" w:rsidRDefault="00714FC5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2020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 w:rsidR="003E08D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год, всего – </w:t>
            </w:r>
            <w:r w:rsidR="005F5DD8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339 851 100,00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рублей, в том числе: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средства бюджета города</w:t>
            </w:r>
            <w:r w:rsidR="003E08D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– </w:t>
            </w:r>
            <w:r w:rsidR="005F5DD8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132 601 900,00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средства краево</w:t>
            </w:r>
            <w:r w:rsidR="003E08D2" w:rsidRPr="00E22C45">
              <w:rPr>
                <w:rFonts w:ascii="Times New Roman" w:hAnsi="Times New Roman" w:cs="Times New Roman"/>
                <w:b/>
                <w:color w:val="2D2D2D"/>
                <w:spacing w:val="2"/>
                <w:szCs w:val="22"/>
                <w:shd w:val="clear" w:color="auto" w:fill="FFFFFF"/>
              </w:rPr>
              <w:t>го бюджета</w:t>
            </w:r>
            <w:r w:rsidR="003E08D2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– </w:t>
            </w:r>
            <w:r w:rsidR="005F5DD8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207 249 200,00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</w:p>
          <w:p w:rsidR="00714FC5" w:rsidRPr="00E22C45" w:rsidRDefault="00714FC5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1 – </w:t>
            </w:r>
            <w:r w:rsidR="00E816E0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143 724 000,00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2 – </w:t>
            </w:r>
            <w:r w:rsidR="00E816E0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156 111 000,00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3 – </w:t>
            </w:r>
            <w:r w:rsidR="00E816E0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16 921 000,00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подпрограмма 4 – </w:t>
            </w:r>
            <w:r w:rsidR="00E816E0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19 500 000,00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br/>
              <w:t xml:space="preserve">мероприятие 1 – 24 000,00 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рублей;</w:t>
            </w:r>
          </w:p>
          <w:p w:rsidR="00714FC5" w:rsidRPr="00E22C45" w:rsidRDefault="00714FC5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2 – 241 000,00 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рублей;</w:t>
            </w:r>
          </w:p>
          <w:p w:rsidR="00714FC5" w:rsidRPr="00E22C45" w:rsidRDefault="00714FC5" w:rsidP="00714FC5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3 – </w:t>
            </w:r>
            <w:r w:rsidR="00B113C8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1 350 300,00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 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рублей;</w:t>
            </w:r>
          </w:p>
          <w:p w:rsidR="00C32216" w:rsidRPr="00E22C45" w:rsidRDefault="00714FC5" w:rsidP="003E08D2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</w:pP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мероприятие 4 – </w:t>
            </w:r>
            <w:r w:rsidR="00B113C8"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>1 979 800,00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 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рублей;</w:t>
            </w:r>
            <w:r w:rsidRPr="00E22C45">
              <w:rPr>
                <w:rFonts w:ascii="Times New Roman" w:hAnsi="Times New Roman" w:cs="Times New Roman"/>
                <w:color w:val="2D2D2D"/>
                <w:spacing w:val="2"/>
                <w:szCs w:val="22"/>
              </w:rPr>
              <w:t xml:space="preserve"> </w:t>
            </w:r>
          </w:p>
          <w:p w:rsidR="00D141C2" w:rsidRPr="00E22C45" w:rsidRDefault="00C32216" w:rsidP="00C32216">
            <w:r w:rsidRPr="00E22C45">
              <w:rPr>
                <w:sz w:val="22"/>
                <w:szCs w:val="22"/>
              </w:rPr>
              <w:t>мероприятие 5 – 0,00 рублей</w:t>
            </w:r>
          </w:p>
        </w:tc>
      </w:tr>
    </w:tbl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40BA" w:rsidRDefault="005B40BA" w:rsidP="008A2D0C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B40BA" w:rsidRDefault="005B40BA" w:rsidP="008A2D0C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8A2D0C" w:rsidRPr="00E22C45" w:rsidRDefault="000E152E" w:rsidP="008A2D0C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1</w:t>
      </w:r>
      <w:r w:rsidR="00E95911" w:rsidRPr="00E22C45">
        <w:rPr>
          <w:rFonts w:ascii="Times New Roman" w:hAnsi="Times New Roman" w:cs="Times New Roman"/>
          <w:b/>
          <w:szCs w:val="22"/>
        </w:rPr>
        <w:t>.</w:t>
      </w:r>
      <w:r w:rsidR="00E95911" w:rsidRPr="00E22C45">
        <w:rPr>
          <w:rFonts w:ascii="Times New Roman" w:hAnsi="Times New Roman" w:cs="Times New Roman"/>
          <w:szCs w:val="22"/>
        </w:rPr>
        <w:t xml:space="preserve"> </w:t>
      </w:r>
      <w:r w:rsidR="00E95911" w:rsidRPr="00E22C45">
        <w:rPr>
          <w:rFonts w:ascii="Times New Roman" w:hAnsi="Times New Roman" w:cs="Times New Roman"/>
          <w:b/>
          <w:szCs w:val="22"/>
        </w:rPr>
        <w:t xml:space="preserve">Общая характеристика текущего состояния соответствующей сферы социально-экономического развития города Енисейска. </w:t>
      </w:r>
      <w:r w:rsidR="00046FD8" w:rsidRPr="00E22C45">
        <w:rPr>
          <w:rFonts w:ascii="Times New Roman" w:hAnsi="Times New Roman" w:cs="Times New Roman"/>
          <w:b/>
          <w:szCs w:val="22"/>
        </w:rPr>
        <w:t xml:space="preserve"> </w:t>
      </w:r>
      <w:r w:rsidR="00E95911" w:rsidRPr="00E22C45">
        <w:rPr>
          <w:rFonts w:ascii="Times New Roman" w:hAnsi="Times New Roman" w:cs="Times New Roman"/>
          <w:b/>
          <w:szCs w:val="22"/>
        </w:rPr>
        <w:t xml:space="preserve">Основные цели, задачи и сроки реализации </w:t>
      </w:r>
    </w:p>
    <w:p w:rsidR="00E95911" w:rsidRPr="00E22C45" w:rsidRDefault="00E95911" w:rsidP="008A2D0C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муниципальной программы.</w:t>
      </w:r>
    </w:p>
    <w:p w:rsidR="00E95911" w:rsidRPr="00E22C45" w:rsidRDefault="00E95911" w:rsidP="009657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152E" w:rsidRPr="00E22C45" w:rsidRDefault="000E152E" w:rsidP="009657E4">
      <w:pPr>
        <w:ind w:firstLine="567"/>
        <w:jc w:val="both"/>
        <w:rPr>
          <w:sz w:val="22"/>
          <w:szCs w:val="22"/>
        </w:rPr>
      </w:pPr>
      <w:bookmarkStart w:id="1" w:name="P309"/>
      <w:bookmarkEnd w:id="1"/>
      <w:r w:rsidRPr="00E22C45">
        <w:rPr>
          <w:sz w:val="22"/>
          <w:szCs w:val="22"/>
        </w:rPr>
        <w:t>Образовательная политика города Енисейска  учитывает все инновационные изменения, происходящие в образовании страны и региона. В ходе реализации Комплексного проекта модернизации в системе образования города произошли позитивные изменения  в структуре муниципальной сети и в содержании образования.</w:t>
      </w:r>
      <w:r w:rsidRPr="00E22C45">
        <w:rPr>
          <w:sz w:val="22"/>
          <w:szCs w:val="22"/>
          <w:shd w:val="clear" w:color="auto" w:fill="FFFFFF"/>
        </w:rPr>
        <w:t xml:space="preserve"> Общими целевыми установками развития всех образовательных учреждений стали</w:t>
      </w:r>
      <w:r w:rsidRPr="00E22C45">
        <w:rPr>
          <w:sz w:val="22"/>
          <w:szCs w:val="22"/>
        </w:rPr>
        <w:t xml:space="preserve"> совершенствование качества образования, развитие его доступности и эффективности в рамках федеральных государственных образовательных стандартов нового поколения, обеспечение комплексной безопасности обучающихся и воспитанников в образовательных учреждениях, </w:t>
      </w:r>
      <w:r w:rsidRPr="00E22C45">
        <w:rPr>
          <w:sz w:val="22"/>
          <w:szCs w:val="22"/>
          <w:shd w:val="clear" w:color="auto" w:fill="FFFFFF"/>
        </w:rPr>
        <w:t xml:space="preserve"> развитие учительского потенциала. </w:t>
      </w:r>
    </w:p>
    <w:p w:rsidR="007C368B" w:rsidRPr="00E22C45" w:rsidRDefault="00120341" w:rsidP="004F2F16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2017</w:t>
      </w:r>
      <w:r w:rsidR="000E152E" w:rsidRPr="00E22C45">
        <w:rPr>
          <w:sz w:val="22"/>
          <w:szCs w:val="22"/>
        </w:rPr>
        <w:t xml:space="preserve"> году  сеть образовательных учреждений включает 16 муниципальных образовательных учреждений: 9 дошкольных образовательных учреждений, 5 общеобразовательных школ, два учреждения дополнительного образования, также в городе работает частное общеобразовательное учреждение «Енисейская православная гимназия». </w:t>
      </w:r>
      <w:r w:rsidR="00001BDE" w:rsidRPr="00E22C45">
        <w:rPr>
          <w:sz w:val="22"/>
          <w:szCs w:val="22"/>
        </w:rPr>
        <w:t xml:space="preserve">По состоянию на 01.09.2017 года в школах города обучается </w:t>
      </w:r>
      <w:r w:rsidR="00D74A3C" w:rsidRPr="00E22C45">
        <w:rPr>
          <w:sz w:val="22"/>
          <w:szCs w:val="22"/>
        </w:rPr>
        <w:t>2309 человек, в Учебно-консультационном пункте шко</w:t>
      </w:r>
      <w:r w:rsidR="0011072E" w:rsidRPr="00E22C45">
        <w:rPr>
          <w:sz w:val="22"/>
          <w:szCs w:val="22"/>
        </w:rPr>
        <w:t xml:space="preserve">лы № 3 по очно-заочной системе занимается </w:t>
      </w:r>
      <w:r w:rsidR="00D74A3C" w:rsidRPr="00E22C45">
        <w:rPr>
          <w:sz w:val="22"/>
          <w:szCs w:val="22"/>
        </w:rPr>
        <w:t>26 человек. Средняя наполняемость классов в муниципальных общеобразовательных учреждениях</w:t>
      </w:r>
      <w:r w:rsidR="0011072E" w:rsidRPr="00E22C45">
        <w:rPr>
          <w:sz w:val="22"/>
          <w:szCs w:val="22"/>
        </w:rPr>
        <w:t xml:space="preserve"> составляет </w:t>
      </w:r>
      <w:r w:rsidR="00D74A3C" w:rsidRPr="00E22C45">
        <w:rPr>
          <w:sz w:val="22"/>
          <w:szCs w:val="22"/>
        </w:rPr>
        <w:t xml:space="preserve">- 23.0. В 2016-2017 учебном году предоставление общедоступного и бесплатного начального, основного и среднего общего образования осуществлялось в 5-ти муниципальных общеобразовательных учреждениях и Енисейской православной гимназии  с общей численностью учащихся 2253  человека. </w:t>
      </w:r>
      <w:r w:rsidR="000E152E" w:rsidRPr="00E22C45">
        <w:rPr>
          <w:rFonts w:eastAsia="Calibri"/>
          <w:sz w:val="22"/>
          <w:szCs w:val="22"/>
        </w:rPr>
        <w:t>Общее количество мест в детских садах составляет 1213</w:t>
      </w:r>
      <w:r w:rsidR="000E152E" w:rsidRPr="00E22C45">
        <w:rPr>
          <w:sz w:val="22"/>
          <w:szCs w:val="22"/>
        </w:rPr>
        <w:t xml:space="preserve">. </w:t>
      </w:r>
      <w:r w:rsidR="00D74A3C" w:rsidRPr="00E22C45">
        <w:rPr>
          <w:sz w:val="22"/>
          <w:szCs w:val="22"/>
        </w:rPr>
        <w:t xml:space="preserve">Обеспеченность местами в дошкольных учреждениях по состоянию на 1 сентября 2017 года для детей от 2 до 3 лет </w:t>
      </w:r>
      <w:proofErr w:type="gramStart"/>
      <w:r w:rsidR="00D74A3C" w:rsidRPr="00E22C45">
        <w:rPr>
          <w:sz w:val="22"/>
          <w:szCs w:val="22"/>
        </w:rPr>
        <w:t>составит  порядка</w:t>
      </w:r>
      <w:proofErr w:type="gramEnd"/>
      <w:r w:rsidR="00D74A3C" w:rsidRPr="00E22C45">
        <w:rPr>
          <w:sz w:val="22"/>
          <w:szCs w:val="22"/>
        </w:rPr>
        <w:t xml:space="preserve"> 90 %, от  3 до 7 лет – 100 %.  </w:t>
      </w:r>
      <w:r w:rsidR="007C368B" w:rsidRPr="00E22C45">
        <w:rPr>
          <w:sz w:val="22"/>
          <w:szCs w:val="22"/>
        </w:rPr>
        <w:t>Муниципальные учреждения дополнительного образования (Центр дополнительного образования и Центр профессионального самоопределения и технологического образования) работают с детьми от 5 до 18 лет в рамках различных направлений дополнительного образования: естественнонаучное, художественное, социально-педагогическое, физкультурно-спортивное, техническое</w:t>
      </w:r>
      <w:r w:rsidR="00991E33" w:rsidRPr="00E22C45">
        <w:rPr>
          <w:sz w:val="22"/>
          <w:szCs w:val="22"/>
        </w:rPr>
        <w:t xml:space="preserve">, проводятся  конкурсы </w:t>
      </w:r>
      <w:proofErr w:type="spellStart"/>
      <w:r w:rsidR="00991E33" w:rsidRPr="00E22C45">
        <w:rPr>
          <w:sz w:val="22"/>
          <w:szCs w:val="22"/>
        </w:rPr>
        <w:t>профориентационной</w:t>
      </w:r>
      <w:proofErr w:type="spellEnd"/>
      <w:r w:rsidR="00991E33" w:rsidRPr="00E22C45">
        <w:rPr>
          <w:sz w:val="22"/>
          <w:szCs w:val="22"/>
        </w:rPr>
        <w:t xml:space="preserve"> направленности в рамках муниципального проекта «Профессиональная ориентация в системе образования города Енисейска».  </w:t>
      </w:r>
      <w:r w:rsidR="007C368B" w:rsidRPr="00E22C45">
        <w:rPr>
          <w:sz w:val="22"/>
          <w:szCs w:val="22"/>
        </w:rPr>
        <w:t>Сохранность контин</w:t>
      </w:r>
      <w:r w:rsidR="00D81049" w:rsidRPr="00E22C45">
        <w:rPr>
          <w:sz w:val="22"/>
          <w:szCs w:val="22"/>
        </w:rPr>
        <w:t>гента составляет более 80</w:t>
      </w:r>
      <w:r w:rsidR="007C368B" w:rsidRPr="00E22C45">
        <w:rPr>
          <w:sz w:val="22"/>
          <w:szCs w:val="22"/>
        </w:rPr>
        <w:t xml:space="preserve">% . </w:t>
      </w:r>
    </w:p>
    <w:p w:rsidR="000E152E" w:rsidRPr="00E22C45" w:rsidRDefault="000E152E" w:rsidP="009657E4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Численность педагогических работников муниципальной системы образ</w:t>
      </w:r>
      <w:r w:rsidR="00120341" w:rsidRPr="00E22C45">
        <w:rPr>
          <w:sz w:val="22"/>
          <w:szCs w:val="22"/>
        </w:rPr>
        <w:t>ования в среднем составляет  360</w:t>
      </w:r>
      <w:r w:rsidRPr="00E22C45">
        <w:rPr>
          <w:sz w:val="22"/>
          <w:szCs w:val="22"/>
        </w:rPr>
        <w:t xml:space="preserve"> человек. Из них 14 % имеют высшую квалификаци</w:t>
      </w:r>
      <w:r w:rsidR="00120341" w:rsidRPr="00E22C45">
        <w:rPr>
          <w:sz w:val="22"/>
          <w:szCs w:val="22"/>
        </w:rPr>
        <w:t>онную категорию, 34</w:t>
      </w:r>
      <w:r w:rsidRPr="00E22C45">
        <w:rPr>
          <w:sz w:val="22"/>
          <w:szCs w:val="22"/>
        </w:rPr>
        <w:t xml:space="preserve"> % – перву</w:t>
      </w:r>
      <w:r w:rsidR="00120341" w:rsidRPr="00E22C45">
        <w:rPr>
          <w:sz w:val="22"/>
          <w:szCs w:val="22"/>
        </w:rPr>
        <w:t>ю квалификационную категорию. 16</w:t>
      </w:r>
      <w:r w:rsidRPr="00E22C45">
        <w:rPr>
          <w:sz w:val="22"/>
          <w:szCs w:val="22"/>
        </w:rPr>
        <w:t xml:space="preserve"> педагогов города удостоены звания «Заслуженный пед</w:t>
      </w:r>
      <w:r w:rsidR="00120341" w:rsidRPr="00E22C45">
        <w:rPr>
          <w:sz w:val="22"/>
          <w:szCs w:val="22"/>
        </w:rPr>
        <w:t>агог Красноярского края», еще 11</w:t>
      </w:r>
      <w:r w:rsidRPr="00E22C45">
        <w:rPr>
          <w:sz w:val="22"/>
          <w:szCs w:val="22"/>
        </w:rPr>
        <w:t xml:space="preserve"> педагогов удостоены звания «Заслуженный педагог города Енисейска». </w:t>
      </w:r>
    </w:p>
    <w:p w:rsidR="0011072E" w:rsidRPr="00E22C45" w:rsidRDefault="0011072E" w:rsidP="0011072E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школах города в 2016-2017 учебном году обучалось 105 детей с ограниченными возможностями здоровья, детский сад посещало 8 воспитанников.</w:t>
      </w:r>
    </w:p>
    <w:p w:rsidR="0011072E" w:rsidRPr="00E22C45" w:rsidRDefault="0011072E" w:rsidP="007C368B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форме семейного образования по адаптированным общеобразовательным программам для детей со сложными дефектами обучалось 4 ребенка, в форме семейного образования по программам дошкольного образо</w:t>
      </w:r>
      <w:r w:rsidR="007C368B" w:rsidRPr="00E22C45">
        <w:rPr>
          <w:sz w:val="22"/>
          <w:szCs w:val="22"/>
        </w:rPr>
        <w:t xml:space="preserve">вания – 12 детей. </w:t>
      </w:r>
      <w:r w:rsidRPr="00E22C45">
        <w:rPr>
          <w:sz w:val="22"/>
          <w:szCs w:val="22"/>
        </w:rPr>
        <w:t xml:space="preserve">На территории города не обучающихся детей по медицинским показаниям нет. </w:t>
      </w:r>
    </w:p>
    <w:p w:rsidR="0011072E" w:rsidRPr="00E22C45" w:rsidRDefault="0011072E" w:rsidP="007C368B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Одним из условий успешного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</w:t>
      </w:r>
      <w:r w:rsidRPr="00E22C45">
        <w:rPr>
          <w:sz w:val="22"/>
          <w:szCs w:val="22"/>
        </w:rPr>
        <w:lastRenderedPageBreak/>
        <w:t xml:space="preserve">сталостью является развитие инклюзивных подходов в образовании. Два года в этом направлении работает школа № 2.  Сегодня в школе проведена работа по созданию соответствующей нормативной базы, работает  Положение о системе оценок, формах и порядке проведения промежуточной аттестации в части введения комплексного подхода к оценке предметных и  </w:t>
      </w:r>
      <w:proofErr w:type="spellStart"/>
      <w:r w:rsidRPr="00E22C45">
        <w:rPr>
          <w:sz w:val="22"/>
          <w:szCs w:val="22"/>
        </w:rPr>
        <w:t>метапредметных</w:t>
      </w:r>
      <w:proofErr w:type="spellEnd"/>
      <w:r w:rsidRPr="00E22C45">
        <w:rPr>
          <w:sz w:val="22"/>
          <w:szCs w:val="22"/>
        </w:rPr>
        <w:t xml:space="preserve"> личностных результатов образования. Особое внимание уделяется курсам повышения квалификации и работе   социально-психолого-логопедической службе для сопровождения обучающихся с ОВЗ.</w:t>
      </w:r>
      <w:r w:rsidR="007C368B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Вместе с тем, говорить о соответствии наших образовательных учреждений нормам доступности  и современным требованиям, прописанным в законодательстве, пока не приходится.</w:t>
      </w:r>
    </w:p>
    <w:p w:rsidR="008362D2" w:rsidRPr="00E22C45" w:rsidRDefault="0011072E" w:rsidP="008362D2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С целью обеспечения для инвалидов и людей с ОВЗ условий доступности объектов и предоставляемых услуг образовательные учреждения в 2016-2017 учебном году разработали планы мероприятий («дорожные карты») по повышению значений показателей доступности объектов и услуг до 2030 года, но исполнение плановых мероприятий будет напрямую зависеть от их финансирования. </w:t>
      </w:r>
      <w:r w:rsidR="008362D2" w:rsidRPr="00E22C45">
        <w:rPr>
          <w:sz w:val="22"/>
          <w:szCs w:val="22"/>
        </w:rPr>
        <w:t>Немаловажным фактором в рамках обеспечения доступности качественного образования для детей с ОВЗ является организация работы муниципальной психолого-медико-педагогической комиссии. Целью деятельности муниципальной психолого-медико-педагогической комиссии является своевременное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 Сравнивая показатели 2015-2016 и 2016-2017 учебных годов, необходимо отметить, что количество детей, обследуемых специалистами МПМПК стабильно, увеличивается количество обследуемых детей младшего школьного возраста при уменьшении количества детей подросткового возраста. Это говорит о тщательной, индивидуальной работе специалистов школ с детьми и родителями по выявлению особенностей в развитии детей на ранних этапах их обучения в школе. Растет и количество детей, обследуемых повторно для подтверждения, уточнения или изменения ранее данн</w:t>
      </w:r>
      <w:r w:rsidR="00D81049" w:rsidRPr="00E22C45">
        <w:rPr>
          <w:sz w:val="22"/>
          <w:szCs w:val="22"/>
        </w:rPr>
        <w:t xml:space="preserve">ых рекомендаций: в 2015-2016 учебном </w:t>
      </w:r>
      <w:r w:rsidR="008362D2" w:rsidRPr="00E22C45">
        <w:rPr>
          <w:sz w:val="22"/>
          <w:szCs w:val="22"/>
        </w:rPr>
        <w:t xml:space="preserve">году – 5 детей, в 2016-2017 </w:t>
      </w:r>
      <w:r w:rsidR="00D81049" w:rsidRPr="00E22C45">
        <w:rPr>
          <w:sz w:val="22"/>
          <w:szCs w:val="22"/>
        </w:rPr>
        <w:t xml:space="preserve">учебном году </w:t>
      </w:r>
      <w:r w:rsidR="008362D2" w:rsidRPr="00E22C45">
        <w:rPr>
          <w:sz w:val="22"/>
          <w:szCs w:val="22"/>
        </w:rPr>
        <w:t>– 16</w:t>
      </w:r>
      <w:r w:rsidR="00D81049" w:rsidRPr="00E22C45">
        <w:rPr>
          <w:sz w:val="22"/>
          <w:szCs w:val="22"/>
        </w:rPr>
        <w:t xml:space="preserve"> человек.</w:t>
      </w:r>
      <w:r w:rsidR="008362D2" w:rsidRPr="00E22C45">
        <w:rPr>
          <w:sz w:val="22"/>
          <w:szCs w:val="22"/>
        </w:rPr>
        <w:t xml:space="preserve"> Таким образом, можно сделать вывод, что педагоги совместно с родителями отслеживают динамику развития детей, выполняют рекомендации специалистов МПМПК, проводят коррекционную работу. Необходимо отме</w:t>
      </w:r>
      <w:r w:rsidR="00D81049" w:rsidRPr="00E22C45">
        <w:rPr>
          <w:sz w:val="22"/>
          <w:szCs w:val="22"/>
        </w:rPr>
        <w:t>тить уве</w:t>
      </w:r>
      <w:r w:rsidR="008362D2" w:rsidRPr="00E22C45">
        <w:rPr>
          <w:sz w:val="22"/>
          <w:szCs w:val="22"/>
        </w:rPr>
        <w:t>личение количества выявленных детей с умственной отсталостью (легкой и умеренной). В 2016 – 2017 учебном году было проведено 27 заседаний при периодичности  3-4 раза в месяц.</w:t>
      </w:r>
    </w:p>
    <w:p w:rsidR="008362D2" w:rsidRPr="00E22C45" w:rsidRDefault="008362D2" w:rsidP="008362D2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Кадровый ресурс МПМПК в 2015-2016 уч.</w:t>
      </w:r>
      <w:r w:rsidR="00BC27EB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году был представлен следующими специалистами: педагог-психолог, логопед, дефектолог, социальный педагог, психиатр. В 2017-2018 уч.</w:t>
      </w:r>
      <w:r w:rsidR="00BC27EB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году необходимо ввести в состав комиссии специалистов здравоохранения (педиатр, невролог, офтальмолог, отоларинголог, ортопед), что потребует дополнительного финансирования.</w:t>
      </w:r>
      <w:r w:rsidR="00907F81" w:rsidRPr="00E22C45">
        <w:rPr>
          <w:sz w:val="22"/>
          <w:szCs w:val="22"/>
        </w:rPr>
        <w:t xml:space="preserve"> В 2017 году финансирование деятельности ПМПК составило 240 тыс. руб., в 2018 году необходимый объем финансирования должен составить 470</w:t>
      </w:r>
      <w:r w:rsidR="005E78BA" w:rsidRPr="00E22C45">
        <w:rPr>
          <w:sz w:val="22"/>
          <w:szCs w:val="22"/>
        </w:rPr>
        <w:t>,6</w:t>
      </w:r>
      <w:r w:rsidR="00907F81" w:rsidRPr="00E22C45">
        <w:rPr>
          <w:sz w:val="22"/>
          <w:szCs w:val="22"/>
        </w:rPr>
        <w:t xml:space="preserve"> тыс. руб. Увеличение объема финансирования обусловлено необходимостью введения дополнительно еще 5  специалистов здравоохранения.</w:t>
      </w:r>
    </w:p>
    <w:p w:rsidR="0011072E" w:rsidRPr="00E22C45" w:rsidRDefault="007C368B" w:rsidP="00991E33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разрезе приоритетных направлений государственной политики в области образования является работа с одаренными детьми. Количество участников   олимпиады ежегодно увеличивается. Если говорить о плановом показателе 80%, можно констатировать, что все школы города его достигли, наибольший охват показала школа № 1 (99,5%). Проблемным местом олимпиадного движения в городе остается   недостаточное качество подготовки школьников. Учащиеся по-прежнему имеют низкий рейтинг и массово не выполняют задания по таким предметам как английский язык, информатика, физика, астрономия, химия, экономика. Отмечено понижение качества участия в олимпиаде по физической культуре. Стабильно хорошие результаты показывают учащиеся по литературе и технологии. В этом году улучшены результаты по географии, математике, биологии.</w:t>
      </w:r>
      <w:r w:rsidR="00991E33" w:rsidRPr="00E22C45">
        <w:rPr>
          <w:sz w:val="22"/>
          <w:szCs w:val="22"/>
        </w:rPr>
        <w:t xml:space="preserve"> В рамках социальной поддержки одаренных и талантливых детей города учреждены именные стипендии Главы города и премии за активную гражданскую позицию.</w:t>
      </w:r>
      <w:r w:rsidR="00476EE5" w:rsidRPr="00E22C45">
        <w:rPr>
          <w:sz w:val="22"/>
          <w:szCs w:val="22"/>
        </w:rPr>
        <w:t xml:space="preserve"> Современные выпускники школ города отличаются своим динамизмом, наличием практических знаний, предприимчивостью, способностью принимать решение в ситуации  своего дальнейшего профессионального выбора  и показывают достаточно высокий уровень знаний на итоговой аттестации.</w:t>
      </w:r>
    </w:p>
    <w:p w:rsidR="007C368B" w:rsidRPr="00E22C45" w:rsidRDefault="00782716" w:rsidP="007C368B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В целях развития системы дополнительного образования в 2014 году разработан муниципальный проект </w:t>
      </w:r>
      <w:r w:rsidR="0011072E" w:rsidRPr="00E22C45">
        <w:rPr>
          <w:sz w:val="22"/>
          <w:szCs w:val="22"/>
        </w:rPr>
        <w:t xml:space="preserve">в рамках </w:t>
      </w:r>
      <w:r w:rsidRPr="00E22C45">
        <w:rPr>
          <w:sz w:val="22"/>
          <w:szCs w:val="22"/>
        </w:rPr>
        <w:t>Стратегии развития системы образования г. Енисейска «Интеграция общего и дополнительного образования как фактор расширения образовательного пространства города Енисейска»</w:t>
      </w:r>
      <w:r w:rsidR="0011072E" w:rsidRPr="00E22C45">
        <w:rPr>
          <w:sz w:val="22"/>
          <w:szCs w:val="22"/>
        </w:rPr>
        <w:t>. Проектная идея заключается в разработке модели интеграции дополнительного и общего образования для достижения общих результатов посредством создания единого интеграционного образовательного пространства. Моделируемое образовательное пространство рассматривается как необходимый и  эффективный механизм личностного развития детей и подростков.</w:t>
      </w:r>
      <w:r w:rsidR="007C368B" w:rsidRPr="00E22C45">
        <w:rPr>
          <w:sz w:val="22"/>
          <w:szCs w:val="22"/>
        </w:rPr>
        <w:t xml:space="preserve"> Учреждения дополнительного образования по-прежнему остаются центрами организации и проведения городских мероприятий, волонтерского движения, интеллектуальных и творческих конкурсов, фестивалей.</w:t>
      </w:r>
    </w:p>
    <w:p w:rsidR="00991E33" w:rsidRPr="00E22C45" w:rsidRDefault="007C368B" w:rsidP="007C368B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Сегодня перед этими учреждениям</w:t>
      </w:r>
      <w:r w:rsidR="00991E33" w:rsidRPr="00E22C45">
        <w:rPr>
          <w:sz w:val="22"/>
          <w:szCs w:val="22"/>
        </w:rPr>
        <w:t>и стоят сложные и важные задачи:</w:t>
      </w:r>
    </w:p>
    <w:p w:rsidR="007C368B" w:rsidRPr="00E22C45" w:rsidRDefault="007C368B" w:rsidP="00991E33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lastRenderedPageBreak/>
        <w:t>- переход на новые формы работы посредством развития механизмов реализации ФГОС общего образования средствами дополнительного образования.  И здесь необходимо решить ряд существующих проблем:</w:t>
      </w:r>
    </w:p>
    <w:p w:rsidR="007C368B" w:rsidRPr="00E22C45" w:rsidRDefault="007C368B" w:rsidP="00991E33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- низкая мотивация педагогов к использованию такой формы работы, как исследовательская деятельность;</w:t>
      </w:r>
    </w:p>
    <w:p w:rsidR="00991E33" w:rsidRPr="00E22C45" w:rsidRDefault="007C368B" w:rsidP="00991E33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 - недостаточная квалификация педагогов для создания программ нового поколения, в том числе,  программ работы с одаренными детьми. </w:t>
      </w:r>
    </w:p>
    <w:p w:rsidR="000E152E" w:rsidRPr="00E22C45" w:rsidRDefault="00991E33" w:rsidP="009657E4">
      <w:pPr>
        <w:shd w:val="clear" w:color="auto" w:fill="FFFFFF"/>
        <w:ind w:right="-1" w:firstLine="567"/>
        <w:jc w:val="both"/>
        <w:textAlignment w:val="baseline"/>
        <w:rPr>
          <w:sz w:val="22"/>
          <w:szCs w:val="22"/>
        </w:rPr>
      </w:pPr>
      <w:r w:rsidRPr="00E22C45">
        <w:rPr>
          <w:sz w:val="22"/>
          <w:szCs w:val="22"/>
        </w:rPr>
        <w:t xml:space="preserve">Перспектива развития системы образования связана с формированием эффективных воспитательных систем. </w:t>
      </w:r>
      <w:r w:rsidR="000E152E" w:rsidRPr="00E22C45">
        <w:rPr>
          <w:sz w:val="22"/>
          <w:szCs w:val="22"/>
        </w:rPr>
        <w:t xml:space="preserve">Процесс воспитания и социализации юных горожан во многом обусловлен краеведческим, культурологическим контекстом территории, определенным укладом жизни семей, в которых воспитываются дети. В городе проживают люди разных национальностей, созданы и активно позиционируют себя польская, немецкая и татарская общины. Представители национальных общин, общественных организаций г. Енисейска, городского Совета ветеранов  активно организуют работу с детьми и подростками по изучению традиций и истории родного города. </w:t>
      </w:r>
    </w:p>
    <w:p w:rsidR="00991E33" w:rsidRPr="00E22C45" w:rsidRDefault="000E152E" w:rsidP="00991E33">
      <w:pPr>
        <w:ind w:firstLine="567"/>
        <w:jc w:val="both"/>
        <w:rPr>
          <w:kern w:val="24"/>
          <w:sz w:val="22"/>
          <w:szCs w:val="22"/>
        </w:rPr>
      </w:pPr>
      <w:r w:rsidRPr="00E22C45">
        <w:rPr>
          <w:kern w:val="24"/>
          <w:sz w:val="22"/>
          <w:szCs w:val="22"/>
        </w:rPr>
        <w:t xml:space="preserve">Образовательные учреждения города успешно предъявляют собственный опыт работы по различным направлениям деятельности. </w:t>
      </w:r>
      <w:r w:rsidR="00991E33" w:rsidRPr="00E22C45">
        <w:rPr>
          <w:kern w:val="24"/>
          <w:sz w:val="22"/>
          <w:szCs w:val="22"/>
        </w:rPr>
        <w:t xml:space="preserve">Одним из основных векторов развития дошкольного образования является внедрение федеральных государственных образовательных стандартов. Этот процесс начался в 2014 году, обеспечен методическим сопровождением разработки образовательных программ, обучением педагогов и созданием необходимых условий для повышения качества дошкольного образования.  </w:t>
      </w:r>
    </w:p>
    <w:p w:rsidR="00991E33" w:rsidRPr="00E22C45" w:rsidRDefault="00991E33" w:rsidP="00991E33">
      <w:pPr>
        <w:ind w:firstLine="567"/>
        <w:jc w:val="both"/>
        <w:rPr>
          <w:kern w:val="24"/>
          <w:sz w:val="22"/>
          <w:szCs w:val="22"/>
        </w:rPr>
      </w:pPr>
      <w:r w:rsidRPr="00E22C45">
        <w:rPr>
          <w:kern w:val="24"/>
          <w:sz w:val="22"/>
          <w:szCs w:val="22"/>
        </w:rPr>
        <w:t xml:space="preserve">В новом учебном году продолжит участие в краевом проекте пилотирования введения федерального государственного образовательного стандарта дошкольного образования детский сад № 16  в статусе краевой </w:t>
      </w:r>
      <w:proofErr w:type="spellStart"/>
      <w:r w:rsidRPr="00E22C45">
        <w:rPr>
          <w:kern w:val="24"/>
          <w:sz w:val="22"/>
          <w:szCs w:val="22"/>
        </w:rPr>
        <w:t>стажировочной</w:t>
      </w:r>
      <w:proofErr w:type="spellEnd"/>
      <w:r w:rsidRPr="00E22C45">
        <w:rPr>
          <w:kern w:val="24"/>
          <w:sz w:val="22"/>
          <w:szCs w:val="22"/>
        </w:rPr>
        <w:t xml:space="preserve"> площадки по программе повышения квалификации «Практика организации условий для самостоятельной детской деятельности в образовательном процессе дошкольной образовательной организации». </w:t>
      </w:r>
    </w:p>
    <w:p w:rsidR="00991E33" w:rsidRPr="00E22C45" w:rsidRDefault="00991E33" w:rsidP="00991E33">
      <w:pPr>
        <w:ind w:firstLine="567"/>
        <w:jc w:val="both"/>
        <w:rPr>
          <w:kern w:val="24"/>
          <w:sz w:val="22"/>
          <w:szCs w:val="22"/>
        </w:rPr>
      </w:pPr>
      <w:r w:rsidRPr="00E22C45">
        <w:rPr>
          <w:kern w:val="24"/>
          <w:sz w:val="22"/>
          <w:szCs w:val="22"/>
        </w:rPr>
        <w:t>В статусе региональной инновационной площадки продолжает работать Центр профессионального самоопределения и технологического образования с проектом «Профессиональная ориентация как средство достижения новых образовательных результатов в контексте ФГОС». Необходимо отметить, что Центр стал в 2017 году финалистом третьего краевого конкурса дополнительных общеобразовательных программ, реализуемых в сетевой форме в номинации «Новое содержание дополнительных общеобразовательных программ».</w:t>
      </w:r>
    </w:p>
    <w:p w:rsidR="00991E33" w:rsidRPr="00E22C45" w:rsidRDefault="00991E33" w:rsidP="00991E33">
      <w:pPr>
        <w:ind w:firstLine="567"/>
        <w:jc w:val="both"/>
        <w:rPr>
          <w:kern w:val="24"/>
          <w:sz w:val="22"/>
          <w:szCs w:val="22"/>
        </w:rPr>
      </w:pPr>
      <w:r w:rsidRPr="00E22C45">
        <w:rPr>
          <w:kern w:val="24"/>
          <w:sz w:val="22"/>
          <w:szCs w:val="22"/>
        </w:rPr>
        <w:t xml:space="preserve">Школа № 9 продолжает работу как пилотная школа по введению и реализации федерального государственного образовательного стандарта основного общего образования. </w:t>
      </w:r>
    </w:p>
    <w:p w:rsidR="00991E33" w:rsidRPr="00E22C45" w:rsidRDefault="00991E33" w:rsidP="00991E33">
      <w:pPr>
        <w:ind w:firstLine="567"/>
        <w:jc w:val="both"/>
        <w:rPr>
          <w:kern w:val="24"/>
          <w:sz w:val="22"/>
          <w:szCs w:val="22"/>
        </w:rPr>
      </w:pPr>
      <w:r w:rsidRPr="00E22C45">
        <w:rPr>
          <w:kern w:val="24"/>
          <w:sz w:val="22"/>
          <w:szCs w:val="22"/>
        </w:rPr>
        <w:t xml:space="preserve">Школа № 3 представляет наш город </w:t>
      </w:r>
      <w:proofErr w:type="gramStart"/>
      <w:r w:rsidRPr="00E22C45">
        <w:rPr>
          <w:kern w:val="24"/>
          <w:sz w:val="22"/>
          <w:szCs w:val="22"/>
        </w:rPr>
        <w:t>в  рамках</w:t>
      </w:r>
      <w:proofErr w:type="gramEnd"/>
      <w:r w:rsidRPr="00E22C45">
        <w:rPr>
          <w:kern w:val="24"/>
          <w:sz w:val="22"/>
          <w:szCs w:val="22"/>
        </w:rPr>
        <w:t xml:space="preserve"> пилотирования модели введения профессионального стандарта педагога. В 2017 году школа № 2 вошла в состав участников краевого пилотного проекта «Немецкий – первый иностранный»</w:t>
      </w:r>
      <w:r w:rsidR="008A2D0C" w:rsidRPr="00E22C45">
        <w:rPr>
          <w:kern w:val="24"/>
          <w:sz w:val="22"/>
          <w:szCs w:val="22"/>
        </w:rPr>
        <w:t>,</w:t>
      </w:r>
      <w:r w:rsidRPr="00E22C45">
        <w:rPr>
          <w:kern w:val="24"/>
          <w:sz w:val="22"/>
          <w:szCs w:val="22"/>
        </w:rPr>
        <w:t xml:space="preserve"> организатором которого выступил Красноярский государственный педагогический университет имени Виктора Петровича Астафьева.</w:t>
      </w:r>
    </w:p>
    <w:p w:rsidR="000E152E" w:rsidRPr="00E22C45" w:rsidRDefault="000E152E" w:rsidP="009657E4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Создание образовательной среды для обучающихся идет в комплексе с решением проблемы </w:t>
      </w:r>
      <w:proofErr w:type="spellStart"/>
      <w:r w:rsidRPr="00E22C45">
        <w:rPr>
          <w:sz w:val="22"/>
          <w:szCs w:val="22"/>
        </w:rPr>
        <w:t>здоровьесбережения</w:t>
      </w:r>
      <w:proofErr w:type="spellEnd"/>
      <w:r w:rsidRPr="00E22C45">
        <w:rPr>
          <w:sz w:val="22"/>
          <w:szCs w:val="22"/>
        </w:rPr>
        <w:t xml:space="preserve">.  </w:t>
      </w:r>
      <w:r w:rsidR="00D74A3C" w:rsidRPr="00E22C45">
        <w:rPr>
          <w:sz w:val="22"/>
          <w:szCs w:val="22"/>
        </w:rPr>
        <w:t xml:space="preserve">Немаловажной задачей по сохранению и укреплению здоровья учащихся и воспитанников образовательных учреждения является качественное, двухразовое горячее питание, сбалансированного и обогащенного витаминами и минералами. В соответствии норм СанПиН для всех школ разработано цикличное меню, утвержденное </w:t>
      </w:r>
      <w:proofErr w:type="spellStart"/>
      <w:r w:rsidR="00D74A3C" w:rsidRPr="00E22C45">
        <w:rPr>
          <w:sz w:val="22"/>
          <w:szCs w:val="22"/>
        </w:rPr>
        <w:t>Роспотребнадзором</w:t>
      </w:r>
      <w:proofErr w:type="spellEnd"/>
      <w:r w:rsidR="00D74A3C" w:rsidRPr="00E22C45">
        <w:rPr>
          <w:sz w:val="22"/>
          <w:szCs w:val="22"/>
        </w:rPr>
        <w:t>,</w:t>
      </w:r>
      <w:r w:rsidR="0011072E" w:rsidRPr="00E22C45">
        <w:rPr>
          <w:sz w:val="22"/>
          <w:szCs w:val="22"/>
        </w:rPr>
        <w:t xml:space="preserve"> </w:t>
      </w:r>
      <w:r w:rsidR="00D74A3C" w:rsidRPr="00E22C45">
        <w:rPr>
          <w:sz w:val="22"/>
          <w:szCs w:val="22"/>
        </w:rPr>
        <w:t xml:space="preserve"> которое содержит информацию о количественном составе блюд, энергетической и пищевой ценности, включает содержание витаминов и минеральных веществ в каждом блюде, имеет обязательные ссылки на рецептуры и технологические карты приготовления блюд. На сегодняшний день во всех </w:t>
      </w:r>
      <w:r w:rsidR="0011072E" w:rsidRPr="00E22C45">
        <w:rPr>
          <w:sz w:val="22"/>
          <w:szCs w:val="22"/>
        </w:rPr>
        <w:t xml:space="preserve">образовательных учреждениях </w:t>
      </w:r>
      <w:r w:rsidR="00D74A3C" w:rsidRPr="00E22C45">
        <w:rPr>
          <w:sz w:val="22"/>
          <w:szCs w:val="22"/>
        </w:rPr>
        <w:t xml:space="preserve">работают пищеблоки, в приспособленных помещениях оборудованы специальные цеха для приготовления пищи, особое внимание уделяется витаминизации детского питания через приготовление салатов, введение в рацион фруктов, соков. Охват питания в общеобразовательных учреждениях </w:t>
      </w:r>
      <w:r w:rsidR="008362D2" w:rsidRPr="00E22C45">
        <w:rPr>
          <w:sz w:val="22"/>
          <w:szCs w:val="22"/>
        </w:rPr>
        <w:t xml:space="preserve">в </w:t>
      </w:r>
      <w:r w:rsidR="0011072E" w:rsidRPr="00E22C45">
        <w:rPr>
          <w:sz w:val="22"/>
          <w:szCs w:val="22"/>
        </w:rPr>
        <w:t xml:space="preserve">2016-2017г. </w:t>
      </w:r>
      <w:r w:rsidR="008362D2" w:rsidRPr="00E22C45">
        <w:rPr>
          <w:sz w:val="22"/>
          <w:szCs w:val="22"/>
        </w:rPr>
        <w:t xml:space="preserve">В среднем </w:t>
      </w:r>
      <w:r w:rsidR="0011072E" w:rsidRPr="00E22C45">
        <w:rPr>
          <w:sz w:val="22"/>
          <w:szCs w:val="22"/>
        </w:rPr>
        <w:t>составил</w:t>
      </w:r>
      <w:r w:rsidR="00782716" w:rsidRPr="00E22C45">
        <w:rPr>
          <w:sz w:val="22"/>
          <w:szCs w:val="22"/>
        </w:rPr>
        <w:t xml:space="preserve"> 93 %,</w:t>
      </w:r>
      <w:r w:rsidR="00D74A3C" w:rsidRPr="00E22C45">
        <w:rPr>
          <w:sz w:val="22"/>
          <w:szCs w:val="22"/>
        </w:rPr>
        <w:t xml:space="preserve"> </w:t>
      </w:r>
      <w:r w:rsidR="00782716" w:rsidRPr="00E22C45">
        <w:rPr>
          <w:sz w:val="22"/>
          <w:szCs w:val="22"/>
        </w:rPr>
        <w:t>льготным питанием -  100% учащихся из социально-незащищенных слоев населения.</w:t>
      </w:r>
      <w:r w:rsidR="0011072E" w:rsidRPr="00E22C45">
        <w:rPr>
          <w:sz w:val="22"/>
          <w:szCs w:val="22"/>
        </w:rPr>
        <w:t xml:space="preserve"> </w:t>
      </w:r>
      <w:r w:rsidR="00D74A3C" w:rsidRPr="00E22C45">
        <w:rPr>
          <w:sz w:val="22"/>
          <w:szCs w:val="22"/>
        </w:rPr>
        <w:t>Охват питанием в дошкольных образовательных учреждениях составляет 100 %.</w:t>
      </w:r>
    </w:p>
    <w:p w:rsidR="00071755" w:rsidRPr="00E22C45" w:rsidRDefault="00071755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Важным периодом для оздоровления учащихся являются летние каникулы. Основными принципами организации оздоровительной кампании являются: сохранение показателей оздоровительной кампании детей предыдущего года,  максимальное использование муниципальных, частных лагерей в летний период. Приоритетными задачами этого направления работы являются:</w:t>
      </w:r>
    </w:p>
    <w:p w:rsidR="00071755" w:rsidRPr="00E22C45" w:rsidRDefault="00071755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•</w:t>
      </w:r>
      <w:r w:rsidRPr="00E22C45">
        <w:rPr>
          <w:sz w:val="22"/>
          <w:szCs w:val="22"/>
        </w:rPr>
        <w:tab/>
        <w:t>обеспечение межведомственного взаимодействия;</w:t>
      </w:r>
    </w:p>
    <w:p w:rsidR="00071755" w:rsidRPr="00E22C45" w:rsidRDefault="00071755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•</w:t>
      </w:r>
      <w:r w:rsidRPr="00E22C45">
        <w:rPr>
          <w:sz w:val="22"/>
          <w:szCs w:val="22"/>
        </w:rPr>
        <w:tab/>
        <w:t>организация в приоритетном порядке отдыха, оздоровления и занятости детей-сирот и детей, оставшихся без попечения родителей, оказавшихся в трудной жизненной ситуации, в том числе детей-инвалидов, малообеспеченных, находящихся в социально опасном положении, из многодетных семей, состоящих на профилактическом учете в органах внутренних дел;</w:t>
      </w:r>
    </w:p>
    <w:p w:rsidR="00071755" w:rsidRPr="00E22C45" w:rsidRDefault="00071755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•</w:t>
      </w:r>
      <w:r w:rsidRPr="00E22C45">
        <w:rPr>
          <w:sz w:val="22"/>
          <w:szCs w:val="22"/>
        </w:rPr>
        <w:tab/>
        <w:t>организация подготовки кадров.</w:t>
      </w:r>
    </w:p>
    <w:p w:rsidR="00071755" w:rsidRPr="00E22C45" w:rsidRDefault="00071755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Отдых в лагерях дневного пребывания (далее ЛОУ) на базе образовательных учреждений города ориентирован на развитие содержательной составляющей образовательных программ, создание такой </w:t>
      </w:r>
      <w:r w:rsidRPr="00E22C45">
        <w:rPr>
          <w:sz w:val="22"/>
          <w:szCs w:val="22"/>
        </w:rPr>
        <w:lastRenderedPageBreak/>
        <w:t xml:space="preserve">воспитательной среды, которая будет способствовать оздоровлению ребенка, раскрытию его способностей и, самое главное, создавать ситуацию успеха. В 2017 году в лагерях с дневным пребыванием детей, открытых на базе школ № 1,3,7,9, было задействовано 658 детей. В ходе подготовки летней оздоровительной кампании для совершенствования механизмов кадрового и методического обеспечения отдыха детей с начальниками ЛОУ проводятся семинары, инструктивные совещания по разработке программ отдыха и их реализации, проведению мониторинга эффекта оздоровления детей, функционированию лагерей. МАОУ ДОД ЦДО традиционно на базе лагерей реализует программы художественно-эстетического направления. </w:t>
      </w:r>
    </w:p>
    <w:p w:rsidR="00071755" w:rsidRPr="00E22C45" w:rsidRDefault="00071755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 xml:space="preserve">Результаты мониторинга эффекта оздоровления детей в 2017 году показали, что выраженный оздоровительный эффект отмечался у 315 (48%) детей, что выше показателя 2016 года на 29,5%, слабый оздоровительный эффект – 267 детей (40,5%), эффект отсутствует у 76 детей (11,5 %). </w:t>
      </w:r>
    </w:p>
    <w:p w:rsidR="00071755" w:rsidRPr="00E22C45" w:rsidRDefault="00071755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Постановлением Правительства Красноярского края от 14.12.2106 №630-п «Об утверждении средней стоимости путевки в краевые государственные и муниципальные загородные оздоровительные лагеря на 2017 год» утверждена средняя стоимость путевки в размере 16 666 рублей, что на 1 510 рублей больше, чем в 2016 году. Но, к сожалению, в 2017 году из краевого бюджета г. Енисейску выделена субсидия на приобретение лишь 92 путевок в лагеря края (1 071 500,00 руб. – 70 % от стоимости путевок), что на 10 путевок меньше, чем в 2016 году. Из средств местного бюджета выделено 461 772,00 руб. (30 % от стоимости путевок). На указанные средства было приобретено 92 путевки в лагеря «Горный» (</w:t>
      </w:r>
      <w:proofErr w:type="spellStart"/>
      <w:r w:rsidRPr="00E22C45">
        <w:rPr>
          <w:sz w:val="22"/>
          <w:szCs w:val="22"/>
        </w:rPr>
        <w:t>г.Железногорск</w:t>
      </w:r>
      <w:proofErr w:type="spellEnd"/>
      <w:r w:rsidRPr="00E22C45">
        <w:rPr>
          <w:sz w:val="22"/>
          <w:szCs w:val="22"/>
        </w:rPr>
        <w:t>), «Гренада» (</w:t>
      </w:r>
      <w:proofErr w:type="spellStart"/>
      <w:r w:rsidRPr="00E22C45">
        <w:rPr>
          <w:sz w:val="22"/>
          <w:szCs w:val="22"/>
        </w:rPr>
        <w:t>г.Красноярск</w:t>
      </w:r>
      <w:proofErr w:type="spellEnd"/>
      <w:r w:rsidRPr="00E22C45">
        <w:rPr>
          <w:sz w:val="22"/>
          <w:szCs w:val="22"/>
        </w:rPr>
        <w:t>).</w:t>
      </w:r>
    </w:p>
    <w:p w:rsidR="00641E67" w:rsidRPr="00E22C45" w:rsidRDefault="00641E67" w:rsidP="00071755">
      <w:pPr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В соответствии с Федеральным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законом </w:t>
      </w:r>
      <w:r w:rsidRPr="00E22C45">
        <w:rPr>
          <w:sz w:val="22"/>
          <w:szCs w:val="22"/>
        </w:rPr>
        <w:t xml:space="preserve">Российской Федерации от 27.12.2002 </w:t>
      </w:r>
      <w:r w:rsidRPr="00E22C45">
        <w:rPr>
          <w:sz w:val="22"/>
          <w:szCs w:val="22"/>
          <w:lang w:val="en-US" w:bidi="en-US"/>
        </w:rPr>
        <w:t>N</w:t>
      </w:r>
      <w:r w:rsidRPr="00E22C45">
        <w:rPr>
          <w:sz w:val="22"/>
          <w:szCs w:val="22"/>
          <w:lang w:bidi="en-US"/>
        </w:rPr>
        <w:t xml:space="preserve"> </w:t>
      </w:r>
      <w:r w:rsidRPr="00E22C45">
        <w:rPr>
          <w:sz w:val="22"/>
          <w:szCs w:val="22"/>
        </w:rPr>
        <w:t>184-ФЗ "О техническом регулировании" и направлениями социально-экономического развития города Енисейска обеспечение безопасности муниципальных учреждений социальной сферы города, в том числе образовательных учреждений, является одной из приоритетных задач.</w:t>
      </w:r>
    </w:p>
    <w:p w:rsidR="00782716" w:rsidRPr="00E22C45" w:rsidRDefault="00641E67" w:rsidP="00782716">
      <w:pPr>
        <w:pStyle w:val="4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Основное условие сохранения жизни и здоровья обучающихся и работников от возможных несчастных случаев, аварий и других чрезвычайных ситуаций - это создание работоспособной материально-технической базы.  Планируется дальнейшая работа по оборудованию общеобразовательных учреждений города системой видеонаблюдения.</w:t>
      </w:r>
      <w:r w:rsidR="00782716" w:rsidRPr="00E22C45">
        <w:rPr>
          <w:sz w:val="22"/>
          <w:szCs w:val="22"/>
        </w:rPr>
        <w:t xml:space="preserve"> </w:t>
      </w:r>
      <w:r w:rsidR="00D96F84" w:rsidRPr="00E22C45">
        <w:rPr>
          <w:rFonts w:ascii="Times New Roman" w:hAnsi="Times New Roman" w:cs="Times New Roman"/>
          <w:sz w:val="22"/>
          <w:szCs w:val="22"/>
        </w:rPr>
        <w:t xml:space="preserve">В настоящее время </w:t>
      </w:r>
      <w:r w:rsidR="00782716" w:rsidRPr="00E22C45">
        <w:rPr>
          <w:rFonts w:ascii="Times New Roman" w:hAnsi="Times New Roman" w:cs="Times New Roman"/>
          <w:sz w:val="22"/>
          <w:szCs w:val="22"/>
        </w:rPr>
        <w:t xml:space="preserve">образовательные учреждения имеют комплект технических средств, а именно: </w:t>
      </w:r>
    </w:p>
    <w:p w:rsidR="00782716" w:rsidRPr="00E22C45" w:rsidRDefault="00D96F84" w:rsidP="00782716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782716" w:rsidRPr="00E22C45">
        <w:rPr>
          <w:rFonts w:ascii="Times New Roman" w:hAnsi="Times New Roman" w:cs="Times New Roman"/>
          <w:sz w:val="22"/>
          <w:szCs w:val="22"/>
        </w:rPr>
        <w:t>Наличие КЭВ.</w:t>
      </w:r>
    </w:p>
    <w:p w:rsidR="00782716" w:rsidRPr="00E22C45" w:rsidRDefault="00D96F84" w:rsidP="00782716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782716" w:rsidRPr="00E22C45">
        <w:rPr>
          <w:rFonts w:ascii="Times New Roman" w:hAnsi="Times New Roman" w:cs="Times New Roman"/>
          <w:sz w:val="22"/>
          <w:szCs w:val="22"/>
        </w:rPr>
        <w:t>Наличи</w:t>
      </w:r>
      <w:r w:rsidR="00991E33" w:rsidRPr="00E22C45">
        <w:rPr>
          <w:rFonts w:ascii="Times New Roman" w:hAnsi="Times New Roman" w:cs="Times New Roman"/>
          <w:sz w:val="22"/>
          <w:szCs w:val="22"/>
        </w:rPr>
        <w:t>е звукового сигнала тревоги в образовательных учреждениях</w:t>
      </w:r>
      <w:r w:rsidR="00782716" w:rsidRPr="00E22C45">
        <w:rPr>
          <w:rFonts w:ascii="Times New Roman" w:hAnsi="Times New Roman" w:cs="Times New Roman"/>
          <w:sz w:val="22"/>
          <w:szCs w:val="22"/>
        </w:rPr>
        <w:t>.</w:t>
      </w:r>
    </w:p>
    <w:p w:rsidR="00782716" w:rsidRPr="00E22C45" w:rsidRDefault="00D96F84" w:rsidP="00782716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782716" w:rsidRPr="00E22C45">
        <w:rPr>
          <w:rFonts w:ascii="Times New Roman" w:hAnsi="Times New Roman" w:cs="Times New Roman"/>
          <w:sz w:val="22"/>
          <w:szCs w:val="22"/>
        </w:rPr>
        <w:t>Ограждение территории имеют все учреждения, кроме</w:t>
      </w:r>
      <w:r w:rsidR="00476EE5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991E33" w:rsidRPr="00E22C45">
        <w:rPr>
          <w:rFonts w:ascii="Times New Roman" w:hAnsi="Times New Roman" w:cs="Times New Roman"/>
          <w:sz w:val="22"/>
          <w:szCs w:val="22"/>
        </w:rPr>
        <w:t xml:space="preserve">Центра профессионального самоопределения и технологического образования 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 (ЦПС</w:t>
      </w:r>
      <w:r w:rsidR="008E7B0D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D81049" w:rsidRPr="00E22C45">
        <w:rPr>
          <w:rFonts w:ascii="Times New Roman" w:hAnsi="Times New Roman" w:cs="Times New Roman"/>
          <w:sz w:val="22"/>
          <w:szCs w:val="22"/>
        </w:rPr>
        <w:t>и</w:t>
      </w:r>
      <w:r w:rsidR="008E7B0D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ТО) </w:t>
      </w:r>
      <w:r w:rsidR="00991E33" w:rsidRPr="00E22C45">
        <w:rPr>
          <w:rFonts w:ascii="Times New Roman" w:hAnsi="Times New Roman" w:cs="Times New Roman"/>
          <w:sz w:val="22"/>
          <w:szCs w:val="22"/>
        </w:rPr>
        <w:t>и Центра дополнительного образования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 (ЦДО)</w:t>
      </w:r>
      <w:r w:rsidR="00782716" w:rsidRPr="00E22C45">
        <w:rPr>
          <w:rFonts w:ascii="Times New Roman" w:hAnsi="Times New Roman" w:cs="Times New Roman"/>
          <w:sz w:val="22"/>
          <w:szCs w:val="22"/>
        </w:rPr>
        <w:t>.</w:t>
      </w:r>
    </w:p>
    <w:p w:rsidR="00782716" w:rsidRPr="00E22C45" w:rsidRDefault="00D96F84" w:rsidP="00782716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782716" w:rsidRPr="00E22C45">
        <w:rPr>
          <w:rFonts w:ascii="Times New Roman" w:hAnsi="Times New Roman" w:cs="Times New Roman"/>
          <w:sz w:val="22"/>
          <w:szCs w:val="22"/>
        </w:rPr>
        <w:t>Ох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рана образовательных учреждений: </w:t>
      </w:r>
      <w:r w:rsidR="00782716" w:rsidRPr="00E22C45">
        <w:rPr>
          <w:rFonts w:ascii="Times New Roman" w:hAnsi="Times New Roman" w:cs="Times New Roman"/>
          <w:sz w:val="22"/>
          <w:szCs w:val="22"/>
        </w:rPr>
        <w:t>в дневное время – вахтер, ночью – сторож, ЧОУ ЕПГ – вневедомственная охрана.</w:t>
      </w:r>
    </w:p>
    <w:p w:rsidR="00782716" w:rsidRPr="00E22C45" w:rsidRDefault="00D96F84" w:rsidP="00782716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782716" w:rsidRPr="00E22C45">
        <w:rPr>
          <w:rFonts w:ascii="Times New Roman" w:hAnsi="Times New Roman" w:cs="Times New Roman"/>
          <w:sz w:val="22"/>
          <w:szCs w:val="22"/>
        </w:rPr>
        <w:t>Во всех общеобразовательных учреждениях и учреждениях дополнительного образования детей действует пропускной режим.</w:t>
      </w:r>
    </w:p>
    <w:p w:rsidR="00782716" w:rsidRPr="00E22C45" w:rsidRDefault="00D96F84" w:rsidP="00D81049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8A2D0C" w:rsidRPr="00E22C45">
        <w:rPr>
          <w:rFonts w:ascii="Times New Roman" w:hAnsi="Times New Roman" w:cs="Times New Roman"/>
          <w:sz w:val="22"/>
          <w:szCs w:val="22"/>
        </w:rPr>
        <w:t xml:space="preserve">В </w:t>
      </w:r>
      <w:r w:rsidR="00782716" w:rsidRPr="00E22C45">
        <w:rPr>
          <w:rFonts w:ascii="Times New Roman" w:hAnsi="Times New Roman" w:cs="Times New Roman"/>
          <w:sz w:val="22"/>
          <w:szCs w:val="22"/>
        </w:rPr>
        <w:t xml:space="preserve"> СШ № 3 установлена систем</w:t>
      </w:r>
      <w:r w:rsidR="00D81049" w:rsidRPr="00E22C45">
        <w:rPr>
          <w:rFonts w:ascii="Times New Roman" w:hAnsi="Times New Roman" w:cs="Times New Roman"/>
          <w:sz w:val="22"/>
          <w:szCs w:val="22"/>
        </w:rPr>
        <w:t>а контроля доступа – турникет, д</w:t>
      </w:r>
      <w:r w:rsidR="00782716" w:rsidRPr="00E22C45">
        <w:rPr>
          <w:rFonts w:ascii="Times New Roman" w:hAnsi="Times New Roman" w:cs="Times New Roman"/>
          <w:sz w:val="22"/>
          <w:szCs w:val="22"/>
        </w:rPr>
        <w:t>ействует программа – Школьная карта.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782716" w:rsidRPr="00E22C45">
        <w:rPr>
          <w:rFonts w:ascii="Times New Roman" w:hAnsi="Times New Roman" w:cs="Times New Roman"/>
          <w:sz w:val="22"/>
          <w:szCs w:val="22"/>
        </w:rPr>
        <w:t>С 1 сентября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 2017 года </w:t>
      </w:r>
      <w:r w:rsidR="00782716" w:rsidRPr="00E22C45">
        <w:rPr>
          <w:rFonts w:ascii="Times New Roman" w:hAnsi="Times New Roman" w:cs="Times New Roman"/>
          <w:sz w:val="22"/>
          <w:szCs w:val="22"/>
        </w:rPr>
        <w:t>в ЧОУ ЕПГ также будет установлена система контроля доступа – турникет по программе «Школьная карта».</w:t>
      </w:r>
    </w:p>
    <w:p w:rsidR="00782716" w:rsidRPr="00E22C45" w:rsidRDefault="00D96F84" w:rsidP="00782716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Системы видеонаблюдения  имеют </w:t>
      </w:r>
      <w:r w:rsidR="00782716" w:rsidRPr="00E22C45">
        <w:rPr>
          <w:rFonts w:ascii="Times New Roman" w:hAnsi="Times New Roman" w:cs="Times New Roman"/>
          <w:sz w:val="22"/>
          <w:szCs w:val="22"/>
        </w:rPr>
        <w:t>все общеобра</w:t>
      </w:r>
      <w:r w:rsidR="008A2D0C" w:rsidRPr="00E22C45">
        <w:rPr>
          <w:rFonts w:ascii="Times New Roman" w:hAnsi="Times New Roman" w:cs="Times New Roman"/>
          <w:sz w:val="22"/>
          <w:szCs w:val="22"/>
        </w:rPr>
        <w:t>зовательные учреждения и учреждения дополнительного образования</w:t>
      </w:r>
      <w:r w:rsidR="00782716" w:rsidRPr="00E22C45">
        <w:rPr>
          <w:rFonts w:ascii="Times New Roman" w:hAnsi="Times New Roman" w:cs="Times New Roman"/>
          <w:sz w:val="22"/>
          <w:szCs w:val="22"/>
        </w:rPr>
        <w:t>, МАОУ «Детский сад № 16 «Тополек», МБОУ Детский сад № 15, МБОУ Детский сад № 5.</w:t>
      </w:r>
    </w:p>
    <w:p w:rsidR="00782716" w:rsidRPr="00E22C45" w:rsidRDefault="00D96F84" w:rsidP="00782716">
      <w:pPr>
        <w:pStyle w:val="4"/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- </w:t>
      </w:r>
      <w:r w:rsidR="00D81049" w:rsidRPr="00E22C45">
        <w:rPr>
          <w:rFonts w:ascii="Times New Roman" w:hAnsi="Times New Roman" w:cs="Times New Roman"/>
          <w:sz w:val="22"/>
          <w:szCs w:val="22"/>
        </w:rPr>
        <w:t>Во всех учреждениях п</w:t>
      </w:r>
      <w:r w:rsidR="00782716" w:rsidRPr="00E22C45">
        <w:rPr>
          <w:rFonts w:ascii="Times New Roman" w:hAnsi="Times New Roman" w:cs="Times New Roman"/>
          <w:sz w:val="22"/>
          <w:szCs w:val="22"/>
        </w:rPr>
        <w:t>роводятся  ежеквартальные тренировки по действиям в ЧС.</w:t>
      </w:r>
    </w:p>
    <w:p w:rsidR="00D74A3C" w:rsidRPr="00E22C45" w:rsidRDefault="00D74A3C" w:rsidP="00D74A3C">
      <w:pPr>
        <w:pStyle w:val="4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Состояние муниципальных образовательных учреждений характеризуется высокой степенью изношенности зданий, инженерных конструкций (сетей) и коммуникаций.</w:t>
      </w:r>
      <w:r w:rsidRPr="00E22C45">
        <w:rPr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На сегодняшний день не имеют предписаний 30 %  учреждений из 17: МБОУ СШ № 7, МАОУ СШ № 9, ДОУ № 15, ДОУ № 16, ЧОУ ЕПГ.</w:t>
      </w:r>
    </w:p>
    <w:p w:rsidR="00D74A3C" w:rsidRPr="00E22C45" w:rsidRDefault="00D74A3C" w:rsidP="00D74A3C">
      <w:pPr>
        <w:pStyle w:val="4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Исполнение предписаний по решению суда  имеют 6 учрежд</w:t>
      </w:r>
      <w:r w:rsidR="00D81049" w:rsidRPr="00E22C45">
        <w:rPr>
          <w:rFonts w:ascii="Times New Roman" w:hAnsi="Times New Roman" w:cs="Times New Roman"/>
          <w:sz w:val="22"/>
          <w:szCs w:val="22"/>
        </w:rPr>
        <w:t>ений: детский сад № 5</w:t>
      </w:r>
      <w:r w:rsidRPr="00E22C4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81049" w:rsidRPr="00E22C45">
        <w:rPr>
          <w:rFonts w:ascii="Times New Roman" w:hAnsi="Times New Roman" w:cs="Times New Roman"/>
          <w:sz w:val="22"/>
          <w:szCs w:val="22"/>
        </w:rPr>
        <w:t>ЦПС</w:t>
      </w:r>
      <w:r w:rsidRPr="00E22C45">
        <w:rPr>
          <w:rFonts w:ascii="Times New Roman" w:hAnsi="Times New Roman" w:cs="Times New Roman"/>
          <w:sz w:val="22"/>
          <w:szCs w:val="22"/>
        </w:rPr>
        <w:t>иТО</w:t>
      </w:r>
      <w:proofErr w:type="spellEnd"/>
      <w:r w:rsidRPr="00E22C45">
        <w:rPr>
          <w:rFonts w:ascii="Times New Roman" w:hAnsi="Times New Roman" w:cs="Times New Roman"/>
          <w:sz w:val="22"/>
          <w:szCs w:val="22"/>
        </w:rPr>
        <w:t xml:space="preserve">, </w:t>
      </w:r>
      <w:r w:rsidR="00D81049" w:rsidRPr="00E22C45">
        <w:rPr>
          <w:rFonts w:ascii="Times New Roman" w:hAnsi="Times New Roman" w:cs="Times New Roman"/>
          <w:sz w:val="22"/>
          <w:szCs w:val="22"/>
        </w:rPr>
        <w:t>ЦДО, детский сад № 1, детский сад № 10,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11.</w:t>
      </w:r>
    </w:p>
    <w:p w:rsidR="00D74A3C" w:rsidRPr="00E22C45" w:rsidRDefault="00D74A3C" w:rsidP="00D74A3C">
      <w:pPr>
        <w:pStyle w:val="4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Предписания </w:t>
      </w:r>
      <w:proofErr w:type="spellStart"/>
      <w:r w:rsidRPr="00E22C45">
        <w:rPr>
          <w:rFonts w:ascii="Times New Roman" w:hAnsi="Times New Roman" w:cs="Times New Roman"/>
          <w:sz w:val="22"/>
          <w:szCs w:val="22"/>
        </w:rPr>
        <w:t>Роспотре</w:t>
      </w:r>
      <w:r w:rsidR="00476EE5" w:rsidRPr="00E22C45">
        <w:rPr>
          <w:rFonts w:ascii="Times New Roman" w:hAnsi="Times New Roman" w:cs="Times New Roman"/>
          <w:sz w:val="22"/>
          <w:szCs w:val="22"/>
        </w:rPr>
        <w:t>бнадзора</w:t>
      </w:r>
      <w:proofErr w:type="spellEnd"/>
      <w:r w:rsidR="00476EE5" w:rsidRPr="00E22C45">
        <w:rPr>
          <w:rFonts w:ascii="Times New Roman" w:hAnsi="Times New Roman" w:cs="Times New Roman"/>
          <w:sz w:val="22"/>
          <w:szCs w:val="22"/>
        </w:rPr>
        <w:t xml:space="preserve"> имеют 9 учреждений</w:t>
      </w:r>
      <w:r w:rsidRPr="00E22C45">
        <w:rPr>
          <w:rFonts w:ascii="Times New Roman" w:hAnsi="Times New Roman" w:cs="Times New Roman"/>
          <w:sz w:val="22"/>
          <w:szCs w:val="22"/>
        </w:rPr>
        <w:t xml:space="preserve">: </w:t>
      </w:r>
      <w:r w:rsidR="00D81049" w:rsidRPr="00E22C45">
        <w:rPr>
          <w:rFonts w:ascii="Times New Roman" w:hAnsi="Times New Roman" w:cs="Times New Roman"/>
          <w:sz w:val="22"/>
          <w:szCs w:val="22"/>
        </w:rPr>
        <w:t>СШ № 3,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1</w:t>
      </w:r>
      <w:r w:rsidR="00D81049" w:rsidRPr="00E22C45">
        <w:rPr>
          <w:rFonts w:ascii="Times New Roman" w:hAnsi="Times New Roman" w:cs="Times New Roman"/>
          <w:sz w:val="22"/>
          <w:szCs w:val="22"/>
        </w:rPr>
        <w:t>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5</w:t>
      </w:r>
      <w:r w:rsidR="00D81049" w:rsidRPr="00E22C45">
        <w:rPr>
          <w:rFonts w:ascii="Times New Roman" w:hAnsi="Times New Roman" w:cs="Times New Roman"/>
          <w:sz w:val="22"/>
          <w:szCs w:val="22"/>
        </w:rPr>
        <w:t>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6</w:t>
      </w:r>
      <w:r w:rsidR="00D81049" w:rsidRPr="00E22C45">
        <w:rPr>
          <w:rFonts w:ascii="Times New Roman" w:hAnsi="Times New Roman" w:cs="Times New Roman"/>
          <w:sz w:val="22"/>
          <w:szCs w:val="22"/>
        </w:rPr>
        <w:t>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7</w:t>
      </w:r>
      <w:r w:rsidR="00D81049" w:rsidRPr="00E22C45">
        <w:rPr>
          <w:rFonts w:ascii="Times New Roman" w:hAnsi="Times New Roman" w:cs="Times New Roman"/>
          <w:sz w:val="22"/>
          <w:szCs w:val="22"/>
        </w:rPr>
        <w:t>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9</w:t>
      </w:r>
      <w:r w:rsidR="00D81049" w:rsidRPr="00E22C45">
        <w:rPr>
          <w:rFonts w:ascii="Times New Roman" w:hAnsi="Times New Roman" w:cs="Times New Roman"/>
          <w:sz w:val="22"/>
          <w:szCs w:val="22"/>
        </w:rPr>
        <w:t>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10</w:t>
      </w:r>
      <w:r w:rsidR="00D81049" w:rsidRPr="00E22C45">
        <w:rPr>
          <w:rFonts w:ascii="Times New Roman" w:hAnsi="Times New Roman" w:cs="Times New Roman"/>
          <w:sz w:val="22"/>
          <w:szCs w:val="22"/>
        </w:rPr>
        <w:t>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11, ЦПС и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ТО.</w:t>
      </w:r>
    </w:p>
    <w:p w:rsidR="00D74A3C" w:rsidRPr="00E22C45" w:rsidRDefault="00D74A3C" w:rsidP="00D74A3C">
      <w:pPr>
        <w:pStyle w:val="4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Предписания </w:t>
      </w:r>
      <w:proofErr w:type="spellStart"/>
      <w:r w:rsidRPr="00E22C45">
        <w:rPr>
          <w:rFonts w:ascii="Times New Roman" w:hAnsi="Times New Roman" w:cs="Times New Roman"/>
          <w:sz w:val="22"/>
          <w:szCs w:val="22"/>
        </w:rPr>
        <w:t>Госпожнад</w:t>
      </w:r>
      <w:r w:rsidR="00476EE5" w:rsidRPr="00E22C45">
        <w:rPr>
          <w:rFonts w:ascii="Times New Roman" w:hAnsi="Times New Roman" w:cs="Times New Roman"/>
          <w:sz w:val="22"/>
          <w:szCs w:val="22"/>
        </w:rPr>
        <w:t>зора</w:t>
      </w:r>
      <w:proofErr w:type="spellEnd"/>
      <w:r w:rsidR="00476EE5" w:rsidRPr="00E22C45">
        <w:rPr>
          <w:rFonts w:ascii="Times New Roman" w:hAnsi="Times New Roman" w:cs="Times New Roman"/>
          <w:sz w:val="22"/>
          <w:szCs w:val="22"/>
        </w:rPr>
        <w:t xml:space="preserve"> имеют 4 учреждения</w:t>
      </w:r>
      <w:r w:rsidRPr="00E22C45">
        <w:rPr>
          <w:rFonts w:ascii="Times New Roman" w:hAnsi="Times New Roman" w:cs="Times New Roman"/>
          <w:sz w:val="22"/>
          <w:szCs w:val="22"/>
        </w:rPr>
        <w:t xml:space="preserve">: СШ № 2, </w:t>
      </w:r>
      <w:r w:rsidR="00D81049" w:rsidRPr="00E22C45">
        <w:rPr>
          <w:rFonts w:ascii="Times New Roman" w:hAnsi="Times New Roman" w:cs="Times New Roman"/>
          <w:sz w:val="22"/>
          <w:szCs w:val="22"/>
        </w:rPr>
        <w:t>СШ № 3, детский сад № 5, д</w:t>
      </w:r>
      <w:r w:rsidRPr="00E22C45">
        <w:rPr>
          <w:rFonts w:ascii="Times New Roman" w:hAnsi="Times New Roman" w:cs="Times New Roman"/>
          <w:sz w:val="22"/>
          <w:szCs w:val="22"/>
        </w:rPr>
        <w:t>етский сад № 11</w:t>
      </w:r>
    </w:p>
    <w:p w:rsidR="00D74A3C" w:rsidRPr="00E22C45" w:rsidRDefault="00D74A3C" w:rsidP="00D74A3C">
      <w:pPr>
        <w:pStyle w:val="4"/>
        <w:spacing w:after="0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 Частичный капитальный ремонт требуется зданиям </w:t>
      </w:r>
      <w:r w:rsidR="00D81049" w:rsidRPr="00E22C45">
        <w:rPr>
          <w:rFonts w:ascii="Times New Roman" w:hAnsi="Times New Roman" w:cs="Times New Roman"/>
          <w:sz w:val="22"/>
          <w:szCs w:val="22"/>
        </w:rPr>
        <w:t>С</w:t>
      </w:r>
      <w:r w:rsidRPr="00E22C45">
        <w:rPr>
          <w:rFonts w:ascii="Times New Roman" w:hAnsi="Times New Roman" w:cs="Times New Roman"/>
          <w:sz w:val="22"/>
          <w:szCs w:val="22"/>
        </w:rPr>
        <w:t xml:space="preserve">Ш № 2, </w:t>
      </w:r>
      <w:r w:rsidR="00D81049" w:rsidRPr="00E22C45">
        <w:rPr>
          <w:rFonts w:ascii="Times New Roman" w:hAnsi="Times New Roman" w:cs="Times New Roman"/>
          <w:sz w:val="22"/>
          <w:szCs w:val="22"/>
        </w:rPr>
        <w:t>детских</w:t>
      </w:r>
      <w:r w:rsidRPr="00E22C45">
        <w:rPr>
          <w:rFonts w:ascii="Times New Roman" w:hAnsi="Times New Roman" w:cs="Times New Roman"/>
          <w:sz w:val="22"/>
          <w:szCs w:val="22"/>
        </w:rPr>
        <w:t xml:space="preserve"> сад</w:t>
      </w:r>
      <w:r w:rsidR="00D81049" w:rsidRPr="00E22C45">
        <w:rPr>
          <w:rFonts w:ascii="Times New Roman" w:hAnsi="Times New Roman" w:cs="Times New Roman"/>
          <w:sz w:val="22"/>
          <w:szCs w:val="22"/>
        </w:rPr>
        <w:t>ов</w:t>
      </w:r>
      <w:r w:rsidRPr="00E22C45">
        <w:rPr>
          <w:rFonts w:ascii="Times New Roman" w:hAnsi="Times New Roman" w:cs="Times New Roman"/>
          <w:sz w:val="22"/>
          <w:szCs w:val="22"/>
        </w:rPr>
        <w:t xml:space="preserve"> № 7, № 9, № 10, № 11, реконструкция </w:t>
      </w:r>
      <w:r w:rsidR="00D81049" w:rsidRPr="00E22C45">
        <w:rPr>
          <w:rFonts w:ascii="Times New Roman" w:hAnsi="Times New Roman" w:cs="Times New Roman"/>
          <w:sz w:val="22"/>
          <w:szCs w:val="22"/>
        </w:rPr>
        <w:t>необходима зданиям детских</w:t>
      </w:r>
      <w:r w:rsidRPr="00E22C45">
        <w:rPr>
          <w:rFonts w:ascii="Times New Roman" w:hAnsi="Times New Roman" w:cs="Times New Roman"/>
          <w:sz w:val="22"/>
          <w:szCs w:val="22"/>
        </w:rPr>
        <w:t xml:space="preserve"> сад</w:t>
      </w:r>
      <w:r w:rsidR="00D81049" w:rsidRPr="00E22C45">
        <w:rPr>
          <w:rFonts w:ascii="Times New Roman" w:hAnsi="Times New Roman" w:cs="Times New Roman"/>
          <w:sz w:val="22"/>
          <w:szCs w:val="22"/>
        </w:rPr>
        <w:t>ов</w:t>
      </w:r>
      <w:r w:rsidRPr="00E22C45">
        <w:rPr>
          <w:rFonts w:ascii="Times New Roman" w:hAnsi="Times New Roman" w:cs="Times New Roman"/>
          <w:sz w:val="22"/>
          <w:szCs w:val="22"/>
        </w:rPr>
        <w:t xml:space="preserve"> № 6, № 7, № 10. </w:t>
      </w:r>
    </w:p>
    <w:p w:rsidR="00641E67" w:rsidRPr="00E22C45" w:rsidRDefault="00D74A3C" w:rsidP="00D74A3C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По итогам  реестра на устранение всех предписаний в образовательных учреждениях города Ени</w:t>
      </w:r>
      <w:r w:rsidR="00476EE5" w:rsidRPr="00E22C45">
        <w:rPr>
          <w:rFonts w:ascii="Times New Roman" w:hAnsi="Times New Roman" w:cs="Times New Roman"/>
          <w:sz w:val="22"/>
          <w:szCs w:val="22"/>
        </w:rPr>
        <w:t xml:space="preserve">сейска необходимы финансовые средства </w:t>
      </w:r>
      <w:r w:rsidRPr="00E22C45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D81049" w:rsidRPr="00E22C45">
        <w:rPr>
          <w:rFonts w:ascii="Times New Roman" w:hAnsi="Times New Roman" w:cs="Times New Roman"/>
          <w:sz w:val="22"/>
          <w:szCs w:val="22"/>
        </w:rPr>
        <w:t>более 80</w:t>
      </w:r>
      <w:r w:rsidRPr="00E22C45">
        <w:rPr>
          <w:rFonts w:ascii="Times New Roman" w:hAnsi="Times New Roman" w:cs="Times New Roman"/>
          <w:sz w:val="22"/>
          <w:szCs w:val="22"/>
        </w:rPr>
        <w:t xml:space="preserve"> миллионов рублей.</w:t>
      </w:r>
    </w:p>
    <w:p w:rsidR="00D96F84" w:rsidRPr="00E22C45" w:rsidRDefault="00071755" w:rsidP="00A92BF9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В 2018 году первоочередными должны стать мероприятия по выполнению ремонтных работ в детском саду № 1 (необходимая сумма финансирования 8 408 494,00 руб.), детском саду № 5 (необходимая сумма финансирования 2 944 845,00 руб.), детском саду № 7 (необходимая сумма финансирования 3 449 040,00 руб.), детском саду № 9</w:t>
      </w:r>
      <w:r w:rsidR="00A92BF9" w:rsidRPr="00E22C45">
        <w:rPr>
          <w:rFonts w:ascii="Times New Roman" w:hAnsi="Times New Roman" w:cs="Times New Roman"/>
          <w:sz w:val="22"/>
          <w:szCs w:val="22"/>
        </w:rPr>
        <w:t xml:space="preserve"> (необходимая сумма финансирования 266 578,00 руб.), дет</w:t>
      </w:r>
      <w:r w:rsidR="00A92BF9" w:rsidRPr="00E22C45">
        <w:rPr>
          <w:rFonts w:ascii="Times New Roman" w:hAnsi="Times New Roman" w:cs="Times New Roman"/>
          <w:sz w:val="22"/>
          <w:szCs w:val="22"/>
        </w:rPr>
        <w:lastRenderedPageBreak/>
        <w:t>ском саду № 10 (необходимая сумма финансирования 5 499 103,00 руб.),</w:t>
      </w:r>
      <w:r w:rsidR="00A92BF9" w:rsidRPr="00E22C45">
        <w:rPr>
          <w:sz w:val="22"/>
          <w:szCs w:val="22"/>
        </w:rPr>
        <w:t xml:space="preserve"> </w:t>
      </w:r>
      <w:r w:rsidR="00A92BF9" w:rsidRPr="00E22C45">
        <w:rPr>
          <w:rFonts w:ascii="Times New Roman" w:hAnsi="Times New Roman" w:cs="Times New Roman"/>
          <w:sz w:val="22"/>
          <w:szCs w:val="22"/>
        </w:rPr>
        <w:t xml:space="preserve">детском саду № 11 (необходимая сумма финансирования 5 499 </w:t>
      </w:r>
      <w:r w:rsidR="008A2D0C" w:rsidRPr="00E22C45">
        <w:rPr>
          <w:rFonts w:ascii="Times New Roman" w:hAnsi="Times New Roman" w:cs="Times New Roman"/>
          <w:sz w:val="22"/>
          <w:szCs w:val="22"/>
        </w:rPr>
        <w:t xml:space="preserve">103,00 руб.). </w:t>
      </w:r>
    </w:p>
    <w:p w:rsidR="0011072E" w:rsidRPr="00E22C45" w:rsidRDefault="00C214A8" w:rsidP="00D3718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рамках проекта модернизации образования образовательные учреждения города готовы продолжить работу по совершенствованию системы качества образования.</w:t>
      </w:r>
      <w:r w:rsidRPr="00E22C45">
        <w:rPr>
          <w:bCs/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Параллельно с задачами модернизации общего образования будут решаться другие важнейшие вопросы, связанные с изменением законодательства в сфере образования, а также  с разработкой и принятием новых нормативных актов на федеральном, региональном и муниципальном уровнях. </w:t>
      </w:r>
    </w:p>
    <w:p w:rsidR="004B1078" w:rsidRPr="00E22C45" w:rsidRDefault="00476EE5" w:rsidP="0011072E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</w:r>
      <w:r w:rsidR="0011072E" w:rsidRPr="00E22C45">
        <w:rPr>
          <w:sz w:val="22"/>
          <w:szCs w:val="22"/>
        </w:rPr>
        <w:t xml:space="preserve">Для достижения цели Программы - Создание необходимых ресурсных условий для обеспечения со-временного качества образования, </w:t>
      </w:r>
      <w:proofErr w:type="gramStart"/>
      <w:r w:rsidR="0011072E" w:rsidRPr="00E22C45">
        <w:rPr>
          <w:sz w:val="22"/>
          <w:szCs w:val="22"/>
        </w:rPr>
        <w:t>удовлетворяющего  потребностям</w:t>
      </w:r>
      <w:proofErr w:type="gramEnd"/>
      <w:r w:rsidR="0011072E" w:rsidRPr="00E22C45">
        <w:rPr>
          <w:sz w:val="22"/>
          <w:szCs w:val="22"/>
        </w:rPr>
        <w:t xml:space="preserve"> населения и перспективным задачам развития города Енисейска, безопасного и комфортного пребывания в образовательных учреждениях, отдыха и оздоровления детей, необходимо решение ряда задач, предусматривающих системный и комплексный подход к развитию системы образования</w:t>
      </w:r>
      <w:r w:rsidR="004B1078" w:rsidRPr="00E22C45">
        <w:rPr>
          <w:rFonts w:eastAsia="Calibri"/>
          <w:sz w:val="22"/>
          <w:szCs w:val="22"/>
          <w:lang w:eastAsia="en-US"/>
        </w:rPr>
        <w:t>:</w:t>
      </w:r>
    </w:p>
    <w:p w:rsidR="004B1078" w:rsidRPr="00E22C45" w:rsidRDefault="004D6F84" w:rsidP="004B1078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1.</w:t>
      </w:r>
      <w:r w:rsidRPr="00E22C45">
        <w:rPr>
          <w:rFonts w:eastAsia="Calibri"/>
          <w:sz w:val="22"/>
          <w:szCs w:val="22"/>
          <w:lang w:eastAsia="en-US"/>
        </w:rPr>
        <w:tab/>
        <w:t>Создание</w:t>
      </w:r>
      <w:r w:rsidR="004B1078" w:rsidRPr="00E22C45">
        <w:rPr>
          <w:rFonts w:eastAsia="Calibri"/>
          <w:sz w:val="22"/>
          <w:szCs w:val="22"/>
          <w:lang w:eastAsia="en-US"/>
        </w:rPr>
        <w:t xml:space="preserve"> в системе дошкольного, общего и дополнительного  образования равных возможностей для современного качественного образования.</w:t>
      </w:r>
    </w:p>
    <w:p w:rsidR="004B1078" w:rsidRPr="00E22C45" w:rsidRDefault="004D6F84" w:rsidP="004B1078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2.</w:t>
      </w:r>
      <w:r w:rsidRPr="00E22C45">
        <w:rPr>
          <w:rFonts w:eastAsia="Calibri"/>
          <w:sz w:val="22"/>
          <w:szCs w:val="22"/>
          <w:lang w:eastAsia="en-US"/>
        </w:rPr>
        <w:tab/>
        <w:t>Создание условий</w:t>
      </w:r>
      <w:r w:rsidR="004B1078" w:rsidRPr="00E22C45">
        <w:rPr>
          <w:rFonts w:eastAsia="Calibri"/>
          <w:sz w:val="22"/>
          <w:szCs w:val="22"/>
          <w:lang w:eastAsia="en-US"/>
        </w:rPr>
        <w:t xml:space="preserve"> для безопасного и комфортного пребывания в образовательных учреждениях.</w:t>
      </w:r>
    </w:p>
    <w:p w:rsidR="004B1078" w:rsidRPr="00E22C45" w:rsidRDefault="004D6F84" w:rsidP="00476EE5">
      <w:pPr>
        <w:tabs>
          <w:tab w:val="left" w:pos="284"/>
          <w:tab w:val="left" w:pos="567"/>
          <w:tab w:val="left" w:pos="709"/>
        </w:tabs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3.</w:t>
      </w:r>
      <w:r w:rsidRPr="00E22C45">
        <w:rPr>
          <w:rFonts w:eastAsia="Calibri"/>
          <w:sz w:val="22"/>
          <w:szCs w:val="22"/>
          <w:lang w:eastAsia="en-US"/>
        </w:rPr>
        <w:tab/>
        <w:t>Обеспечение</w:t>
      </w:r>
      <w:r w:rsidR="004B1078" w:rsidRPr="00E22C45">
        <w:rPr>
          <w:rFonts w:eastAsia="Calibri"/>
          <w:sz w:val="22"/>
          <w:szCs w:val="22"/>
          <w:lang w:eastAsia="en-US"/>
        </w:rPr>
        <w:t xml:space="preserve">  обновление содержания образования  через внедрение новых образовательных стандартов, использование разных форм получения образования.</w:t>
      </w:r>
    </w:p>
    <w:p w:rsidR="004B1078" w:rsidRPr="00E22C45" w:rsidRDefault="004B1078" w:rsidP="004B1078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4.</w:t>
      </w:r>
      <w:r w:rsidR="004D6F84" w:rsidRPr="00E22C45">
        <w:rPr>
          <w:rFonts w:eastAsia="Calibri"/>
          <w:sz w:val="22"/>
          <w:szCs w:val="22"/>
          <w:lang w:eastAsia="en-US"/>
        </w:rPr>
        <w:tab/>
        <w:t>Создание</w:t>
      </w:r>
      <w:r w:rsidRPr="00E22C45">
        <w:rPr>
          <w:rFonts w:eastAsia="Calibri"/>
          <w:sz w:val="22"/>
          <w:szCs w:val="22"/>
          <w:lang w:eastAsia="en-US"/>
        </w:rPr>
        <w:t xml:space="preserve"> условия выявления и поддержки талантливых детей, формирования у обучающихся личностных и общественно-значимых мотивов выбора профессии, организации отдыха и занятости детей в каникулярное время.</w:t>
      </w:r>
    </w:p>
    <w:p w:rsidR="004B1078" w:rsidRPr="00E22C45" w:rsidRDefault="000805C5" w:rsidP="004B1078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5.</w:t>
      </w:r>
      <w:r w:rsidRPr="00E22C45">
        <w:rPr>
          <w:rFonts w:eastAsia="Calibri"/>
          <w:sz w:val="22"/>
          <w:szCs w:val="22"/>
          <w:lang w:eastAsia="en-US"/>
        </w:rPr>
        <w:tab/>
        <w:t>Создание условий</w:t>
      </w:r>
      <w:r w:rsidR="004B1078" w:rsidRPr="00E22C45">
        <w:rPr>
          <w:rFonts w:eastAsia="Calibri"/>
          <w:sz w:val="22"/>
          <w:szCs w:val="22"/>
          <w:lang w:eastAsia="en-US"/>
        </w:rPr>
        <w:t xml:space="preserve"> для эффективного управления системой образования города.</w:t>
      </w:r>
    </w:p>
    <w:p w:rsidR="004B1078" w:rsidRPr="00E22C45" w:rsidRDefault="004B1078" w:rsidP="004B1078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6.</w:t>
      </w:r>
      <w:r w:rsidRPr="00E22C45">
        <w:rPr>
          <w:rFonts w:eastAsia="Calibri"/>
          <w:sz w:val="22"/>
          <w:szCs w:val="22"/>
          <w:lang w:eastAsia="en-US"/>
        </w:rPr>
        <w:tab/>
        <w:t>Формирование системы моральных и материальных стимулов работников образовательных учреждений.</w:t>
      </w:r>
    </w:p>
    <w:p w:rsidR="004B1078" w:rsidRPr="00E22C45" w:rsidRDefault="000805C5" w:rsidP="004B1078">
      <w:pPr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7.</w:t>
      </w:r>
      <w:r w:rsidRPr="00E22C45">
        <w:rPr>
          <w:rFonts w:eastAsia="Calibri"/>
          <w:sz w:val="22"/>
          <w:szCs w:val="22"/>
          <w:lang w:eastAsia="en-US"/>
        </w:rPr>
        <w:tab/>
        <w:t>Создание условий</w:t>
      </w:r>
      <w:r w:rsidR="004B1078" w:rsidRPr="00E22C45">
        <w:rPr>
          <w:rFonts w:eastAsia="Calibri"/>
          <w:sz w:val="22"/>
          <w:szCs w:val="22"/>
          <w:lang w:eastAsia="en-US"/>
        </w:rPr>
        <w:t xml:space="preserve"> по улучшению положения детей сирот и  детей, оставшихся без попечения родите</w:t>
      </w:r>
      <w:r w:rsidR="00BC27EB" w:rsidRPr="00E22C45">
        <w:rPr>
          <w:rFonts w:eastAsia="Calibri"/>
          <w:sz w:val="22"/>
          <w:szCs w:val="22"/>
          <w:lang w:eastAsia="en-US"/>
        </w:rPr>
        <w:t>лей, повышение</w:t>
      </w:r>
      <w:r w:rsidR="00434206" w:rsidRPr="00E22C45">
        <w:rPr>
          <w:rFonts w:eastAsia="Calibri"/>
          <w:sz w:val="22"/>
          <w:szCs w:val="22"/>
          <w:lang w:eastAsia="en-US"/>
        </w:rPr>
        <w:t xml:space="preserve"> престижа семьи, материнства и детства.</w:t>
      </w:r>
    </w:p>
    <w:p w:rsidR="004B1078" w:rsidRPr="00E22C45" w:rsidRDefault="004B1078" w:rsidP="00476EE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Р</w:t>
      </w:r>
      <w:r w:rsidR="000E152E" w:rsidRPr="00E22C45">
        <w:rPr>
          <w:rFonts w:eastAsia="Calibri"/>
          <w:sz w:val="22"/>
          <w:szCs w:val="22"/>
          <w:lang w:eastAsia="en-US"/>
        </w:rPr>
        <w:t>еализация всех мероприятий Программы позволит учреждениям системы образования города своевременно и в полном объеме выполнить все возложенные на отрасль обязательства, провести системные мероприятия, направленные повышение к</w:t>
      </w:r>
      <w:r w:rsidRPr="00E22C45">
        <w:rPr>
          <w:rFonts w:eastAsia="Calibri"/>
          <w:sz w:val="22"/>
          <w:szCs w:val="22"/>
          <w:lang w:eastAsia="en-US"/>
        </w:rPr>
        <w:t>ачества и эффективности работы:</w:t>
      </w:r>
    </w:p>
    <w:p w:rsidR="004B1078" w:rsidRPr="00E22C45" w:rsidRDefault="004B1078" w:rsidP="004B1078">
      <w:pPr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- повысить эффективность использования бюджетных средств, обеспечить финансово-хозяйственную самостоятельность;</w:t>
      </w:r>
    </w:p>
    <w:p w:rsidR="004B1078" w:rsidRPr="00E22C45" w:rsidRDefault="004B1078" w:rsidP="004B1078">
      <w:pPr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- повысить привлекательность педагогической профессии и уровень квалификации преподавательских кадров;</w:t>
      </w:r>
    </w:p>
    <w:p w:rsidR="004B1078" w:rsidRPr="00E22C45" w:rsidRDefault="004B1078" w:rsidP="00476EE5">
      <w:pPr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- создать условия во всех общеобразовательных организациях, соответствующие требованиям федеральных государствен</w:t>
      </w:r>
      <w:r w:rsidR="00476EE5" w:rsidRPr="00E22C45">
        <w:rPr>
          <w:rFonts w:eastAsia="Calibri"/>
          <w:sz w:val="22"/>
          <w:szCs w:val="22"/>
          <w:lang w:eastAsia="en-US"/>
        </w:rPr>
        <w:t>ных образовательных стандартов.</w:t>
      </w:r>
    </w:p>
    <w:p w:rsidR="004B1078" w:rsidRPr="00E22C45" w:rsidRDefault="000E152E" w:rsidP="004B107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sz w:val="22"/>
          <w:szCs w:val="22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Преодоление рисков, возможно, прежде всего, путем повышения эффективности бюджетных расходов. Также, в целях управления рисками в процессе реализации муниципальной программы предусматривается: мониторинг выполнения </w:t>
      </w:r>
      <w:r w:rsidR="004B1078" w:rsidRPr="00E22C45">
        <w:rPr>
          <w:sz w:val="22"/>
          <w:szCs w:val="22"/>
        </w:rPr>
        <w:t xml:space="preserve">муниципальной </w:t>
      </w:r>
      <w:r w:rsidRPr="00E22C45">
        <w:rPr>
          <w:sz w:val="22"/>
          <w:szCs w:val="22"/>
        </w:rPr>
        <w:t>программы и осуществление внутреннего контроля исполнения мероприятий программы.</w:t>
      </w:r>
      <w:r w:rsidR="004B1078" w:rsidRPr="00E22C45">
        <w:rPr>
          <w:sz w:val="22"/>
          <w:szCs w:val="22"/>
        </w:rPr>
        <w:t xml:space="preserve"> </w:t>
      </w:r>
    </w:p>
    <w:p w:rsidR="00E95911" w:rsidRPr="00E22C45" w:rsidRDefault="00E95911" w:rsidP="009657E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5911" w:rsidRPr="00E22C45" w:rsidRDefault="00E95911" w:rsidP="009657E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2. Перечень подпрограмм, краткое описание</w:t>
      </w:r>
      <w:r w:rsidR="000E152E" w:rsidRPr="00E22C45">
        <w:rPr>
          <w:rFonts w:ascii="Times New Roman" w:hAnsi="Times New Roman" w:cs="Times New Roman"/>
          <w:b/>
          <w:szCs w:val="22"/>
        </w:rPr>
        <w:t xml:space="preserve"> </w:t>
      </w:r>
      <w:r w:rsidRPr="00E22C45">
        <w:rPr>
          <w:rFonts w:ascii="Times New Roman" w:hAnsi="Times New Roman" w:cs="Times New Roman"/>
          <w:b/>
          <w:szCs w:val="22"/>
        </w:rPr>
        <w:t>мероприятий подпрограмм</w:t>
      </w:r>
    </w:p>
    <w:p w:rsidR="00E95911" w:rsidRPr="00E22C45" w:rsidRDefault="00E95911" w:rsidP="009657E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5170" w:rsidRPr="00E22C45" w:rsidRDefault="00F027FE" w:rsidP="00476EE5">
      <w:pPr>
        <w:snapToGrid w:val="0"/>
        <w:ind w:firstLine="65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Для достижения цели и решения задач Программы предполагается реализация подпрограмм, мероприятия которых в комплексе призваны обеспечить достижение цели и решение программных задач. Настоящая Программа состоит из 4 подпрограмм и 4 мероприятий.</w:t>
      </w:r>
    </w:p>
    <w:p w:rsidR="00B45170" w:rsidRPr="00E22C45" w:rsidRDefault="00F027FE" w:rsidP="008A2D0C">
      <w:pPr>
        <w:pStyle w:val="ConsPlusDocList"/>
        <w:widowControl/>
        <w:ind w:firstLine="654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b/>
          <w:sz w:val="22"/>
          <w:szCs w:val="22"/>
        </w:rPr>
        <w:t>Подпрограмма 1</w:t>
      </w:r>
      <w:r w:rsidRPr="00E22C45">
        <w:rPr>
          <w:rFonts w:ascii="Times New Roman" w:hAnsi="Times New Roman" w:cs="Times New Roman"/>
          <w:sz w:val="22"/>
          <w:szCs w:val="22"/>
        </w:rPr>
        <w:t xml:space="preserve"> «Реализация муниципальной образовательной политики в области дошкольного образования».</w:t>
      </w:r>
      <w:r w:rsidRPr="00E22C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Основная цель</w:t>
      </w:r>
      <w:hyperlink w:anchor="bookmark1" w:tooltip="Current Document">
        <w:r w:rsidRPr="00E22C45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E22C45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  <w:r w:rsidRPr="00E22C45">
          <w:rPr>
            <w:rStyle w:val="1"/>
            <w:rFonts w:ascii="Times New Roman" w:hAnsi="Times New Roman" w:cs="Times New Roman"/>
            <w:b/>
            <w:color w:val="auto"/>
            <w:sz w:val="22"/>
            <w:szCs w:val="22"/>
          </w:rPr>
          <w:t xml:space="preserve"> - </w:t>
        </w:r>
      </w:hyperlink>
      <w:r w:rsidRPr="00E22C45">
        <w:rPr>
          <w:rFonts w:ascii="Times New Roman" w:hAnsi="Times New Roman" w:cs="Times New Roman"/>
          <w:sz w:val="22"/>
          <w:szCs w:val="22"/>
        </w:rPr>
        <w:t>создание в системе дошкольного образования равных возможностей для современного качественного образования.</w:t>
      </w:r>
      <w:r w:rsidR="008F47C0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Мероприятия подпрограммы направлены на текущее содержание зданий детских садов, выплату заработной платы, а также иные расходы, связанные с организацией образовательного процесса, создание условий для безопасного и комфортного пребывания в дошкольных образовательных учреждениях.</w:t>
      </w:r>
      <w:r w:rsidR="008A2D0C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Мероприятия указанной подпрограммы позволят повысить качество предоставления услуг дошкольного образования.</w:t>
      </w:r>
    </w:p>
    <w:p w:rsidR="00B45170" w:rsidRPr="00E22C45" w:rsidRDefault="00F027FE" w:rsidP="008A2D0C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b/>
          <w:sz w:val="22"/>
          <w:szCs w:val="22"/>
        </w:rPr>
        <w:t>Подпрограмма 2</w:t>
      </w:r>
      <w:r w:rsidR="000B7924" w:rsidRPr="00E22C45">
        <w:rPr>
          <w:rFonts w:ascii="Times New Roman" w:hAnsi="Times New Roman" w:cs="Times New Roman"/>
          <w:sz w:val="22"/>
          <w:szCs w:val="22"/>
        </w:rPr>
        <w:t xml:space="preserve">   «</w:t>
      </w:r>
      <w:r w:rsidRPr="00E22C45">
        <w:rPr>
          <w:rFonts w:ascii="Times New Roman" w:hAnsi="Times New Roman" w:cs="Times New Roman"/>
          <w:sz w:val="22"/>
          <w:szCs w:val="22"/>
        </w:rPr>
        <w:t>Реализация муниципальной образовательной политики в области общего образования».</w:t>
      </w:r>
      <w:r w:rsidR="008A2D0C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Основная цель</w:t>
      </w:r>
      <w:hyperlink w:anchor="bookmark1" w:tooltip="Current Document">
        <w:r w:rsidRPr="00E22C45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E22C45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подпрограммы</w:t>
        </w:r>
        <w:r w:rsidRPr="00E22C45">
          <w:rPr>
            <w:rStyle w:val="1"/>
            <w:rFonts w:ascii="Times New Roman" w:hAnsi="Times New Roman" w:cs="Times New Roman"/>
            <w:b/>
            <w:color w:val="auto"/>
            <w:sz w:val="22"/>
            <w:szCs w:val="22"/>
          </w:rPr>
          <w:t xml:space="preserve"> </w:t>
        </w:r>
        <w:r w:rsidRPr="00E22C45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E22C45">
          <w:rPr>
            <w:rStyle w:val="1"/>
            <w:rFonts w:ascii="Times New Roman" w:hAnsi="Times New Roman" w:cs="Times New Roman"/>
            <w:b/>
            <w:color w:val="auto"/>
            <w:sz w:val="22"/>
            <w:szCs w:val="22"/>
          </w:rPr>
          <w:t xml:space="preserve"> </w:t>
        </w:r>
      </w:hyperlink>
      <w:r w:rsidRPr="00E22C45">
        <w:rPr>
          <w:rFonts w:ascii="Times New Roman" w:hAnsi="Times New Roman" w:cs="Times New Roman"/>
          <w:sz w:val="22"/>
          <w:szCs w:val="22"/>
        </w:rPr>
        <w:t>создание в системе общего образования равных возможностей для современного качественного образования.</w:t>
      </w:r>
      <w:r w:rsidR="008A2D0C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Мероприятия подпрограммы направлены на повышение качества инфраструктуры обучения и доступности 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общеобразовательных учреждений. Мероприятия по проведению оздоровительной кампании решают задачу по созданию необходимых и достаточных условий для полноценного оздоровления, отдыха и занятости детей в каникулярное время и включают в себя следующие направления: ор</w:t>
      </w:r>
      <w:r w:rsidRPr="00E22C45">
        <w:rPr>
          <w:rFonts w:ascii="Times New Roman" w:hAnsi="Times New Roman" w:cs="Times New Roman"/>
          <w:sz w:val="22"/>
          <w:szCs w:val="22"/>
        </w:rPr>
        <w:lastRenderedPageBreak/>
        <w:t>ганизация питания в лагерях с дневным пребыванием детей; оплата стоимости путевок для детей в краевые государственные и негосударственные организации отдыха, оздоровления и занятости детей, зарегистриров</w:t>
      </w:r>
      <w:r w:rsidR="00D3718C" w:rsidRPr="00E22C45">
        <w:rPr>
          <w:rFonts w:ascii="Times New Roman" w:hAnsi="Times New Roman" w:cs="Times New Roman"/>
          <w:sz w:val="22"/>
          <w:szCs w:val="22"/>
        </w:rPr>
        <w:t>анные на территории края</w:t>
      </w:r>
      <w:r w:rsidRPr="00E22C45">
        <w:rPr>
          <w:rFonts w:ascii="Times New Roman" w:hAnsi="Times New Roman" w:cs="Times New Roman"/>
          <w:sz w:val="22"/>
          <w:szCs w:val="22"/>
        </w:rPr>
        <w:t>.</w:t>
      </w:r>
      <w:r w:rsidR="008A2D0C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Реализация основных мероприятий подпрограммы позволит создать условия, соответствующие требованиям федеральных государственных стандартов в общеобразовательных учреждениях города, обеспечивающие равные возможности для современного качественного образования</w:t>
      </w:r>
      <w:r w:rsidR="00257DF2" w:rsidRPr="00E22C45">
        <w:rPr>
          <w:rFonts w:ascii="Times New Roman" w:hAnsi="Times New Roman" w:cs="Times New Roman"/>
          <w:sz w:val="22"/>
          <w:szCs w:val="22"/>
        </w:rPr>
        <w:t>, в том числе и для детей с ОВЗ</w:t>
      </w:r>
      <w:r w:rsidRPr="00E22C45">
        <w:rPr>
          <w:rFonts w:ascii="Times New Roman" w:hAnsi="Times New Roman" w:cs="Times New Roman"/>
          <w:sz w:val="22"/>
          <w:szCs w:val="22"/>
        </w:rPr>
        <w:t>, повысить удовлетворенность населения качеством предоставляемых образовательных услуг.</w:t>
      </w:r>
    </w:p>
    <w:p w:rsidR="00B45170" w:rsidRPr="00E22C45" w:rsidRDefault="00F027FE" w:rsidP="008A2D0C">
      <w:pPr>
        <w:pStyle w:val="ConsPlusDocList"/>
        <w:widowControl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b/>
          <w:sz w:val="22"/>
          <w:szCs w:val="22"/>
        </w:rPr>
        <w:t>Подпрограмма 3</w:t>
      </w:r>
      <w:r w:rsidRPr="00E22C45">
        <w:rPr>
          <w:rFonts w:ascii="Times New Roman" w:hAnsi="Times New Roman" w:cs="Times New Roman"/>
          <w:sz w:val="22"/>
          <w:szCs w:val="22"/>
        </w:rPr>
        <w:t xml:space="preserve"> «Реализация муниципальной образовательной политики в области дополнительного образования». Данная подпрограмма нацелена на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 Мероприятия указанной подпрограммы позволят обеспечить занятость детей в свободное время, развивать их способности, способствовать социальной адаптации, формированию здорового образа жизни, ориентации в выборе будущей профессии. А обеспечить возможность участия одаренных </w:t>
      </w:r>
      <w:r w:rsidR="00257DF2" w:rsidRPr="00E22C45">
        <w:rPr>
          <w:rFonts w:ascii="Times New Roman" w:hAnsi="Times New Roman" w:cs="Times New Roman"/>
          <w:sz w:val="22"/>
          <w:szCs w:val="22"/>
        </w:rPr>
        <w:t xml:space="preserve">и талантливых </w:t>
      </w:r>
      <w:r w:rsidRPr="00E22C45">
        <w:rPr>
          <w:rFonts w:ascii="Times New Roman" w:hAnsi="Times New Roman" w:cs="Times New Roman"/>
          <w:sz w:val="22"/>
          <w:szCs w:val="22"/>
        </w:rPr>
        <w:t>детей в конкурсах, соревнованиях, олимпиадах, турнирах</w:t>
      </w:r>
      <w:r w:rsidR="00257DF2" w:rsidRPr="00E22C45">
        <w:rPr>
          <w:rFonts w:ascii="Times New Roman" w:hAnsi="Times New Roman" w:cs="Times New Roman"/>
          <w:sz w:val="22"/>
          <w:szCs w:val="22"/>
        </w:rPr>
        <w:t xml:space="preserve"> и т.п</w:t>
      </w:r>
      <w:r w:rsidRPr="00E22C45">
        <w:rPr>
          <w:rFonts w:ascii="Times New Roman" w:hAnsi="Times New Roman" w:cs="Times New Roman"/>
          <w:sz w:val="22"/>
          <w:szCs w:val="22"/>
        </w:rPr>
        <w:t>.</w:t>
      </w:r>
    </w:p>
    <w:p w:rsidR="00B45170" w:rsidRPr="00E22C45" w:rsidRDefault="00F027FE" w:rsidP="008A2D0C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b/>
          <w:sz w:val="22"/>
          <w:szCs w:val="22"/>
        </w:rPr>
        <w:t>Подпрограмма 4</w:t>
      </w:r>
      <w:r w:rsidRPr="00E22C45">
        <w:rPr>
          <w:rFonts w:ascii="Times New Roman" w:hAnsi="Times New Roman" w:cs="Times New Roman"/>
          <w:sz w:val="22"/>
          <w:szCs w:val="22"/>
        </w:rPr>
        <w:t xml:space="preserve"> «</w:t>
      </w:r>
      <w:r w:rsidRPr="00E22C45">
        <w:rPr>
          <w:rFonts w:ascii="Times New Roman" w:hAnsi="Times New Roman" w:cs="Times New Roman"/>
          <w:bCs/>
          <w:sz w:val="22"/>
          <w:szCs w:val="22"/>
        </w:rPr>
        <w:t>Обеспечение  реализации муниципальной программы и прочие мероприятия»</w:t>
      </w:r>
      <w:r w:rsidRPr="00E22C45">
        <w:rPr>
          <w:rFonts w:ascii="Times New Roman" w:hAnsi="Times New Roman" w:cs="Times New Roman"/>
          <w:sz w:val="22"/>
          <w:szCs w:val="22"/>
        </w:rPr>
        <w:t xml:space="preserve"> направлена на обеспечение эффективного управления отраслью "Образование" города, </w:t>
      </w:r>
      <w:r w:rsidR="00257DF2" w:rsidRPr="00E22C45">
        <w:rPr>
          <w:rFonts w:ascii="Times New Roman" w:hAnsi="Times New Roman" w:cs="Times New Roman"/>
          <w:sz w:val="22"/>
          <w:szCs w:val="22"/>
        </w:rPr>
        <w:t>на реализацию системы городских мероприятий (конкурсы, форумы, образовательные проекты, соревнования, фестивали и другие), направленных на поддержку одаренных и талантливых детей, проведение профессиональных конкурсных мероприятий для педагогов. А</w:t>
      </w:r>
      <w:r w:rsidRPr="00E22C45">
        <w:rPr>
          <w:rFonts w:ascii="Times New Roman" w:hAnsi="Times New Roman" w:cs="Times New Roman"/>
          <w:sz w:val="22"/>
          <w:szCs w:val="22"/>
        </w:rPr>
        <w:t xml:space="preserve"> также на материально-техническое, организационное, кадровое и информационное обеспечение реализации настоящей Программы.</w:t>
      </w:r>
    </w:p>
    <w:p w:rsidR="00B45170" w:rsidRPr="00E22C45" w:rsidRDefault="00F027FE" w:rsidP="008A2D0C">
      <w:pPr>
        <w:widowControl w:val="0"/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E22C45">
        <w:rPr>
          <w:b/>
          <w:bCs/>
          <w:sz w:val="22"/>
          <w:szCs w:val="22"/>
        </w:rPr>
        <w:t>Мероприятие 1</w:t>
      </w:r>
      <w:r w:rsidRPr="00E22C45">
        <w:rPr>
          <w:b/>
          <w:sz w:val="22"/>
          <w:szCs w:val="22"/>
        </w:rPr>
        <w:t xml:space="preserve"> </w:t>
      </w:r>
      <w:r w:rsidR="00145B58" w:rsidRPr="00E22C45">
        <w:rPr>
          <w:bCs/>
          <w:sz w:val="22"/>
          <w:szCs w:val="22"/>
        </w:rPr>
        <w:t>«Стимулирование труда лучших работников системы образования г. Енисейска».</w:t>
      </w:r>
      <w:r w:rsidR="00145B58" w:rsidRPr="00E22C45">
        <w:rPr>
          <w:sz w:val="22"/>
          <w:szCs w:val="22"/>
        </w:rPr>
        <w:t xml:space="preserve"> В рамках данного мероприятия планируются денежные средства на выплату трех премий Главы города педагогическим и руководящим работникам муниципальных образовательных учреждений города и одной премии за присвоение звания «Заслуженный педагог города Енисейска».</w:t>
      </w:r>
      <w:r w:rsidR="008A2D0C" w:rsidRPr="00E22C45">
        <w:rPr>
          <w:sz w:val="22"/>
          <w:szCs w:val="22"/>
        </w:rPr>
        <w:t xml:space="preserve"> </w:t>
      </w:r>
      <w:r w:rsidR="00145B58" w:rsidRPr="00E22C45">
        <w:rPr>
          <w:sz w:val="22"/>
          <w:szCs w:val="22"/>
        </w:rPr>
        <w:t xml:space="preserve">Премия Главы города в области образования учреждена для поощрения педагогических и руководящих работников, добившихся наиболее высоких результатов в обучении и воспитании детей и молодежи. Премия за присвоения звания «Заслуженный педагог города Енисейска» обеспечивает развитие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выявления, поддержки и поощрения лучших педагогических работников системы </w:t>
      </w:r>
      <w:proofErr w:type="gramStart"/>
      <w:r w:rsidR="00145B58" w:rsidRPr="00E22C45">
        <w:rPr>
          <w:sz w:val="22"/>
          <w:szCs w:val="22"/>
        </w:rPr>
        <w:t>образования  города</w:t>
      </w:r>
      <w:proofErr w:type="gramEnd"/>
      <w:r w:rsidR="00145B58" w:rsidRPr="00E22C45">
        <w:rPr>
          <w:sz w:val="22"/>
          <w:szCs w:val="22"/>
        </w:rPr>
        <w:t xml:space="preserve"> Енисейска.</w:t>
      </w:r>
    </w:p>
    <w:p w:rsidR="0034775D" w:rsidRPr="00E22C45" w:rsidRDefault="00F027FE" w:rsidP="008A2D0C">
      <w:pPr>
        <w:widowControl w:val="0"/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E22C45">
        <w:rPr>
          <w:b/>
          <w:bCs/>
          <w:sz w:val="22"/>
          <w:szCs w:val="22"/>
        </w:rPr>
        <w:t>Мероприятие 2</w:t>
      </w:r>
      <w:r w:rsidRPr="00E22C45">
        <w:rPr>
          <w:b/>
          <w:sz w:val="22"/>
          <w:szCs w:val="22"/>
        </w:rPr>
        <w:t xml:space="preserve"> </w:t>
      </w:r>
      <w:r w:rsidRPr="00E22C45">
        <w:rPr>
          <w:bCs/>
          <w:sz w:val="22"/>
          <w:szCs w:val="22"/>
        </w:rPr>
        <w:t>«Создание условий, обеспечивающих выявление, поддержку и развитие талантливых детей и молодежи»</w:t>
      </w:r>
      <w:r w:rsidR="008A2D0C" w:rsidRPr="00E22C45">
        <w:rPr>
          <w:sz w:val="22"/>
          <w:szCs w:val="22"/>
        </w:rPr>
        <w:t xml:space="preserve">. </w:t>
      </w:r>
      <w:r w:rsidR="0034775D" w:rsidRPr="00E22C45">
        <w:rPr>
          <w:sz w:val="22"/>
          <w:szCs w:val="22"/>
        </w:rPr>
        <w:t xml:space="preserve">В рамках данного основного мероприятия планируются расходы, связанные с выявлением и поддержкой одаренных и талантливых детей </w:t>
      </w:r>
      <w:r w:rsidR="00957490" w:rsidRPr="00E22C45">
        <w:rPr>
          <w:sz w:val="22"/>
          <w:szCs w:val="22"/>
        </w:rPr>
        <w:t>и присуждение 6 именных стипендий Главы города</w:t>
      </w:r>
      <w:r w:rsidR="0034775D" w:rsidRPr="00E22C45">
        <w:rPr>
          <w:sz w:val="22"/>
          <w:szCs w:val="22"/>
        </w:rPr>
        <w:t xml:space="preserve">, </w:t>
      </w:r>
      <w:r w:rsidR="00957490" w:rsidRPr="00E22C45">
        <w:rPr>
          <w:sz w:val="22"/>
          <w:szCs w:val="22"/>
        </w:rPr>
        <w:t xml:space="preserve">5 </w:t>
      </w:r>
      <w:r w:rsidR="0034775D" w:rsidRPr="00E22C45">
        <w:rPr>
          <w:sz w:val="22"/>
          <w:szCs w:val="22"/>
        </w:rPr>
        <w:t xml:space="preserve">молодых людей </w:t>
      </w:r>
      <w:r w:rsidR="00957490" w:rsidRPr="00E22C45">
        <w:rPr>
          <w:sz w:val="22"/>
          <w:szCs w:val="22"/>
        </w:rPr>
        <w:t>получают один раз в год  премии Главы города за активную гражданскую позицию</w:t>
      </w:r>
      <w:r w:rsidR="0034775D" w:rsidRPr="00E22C45">
        <w:rPr>
          <w:sz w:val="22"/>
          <w:szCs w:val="22"/>
        </w:rPr>
        <w:t xml:space="preserve">.                        </w:t>
      </w:r>
    </w:p>
    <w:p w:rsidR="00B45170" w:rsidRPr="00E22C45" w:rsidRDefault="00F027FE" w:rsidP="008A2D0C">
      <w:pPr>
        <w:widowControl w:val="0"/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E22C45">
        <w:rPr>
          <w:b/>
          <w:bCs/>
          <w:sz w:val="22"/>
          <w:szCs w:val="22"/>
        </w:rPr>
        <w:t>Мероприятие 3</w:t>
      </w:r>
      <w:r w:rsidRPr="00E22C45">
        <w:rPr>
          <w:b/>
          <w:sz w:val="22"/>
          <w:szCs w:val="22"/>
        </w:rPr>
        <w:t xml:space="preserve"> </w:t>
      </w:r>
      <w:r w:rsidR="00145B58" w:rsidRPr="00E22C45">
        <w:rPr>
          <w:bCs/>
          <w:sz w:val="22"/>
          <w:szCs w:val="22"/>
        </w:rPr>
        <w:t>«Организация и осуществление деятельности по опеке и попечительству в отношении несовершеннолетних»</w:t>
      </w:r>
      <w:r w:rsidR="00145B58" w:rsidRPr="00E22C45">
        <w:rPr>
          <w:sz w:val="22"/>
          <w:szCs w:val="22"/>
        </w:rPr>
        <w:t xml:space="preserve"> направлено на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родителей.</w:t>
      </w:r>
    </w:p>
    <w:p w:rsidR="0034775D" w:rsidRPr="00E22C45" w:rsidRDefault="00F027FE" w:rsidP="008A2D0C">
      <w:pPr>
        <w:widowControl w:val="0"/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E22C45">
        <w:rPr>
          <w:b/>
          <w:bCs/>
          <w:sz w:val="22"/>
          <w:szCs w:val="22"/>
        </w:rPr>
        <w:t>Мероприятие 4</w:t>
      </w:r>
      <w:r w:rsidR="008A2D0C" w:rsidRPr="00E22C45">
        <w:rPr>
          <w:b/>
          <w:bCs/>
          <w:sz w:val="22"/>
          <w:szCs w:val="22"/>
        </w:rPr>
        <w:t xml:space="preserve"> </w:t>
      </w:r>
      <w:r w:rsidRPr="00E22C45">
        <w:rPr>
          <w:bCs/>
          <w:sz w:val="22"/>
          <w:szCs w:val="22"/>
        </w:rPr>
        <w:t>«Обеспечение жилыми помещениями детей-сирот и детей, оставшихся без попечения родителей»</w:t>
      </w:r>
      <w:r w:rsidRPr="00E22C45">
        <w:rPr>
          <w:sz w:val="22"/>
          <w:szCs w:val="22"/>
        </w:rPr>
        <w:t xml:space="preserve"> </w:t>
      </w:r>
      <w:r w:rsidR="00127AB9" w:rsidRPr="00E22C45">
        <w:rPr>
          <w:sz w:val="22"/>
          <w:szCs w:val="22"/>
        </w:rPr>
        <w:t>обеспечивает приобретение и предоставление детям-сиротам жилых помещений.</w:t>
      </w:r>
    </w:p>
    <w:p w:rsidR="001B0BAC" w:rsidRPr="00E22C45" w:rsidRDefault="001B0BAC" w:rsidP="000805C5">
      <w:pPr>
        <w:widowControl w:val="0"/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22C45">
        <w:rPr>
          <w:b/>
          <w:bCs/>
          <w:sz w:val="22"/>
          <w:szCs w:val="22"/>
        </w:rPr>
        <w:t xml:space="preserve">Мероприятие 5 </w:t>
      </w:r>
      <w:r w:rsidR="000805C5" w:rsidRPr="00E22C45">
        <w:rPr>
          <w:bCs/>
          <w:sz w:val="22"/>
          <w:szCs w:val="22"/>
        </w:rPr>
        <w:t xml:space="preserve">«Создание условий для повышения престижа семьи, материнства и детства» </w:t>
      </w:r>
      <w:r w:rsidRPr="00E22C45">
        <w:rPr>
          <w:sz w:val="22"/>
          <w:szCs w:val="22"/>
        </w:rPr>
        <w:t>проведение и участие в мероприятиях</w:t>
      </w:r>
      <w:r w:rsidR="00714299" w:rsidRPr="00E22C45">
        <w:rPr>
          <w:sz w:val="22"/>
          <w:szCs w:val="22"/>
        </w:rPr>
        <w:t xml:space="preserve"> </w:t>
      </w:r>
      <w:r w:rsidR="00CF551B" w:rsidRPr="00E22C45">
        <w:rPr>
          <w:sz w:val="22"/>
          <w:szCs w:val="22"/>
        </w:rPr>
        <w:t>направленных</w:t>
      </w:r>
      <w:r w:rsidR="00714299" w:rsidRPr="00E22C45">
        <w:rPr>
          <w:sz w:val="22"/>
          <w:szCs w:val="22"/>
        </w:rPr>
        <w:t xml:space="preserve"> на организацию и проведения городских мероприятий по повышению престижа семьи, материнства и детства.</w:t>
      </w:r>
    </w:p>
    <w:p w:rsidR="008A2D0C" w:rsidRPr="00E22C45" w:rsidRDefault="008A2D0C" w:rsidP="009657E4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45E6" w:rsidRPr="00E22C45" w:rsidRDefault="003C45E6" w:rsidP="009657E4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Информация о мероприятиях подпрограмм отражена в</w:t>
      </w:r>
      <w:hyperlink w:anchor="bookmark7" w:tooltip="Current Document">
        <w:r w:rsidRPr="00E22C45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E22C45">
          <w:rPr>
            <w:rStyle w:val="1"/>
            <w:rFonts w:ascii="Times New Roman" w:hAnsi="Times New Roman" w:cs="Times New Roman"/>
            <w:sz w:val="22"/>
            <w:szCs w:val="22"/>
          </w:rPr>
          <w:t xml:space="preserve">приложении 1 </w:t>
        </w:r>
      </w:hyperlink>
      <w:r w:rsidRPr="00E22C45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145B58" w:rsidRPr="00E22C45" w:rsidRDefault="00145B58" w:rsidP="00FB2899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</w:p>
    <w:p w:rsidR="00A3569F" w:rsidRPr="00E22C45" w:rsidRDefault="00A3569F" w:rsidP="00FB2899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</w:p>
    <w:p w:rsidR="00E95911" w:rsidRPr="00E22C45" w:rsidRDefault="00E95911" w:rsidP="009657E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3. Перечень нормативных правовых актов, которые</w:t>
      </w:r>
      <w:r w:rsidR="00F027FE" w:rsidRPr="00E22C45">
        <w:rPr>
          <w:rFonts w:ascii="Times New Roman" w:hAnsi="Times New Roman" w:cs="Times New Roman"/>
          <w:b/>
          <w:szCs w:val="22"/>
        </w:rPr>
        <w:t xml:space="preserve">  </w:t>
      </w:r>
      <w:r w:rsidRPr="00E22C45">
        <w:rPr>
          <w:rFonts w:ascii="Times New Roman" w:hAnsi="Times New Roman" w:cs="Times New Roman"/>
          <w:b/>
          <w:szCs w:val="22"/>
        </w:rPr>
        <w:t>необходимы для реализации мероприятий</w:t>
      </w:r>
    </w:p>
    <w:p w:rsidR="00E95911" w:rsidRPr="00E22C45" w:rsidRDefault="00E95911" w:rsidP="009657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программы, подпрограммы</w:t>
      </w:r>
    </w:p>
    <w:p w:rsidR="00F027FE" w:rsidRPr="00E22C45" w:rsidRDefault="00F027FE" w:rsidP="009657E4">
      <w:pPr>
        <w:pStyle w:val="ConsPlusNormal"/>
        <w:jc w:val="both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6A266E" w:rsidRPr="00E22C45" w:rsidRDefault="006A266E" w:rsidP="00A3569F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Управление образования г.</w:t>
      </w:r>
      <w:r w:rsidR="009657E4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 xml:space="preserve">Енисейска  в своей деятельности руководствуется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Конституцией </w:t>
      </w:r>
      <w:r w:rsidRPr="00E22C45">
        <w:rPr>
          <w:rFonts w:ascii="Times New Roman" w:hAnsi="Times New Roman" w:cs="Times New Roman"/>
          <w:sz w:val="22"/>
          <w:szCs w:val="22"/>
        </w:rPr>
        <w:t>Рос</w:t>
      </w:r>
      <w:r w:rsidR="00A3569F" w:rsidRPr="00E22C45">
        <w:rPr>
          <w:rFonts w:ascii="Times New Roman" w:hAnsi="Times New Roman" w:cs="Times New Roman"/>
          <w:sz w:val="22"/>
          <w:szCs w:val="22"/>
        </w:rPr>
        <w:t xml:space="preserve">сийской </w:t>
      </w:r>
      <w:r w:rsidRPr="00E22C45">
        <w:rPr>
          <w:rFonts w:ascii="Times New Roman" w:hAnsi="Times New Roman" w:cs="Times New Roman"/>
          <w:sz w:val="22"/>
          <w:szCs w:val="22"/>
        </w:rPr>
        <w:t xml:space="preserve">Федерации, федеральными законами, законами и иными нормативными актами Российской Федерации и Красноярского края,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Уставом </w:t>
      </w:r>
      <w:r w:rsidRPr="00E22C45">
        <w:rPr>
          <w:rFonts w:ascii="Times New Roman" w:hAnsi="Times New Roman" w:cs="Times New Roman"/>
          <w:sz w:val="22"/>
          <w:szCs w:val="22"/>
        </w:rPr>
        <w:t>города Енисейска, иными правовыми актами города Енисейска и</w:t>
      </w:r>
      <w:r w:rsidR="008C174E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>Уставом Управления образования города Енисейска</w:t>
      </w:r>
      <w:r w:rsidRPr="00E22C45">
        <w:rPr>
          <w:rFonts w:ascii="Times New Roman" w:hAnsi="Times New Roman" w:cs="Times New Roman"/>
          <w:sz w:val="22"/>
          <w:szCs w:val="22"/>
        </w:rPr>
        <w:t>.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закон </w:t>
      </w:r>
      <w:r w:rsidRPr="00E22C45">
        <w:rPr>
          <w:rFonts w:ascii="Times New Roman" w:hAnsi="Times New Roman" w:cs="Times New Roman"/>
          <w:sz w:val="22"/>
          <w:szCs w:val="22"/>
        </w:rPr>
        <w:t xml:space="preserve">от 24.07.1998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124-ФЗ «</w:t>
      </w:r>
      <w:r w:rsidRPr="00E22C45">
        <w:rPr>
          <w:rFonts w:ascii="Times New Roman" w:hAnsi="Times New Roman" w:cs="Times New Roman"/>
          <w:sz w:val="22"/>
          <w:szCs w:val="22"/>
        </w:rPr>
        <w:t>Об основных гарантиях прав</w:t>
      </w:r>
      <w:r w:rsidR="006F08F6" w:rsidRPr="00E22C45">
        <w:rPr>
          <w:rFonts w:ascii="Times New Roman" w:hAnsi="Times New Roman" w:cs="Times New Roman"/>
          <w:sz w:val="22"/>
          <w:szCs w:val="22"/>
        </w:rPr>
        <w:t xml:space="preserve"> ребенка в Российской Федерации»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закон </w:t>
      </w:r>
      <w:r w:rsidRPr="00E22C45">
        <w:rPr>
          <w:rFonts w:ascii="Times New Roman" w:hAnsi="Times New Roman" w:cs="Times New Roman"/>
          <w:sz w:val="22"/>
          <w:szCs w:val="22"/>
        </w:rPr>
        <w:t xml:space="preserve">от 24.06.1999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120-ФЗ «</w:t>
      </w:r>
      <w:r w:rsidRPr="00E22C45">
        <w:rPr>
          <w:rFonts w:ascii="Times New Roman" w:hAnsi="Times New Roman" w:cs="Times New Roman"/>
          <w:sz w:val="22"/>
          <w:szCs w:val="22"/>
        </w:rPr>
        <w:t xml:space="preserve">Об основах системы профилактики безнадзорности </w:t>
      </w:r>
      <w:r w:rsidRPr="00E22C45">
        <w:rPr>
          <w:rFonts w:ascii="Times New Roman" w:hAnsi="Times New Roman" w:cs="Times New Roman"/>
          <w:sz w:val="22"/>
          <w:szCs w:val="22"/>
        </w:rPr>
        <w:lastRenderedPageBreak/>
        <w:t>и пр</w:t>
      </w:r>
      <w:r w:rsidR="006F08F6" w:rsidRPr="00E22C45">
        <w:rPr>
          <w:rFonts w:ascii="Times New Roman" w:hAnsi="Times New Roman" w:cs="Times New Roman"/>
          <w:sz w:val="22"/>
          <w:szCs w:val="22"/>
        </w:rPr>
        <w:t>авонарушений несовершеннолетних»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закон </w:t>
      </w:r>
      <w:r w:rsidRPr="00E22C45">
        <w:rPr>
          <w:rFonts w:ascii="Times New Roman" w:hAnsi="Times New Roman" w:cs="Times New Roman"/>
          <w:sz w:val="22"/>
          <w:szCs w:val="22"/>
        </w:rPr>
        <w:t xml:space="preserve">от 06.10.2003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131-ФЗ «</w:t>
      </w:r>
      <w:r w:rsidRPr="00E22C45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</w:t>
      </w:r>
      <w:r w:rsidR="006F08F6" w:rsidRPr="00E22C45">
        <w:rPr>
          <w:rFonts w:ascii="Times New Roman" w:hAnsi="Times New Roman" w:cs="Times New Roman"/>
          <w:sz w:val="22"/>
          <w:szCs w:val="22"/>
        </w:rPr>
        <w:t>равления в Российской Федерации»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F08F6" w:rsidRPr="00E22C45" w:rsidRDefault="006F08F6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Распоряжение </w:t>
      </w:r>
      <w:r w:rsidRPr="00E22C45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17.11.2008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1662-р «О Концепции долгосрочного социально-экономического развития Российской Федерации на период до 2020 года»;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Федеральный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закон </w:t>
      </w:r>
      <w:r w:rsidRPr="00E22C45">
        <w:rPr>
          <w:rFonts w:ascii="Times New Roman" w:hAnsi="Times New Roman" w:cs="Times New Roman"/>
          <w:sz w:val="22"/>
          <w:szCs w:val="22"/>
        </w:rPr>
        <w:t xml:space="preserve">от 29.12.2012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273-ФЗ «</w:t>
      </w:r>
      <w:r w:rsidRPr="00E22C45">
        <w:rPr>
          <w:rFonts w:ascii="Times New Roman" w:hAnsi="Times New Roman" w:cs="Times New Roman"/>
          <w:sz w:val="22"/>
          <w:szCs w:val="22"/>
        </w:rPr>
        <w:t>Об обр</w:t>
      </w:r>
      <w:r w:rsidR="006F08F6" w:rsidRPr="00E22C45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Постановление </w:t>
      </w:r>
      <w:r w:rsidRPr="00E22C45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15.04.2014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295 «</w:t>
      </w:r>
      <w:r w:rsidRPr="00E22C45">
        <w:rPr>
          <w:rFonts w:ascii="Times New Roman" w:hAnsi="Times New Roman" w:cs="Times New Roman"/>
          <w:sz w:val="22"/>
          <w:szCs w:val="22"/>
        </w:rPr>
        <w:t>Об утверждении государственной программы Российской Федерации "Развити</w:t>
      </w:r>
      <w:r w:rsidR="006F08F6" w:rsidRPr="00E22C45">
        <w:rPr>
          <w:rFonts w:ascii="Times New Roman" w:hAnsi="Times New Roman" w:cs="Times New Roman"/>
          <w:sz w:val="22"/>
          <w:szCs w:val="22"/>
        </w:rPr>
        <w:t>е образования на 2013-2020 годы»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EC1197" w:rsidRPr="00E22C45" w:rsidRDefault="00EC1197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Постановление Правительства РФ от 05.08.2013 № 662 "Об осуществлении мониторинга системы образования";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Распоряжение </w:t>
      </w:r>
      <w:r w:rsidRPr="00E22C45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04.09.2014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1726-р «</w:t>
      </w:r>
      <w:r w:rsidRPr="00E22C45">
        <w:rPr>
          <w:rFonts w:ascii="Times New Roman" w:hAnsi="Times New Roman" w:cs="Times New Roman"/>
          <w:sz w:val="22"/>
          <w:szCs w:val="22"/>
        </w:rPr>
        <w:t>Об утверждении Концепции развития до</w:t>
      </w:r>
      <w:r w:rsidR="006F08F6" w:rsidRPr="00E22C45">
        <w:rPr>
          <w:rFonts w:ascii="Times New Roman" w:hAnsi="Times New Roman" w:cs="Times New Roman"/>
          <w:sz w:val="22"/>
          <w:szCs w:val="22"/>
        </w:rPr>
        <w:t>полнительного образования детей»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F08F6" w:rsidRPr="00E22C45" w:rsidRDefault="006F08F6" w:rsidP="009657E4">
      <w:pPr>
        <w:ind w:firstLine="5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Распоряжением Правительства Российской Федерации от 29.05.2015 № 996-р «Об утверждении Стратегия развития воспитания в Российской Федерации на период до 2025 года»;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Постановление </w:t>
      </w:r>
      <w:r w:rsidRPr="00E22C45">
        <w:rPr>
          <w:rFonts w:ascii="Times New Roman" w:hAnsi="Times New Roman" w:cs="Times New Roman"/>
          <w:sz w:val="22"/>
          <w:szCs w:val="22"/>
        </w:rPr>
        <w:t xml:space="preserve">главного государственного санитарного врача Российской Федерации от 29.12.2010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189 «</w:t>
      </w:r>
      <w:r w:rsidRPr="00E22C45">
        <w:rPr>
          <w:rFonts w:ascii="Times New Roman" w:hAnsi="Times New Roman" w:cs="Times New Roman"/>
          <w:sz w:val="22"/>
          <w:szCs w:val="22"/>
        </w:rPr>
        <w:t xml:space="preserve">Об утверждении СанПиН 2.4.2.2821-10 "Санитарно-эпидемиологические требования к условиям и организации обучения в </w:t>
      </w:r>
      <w:r w:rsidR="006F08F6" w:rsidRPr="00E22C45">
        <w:rPr>
          <w:rFonts w:ascii="Times New Roman" w:hAnsi="Times New Roman" w:cs="Times New Roman"/>
          <w:sz w:val="22"/>
          <w:szCs w:val="22"/>
        </w:rPr>
        <w:t>общеобразовательных учреждениях»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Постановление </w:t>
      </w:r>
      <w:r w:rsidRPr="00E22C45">
        <w:rPr>
          <w:rFonts w:ascii="Times New Roman" w:hAnsi="Times New Roman" w:cs="Times New Roman"/>
          <w:sz w:val="22"/>
          <w:szCs w:val="22"/>
        </w:rPr>
        <w:t xml:space="preserve">главного государственного санитарного врача Российской Федерации от 15.05.2013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26 «</w:t>
      </w:r>
      <w:r w:rsidRPr="00E22C45">
        <w:rPr>
          <w:rFonts w:ascii="Times New Roman" w:hAnsi="Times New Roman" w:cs="Times New Roman"/>
          <w:sz w:val="22"/>
          <w:szCs w:val="22"/>
        </w:rPr>
        <w:t>Об утверждении СанПиН 2.4.1.3049-13 "Санитарно-эпидемиологические требования к устройству, содержанию и организации режима работы дошколь</w:t>
      </w:r>
      <w:r w:rsidR="006F08F6" w:rsidRPr="00E22C45">
        <w:rPr>
          <w:rFonts w:ascii="Times New Roman" w:hAnsi="Times New Roman" w:cs="Times New Roman"/>
          <w:sz w:val="22"/>
          <w:szCs w:val="22"/>
        </w:rPr>
        <w:t>ных образовательных организаций»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AB685C" w:rsidRPr="00E22C45" w:rsidRDefault="00AB685C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Приказ </w:t>
      </w:r>
      <w:proofErr w:type="spellStart"/>
      <w:r w:rsidRPr="00E22C45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E22C45">
        <w:rPr>
          <w:rFonts w:ascii="Times New Roman" w:hAnsi="Times New Roman" w:cs="Times New Roman"/>
          <w:sz w:val="22"/>
          <w:szCs w:val="22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6737B5" w:rsidRPr="00E22C45">
        <w:rPr>
          <w:rFonts w:ascii="Times New Roman" w:hAnsi="Times New Roman" w:cs="Times New Roman"/>
          <w:sz w:val="22"/>
          <w:szCs w:val="22"/>
        </w:rPr>
        <w:t>»;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Приказ </w:t>
      </w:r>
      <w:r w:rsidRPr="00E22C45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17.10.2013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1155 «</w:t>
      </w:r>
      <w:r w:rsidRPr="00E22C45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</w:t>
      </w:r>
      <w:r w:rsidR="006F08F6" w:rsidRPr="00E22C45">
        <w:rPr>
          <w:rFonts w:ascii="Times New Roman" w:hAnsi="Times New Roman" w:cs="Times New Roman"/>
          <w:sz w:val="22"/>
          <w:szCs w:val="22"/>
        </w:rPr>
        <w:t>андарта дошкольного образования»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Приказ </w:t>
      </w:r>
      <w:r w:rsidRPr="00E22C45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06.10.2009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373 «</w:t>
      </w:r>
      <w:r w:rsidRPr="00E22C45">
        <w:rPr>
          <w:rFonts w:ascii="Times New Roman" w:hAnsi="Times New Roman" w:cs="Times New Roman"/>
          <w:sz w:val="22"/>
          <w:szCs w:val="22"/>
        </w:rPr>
        <w:t>Об утверждении и введении в действие федерального государственного образовательного стандарт</w:t>
      </w:r>
      <w:r w:rsidR="006F08F6" w:rsidRPr="00E22C45">
        <w:rPr>
          <w:rFonts w:ascii="Times New Roman" w:hAnsi="Times New Roman" w:cs="Times New Roman"/>
          <w:sz w:val="22"/>
          <w:szCs w:val="22"/>
        </w:rPr>
        <w:t>а начального общего образования»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Приказ </w:t>
      </w:r>
      <w:r w:rsidRPr="00E22C45">
        <w:rPr>
          <w:rFonts w:ascii="Times New Roman" w:hAnsi="Times New Roman" w:cs="Times New Roman"/>
          <w:sz w:val="22"/>
          <w:szCs w:val="22"/>
        </w:rPr>
        <w:t>Министерства образования и науки Российской Федерации от 17.12.2010</w:t>
      </w:r>
      <w:r w:rsidR="006737B5" w:rsidRPr="00E22C45">
        <w:rPr>
          <w:rFonts w:ascii="Times New Roman" w:hAnsi="Times New Roman" w:cs="Times New Roman"/>
          <w:sz w:val="22"/>
          <w:szCs w:val="22"/>
        </w:rPr>
        <w:t xml:space="preserve"> 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1897 «</w:t>
      </w:r>
      <w:r w:rsidRPr="00E22C45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</w:t>
      </w:r>
      <w:r w:rsidR="006F08F6" w:rsidRPr="00E22C45">
        <w:rPr>
          <w:rFonts w:ascii="Times New Roman" w:hAnsi="Times New Roman" w:cs="Times New Roman"/>
          <w:sz w:val="22"/>
          <w:szCs w:val="22"/>
        </w:rPr>
        <w:t>та основного общего образования»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Приказ </w:t>
      </w:r>
      <w:r w:rsidRPr="00E22C45">
        <w:rPr>
          <w:rFonts w:ascii="Times New Roman" w:hAnsi="Times New Roman" w:cs="Times New Roman"/>
          <w:sz w:val="22"/>
          <w:szCs w:val="22"/>
        </w:rPr>
        <w:t xml:space="preserve">Министерства образования и науки Российской Федерации от 17.05.2012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413 «</w:t>
      </w:r>
      <w:r w:rsidRPr="00E22C45"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стандарта средне</w:t>
      </w:r>
      <w:r w:rsidR="006F08F6" w:rsidRPr="00E22C45">
        <w:rPr>
          <w:rFonts w:ascii="Times New Roman" w:hAnsi="Times New Roman" w:cs="Times New Roman"/>
          <w:sz w:val="22"/>
          <w:szCs w:val="22"/>
        </w:rPr>
        <w:t>го (полного) общего образования»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613694" w:rsidRPr="00E22C45" w:rsidRDefault="00613694" w:rsidP="00A3569F">
      <w:pPr>
        <w:pStyle w:val="4"/>
        <w:shd w:val="clear" w:color="auto" w:fill="auto"/>
        <w:tabs>
          <w:tab w:val="left" w:pos="1208"/>
          <w:tab w:val="center" w:pos="2979"/>
          <w:tab w:val="right" w:pos="4750"/>
          <w:tab w:val="left" w:pos="4902"/>
          <w:tab w:val="center" w:pos="5787"/>
          <w:tab w:val="left" w:pos="6481"/>
          <w:tab w:val="left" w:pos="6807"/>
          <w:tab w:val="left" w:pos="7335"/>
          <w:tab w:val="right" w:pos="10200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>Указ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ab/>
      </w:r>
      <w:r w:rsidRPr="00E22C45">
        <w:rPr>
          <w:rFonts w:ascii="Times New Roman" w:hAnsi="Times New Roman" w:cs="Times New Roman"/>
          <w:sz w:val="22"/>
          <w:szCs w:val="22"/>
        </w:rPr>
        <w:t>Президента</w:t>
      </w:r>
      <w:r w:rsidRPr="00E22C45">
        <w:rPr>
          <w:rFonts w:ascii="Times New Roman" w:hAnsi="Times New Roman" w:cs="Times New Roman"/>
          <w:sz w:val="22"/>
          <w:szCs w:val="22"/>
        </w:rPr>
        <w:tab/>
        <w:t>Российской</w:t>
      </w:r>
      <w:r w:rsidRPr="00E22C45">
        <w:rPr>
          <w:rFonts w:ascii="Times New Roman" w:hAnsi="Times New Roman" w:cs="Times New Roman"/>
          <w:sz w:val="22"/>
          <w:szCs w:val="22"/>
        </w:rPr>
        <w:tab/>
        <w:t>Федерации</w:t>
      </w:r>
      <w:r w:rsidRPr="00E22C45">
        <w:rPr>
          <w:rFonts w:ascii="Times New Roman" w:hAnsi="Times New Roman" w:cs="Times New Roman"/>
          <w:sz w:val="22"/>
          <w:szCs w:val="22"/>
        </w:rPr>
        <w:tab/>
        <w:t>от</w:t>
      </w:r>
      <w:r w:rsidRPr="00E22C45">
        <w:rPr>
          <w:rFonts w:ascii="Times New Roman" w:hAnsi="Times New Roman" w:cs="Times New Roman"/>
          <w:sz w:val="22"/>
          <w:szCs w:val="22"/>
        </w:rPr>
        <w:tab/>
        <w:t>28.04.2008</w:t>
      </w:r>
      <w:r w:rsidRPr="00E22C45">
        <w:rPr>
          <w:rFonts w:ascii="Times New Roman" w:hAnsi="Times New Roman" w:cs="Times New Roman"/>
          <w:sz w:val="22"/>
          <w:szCs w:val="22"/>
        </w:rPr>
        <w:tab/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ab/>
      </w:r>
      <w:r w:rsidRPr="00E22C45">
        <w:rPr>
          <w:rFonts w:ascii="Times New Roman" w:hAnsi="Times New Roman" w:cs="Times New Roman"/>
          <w:sz w:val="22"/>
          <w:szCs w:val="22"/>
        </w:rPr>
        <w:t>607</w:t>
      </w:r>
      <w:r w:rsidRPr="00E22C45">
        <w:rPr>
          <w:rFonts w:ascii="Times New Roman" w:hAnsi="Times New Roman" w:cs="Times New Roman"/>
          <w:sz w:val="22"/>
          <w:szCs w:val="22"/>
        </w:rPr>
        <w:tab/>
        <w:t>"Об</w:t>
      </w:r>
      <w:r w:rsidR="00787441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оценке эффективно</w:t>
      </w:r>
      <w:r w:rsidR="00A3569F" w:rsidRPr="00E22C45">
        <w:rPr>
          <w:rFonts w:ascii="Times New Roman" w:hAnsi="Times New Roman" w:cs="Times New Roman"/>
          <w:sz w:val="22"/>
          <w:szCs w:val="22"/>
        </w:rPr>
        <w:t xml:space="preserve">сти </w:t>
      </w:r>
      <w:r w:rsidRPr="00E22C45">
        <w:rPr>
          <w:rFonts w:ascii="Times New Roman" w:hAnsi="Times New Roman" w:cs="Times New Roman"/>
          <w:sz w:val="22"/>
          <w:szCs w:val="22"/>
        </w:rPr>
        <w:t>деятельности органов местного самоуправления городских округов и муниципальных районов";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Закон </w:t>
      </w:r>
      <w:r w:rsidRPr="00E22C45">
        <w:rPr>
          <w:rFonts w:ascii="Times New Roman" w:hAnsi="Times New Roman" w:cs="Times New Roman"/>
          <w:sz w:val="22"/>
          <w:szCs w:val="22"/>
        </w:rPr>
        <w:t xml:space="preserve">Красноярского края от 02.11.2000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12-961 «О защите прав ребенка»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75224F" w:rsidRPr="00E22C45" w:rsidRDefault="0075224F" w:rsidP="009657E4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Закон Красноярского края от 26.06.2014 № 6-2519 «Об образовании в Красноярском крае»;</w:t>
      </w: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Закон </w:t>
      </w:r>
      <w:r w:rsidRPr="00E22C45">
        <w:rPr>
          <w:rFonts w:ascii="Times New Roman" w:hAnsi="Times New Roman" w:cs="Times New Roman"/>
          <w:sz w:val="22"/>
          <w:szCs w:val="22"/>
        </w:rPr>
        <w:t xml:space="preserve">Красноярского края от 31.10.2002 </w:t>
      </w:r>
      <w:r w:rsidR="006737B5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4-608 «</w:t>
      </w:r>
      <w:r w:rsidRPr="00E22C45">
        <w:rPr>
          <w:rFonts w:ascii="Times New Roman" w:hAnsi="Times New Roman" w:cs="Times New Roman"/>
          <w:sz w:val="22"/>
          <w:szCs w:val="22"/>
        </w:rPr>
        <w:t>О системе профилактики безнадзорности и пр</w:t>
      </w:r>
      <w:r w:rsidR="006F08F6" w:rsidRPr="00E22C45">
        <w:rPr>
          <w:rFonts w:ascii="Times New Roman" w:hAnsi="Times New Roman" w:cs="Times New Roman"/>
          <w:sz w:val="22"/>
          <w:szCs w:val="22"/>
        </w:rPr>
        <w:t>авонарушений несовершеннолетних»</w:t>
      </w:r>
      <w:r w:rsidRPr="00E22C45">
        <w:rPr>
          <w:rFonts w:ascii="Times New Roman" w:hAnsi="Times New Roman" w:cs="Times New Roman"/>
          <w:sz w:val="22"/>
          <w:szCs w:val="22"/>
        </w:rPr>
        <w:t>;</w:t>
      </w:r>
    </w:p>
    <w:p w:rsidR="0075224F" w:rsidRPr="00E22C45" w:rsidRDefault="0075224F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Постановлением Правительства Красноярского края от 25.11.2014 № 561-п "О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</w:t>
      </w:r>
    </w:p>
    <w:p w:rsidR="00F358C8" w:rsidRPr="00E22C45" w:rsidRDefault="00F358C8" w:rsidP="009657E4">
      <w:pPr>
        <w:ind w:firstLine="560"/>
        <w:rPr>
          <w:rFonts w:eastAsia="Calibri"/>
          <w:sz w:val="22"/>
          <w:szCs w:val="22"/>
        </w:rPr>
      </w:pPr>
      <w:r w:rsidRPr="00E22C45">
        <w:rPr>
          <w:rFonts w:eastAsia="Calibri"/>
          <w:sz w:val="22"/>
          <w:szCs w:val="22"/>
        </w:rPr>
        <w:t>Постановление главы  города Енисейска от 14.11.2016  №220-п «Об утверждении порядка обеспечения питанием детей, обучающихся в муниципальных и частных образовательных учреждения г. Енисейска, реализующих основную общеоб</w:t>
      </w:r>
      <w:r w:rsidR="00E02702" w:rsidRPr="00E22C45">
        <w:rPr>
          <w:rFonts w:eastAsia="Calibri"/>
          <w:sz w:val="22"/>
          <w:szCs w:val="22"/>
        </w:rPr>
        <w:t>разовательную программу, без взи</w:t>
      </w:r>
      <w:r w:rsidRPr="00E22C45">
        <w:rPr>
          <w:rFonts w:eastAsia="Calibri"/>
          <w:sz w:val="22"/>
          <w:szCs w:val="22"/>
        </w:rPr>
        <w:t>мания платы»;</w:t>
      </w:r>
    </w:p>
    <w:p w:rsidR="00F358C8" w:rsidRPr="00E22C45" w:rsidRDefault="00F358C8" w:rsidP="009657E4">
      <w:pPr>
        <w:ind w:firstLine="560"/>
        <w:rPr>
          <w:rFonts w:eastAsia="Calibri"/>
          <w:sz w:val="22"/>
          <w:szCs w:val="22"/>
        </w:rPr>
      </w:pPr>
      <w:r w:rsidRPr="00E22C45">
        <w:rPr>
          <w:rFonts w:eastAsia="Calibri"/>
          <w:sz w:val="22"/>
          <w:szCs w:val="22"/>
        </w:rPr>
        <w:t>Постановление главы  города Енисейска от 29.12.2016  №262-п «</w:t>
      </w:r>
      <w:r w:rsidR="00EE45DD" w:rsidRPr="00E22C45">
        <w:rPr>
          <w:rFonts w:eastAsia="Calibri"/>
          <w:sz w:val="22"/>
          <w:szCs w:val="22"/>
        </w:rPr>
        <w:t>О порядке</w:t>
      </w:r>
      <w:r w:rsidRPr="00E22C45">
        <w:rPr>
          <w:rFonts w:eastAsia="Calibri"/>
          <w:sz w:val="22"/>
          <w:szCs w:val="22"/>
        </w:rPr>
        <w:t xml:space="preserve"> установления</w:t>
      </w:r>
      <w:r w:rsidR="00EE45DD" w:rsidRPr="00E22C45">
        <w:rPr>
          <w:rFonts w:eastAsia="Calibri"/>
          <w:sz w:val="22"/>
          <w:szCs w:val="22"/>
        </w:rPr>
        <w:t xml:space="preserve"> и взимания</w:t>
      </w:r>
      <w:r w:rsidRPr="00E22C45">
        <w:rPr>
          <w:rFonts w:eastAsia="Calibri"/>
          <w:sz w:val="22"/>
          <w:szCs w:val="22"/>
        </w:rPr>
        <w:t xml:space="preserve"> родительской платы </w:t>
      </w:r>
      <w:r w:rsidR="00EE45DD" w:rsidRPr="00E22C45">
        <w:rPr>
          <w:rFonts w:eastAsia="Calibri"/>
          <w:sz w:val="22"/>
          <w:szCs w:val="22"/>
        </w:rPr>
        <w:t xml:space="preserve">за </w:t>
      </w:r>
      <w:r w:rsidRPr="00E22C45">
        <w:rPr>
          <w:rFonts w:eastAsia="Calibri"/>
          <w:sz w:val="22"/>
          <w:szCs w:val="22"/>
        </w:rPr>
        <w:t>присмотр и уход за детьми в общеобразовательных учреждениях г. Енисейска, реализующих общеобразовательную программу дошкольного образования»;</w:t>
      </w:r>
    </w:p>
    <w:p w:rsidR="00F358C8" w:rsidRPr="00E22C45" w:rsidRDefault="00F358C8" w:rsidP="009657E4">
      <w:pPr>
        <w:ind w:firstLine="560"/>
        <w:rPr>
          <w:rFonts w:eastAsia="Calibri"/>
          <w:sz w:val="22"/>
          <w:szCs w:val="22"/>
        </w:rPr>
      </w:pPr>
      <w:r w:rsidRPr="00E22C45">
        <w:rPr>
          <w:rFonts w:eastAsia="Calibri"/>
          <w:sz w:val="22"/>
          <w:szCs w:val="22"/>
        </w:rPr>
        <w:t>Постановление главы  города Енисейска от 12.07.2017  № 161-п «</w:t>
      </w:r>
      <w:r w:rsidR="00CE45BC" w:rsidRPr="00E22C45">
        <w:rPr>
          <w:rFonts w:eastAsia="Calibri"/>
          <w:bCs/>
          <w:sz w:val="22"/>
          <w:szCs w:val="22"/>
        </w:rPr>
        <w:t>Об утверждении положения об оплате труда работников Муниципального казенного учреждения  «Управление образования города Енисейска»</w:t>
      </w:r>
      <w:r w:rsidRPr="00E22C45">
        <w:rPr>
          <w:rFonts w:eastAsia="Calibri"/>
          <w:sz w:val="22"/>
          <w:szCs w:val="22"/>
        </w:rPr>
        <w:t>;</w:t>
      </w:r>
    </w:p>
    <w:p w:rsidR="00F56FD8" w:rsidRPr="00E22C45" w:rsidRDefault="00F358C8" w:rsidP="009657E4">
      <w:pPr>
        <w:ind w:firstLine="560"/>
        <w:rPr>
          <w:sz w:val="22"/>
          <w:szCs w:val="22"/>
        </w:rPr>
      </w:pPr>
      <w:r w:rsidRPr="00E22C45">
        <w:rPr>
          <w:rFonts w:eastAsia="Calibri"/>
          <w:sz w:val="22"/>
          <w:szCs w:val="22"/>
        </w:rPr>
        <w:t>Постановление</w:t>
      </w:r>
      <w:r w:rsidR="00F56FD8" w:rsidRPr="00E22C45">
        <w:rPr>
          <w:rFonts w:eastAsia="Calibri"/>
          <w:sz w:val="22"/>
          <w:szCs w:val="22"/>
        </w:rPr>
        <w:t xml:space="preserve"> главы  города Енисейска от 18.08.2010 № 4-пг «О присуждении Почётного звания «Заслуженный педагог города Енисейска»;</w:t>
      </w:r>
    </w:p>
    <w:p w:rsidR="00F56FD8" w:rsidRPr="00E22C45" w:rsidRDefault="00F56FD8" w:rsidP="009657E4">
      <w:pPr>
        <w:ind w:firstLine="560"/>
        <w:rPr>
          <w:sz w:val="22"/>
          <w:szCs w:val="22"/>
        </w:rPr>
      </w:pPr>
      <w:r w:rsidRPr="00E22C45">
        <w:rPr>
          <w:sz w:val="22"/>
          <w:szCs w:val="22"/>
        </w:rPr>
        <w:t>Постановлением главы  города Енисейска от 18.08.2010 № 3-пг  «Об утверждении Положения о  награждении премией главы города Енисейска    «Лучший работник муниципальной системы образования»;</w:t>
      </w:r>
    </w:p>
    <w:p w:rsidR="00F56FD8" w:rsidRPr="00E22C45" w:rsidRDefault="00F56FD8" w:rsidP="009657E4">
      <w:pPr>
        <w:ind w:firstLine="560"/>
        <w:rPr>
          <w:sz w:val="22"/>
          <w:szCs w:val="22"/>
        </w:rPr>
      </w:pPr>
      <w:r w:rsidRPr="00E22C45">
        <w:rPr>
          <w:sz w:val="22"/>
          <w:szCs w:val="22"/>
        </w:rPr>
        <w:t>Постановление главы города Енисейска от 14.12.2016 № 9-пг «О присуждении стипендий и премий главы города Енисейска одаренным учащимся и инициативной молодежи»</w:t>
      </w:r>
    </w:p>
    <w:p w:rsidR="00F56FD8" w:rsidRPr="00E22C45" w:rsidRDefault="00F56FD8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Style w:val="1"/>
          <w:rFonts w:ascii="Times New Roman" w:hAnsi="Times New Roman" w:cs="Times New Roman"/>
          <w:b/>
          <w:color w:val="00B050"/>
          <w:sz w:val="22"/>
          <w:szCs w:val="22"/>
        </w:rPr>
      </w:pPr>
    </w:p>
    <w:p w:rsidR="006A266E" w:rsidRPr="00E22C45" w:rsidRDefault="006A266E" w:rsidP="009657E4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lastRenderedPageBreak/>
        <w:t xml:space="preserve">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- </w:t>
      </w:r>
      <w:r w:rsidR="006F08F6" w:rsidRPr="00E22C45">
        <w:rPr>
          <w:rFonts w:ascii="Times New Roman" w:hAnsi="Times New Roman" w:cs="Times New Roman"/>
          <w:sz w:val="22"/>
          <w:szCs w:val="22"/>
        </w:rPr>
        <w:t>У</w:t>
      </w:r>
      <w:r w:rsidRPr="00E22C45">
        <w:rPr>
          <w:rFonts w:ascii="Times New Roman" w:hAnsi="Times New Roman" w:cs="Times New Roman"/>
          <w:sz w:val="22"/>
          <w:szCs w:val="22"/>
        </w:rPr>
        <w:t>правление образования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      </w:t>
      </w:r>
      <w:r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>г.</w:t>
      </w:r>
      <w:r w:rsidR="00D81049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6F08F6" w:rsidRPr="00E22C45">
        <w:rPr>
          <w:rFonts w:ascii="Times New Roman" w:hAnsi="Times New Roman" w:cs="Times New Roman"/>
          <w:sz w:val="22"/>
          <w:szCs w:val="22"/>
        </w:rPr>
        <w:t xml:space="preserve">Енисейска </w:t>
      </w:r>
      <w:r w:rsidRPr="00E22C45">
        <w:rPr>
          <w:rFonts w:ascii="Times New Roman" w:hAnsi="Times New Roman" w:cs="Times New Roman"/>
          <w:sz w:val="22"/>
          <w:szCs w:val="22"/>
        </w:rPr>
        <w:t>разрабатывает проекты соответствующих правовых актов города, а также вносит изменения в вышеуказанные правовые акты города в установленном порядке.</w:t>
      </w:r>
    </w:p>
    <w:p w:rsidR="00D81049" w:rsidRPr="00E22C45" w:rsidRDefault="00D81049" w:rsidP="006F08F6">
      <w:pPr>
        <w:jc w:val="both"/>
        <w:rPr>
          <w:sz w:val="22"/>
          <w:szCs w:val="22"/>
        </w:rPr>
      </w:pPr>
    </w:p>
    <w:p w:rsidR="00E95911" w:rsidRPr="00E22C45" w:rsidRDefault="00E95911" w:rsidP="006F08F6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4. Перечень целевых индикаторов и показателей</w:t>
      </w:r>
      <w:r w:rsidR="006F08F6" w:rsidRPr="00E22C45">
        <w:rPr>
          <w:rFonts w:ascii="Times New Roman" w:hAnsi="Times New Roman" w:cs="Times New Roman"/>
          <w:b/>
          <w:szCs w:val="22"/>
        </w:rPr>
        <w:t xml:space="preserve"> </w:t>
      </w:r>
      <w:r w:rsidRPr="00E22C45">
        <w:rPr>
          <w:rFonts w:ascii="Times New Roman" w:hAnsi="Times New Roman" w:cs="Times New Roman"/>
          <w:b/>
          <w:szCs w:val="22"/>
        </w:rPr>
        <w:t>результативности муниципальной программы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66E57" w:rsidRPr="00E22C45" w:rsidRDefault="00666E57" w:rsidP="00D81049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Целевые индикаторы и показатели муниципальной программы определены в соответствии с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Указом </w:t>
      </w:r>
      <w:r w:rsidRPr="00E22C45">
        <w:rPr>
          <w:rFonts w:ascii="Times New Roman" w:hAnsi="Times New Roman" w:cs="Times New Roman"/>
          <w:sz w:val="22"/>
          <w:szCs w:val="22"/>
        </w:rPr>
        <w:t xml:space="preserve">Президента Российской Федерации от 28.04.2008 </w:t>
      </w:r>
      <w:r w:rsidR="00861EBC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 xml:space="preserve">607 "Об оценке эффективности деятельности органов местного самоуправления городских округов и муниципальных районов",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Постановлением </w:t>
      </w:r>
      <w:r w:rsidRPr="00E22C45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17.12.2012 </w:t>
      </w:r>
      <w:r w:rsidR="00861EBC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 xml:space="preserve">1317 "О мерах по реализации Указа Президента Российской Федерации от 28.04.2008 </w:t>
      </w:r>
      <w:r w:rsidR="00861EBC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E22C45">
        <w:rPr>
          <w:rFonts w:ascii="Times New Roman" w:hAnsi="Times New Roman" w:cs="Times New Roman"/>
          <w:sz w:val="22"/>
          <w:szCs w:val="22"/>
        </w:rPr>
        <w:t>607 "Об оценке эффективности деятельности органов местного самоуправления городских округов и муниципальных районов".</w:t>
      </w:r>
    </w:p>
    <w:p w:rsidR="00666E57" w:rsidRPr="00E22C45" w:rsidRDefault="00666E57" w:rsidP="00D81049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Перечень целевых индикаторов и показателей с расшифровкой плановых значений по годам представлен в</w:t>
      </w:r>
      <w:hyperlink w:anchor="bookmark72" w:tooltip="Current Document">
        <w:r w:rsidRPr="00E22C45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E22C45">
          <w:rPr>
            <w:rStyle w:val="1"/>
            <w:rFonts w:ascii="Times New Roman" w:hAnsi="Times New Roman" w:cs="Times New Roman"/>
            <w:sz w:val="22"/>
            <w:szCs w:val="22"/>
          </w:rPr>
          <w:t xml:space="preserve">приложении </w:t>
        </w:r>
        <w:r w:rsidR="003C45E6" w:rsidRPr="00E22C45">
          <w:rPr>
            <w:rStyle w:val="1"/>
            <w:rFonts w:ascii="Times New Roman" w:hAnsi="Times New Roman" w:cs="Times New Roman"/>
            <w:color w:val="auto"/>
            <w:sz w:val="22"/>
            <w:szCs w:val="22"/>
          </w:rPr>
          <w:t>3</w:t>
        </w:r>
        <w:r w:rsidRPr="00E22C45">
          <w:rPr>
            <w:rStyle w:val="1"/>
            <w:rFonts w:ascii="Times New Roman" w:hAnsi="Times New Roman" w:cs="Times New Roman"/>
            <w:sz w:val="22"/>
            <w:szCs w:val="22"/>
          </w:rPr>
          <w:t xml:space="preserve">  </w:t>
        </w:r>
      </w:hyperlink>
      <w:r w:rsidRPr="00E22C45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666E57" w:rsidRPr="00E22C45" w:rsidRDefault="00666E57" w:rsidP="00D81049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В рамках Программы муниципальными учреждениями отрасли образов</w:t>
      </w:r>
      <w:r w:rsidR="009657E4" w:rsidRPr="00E22C45">
        <w:rPr>
          <w:rFonts w:ascii="Times New Roman" w:hAnsi="Times New Roman" w:cs="Times New Roman"/>
          <w:sz w:val="22"/>
          <w:szCs w:val="22"/>
        </w:rPr>
        <w:t xml:space="preserve">ания оказываются услуги, утвержденные </w:t>
      </w:r>
      <w:r w:rsidRPr="00E22C45">
        <w:rPr>
          <w:rFonts w:ascii="Times New Roman" w:hAnsi="Times New Roman" w:cs="Times New Roman"/>
          <w:sz w:val="22"/>
          <w:szCs w:val="22"/>
        </w:rPr>
        <w:t>муни</w:t>
      </w:r>
      <w:r w:rsidR="009657E4" w:rsidRPr="00E22C45">
        <w:rPr>
          <w:rFonts w:ascii="Times New Roman" w:hAnsi="Times New Roman" w:cs="Times New Roman"/>
          <w:sz w:val="22"/>
          <w:szCs w:val="22"/>
        </w:rPr>
        <w:t>ципальными заданиями</w:t>
      </w:r>
      <w:r w:rsidRPr="00E22C45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9657E4" w:rsidRPr="00E22C45">
        <w:rPr>
          <w:rFonts w:ascii="Times New Roman" w:hAnsi="Times New Roman" w:cs="Times New Roman"/>
          <w:sz w:val="22"/>
          <w:szCs w:val="22"/>
        </w:rPr>
        <w:t>ведомственным перечнем</w:t>
      </w:r>
      <w:r w:rsidRPr="00E22C45">
        <w:rPr>
          <w:rFonts w:ascii="Times New Roman" w:hAnsi="Times New Roman" w:cs="Times New Roman"/>
          <w:sz w:val="22"/>
          <w:szCs w:val="22"/>
        </w:rPr>
        <w:t xml:space="preserve"> муниципальных услуг.</w:t>
      </w:r>
    </w:p>
    <w:p w:rsidR="00B45170" w:rsidRPr="00E22C45" w:rsidRDefault="00C05C2F" w:rsidP="00D81049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bookmark73" w:tooltip="Current Document">
        <w:r w:rsidR="00666E57" w:rsidRPr="00E22C45">
          <w:rPr>
            <w:rStyle w:val="1"/>
            <w:rFonts w:ascii="Times New Roman" w:hAnsi="Times New Roman" w:cs="Times New Roman"/>
            <w:sz w:val="22"/>
            <w:szCs w:val="22"/>
          </w:rPr>
          <w:t xml:space="preserve">Прогноз </w:t>
        </w:r>
      </w:hyperlink>
      <w:r w:rsidR="00666E57" w:rsidRPr="00E22C45">
        <w:rPr>
          <w:rFonts w:ascii="Times New Roman" w:hAnsi="Times New Roman" w:cs="Times New Roman"/>
          <w:sz w:val="22"/>
          <w:szCs w:val="22"/>
        </w:rPr>
        <w:t xml:space="preserve">сводных показателей муниципальных заданий муниципальных учреждений отрасли образования по этапам реализации Программы на очередной финансовый год и плановый период приведен в приложении </w:t>
      </w:r>
      <w:r w:rsidR="003C45E6" w:rsidRPr="00E22C45">
        <w:rPr>
          <w:rFonts w:ascii="Times New Roman" w:hAnsi="Times New Roman" w:cs="Times New Roman"/>
          <w:sz w:val="22"/>
          <w:szCs w:val="22"/>
        </w:rPr>
        <w:t>4</w:t>
      </w:r>
      <w:r w:rsidR="00666E57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666E57" w:rsidRPr="00E22C45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</w:t>
      </w:r>
      <w:r w:rsidR="00666E57" w:rsidRPr="00E22C45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B45170" w:rsidRPr="00E22C45" w:rsidRDefault="00B45170" w:rsidP="00D81049">
      <w:pPr>
        <w:pStyle w:val="4"/>
        <w:shd w:val="clear" w:color="auto" w:fill="auto"/>
        <w:spacing w:after="0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5911" w:rsidRPr="00E22C45" w:rsidRDefault="00E95911" w:rsidP="009657E4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Ресурсное обеспечение муниципальной программы</w:t>
      </w:r>
      <w:r w:rsidR="006F08F6" w:rsidRPr="00E22C45">
        <w:rPr>
          <w:rFonts w:ascii="Times New Roman" w:hAnsi="Times New Roman" w:cs="Times New Roman"/>
          <w:b/>
          <w:szCs w:val="22"/>
        </w:rPr>
        <w:t xml:space="preserve"> </w:t>
      </w:r>
      <w:r w:rsidRPr="00E22C45">
        <w:rPr>
          <w:rFonts w:ascii="Times New Roman" w:hAnsi="Times New Roman" w:cs="Times New Roman"/>
          <w:b/>
          <w:szCs w:val="22"/>
        </w:rPr>
        <w:t>за счет средств бюджета города, вышестоящих бюджетов</w:t>
      </w:r>
      <w:r w:rsidR="006F08F6" w:rsidRPr="00E22C45">
        <w:rPr>
          <w:rFonts w:ascii="Times New Roman" w:hAnsi="Times New Roman" w:cs="Times New Roman"/>
          <w:b/>
          <w:szCs w:val="22"/>
        </w:rPr>
        <w:t xml:space="preserve"> </w:t>
      </w:r>
      <w:r w:rsidRPr="00E22C45">
        <w:rPr>
          <w:rFonts w:ascii="Times New Roman" w:hAnsi="Times New Roman" w:cs="Times New Roman"/>
          <w:b/>
          <w:szCs w:val="22"/>
        </w:rPr>
        <w:t>и внебюджетных источников</w:t>
      </w:r>
    </w:p>
    <w:p w:rsidR="009657E4" w:rsidRPr="00E22C45" w:rsidRDefault="009657E4" w:rsidP="009657E4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666E57" w:rsidRPr="00E22C45" w:rsidRDefault="00666E57" w:rsidP="00D81049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Мероприятия Программы реализуются за счет средств бюджета города, краевого бюджета, федерального бюджета и внебюджетных источников.</w:t>
      </w:r>
    </w:p>
    <w:p w:rsidR="00666E57" w:rsidRPr="00E22C45" w:rsidRDefault="00666E57" w:rsidP="00D81049">
      <w:pPr>
        <w:pStyle w:val="4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Общий объем финансирования Программы составляет</w:t>
      </w:r>
      <w:r w:rsidR="00B035AE" w:rsidRPr="00E22C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11EC" w:rsidRPr="00E22C45">
        <w:rPr>
          <w:rFonts w:ascii="Times New Roman" w:hAnsi="Times New Roman" w:cs="Times New Roman"/>
          <w:sz w:val="22"/>
          <w:szCs w:val="22"/>
        </w:rPr>
        <w:t>1 044 860 809,00</w:t>
      </w:r>
      <w:r w:rsidR="00B035AE" w:rsidRPr="00E22C45">
        <w:rPr>
          <w:rFonts w:ascii="Times New Roman" w:hAnsi="Times New Roman" w:cs="Times New Roman"/>
          <w:sz w:val="22"/>
          <w:szCs w:val="22"/>
        </w:rPr>
        <w:t xml:space="preserve"> рублей</w:t>
      </w:r>
      <w:r w:rsidRPr="00E22C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22C45">
        <w:rPr>
          <w:rFonts w:ascii="Times New Roman" w:hAnsi="Times New Roman" w:cs="Times New Roman"/>
          <w:sz w:val="22"/>
          <w:szCs w:val="22"/>
        </w:rPr>
        <w:t xml:space="preserve">в том числе средства бюджета города </w:t>
      </w:r>
      <w:r w:rsidR="00B035AE" w:rsidRPr="00E22C45">
        <w:rPr>
          <w:rFonts w:ascii="Times New Roman" w:hAnsi="Times New Roman" w:cs="Times New Roman"/>
          <w:sz w:val="22"/>
          <w:szCs w:val="22"/>
        </w:rPr>
        <w:t xml:space="preserve">– </w:t>
      </w:r>
      <w:r w:rsidR="007E6248" w:rsidRPr="00E22C45">
        <w:rPr>
          <w:rFonts w:ascii="Times New Roman" w:hAnsi="Times New Roman" w:cs="Times New Roman"/>
          <w:sz w:val="22"/>
          <w:szCs w:val="22"/>
        </w:rPr>
        <w:t>407 469 540,00</w:t>
      </w:r>
      <w:r w:rsidR="00B035AE" w:rsidRPr="00E22C45">
        <w:rPr>
          <w:rFonts w:ascii="Times New Roman" w:hAnsi="Times New Roman" w:cs="Times New Roman"/>
          <w:sz w:val="22"/>
          <w:szCs w:val="22"/>
        </w:rPr>
        <w:t xml:space="preserve"> рублей</w:t>
      </w:r>
      <w:r w:rsidRPr="00E22C45">
        <w:rPr>
          <w:rFonts w:ascii="Times New Roman" w:hAnsi="Times New Roman" w:cs="Times New Roman"/>
          <w:b/>
          <w:sz w:val="22"/>
          <w:szCs w:val="22"/>
        </w:rPr>
        <w:t>;</w:t>
      </w:r>
      <w:r w:rsidRPr="00E22C45">
        <w:rPr>
          <w:rFonts w:ascii="Times New Roman" w:hAnsi="Times New Roman" w:cs="Times New Roman"/>
          <w:sz w:val="22"/>
          <w:szCs w:val="22"/>
        </w:rPr>
        <w:t xml:space="preserve"> средства краевого бюджета</w:t>
      </w:r>
      <w:r w:rsidR="00B035AE" w:rsidRPr="00E22C45">
        <w:rPr>
          <w:rFonts w:ascii="Times New Roman" w:hAnsi="Times New Roman" w:cs="Times New Roman"/>
          <w:sz w:val="22"/>
          <w:szCs w:val="22"/>
        </w:rPr>
        <w:t xml:space="preserve"> </w:t>
      </w:r>
      <w:r w:rsidR="007E6248" w:rsidRPr="00E22C45">
        <w:rPr>
          <w:rFonts w:ascii="Times New Roman" w:hAnsi="Times New Roman" w:cs="Times New Roman"/>
          <w:sz w:val="22"/>
          <w:szCs w:val="22"/>
        </w:rPr>
        <w:t>637 391 269,00</w:t>
      </w:r>
      <w:r w:rsidR="00B035AE" w:rsidRPr="00E22C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57E4" w:rsidRPr="00E22C45">
        <w:rPr>
          <w:rFonts w:ascii="Times New Roman" w:hAnsi="Times New Roman" w:cs="Times New Roman"/>
          <w:sz w:val="22"/>
          <w:szCs w:val="22"/>
        </w:rPr>
        <w:t>рублей.</w:t>
      </w:r>
    </w:p>
    <w:p w:rsidR="009657E4" w:rsidRPr="00E22C45" w:rsidRDefault="009657E4" w:rsidP="00D81049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Информация о расходах на реализацию Программы в разрезе подпрограмм (в том числе мероприятий) представлена по годам в</w:t>
      </w:r>
      <w:hyperlink w:anchor="bookmark74" w:tooltip="Current Document">
        <w:r w:rsidRPr="00E22C45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E22C45">
          <w:rPr>
            <w:rStyle w:val="1"/>
            <w:rFonts w:ascii="Times New Roman" w:hAnsi="Times New Roman" w:cs="Times New Roman"/>
            <w:sz w:val="22"/>
            <w:szCs w:val="22"/>
          </w:rPr>
          <w:t xml:space="preserve">приложении 5 </w:t>
        </w:r>
      </w:hyperlink>
      <w:r w:rsidRPr="00E22C45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257DF2" w:rsidRPr="00E22C45" w:rsidRDefault="009657E4" w:rsidP="00D81049">
      <w:pPr>
        <w:pStyle w:val="4"/>
        <w:shd w:val="clear" w:color="auto" w:fill="auto"/>
        <w:spacing w:after="217" w:line="240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Аналитическое распределение объемов финансирования настоящей Программы по источникам и направлениям расходования средств представлено в</w:t>
      </w:r>
      <w:hyperlink w:anchor="bookmark77" w:tooltip="Current Document">
        <w:r w:rsidRPr="00E22C45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672A" w:rsidRPr="00E22C45">
          <w:rPr>
            <w:rStyle w:val="1"/>
            <w:rFonts w:ascii="Times New Roman" w:hAnsi="Times New Roman" w:cs="Times New Roman"/>
            <w:sz w:val="22"/>
            <w:szCs w:val="22"/>
          </w:rPr>
          <w:t>приложении 8</w:t>
        </w:r>
        <w:r w:rsidRPr="00E22C45">
          <w:rPr>
            <w:rStyle w:val="1"/>
            <w:rFonts w:ascii="Times New Roman" w:hAnsi="Times New Roman" w:cs="Times New Roman"/>
            <w:sz w:val="22"/>
            <w:szCs w:val="22"/>
          </w:rPr>
          <w:t xml:space="preserve"> </w:t>
        </w:r>
      </w:hyperlink>
      <w:r w:rsidRPr="00E22C45">
        <w:rPr>
          <w:rFonts w:ascii="Times New Roman" w:hAnsi="Times New Roman" w:cs="Times New Roman"/>
          <w:sz w:val="22"/>
          <w:szCs w:val="22"/>
        </w:rPr>
        <w:t>к настоящей Программе.</w:t>
      </w:r>
    </w:p>
    <w:p w:rsidR="00FB2899" w:rsidRPr="00E22C45" w:rsidRDefault="00FB2899" w:rsidP="00FB2899">
      <w:pPr>
        <w:pStyle w:val="4"/>
        <w:shd w:val="clear" w:color="auto" w:fill="auto"/>
        <w:spacing w:after="217" w:line="226" w:lineRule="exact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057C" w:rsidRPr="00E22C45" w:rsidRDefault="00E95911" w:rsidP="00D8672A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bookmarkStart w:id="2" w:name="P381"/>
      <w:bookmarkEnd w:id="2"/>
      <w:r w:rsidRPr="00E22C45">
        <w:rPr>
          <w:rFonts w:ascii="Times New Roman" w:hAnsi="Times New Roman" w:cs="Times New Roman"/>
          <w:b/>
          <w:szCs w:val="22"/>
        </w:rPr>
        <w:t>6. Подпрограммы муниципальной программы</w:t>
      </w:r>
    </w:p>
    <w:p w:rsidR="00D8672A" w:rsidRPr="00E22C45" w:rsidRDefault="00D8672A" w:rsidP="0028057C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</w:p>
    <w:p w:rsidR="0028057C" w:rsidRPr="00E22C45" w:rsidRDefault="0028057C" w:rsidP="0028057C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Паспорт</w:t>
      </w:r>
    </w:p>
    <w:p w:rsidR="0028057C" w:rsidRPr="00E22C45" w:rsidRDefault="0028057C" w:rsidP="002805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 xml:space="preserve">подпрограммы «Реализация муниципальной образовательной политики в области </w:t>
      </w:r>
    </w:p>
    <w:p w:rsidR="0028057C" w:rsidRPr="00E22C45" w:rsidRDefault="0028057C" w:rsidP="002805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дошкольного образования»</w:t>
      </w:r>
    </w:p>
    <w:p w:rsidR="0028057C" w:rsidRPr="00E22C45" w:rsidRDefault="0028057C" w:rsidP="0028057C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804"/>
      </w:tblGrid>
      <w:tr w:rsidR="0028057C" w:rsidRPr="00E22C45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7C" w:rsidRPr="00E22C45" w:rsidRDefault="0028057C" w:rsidP="00D8672A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 xml:space="preserve">«Реализация муниципальной образовательной политики в области </w:t>
            </w:r>
            <w:r w:rsidR="00957490" w:rsidRPr="00E22C45">
              <w:rPr>
                <w:sz w:val="22"/>
                <w:szCs w:val="22"/>
              </w:rPr>
              <w:t xml:space="preserve">дошкольного образования» </w:t>
            </w:r>
          </w:p>
        </w:tc>
      </w:tr>
      <w:tr w:rsidR="0028057C" w:rsidRPr="00E22C45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Исполнители мероприятий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01583C" w:rsidP="00A3569F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E22C45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8057C" w:rsidRPr="00E22C45" w:rsidTr="001478A4">
        <w:trPr>
          <w:trHeight w:val="38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Создание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28057C" w:rsidRPr="00E22C45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4D6F84" w:rsidP="004D6F84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"/>
              <w:jc w:val="both"/>
            </w:pPr>
            <w:r w:rsidRPr="00E22C45">
              <w:rPr>
                <w:sz w:val="22"/>
                <w:szCs w:val="22"/>
              </w:rPr>
              <w:t>1. Обеспечение доступности</w:t>
            </w:r>
            <w:r w:rsidR="0028057C" w:rsidRPr="00E22C45">
              <w:rPr>
                <w:sz w:val="22"/>
                <w:szCs w:val="22"/>
              </w:rPr>
              <w:t xml:space="preserve"> дошкольного образования и  достижение его  материальных и кадровых ресурсов, обновления содержания и технологий  в соответствии с Федеральным государственным образовательным стандартом дошкольного образования.</w:t>
            </w:r>
          </w:p>
          <w:p w:rsidR="0028057C" w:rsidRPr="00E22C45" w:rsidRDefault="004D6F84" w:rsidP="004D6F84">
            <w:pPr>
              <w:widowControl w:val="0"/>
              <w:tabs>
                <w:tab w:val="left" w:pos="176"/>
                <w:tab w:val="left" w:pos="1049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</w:rPr>
            </w:pPr>
            <w:r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2. Создание условий</w:t>
            </w:r>
            <w:r w:rsidR="0028057C"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безопасного и комфортного пребывания детей и работников  в муниципальных дошкольных  образовательных учреждениях города.</w:t>
            </w:r>
          </w:p>
        </w:tc>
      </w:tr>
      <w:tr w:rsidR="0028057C" w:rsidRPr="00E22C45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28057C" w:rsidP="0028057C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- число обучающихся по общеобразовательным программам дошкольного об</w:t>
            </w:r>
            <w:r w:rsidR="00D8672A" w:rsidRPr="00E22C45">
              <w:rPr>
                <w:sz w:val="22"/>
                <w:szCs w:val="22"/>
              </w:rPr>
              <w:t>разования;</w:t>
            </w:r>
          </w:p>
          <w:p w:rsidR="0028057C" w:rsidRPr="00E22C45" w:rsidRDefault="0028057C" w:rsidP="00D8672A">
            <w:pPr>
              <w:autoSpaceDE w:val="0"/>
              <w:autoSpaceDN w:val="0"/>
              <w:adjustRightInd w:val="0"/>
              <w:jc w:val="both"/>
              <w:rPr>
                <w:rFonts w:eastAsia="Arial"/>
                <w:shd w:val="clear" w:color="auto" w:fill="FFFFFF"/>
                <w:lang w:bidi="ru-RU"/>
              </w:rPr>
            </w:pPr>
            <w:r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- доля дошкольных образовательных организаций, успешно реализу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ющих  ФГОС </w:t>
            </w:r>
            <w:r w:rsidR="00D8672A"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дошкольного образования 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на территории города, в общей численности дошкольных образовательных учреждений</w:t>
            </w:r>
            <w:r w:rsidR="00D8672A"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28057C" w:rsidRPr="00E22C45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28057C" w:rsidP="004F1BF1">
            <w:pPr>
              <w:autoSpaceDE w:val="0"/>
              <w:autoSpaceDN w:val="0"/>
              <w:adjustRightInd w:val="0"/>
              <w:jc w:val="both"/>
              <w:rPr>
                <w:rFonts w:eastAsia="Arial"/>
                <w:shd w:val="clear" w:color="auto" w:fill="FFFFFF"/>
                <w:lang w:bidi="ru-RU"/>
              </w:rPr>
            </w:pPr>
            <w:r w:rsidRPr="00E22C45">
              <w:rPr>
                <w:sz w:val="22"/>
                <w:szCs w:val="22"/>
              </w:rPr>
              <w:t xml:space="preserve"> </w:t>
            </w:r>
            <w:r w:rsidR="004F1BF1"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2018 год и плановый период 2019 - 2020 годов</w:t>
            </w:r>
          </w:p>
        </w:tc>
      </w:tr>
      <w:tr w:rsidR="0028057C" w:rsidRPr="00E22C45" w:rsidTr="004373A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 w:rsidP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0" w:rsidRPr="00E22C45" w:rsidRDefault="00CB5D60" w:rsidP="00CB5D6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бъем бюджетных ассигнований на реализацию подпрограммы составит </w:t>
            </w:r>
            <w:r w:rsidR="00537095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436 754 451,00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="00D842D0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2018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537095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148 499 351,00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537095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55 985 231,00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537095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92 514 120,00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="00D842D0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2019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B556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144 531 100,00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B556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55 070 000,00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="00D842D0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D842D0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B556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89 461 100,00</w:t>
            </w:r>
            <w:r w:rsidR="00D842D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</w:t>
            </w:r>
            <w:r w:rsidR="00C66B52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D141C2" w:rsidRPr="00E22C45" w:rsidRDefault="00CB5D60" w:rsidP="00DC65E9">
            <w:pPr>
              <w:autoSpaceDE w:val="0"/>
              <w:autoSpaceDN w:val="0"/>
              <w:adjustRightInd w:val="0"/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2020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DC65E9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143 724 000,00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DC65E9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54 262 900,00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DC65E9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89 461 100,00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</w:tc>
      </w:tr>
    </w:tbl>
    <w:p w:rsidR="00907F81" w:rsidRPr="00E22C45" w:rsidRDefault="00907F81" w:rsidP="002805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57C" w:rsidRPr="00E22C45" w:rsidRDefault="0028057C" w:rsidP="0028057C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D8672A" w:rsidRPr="00E22C45" w:rsidRDefault="00D8672A" w:rsidP="0028057C">
      <w:pPr>
        <w:ind w:right="142" w:firstLine="426"/>
        <w:jc w:val="both"/>
        <w:rPr>
          <w:sz w:val="16"/>
          <w:szCs w:val="16"/>
        </w:rPr>
      </w:pPr>
    </w:p>
    <w:p w:rsidR="0028057C" w:rsidRPr="00E22C45" w:rsidRDefault="0028057C" w:rsidP="00D81049">
      <w:pPr>
        <w:ind w:right="142"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Социально-экономические преобразования, произошедшие в Российской Федерации, привели к серьезным изменениям в системе образования в целом и в дошкольном его звене. Эти изменения коснулись как организационного, так и содержательного аспектов дошкольного образования. Система дошкольного образования стала представлять собой многофункциональную сеть дошкольных образовательных учреждений, ориентированную на потребности общества и предоставляющую разнообразный аспект образовательных услуг.</w:t>
      </w:r>
    </w:p>
    <w:p w:rsidR="0028057C" w:rsidRPr="00E22C45" w:rsidRDefault="0028057C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ab/>
      </w:r>
      <w:r w:rsidRPr="00E22C45">
        <w:rPr>
          <w:rFonts w:ascii="Times New Roman" w:eastAsia="Calibri" w:hAnsi="Times New Roman"/>
          <w:sz w:val="22"/>
          <w:szCs w:val="22"/>
        </w:rPr>
        <w:t xml:space="preserve">На территории г. Енисейска функционирует 9 муниципальных детских садов.  </w:t>
      </w:r>
      <w:r w:rsidRPr="00E22C45">
        <w:rPr>
          <w:rFonts w:ascii="Times New Roman" w:hAnsi="Times New Roman"/>
          <w:sz w:val="22"/>
          <w:szCs w:val="22"/>
        </w:rPr>
        <w:t xml:space="preserve">Одним из критериев результативности работы дошкольных образовательных учреждений является удовлетворенность качеством предоставляемой услуги. По анкетным данным указанный показатель в 2016 году составил 85 % (оценка: хорошо и отлично). </w:t>
      </w:r>
      <w:r w:rsidR="00FD256A" w:rsidRPr="00E22C45">
        <w:rPr>
          <w:rFonts w:ascii="Times New Roman" w:hAnsi="Times New Roman"/>
          <w:sz w:val="22"/>
          <w:szCs w:val="22"/>
        </w:rPr>
        <w:t xml:space="preserve">Обеспеченность местами в дошкольных учреждениях по состоянию на 1 сентября 2017 года для детей от 2 до 3 лет составит  порядка 90 %, от  3 до 7 лет – 100 %.  </w:t>
      </w:r>
      <w:r w:rsidR="00601EE3" w:rsidRPr="00E22C45">
        <w:rPr>
          <w:rFonts w:ascii="Times New Roman" w:hAnsi="Times New Roman"/>
          <w:sz w:val="22"/>
          <w:szCs w:val="22"/>
        </w:rPr>
        <w:t>П</w:t>
      </w:r>
      <w:r w:rsidRPr="00E22C45">
        <w:rPr>
          <w:rFonts w:ascii="Times New Roman" w:hAnsi="Times New Roman"/>
          <w:sz w:val="22"/>
          <w:szCs w:val="22"/>
        </w:rPr>
        <w:t>ри фактическом количестве мест в детских садах 1213. Одним из основных приоритетов в области социальной политики города Енисейска является обеспечение государственных гарантий доступного и качественного образования, соответствующего потребностям современного общества. В сфере дошкольного образования - это обеспечение равных стартовых условий для последующего успешного обучения ребенка в школе. При этом доступность характеризуется возможностью выбора разных форм получения образования, а качество - возможностями и способностями ребенка к освоению программ на последующих уровнях образования. Кроме того, необходимо создавать специальные условия в дошкольных учреждениях для детей с ограниченными возможностями здоровья, которые будут приниматься на обучение по адаптированной основной образовательной программе на основании рекомендаций психолого-медико-педагогической комиссии.</w:t>
      </w:r>
    </w:p>
    <w:p w:rsidR="0028057C" w:rsidRPr="00E22C45" w:rsidRDefault="0028057C" w:rsidP="00D81049">
      <w:pPr>
        <w:pStyle w:val="a8"/>
        <w:tabs>
          <w:tab w:val="left" w:pos="0"/>
          <w:tab w:val="left" w:pos="567"/>
        </w:tabs>
        <w:rPr>
          <w:rFonts w:ascii="Times New Roman" w:hAnsi="Times New Roman"/>
        </w:rPr>
      </w:pPr>
      <w:r w:rsidRPr="00E22C45">
        <w:rPr>
          <w:rFonts w:ascii="Times New Roman" w:hAnsi="Times New Roman"/>
        </w:rPr>
        <w:tab/>
        <w:t>Всеми детскими садами разработаны образовательные программы, которые на уровне муниципалитета прошли экспертизу  на соответствие требований Стандарта дошкольного образования, 51% педагогов дошкольного образования проучены в контексте  Стандарта.</w:t>
      </w:r>
    </w:p>
    <w:p w:rsidR="0028057C" w:rsidRPr="00E22C45" w:rsidRDefault="0028057C" w:rsidP="00D81049">
      <w:pPr>
        <w:ind w:firstLine="426"/>
        <w:jc w:val="both"/>
        <w:rPr>
          <w:bCs/>
          <w:iCs/>
          <w:sz w:val="22"/>
          <w:szCs w:val="22"/>
          <w:lang w:eastAsia="en-US"/>
        </w:rPr>
      </w:pPr>
      <w:r w:rsidRPr="00E22C45">
        <w:rPr>
          <w:sz w:val="22"/>
          <w:szCs w:val="22"/>
          <w:lang w:eastAsia="en-US"/>
        </w:rPr>
        <w:t>Основным направлением развития системы дошкольного образования города  стало введение в деятельность учреждений требований федерального государственного образовательного стандарта дошкольного образования</w:t>
      </w:r>
    </w:p>
    <w:p w:rsidR="0028057C" w:rsidRPr="00E22C45" w:rsidRDefault="0028057C" w:rsidP="00D81049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>Актуальность  содержания мероприятий по введению Стандарта на нашей территории  заключается в следующих изменениях:</w:t>
      </w:r>
    </w:p>
    <w:p w:rsidR="0028057C" w:rsidRPr="00E22C45" w:rsidRDefault="00C66B52" w:rsidP="00D81049">
      <w:pPr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 xml:space="preserve">- </w:t>
      </w:r>
      <w:r w:rsidR="0028057C" w:rsidRPr="00E22C45">
        <w:rPr>
          <w:rFonts w:eastAsia="Calibri"/>
          <w:sz w:val="22"/>
          <w:szCs w:val="22"/>
          <w:lang w:eastAsia="en-US"/>
        </w:rPr>
        <w:t>Созданы места для предъявления педагогами своего опыта и осуществления профессиональных проб в контексте требований стандарта.</w:t>
      </w:r>
    </w:p>
    <w:p w:rsidR="0028057C" w:rsidRPr="00E22C45" w:rsidRDefault="00C66B52" w:rsidP="00D81049">
      <w:pPr>
        <w:jc w:val="both"/>
        <w:rPr>
          <w:rFonts w:eastAsia="Calibri"/>
          <w:sz w:val="22"/>
          <w:szCs w:val="22"/>
          <w:lang w:eastAsia="en-US"/>
        </w:rPr>
      </w:pPr>
      <w:r w:rsidRPr="00E22C45">
        <w:rPr>
          <w:rFonts w:eastAsia="Calibri"/>
          <w:sz w:val="22"/>
          <w:szCs w:val="22"/>
          <w:lang w:eastAsia="en-US"/>
        </w:rPr>
        <w:t xml:space="preserve">- </w:t>
      </w:r>
      <w:r w:rsidR="0028057C" w:rsidRPr="00E22C45">
        <w:rPr>
          <w:rFonts w:eastAsia="Calibri"/>
          <w:sz w:val="22"/>
          <w:szCs w:val="22"/>
          <w:lang w:eastAsia="en-US"/>
        </w:rPr>
        <w:t xml:space="preserve">Меняется  позиция родителей в отношении содержания и качества дошкольного образования своих детей, содержания своего участия в получении детьми дошкольного образования. </w:t>
      </w:r>
    </w:p>
    <w:p w:rsidR="0028057C" w:rsidRPr="00E22C45" w:rsidRDefault="0028057C" w:rsidP="00D81049">
      <w:pPr>
        <w:pStyle w:val="4"/>
        <w:shd w:val="clear" w:color="auto" w:fill="auto"/>
        <w:spacing w:after="0" w:line="240" w:lineRule="auto"/>
        <w:ind w:right="-2" w:firstLine="360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 xml:space="preserve">В рамках реализации плана мероприятий по внедрению ФГОС ДО </w:t>
      </w:r>
      <w:r w:rsidR="00907F81" w:rsidRPr="00E22C45">
        <w:rPr>
          <w:rFonts w:ascii="Times New Roman" w:hAnsi="Times New Roman"/>
          <w:sz w:val="22"/>
          <w:szCs w:val="22"/>
        </w:rPr>
        <w:t xml:space="preserve"> в 2018 году </w:t>
      </w:r>
      <w:r w:rsidRPr="00E22C45">
        <w:rPr>
          <w:rFonts w:ascii="Times New Roman" w:hAnsi="Times New Roman"/>
          <w:sz w:val="22"/>
          <w:szCs w:val="22"/>
        </w:rPr>
        <w:t xml:space="preserve">особое внимание будет уделено вопросам обеспечения качества дошкольного образования. </w:t>
      </w:r>
      <w:r w:rsidR="00C27C5C" w:rsidRPr="00E22C45">
        <w:rPr>
          <w:rFonts w:ascii="Times New Roman" w:hAnsi="Times New Roman"/>
          <w:sz w:val="22"/>
          <w:szCs w:val="22"/>
        </w:rPr>
        <w:t xml:space="preserve">В 2017 году мероприятия по реализации ФГОС ДО наиболее успешно реализовались в детских садах № 5, 9, 10, 16. В 2018 году </w:t>
      </w:r>
      <w:r w:rsidR="00C27C5C" w:rsidRPr="00E22C45">
        <w:rPr>
          <w:rFonts w:ascii="Times New Roman" w:hAnsi="Times New Roman"/>
          <w:sz w:val="22"/>
          <w:szCs w:val="22"/>
        </w:rPr>
        <w:lastRenderedPageBreak/>
        <w:t>п</w:t>
      </w:r>
      <w:r w:rsidRPr="00E22C45">
        <w:rPr>
          <w:rFonts w:ascii="Times New Roman" w:hAnsi="Times New Roman"/>
          <w:sz w:val="22"/>
          <w:szCs w:val="22"/>
        </w:rPr>
        <w:t>редстоит продолжить работу по внедрению ФГОС ДО в образовательный процесс детского сада, организовать методическое и ресурсное обеспечение в соответствие с федеральными государственными образовательными стандартами дошкольного образования. Федеральные государственные образовательные стандарты дошкольного образования обеспечат повышение качества предоставляемых услуг</w:t>
      </w:r>
      <w:r w:rsidR="00907F81" w:rsidRPr="00E22C45">
        <w:rPr>
          <w:rFonts w:ascii="Times New Roman" w:hAnsi="Times New Roman"/>
          <w:sz w:val="22"/>
          <w:szCs w:val="22"/>
        </w:rPr>
        <w:t>, его доступность для детей разных социальных групп</w:t>
      </w:r>
      <w:r w:rsidRPr="00E22C45">
        <w:rPr>
          <w:rFonts w:ascii="Times New Roman" w:hAnsi="Times New Roman"/>
          <w:sz w:val="22"/>
          <w:szCs w:val="22"/>
        </w:rPr>
        <w:t>.</w:t>
      </w:r>
    </w:p>
    <w:p w:rsidR="004373AC" w:rsidRPr="00E22C45" w:rsidRDefault="0028057C" w:rsidP="00D81049">
      <w:pPr>
        <w:pStyle w:val="4"/>
        <w:shd w:val="clear" w:color="auto" w:fill="auto"/>
        <w:spacing w:after="176" w:line="240" w:lineRule="auto"/>
        <w:ind w:right="-2" w:firstLine="284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 xml:space="preserve">Следующим приоритетным направлением социально-экономического развития города является обеспечение безопасности муниципальных учреждений дошкольного образования. </w:t>
      </w:r>
      <w:r w:rsidR="00C27C5C" w:rsidRPr="00E22C45">
        <w:rPr>
          <w:rFonts w:ascii="Times New Roman" w:hAnsi="Times New Roman" w:cs="Times New Roman"/>
          <w:sz w:val="22"/>
          <w:szCs w:val="22"/>
        </w:rPr>
        <w:t>По состоянию на 2017 год</w:t>
      </w:r>
      <w:r w:rsidR="00C27C5C" w:rsidRPr="00E22C45">
        <w:rPr>
          <w:sz w:val="22"/>
          <w:szCs w:val="22"/>
        </w:rPr>
        <w:t xml:space="preserve"> о</w:t>
      </w:r>
      <w:r w:rsidR="00C27C5C" w:rsidRPr="00E22C45">
        <w:rPr>
          <w:rFonts w:ascii="Times New Roman" w:hAnsi="Times New Roman"/>
          <w:sz w:val="22"/>
          <w:szCs w:val="22"/>
        </w:rPr>
        <w:t xml:space="preserve">бщая потребность в капитальном и текущем ремонте в детских садах в соответствии с предписаниями надзорных органов составила 40 362 031,00 тыс. руб. </w:t>
      </w:r>
      <w:r w:rsidRPr="00E22C45">
        <w:rPr>
          <w:rFonts w:ascii="Times New Roman" w:hAnsi="Times New Roman"/>
          <w:sz w:val="22"/>
          <w:szCs w:val="22"/>
        </w:rPr>
        <w:t>Обеспечение безопасности учреждений дошкольного образования - это основное условие сохранения жизни и здоровья воспитанников и работников от возможных несчастных случаев, аварий и других чрезвычайных ситуаций.</w:t>
      </w:r>
      <w:r w:rsidR="00C27C5C" w:rsidRPr="00E22C45">
        <w:rPr>
          <w:sz w:val="22"/>
          <w:szCs w:val="22"/>
        </w:rPr>
        <w:t xml:space="preserve"> </w:t>
      </w:r>
    </w:p>
    <w:p w:rsidR="0028057C" w:rsidRPr="00E22C45" w:rsidRDefault="0028057C" w:rsidP="00D81049">
      <w:pPr>
        <w:pStyle w:val="4"/>
        <w:shd w:val="clear" w:color="auto" w:fill="auto"/>
        <w:spacing w:after="176" w:line="240" w:lineRule="auto"/>
        <w:ind w:right="-2" w:firstLine="284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 w:cs="Times New Roman"/>
          <w:b/>
          <w:sz w:val="22"/>
          <w:szCs w:val="22"/>
        </w:rPr>
        <w:t>2. Основная цель, задачи, сроки выполнения и показатели результативности подпрограммы</w:t>
      </w:r>
    </w:p>
    <w:p w:rsidR="0028057C" w:rsidRPr="00E22C45" w:rsidRDefault="0028057C" w:rsidP="00D8104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Цель подпрограммы: Создание в системе дошкольного образования равных возможностей для современного качественного образования.</w:t>
      </w:r>
    </w:p>
    <w:p w:rsidR="00C66B52" w:rsidRPr="00E22C45" w:rsidRDefault="0028057C" w:rsidP="00D8104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Задачи подпрограммы:</w:t>
      </w:r>
    </w:p>
    <w:p w:rsidR="00594DE7" w:rsidRPr="00E22C45" w:rsidRDefault="00594DE7" w:rsidP="00D8104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Задача 1- </w:t>
      </w:r>
      <w:r w:rsidR="004D6F84" w:rsidRPr="00E22C45">
        <w:rPr>
          <w:sz w:val="22"/>
          <w:szCs w:val="22"/>
        </w:rPr>
        <w:t>обеспечение доступности</w:t>
      </w:r>
      <w:r w:rsidR="0028057C" w:rsidRPr="00E22C45">
        <w:rPr>
          <w:sz w:val="22"/>
          <w:szCs w:val="22"/>
        </w:rPr>
        <w:t xml:space="preserve"> дошкольного образования и  достижение его  материальных и кадровых ресурсов, обновления содержания и технологий  в соответствии с Федеральным государственным образовательным стандартом дошкольного образования;</w:t>
      </w:r>
    </w:p>
    <w:p w:rsidR="0028057C" w:rsidRPr="00E22C45" w:rsidRDefault="00594DE7" w:rsidP="00D810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Задача 2 - </w:t>
      </w:r>
      <w:r w:rsidR="004D6F84"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>создание условий</w:t>
      </w:r>
      <w:r w:rsidR="0028057C"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 для безопасного и комфортного пребывания детей и работников  в муниципальных дошкольных  образовательных учреждениях города.</w:t>
      </w:r>
    </w:p>
    <w:p w:rsidR="0028057C" w:rsidRPr="00E22C45" w:rsidRDefault="0028057C" w:rsidP="00D8104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сфере образования на период до 2020 года</w:t>
      </w:r>
    </w:p>
    <w:p w:rsidR="0028057C" w:rsidRPr="00E22C45" w:rsidRDefault="004F1BF1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Ср</w:t>
      </w:r>
      <w:r w:rsidR="00685BD5" w:rsidRPr="00E22C45">
        <w:rPr>
          <w:rFonts w:ascii="Times New Roman" w:hAnsi="Times New Roman" w:cs="Times New Roman"/>
          <w:sz w:val="22"/>
          <w:szCs w:val="22"/>
        </w:rPr>
        <w:t>ок реализации подпрограммы: 2018</w:t>
      </w:r>
      <w:r w:rsidRPr="00E22C45">
        <w:rPr>
          <w:rFonts w:ascii="Times New Roman" w:hAnsi="Times New Roman" w:cs="Times New Roman"/>
          <w:sz w:val="22"/>
          <w:szCs w:val="22"/>
        </w:rPr>
        <w:t xml:space="preserve"> год и пл</w:t>
      </w:r>
      <w:r w:rsidR="00685BD5" w:rsidRPr="00E22C45">
        <w:rPr>
          <w:rFonts w:ascii="Times New Roman" w:hAnsi="Times New Roman" w:cs="Times New Roman"/>
          <w:sz w:val="22"/>
          <w:szCs w:val="22"/>
        </w:rPr>
        <w:t>ановый период 2019 - 2020</w:t>
      </w:r>
      <w:r w:rsidRPr="00E22C45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28057C" w:rsidRPr="00E22C45" w:rsidRDefault="004F1BF1" w:rsidP="00D81049">
      <w:pPr>
        <w:widowControl w:val="0"/>
        <w:suppressAutoHyphens/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Показателями результативности</w:t>
      </w:r>
      <w:r w:rsidR="0028057C" w:rsidRPr="00E22C45">
        <w:rPr>
          <w:sz w:val="22"/>
          <w:szCs w:val="22"/>
        </w:rPr>
        <w:t>, позволяющими измерить достижение цели подпрограммы, являются:</w:t>
      </w:r>
    </w:p>
    <w:p w:rsidR="0028057C" w:rsidRPr="00E22C45" w:rsidRDefault="0028057C" w:rsidP="000139F4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- </w:t>
      </w:r>
      <w:r w:rsidR="000139F4" w:rsidRPr="00E22C45">
        <w:rPr>
          <w:sz w:val="22"/>
          <w:szCs w:val="22"/>
        </w:rPr>
        <w:t xml:space="preserve">  </w:t>
      </w:r>
      <w:r w:rsidRPr="00E22C45">
        <w:rPr>
          <w:sz w:val="22"/>
          <w:szCs w:val="22"/>
        </w:rPr>
        <w:t>число обучающихся по общеобразовательным про</w:t>
      </w:r>
      <w:r w:rsidR="004F1BF1" w:rsidRPr="00E22C45">
        <w:rPr>
          <w:sz w:val="22"/>
          <w:szCs w:val="22"/>
        </w:rPr>
        <w:t>граммам дошкольного образования;</w:t>
      </w:r>
    </w:p>
    <w:p w:rsidR="0028057C" w:rsidRPr="00E22C45" w:rsidRDefault="0028057C" w:rsidP="00D81049">
      <w:pPr>
        <w:widowControl w:val="0"/>
        <w:tabs>
          <w:tab w:val="left" w:pos="9498"/>
        </w:tabs>
        <w:suppressAutoHyphens/>
        <w:jc w:val="both"/>
        <w:rPr>
          <w:sz w:val="22"/>
          <w:szCs w:val="22"/>
        </w:rPr>
      </w:pPr>
      <w:r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>- доля дошкольных образовательных организаций</w:t>
      </w:r>
      <w:r w:rsidR="007E77A0"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>, успешно реализующих  ФГОС дошкольного образования</w:t>
      </w:r>
      <w:r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 на территории города, в общей численности дошкол</w:t>
      </w:r>
      <w:r w:rsidR="004F1BF1"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>ьных образовательных учреждений.</w:t>
      </w:r>
    </w:p>
    <w:p w:rsidR="0028057C" w:rsidRPr="00E22C45" w:rsidRDefault="0028057C" w:rsidP="00D810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57C" w:rsidRPr="00E22C45" w:rsidRDefault="0028057C" w:rsidP="00D8104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Механизм реализации подпрограммы</w:t>
      </w:r>
    </w:p>
    <w:p w:rsidR="00B45170" w:rsidRPr="00E22C45" w:rsidRDefault="00B45170" w:rsidP="00D81049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D408F2" w:rsidRPr="00E22C45" w:rsidRDefault="00D408F2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28057C" w:rsidRPr="00E22C45" w:rsidRDefault="00D408F2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Мероприятия </w:t>
      </w:r>
      <w:r w:rsidR="0028057C" w:rsidRPr="00E22C45">
        <w:rPr>
          <w:rFonts w:ascii="Times New Roman" w:hAnsi="Times New Roman" w:cs="Times New Roman"/>
          <w:sz w:val="22"/>
          <w:szCs w:val="22"/>
        </w:rPr>
        <w:t>подпрограммы</w:t>
      </w:r>
      <w:r w:rsidRPr="00E22C45">
        <w:rPr>
          <w:rFonts w:ascii="Times New Roman" w:hAnsi="Times New Roman" w:cs="Times New Roman"/>
          <w:sz w:val="22"/>
          <w:szCs w:val="22"/>
        </w:rPr>
        <w:t xml:space="preserve"> реализуются следующими муниципальными образовательными организациями в рамках исполнения муниципального задания</w:t>
      </w:r>
      <w:r w:rsidR="0028057C" w:rsidRPr="00E22C45">
        <w:rPr>
          <w:rFonts w:ascii="Times New Roman" w:hAnsi="Times New Roman" w:cs="Times New Roman"/>
          <w:sz w:val="22"/>
          <w:szCs w:val="22"/>
        </w:rPr>
        <w:t>: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дошкольное образовательное учреждение «Детский сад № 1 «Золотой ключик» г. Енисейска Красноярского края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дошкольное образовательное учреждение «Детский сад № 5 «Родничок»</w:t>
      </w:r>
      <w:r w:rsidR="00A3569F" w:rsidRPr="00E22C45">
        <w:rPr>
          <w:sz w:val="22"/>
          <w:szCs w:val="22"/>
        </w:rPr>
        <w:t xml:space="preserve">  </w:t>
      </w:r>
      <w:r w:rsidRPr="00E22C45">
        <w:rPr>
          <w:sz w:val="22"/>
          <w:szCs w:val="22"/>
        </w:rPr>
        <w:t>г. Енисейска Красноярского края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дошколь</w:t>
      </w:r>
      <w:r w:rsidR="001478A4" w:rsidRPr="00E22C45">
        <w:rPr>
          <w:sz w:val="22"/>
          <w:szCs w:val="22"/>
        </w:rPr>
        <w:t>ное образовательное учреждение «Д</w:t>
      </w:r>
      <w:r w:rsidRPr="00E22C45">
        <w:rPr>
          <w:sz w:val="22"/>
          <w:szCs w:val="22"/>
        </w:rPr>
        <w:t>етский сад № 6 «Рябинка»</w:t>
      </w:r>
      <w:r w:rsidR="00BF137E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г. Енисейска Красноярского края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 xml:space="preserve">Муниципальное бюджетное дошкольное образовательное учреждение «Детский сад № 7 «Сказка» </w:t>
      </w:r>
      <w:r w:rsidR="00BF137E" w:rsidRPr="00E22C45">
        <w:rPr>
          <w:sz w:val="22"/>
          <w:szCs w:val="22"/>
        </w:rPr>
        <w:t xml:space="preserve">         </w:t>
      </w:r>
      <w:r w:rsidR="007E77A0" w:rsidRPr="00E22C45">
        <w:rPr>
          <w:sz w:val="22"/>
          <w:szCs w:val="22"/>
        </w:rPr>
        <w:t xml:space="preserve">   </w:t>
      </w:r>
      <w:r w:rsidR="00BF137E" w:rsidRPr="00E22C45">
        <w:rPr>
          <w:sz w:val="22"/>
          <w:szCs w:val="22"/>
        </w:rPr>
        <w:t xml:space="preserve">    </w:t>
      </w:r>
      <w:r w:rsidRPr="00E22C45">
        <w:rPr>
          <w:sz w:val="22"/>
          <w:szCs w:val="22"/>
        </w:rPr>
        <w:t>г. Енисейска Красноярского края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bCs/>
          <w:sz w:val="22"/>
          <w:szCs w:val="22"/>
        </w:rPr>
        <w:t>Муниципальное бюджетное дошкольное образовательное учреждение «Детский сад № 9 «Звездоч</w:t>
      </w:r>
      <w:r w:rsidR="00A3569F" w:rsidRPr="00E22C45">
        <w:rPr>
          <w:bCs/>
          <w:sz w:val="22"/>
          <w:szCs w:val="22"/>
        </w:rPr>
        <w:t xml:space="preserve">ка» </w:t>
      </w:r>
      <w:r w:rsidRPr="00E22C45">
        <w:rPr>
          <w:sz w:val="22"/>
          <w:szCs w:val="22"/>
        </w:rPr>
        <w:t xml:space="preserve"> г. Енисейска Красноярского края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дошкольное образовательное учреждение «Детский сад №10 «Малышок»</w:t>
      </w:r>
      <w:r w:rsidR="00BF137E" w:rsidRPr="00E22C45">
        <w:rPr>
          <w:sz w:val="22"/>
          <w:szCs w:val="22"/>
        </w:rPr>
        <w:t xml:space="preserve">  </w:t>
      </w:r>
      <w:r w:rsidRPr="00E22C45">
        <w:rPr>
          <w:sz w:val="22"/>
          <w:szCs w:val="22"/>
        </w:rPr>
        <w:t>г. Енисейска Красноярского края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дошкольное образовательное учреждение «Детский сад № 11 «Солнышко» г. Енисейска Красноярского края</w:t>
      </w:r>
    </w:p>
    <w:p w:rsidR="0028057C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bCs/>
          <w:sz w:val="22"/>
          <w:szCs w:val="22"/>
        </w:rPr>
        <w:t>Муниципальное бюджетное дошкольное образовательное учреждение «Детский сад № 15 «Раду</w:t>
      </w:r>
      <w:r w:rsidR="00A3569F" w:rsidRPr="00E22C45">
        <w:rPr>
          <w:bCs/>
          <w:sz w:val="22"/>
          <w:szCs w:val="22"/>
        </w:rPr>
        <w:t>га»</w:t>
      </w:r>
      <w:r w:rsidR="00BF137E" w:rsidRPr="00E22C45">
        <w:rPr>
          <w:bCs/>
          <w:sz w:val="22"/>
          <w:szCs w:val="22"/>
        </w:rPr>
        <w:t xml:space="preserve"> </w:t>
      </w:r>
      <w:r w:rsidRPr="00E22C45">
        <w:rPr>
          <w:bCs/>
          <w:sz w:val="22"/>
          <w:szCs w:val="22"/>
        </w:rPr>
        <w:t xml:space="preserve"> г. Енисейска Красноярского края</w:t>
      </w:r>
    </w:p>
    <w:p w:rsidR="007E77A0" w:rsidRPr="00E22C45" w:rsidRDefault="0028057C" w:rsidP="00D8104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>Муниципальное автономное дошкольное образовательное учреждение «Детский сад №16 «Тополек»</w:t>
      </w:r>
      <w:r w:rsidR="001478A4" w:rsidRPr="00E22C45">
        <w:rPr>
          <w:sz w:val="22"/>
          <w:szCs w:val="22"/>
        </w:rPr>
        <w:t xml:space="preserve"> </w:t>
      </w:r>
      <w:r w:rsidR="001478A4" w:rsidRPr="00E22C45">
        <w:rPr>
          <w:bCs/>
          <w:sz w:val="22"/>
          <w:szCs w:val="22"/>
        </w:rPr>
        <w:t>г. Енисейска Красноярского края.</w:t>
      </w:r>
    </w:p>
    <w:p w:rsidR="0028057C" w:rsidRPr="00E22C45" w:rsidRDefault="00D408F2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</w:t>
      </w:r>
      <w:r w:rsidR="0028057C" w:rsidRPr="00E22C45">
        <w:rPr>
          <w:rFonts w:ascii="Times New Roman" w:hAnsi="Times New Roman" w:cs="Times New Roman"/>
          <w:sz w:val="22"/>
          <w:szCs w:val="22"/>
        </w:rPr>
        <w:t>заключают договоры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28057C" w:rsidRPr="00E22C45" w:rsidRDefault="0028057C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28057C" w:rsidRPr="00E22C45" w:rsidRDefault="0028057C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lastRenderedPageBreak/>
        <w:t>обеспечивают современные условия получения дошкольного образования.</w:t>
      </w:r>
    </w:p>
    <w:p w:rsidR="0028057C" w:rsidRPr="00E22C45" w:rsidRDefault="0028057C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="00861EBC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 xml:space="preserve">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Pr="00E22C45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от 18.07.2011 </w:t>
      </w:r>
      <w:r w:rsidR="00861EBC" w:rsidRPr="00E22C45">
        <w:rPr>
          <w:rFonts w:ascii="Times New Roman" w:hAnsi="Times New Roman" w:cs="Times New Roman"/>
          <w:sz w:val="22"/>
          <w:szCs w:val="22"/>
        </w:rPr>
        <w:t>№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 xml:space="preserve">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223-ФЗ </w:t>
      </w:r>
      <w:r w:rsidRPr="00E22C45">
        <w:rPr>
          <w:rFonts w:ascii="Times New Roman" w:hAnsi="Times New Roman" w:cs="Times New Roman"/>
          <w:sz w:val="22"/>
          <w:szCs w:val="22"/>
        </w:rPr>
        <w:t>"О закупках товаров, работ, услуг отдельными видами юридических лиц".</w:t>
      </w:r>
    </w:p>
    <w:p w:rsidR="00A3569F" w:rsidRPr="00E22C45" w:rsidRDefault="00A3569F" w:rsidP="00D81049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</w:p>
    <w:p w:rsidR="0028057C" w:rsidRPr="00E22C45" w:rsidRDefault="0028057C" w:rsidP="00D810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4. Характеристика основных мероприятий подпрограммы</w:t>
      </w:r>
    </w:p>
    <w:p w:rsidR="0028057C" w:rsidRPr="00E22C45" w:rsidRDefault="0028057C" w:rsidP="00D810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53A21" w:rsidRPr="00E22C45" w:rsidRDefault="009D427C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</w:t>
      </w:r>
      <w:r w:rsidR="0028057C" w:rsidRPr="00E22C45">
        <w:rPr>
          <w:sz w:val="22"/>
          <w:szCs w:val="22"/>
        </w:rPr>
        <w:t xml:space="preserve">Подпрограмма включает следующие мероприятия: </w:t>
      </w:r>
    </w:p>
    <w:p w:rsidR="00453A21" w:rsidRPr="00E22C45" w:rsidRDefault="0028057C" w:rsidP="00D81049">
      <w:pPr>
        <w:ind w:firstLine="426"/>
        <w:jc w:val="both"/>
        <w:rPr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>Мероприятие 1</w:t>
      </w:r>
      <w:r w:rsidR="007E77A0" w:rsidRPr="00E22C45">
        <w:rPr>
          <w:i/>
          <w:sz w:val="22"/>
          <w:szCs w:val="22"/>
          <w:u w:val="single"/>
        </w:rPr>
        <w:t xml:space="preserve"> </w:t>
      </w:r>
      <w:r w:rsidRPr="00E22C45">
        <w:rPr>
          <w:i/>
          <w:sz w:val="22"/>
          <w:szCs w:val="22"/>
          <w:u w:val="single"/>
        </w:rPr>
        <w:t xml:space="preserve"> </w:t>
      </w:r>
      <w:r w:rsidRPr="00E22C45">
        <w:rPr>
          <w:i/>
          <w:sz w:val="22"/>
          <w:szCs w:val="22"/>
        </w:rPr>
        <w:t>«Обеспечение деятельности (оказание услуг) подведомственных учреждений»</w:t>
      </w:r>
      <w:r w:rsidR="00C81C3F" w:rsidRPr="00E22C45">
        <w:rPr>
          <w:i/>
          <w:sz w:val="22"/>
          <w:szCs w:val="22"/>
        </w:rPr>
        <w:t>.</w:t>
      </w:r>
    </w:p>
    <w:p w:rsidR="00453A21" w:rsidRPr="00E22C45" w:rsidRDefault="00C81C3F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системе образования города Енисейска по состоянию на 01.01.2018 года – 9 дошкольных общеобразовательных учреждений, из них 1 автономное.</w:t>
      </w:r>
      <w:r w:rsidR="00F47E13" w:rsidRPr="00E22C45">
        <w:rPr>
          <w:sz w:val="22"/>
          <w:szCs w:val="22"/>
        </w:rPr>
        <w:t xml:space="preserve"> Мероприятие </w:t>
      </w:r>
      <w:r w:rsidR="0028057C" w:rsidRPr="00E22C45">
        <w:rPr>
          <w:sz w:val="22"/>
          <w:szCs w:val="22"/>
        </w:rPr>
        <w:t xml:space="preserve">позволяет обеспечить </w:t>
      </w:r>
      <w:r w:rsidR="005F3D22" w:rsidRPr="00E22C45">
        <w:rPr>
          <w:sz w:val="22"/>
          <w:szCs w:val="22"/>
        </w:rPr>
        <w:t>следующие выплаты: по должностным окладам, по ставкам заработной платы</w:t>
      </w:r>
      <w:r w:rsidR="00DC2B53" w:rsidRPr="00E22C45">
        <w:rPr>
          <w:sz w:val="22"/>
          <w:szCs w:val="22"/>
        </w:rPr>
        <w:t xml:space="preserve"> обслуживающему персоналу</w:t>
      </w:r>
      <w:r w:rsidR="005F3D22" w:rsidRPr="00E22C45">
        <w:rPr>
          <w:sz w:val="22"/>
          <w:szCs w:val="22"/>
        </w:rPr>
        <w:t>, по почасовой оплате</w:t>
      </w:r>
      <w:r w:rsidR="00806AB0" w:rsidRPr="00E22C45">
        <w:rPr>
          <w:sz w:val="22"/>
          <w:szCs w:val="22"/>
        </w:rPr>
        <w:t xml:space="preserve"> труда</w:t>
      </w:r>
      <w:r w:rsidR="00B4439B" w:rsidRPr="00E22C45">
        <w:rPr>
          <w:sz w:val="22"/>
          <w:szCs w:val="22"/>
        </w:rPr>
        <w:t xml:space="preserve"> сторожам;</w:t>
      </w:r>
      <w:r w:rsidR="00806AB0" w:rsidRPr="00E22C45">
        <w:rPr>
          <w:sz w:val="22"/>
          <w:szCs w:val="22"/>
        </w:rPr>
        <w:t xml:space="preserve"> </w:t>
      </w:r>
      <w:r w:rsidR="006449C2" w:rsidRPr="00E22C45">
        <w:rPr>
          <w:sz w:val="22"/>
          <w:szCs w:val="22"/>
        </w:rPr>
        <w:t xml:space="preserve">выплата пособий и компенсаций: -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 </w:t>
      </w:r>
      <w:r w:rsidR="00647122" w:rsidRPr="00E22C45">
        <w:rPr>
          <w:sz w:val="22"/>
          <w:szCs w:val="22"/>
        </w:rPr>
        <w:t>перечисления денежных средств профсоюзным организациям</w:t>
      </w:r>
      <w:r w:rsidR="002173BB" w:rsidRPr="00E22C45">
        <w:rPr>
          <w:sz w:val="22"/>
          <w:szCs w:val="22"/>
        </w:rPr>
        <w:t xml:space="preserve">; </w:t>
      </w:r>
      <w:r w:rsidR="00647122" w:rsidRPr="00E22C45">
        <w:rPr>
          <w:sz w:val="22"/>
          <w:szCs w:val="22"/>
        </w:rPr>
        <w:t xml:space="preserve">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</w:t>
      </w:r>
      <w:r w:rsidR="003902ED" w:rsidRPr="00E22C45">
        <w:rPr>
          <w:sz w:val="22"/>
          <w:szCs w:val="22"/>
        </w:rPr>
        <w:t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C800DC" w:rsidRPr="00E22C45">
        <w:rPr>
          <w:sz w:val="22"/>
          <w:szCs w:val="22"/>
        </w:rPr>
        <w:t xml:space="preserve">; </w:t>
      </w:r>
      <w:r w:rsidR="003902ED" w:rsidRPr="00E22C45">
        <w:rPr>
          <w:sz w:val="22"/>
          <w:szCs w:val="22"/>
        </w:rPr>
        <w:t>пособие по беременности и родам;</w:t>
      </w:r>
      <w:r w:rsidR="00C800DC" w:rsidRPr="00E22C45">
        <w:rPr>
          <w:sz w:val="22"/>
          <w:szCs w:val="22"/>
        </w:rPr>
        <w:t xml:space="preserve"> </w:t>
      </w:r>
      <w:r w:rsidR="003902ED" w:rsidRPr="00E22C45">
        <w:rPr>
          <w:sz w:val="22"/>
          <w:szCs w:val="22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  <w:r w:rsidR="00424BAE" w:rsidRPr="00E22C45">
        <w:rPr>
          <w:sz w:val="22"/>
          <w:szCs w:val="22"/>
        </w:rPr>
        <w:t xml:space="preserve"> расходы на</w:t>
      </w:r>
      <w:r w:rsidR="004B0485" w:rsidRPr="00E22C45">
        <w:rPr>
          <w:sz w:val="22"/>
          <w:szCs w:val="22"/>
        </w:rPr>
        <w:t xml:space="preserve"> </w:t>
      </w:r>
      <w:r w:rsidR="00E15792" w:rsidRPr="00E22C45">
        <w:rPr>
          <w:sz w:val="22"/>
          <w:szCs w:val="22"/>
        </w:rPr>
        <w:t>услуги связи</w:t>
      </w:r>
      <w:r w:rsidR="004B0485" w:rsidRPr="00E22C45">
        <w:rPr>
          <w:sz w:val="22"/>
          <w:szCs w:val="22"/>
        </w:rPr>
        <w:t xml:space="preserve">; </w:t>
      </w:r>
      <w:r w:rsidR="00F41BDA" w:rsidRPr="00E22C45">
        <w:rPr>
          <w:sz w:val="22"/>
          <w:szCs w:val="22"/>
        </w:rPr>
        <w:t>оплата по тарифам за коммунальные услуги</w:t>
      </w:r>
      <w:r w:rsidR="00C110D2" w:rsidRPr="00E22C45">
        <w:rPr>
          <w:sz w:val="22"/>
          <w:szCs w:val="22"/>
        </w:rPr>
        <w:t>; услуги по содержанию имущества</w:t>
      </w:r>
      <w:r w:rsidR="004B0485" w:rsidRPr="00E22C45">
        <w:rPr>
          <w:sz w:val="22"/>
          <w:szCs w:val="22"/>
        </w:rPr>
        <w:t xml:space="preserve"> (</w:t>
      </w:r>
      <w:r w:rsidR="00D23518" w:rsidRPr="00E22C45">
        <w:rPr>
          <w:sz w:val="22"/>
          <w:szCs w:val="22"/>
        </w:rPr>
        <w:t xml:space="preserve">капитальный и </w:t>
      </w:r>
      <w:r w:rsidR="00C110D2" w:rsidRPr="00E22C45">
        <w:rPr>
          <w:sz w:val="22"/>
          <w:szCs w:val="22"/>
        </w:rPr>
        <w:t>текущий ре</w:t>
      </w:r>
      <w:r w:rsidR="00DB4825" w:rsidRPr="00E22C45">
        <w:rPr>
          <w:sz w:val="22"/>
          <w:szCs w:val="22"/>
        </w:rPr>
        <w:t xml:space="preserve">монт </w:t>
      </w:r>
      <w:r w:rsidR="00D23518" w:rsidRPr="00E22C45">
        <w:rPr>
          <w:sz w:val="22"/>
          <w:szCs w:val="22"/>
        </w:rPr>
        <w:t>зданий</w:t>
      </w:r>
      <w:r w:rsidR="00DB4825" w:rsidRPr="00E22C45">
        <w:rPr>
          <w:sz w:val="22"/>
          <w:szCs w:val="22"/>
        </w:rPr>
        <w:t xml:space="preserve">, </w:t>
      </w:r>
      <w:r w:rsidR="00D23518" w:rsidRPr="00E22C45">
        <w:rPr>
          <w:sz w:val="22"/>
          <w:szCs w:val="22"/>
        </w:rPr>
        <w:t>перезарядка</w:t>
      </w:r>
      <w:r w:rsidR="004B0485" w:rsidRPr="00E22C45">
        <w:rPr>
          <w:sz w:val="22"/>
          <w:szCs w:val="22"/>
        </w:rPr>
        <w:t xml:space="preserve"> огнетушителей, техническое обслуживание видеонаблюдения, замеры измерений параметров электрооборудования, измерение сопротивления изоляции, </w:t>
      </w:r>
      <w:r w:rsidR="00C110D2" w:rsidRPr="00E22C45">
        <w:rPr>
          <w:sz w:val="22"/>
          <w:szCs w:val="22"/>
        </w:rPr>
        <w:t>м</w:t>
      </w:r>
      <w:r w:rsidR="004B0485" w:rsidRPr="00E22C45">
        <w:rPr>
          <w:sz w:val="22"/>
          <w:szCs w:val="22"/>
        </w:rPr>
        <w:t>етрологические услу</w:t>
      </w:r>
      <w:r w:rsidR="00C110D2" w:rsidRPr="00E22C45">
        <w:rPr>
          <w:sz w:val="22"/>
          <w:szCs w:val="22"/>
        </w:rPr>
        <w:t>ги, дератизация и дезинфекция, промывка радиаторов систем отопления</w:t>
      </w:r>
      <w:r w:rsidR="005A4D19" w:rsidRPr="00E22C45">
        <w:rPr>
          <w:sz w:val="22"/>
          <w:szCs w:val="22"/>
        </w:rPr>
        <w:t>, техническое обслуживание тревожной</w:t>
      </w:r>
      <w:r w:rsidR="00F858A8" w:rsidRPr="00E22C45">
        <w:rPr>
          <w:sz w:val="22"/>
          <w:szCs w:val="22"/>
        </w:rPr>
        <w:t xml:space="preserve"> и пожарной сигнализации, вывоз</w:t>
      </w:r>
      <w:r w:rsidR="005A4D19" w:rsidRPr="00E22C45">
        <w:rPr>
          <w:sz w:val="22"/>
          <w:szCs w:val="22"/>
        </w:rPr>
        <w:t xml:space="preserve"> ТБО</w:t>
      </w:r>
      <w:r w:rsidR="00C110D2" w:rsidRPr="00E22C45">
        <w:rPr>
          <w:sz w:val="22"/>
          <w:szCs w:val="22"/>
        </w:rPr>
        <w:t>)</w:t>
      </w:r>
      <w:r w:rsidR="0036207D" w:rsidRPr="00E22C45">
        <w:rPr>
          <w:sz w:val="22"/>
          <w:szCs w:val="22"/>
        </w:rPr>
        <w:t>; прочие работы, услуги (</w:t>
      </w:r>
      <w:r w:rsidR="00B73CCE" w:rsidRPr="00E22C45">
        <w:rPr>
          <w:sz w:val="22"/>
          <w:szCs w:val="22"/>
        </w:rPr>
        <w:t xml:space="preserve">охрана объекта, </w:t>
      </w:r>
      <w:r w:rsidR="00A45779" w:rsidRPr="00E22C45">
        <w:rPr>
          <w:sz w:val="22"/>
          <w:szCs w:val="22"/>
        </w:rPr>
        <w:t>медицинский осмотр работников</w:t>
      </w:r>
      <w:r w:rsidR="0036207D" w:rsidRPr="00E22C45">
        <w:rPr>
          <w:sz w:val="22"/>
          <w:szCs w:val="22"/>
        </w:rPr>
        <w:t>, лабораторные исследования па</w:t>
      </w:r>
      <w:r w:rsidR="009B394B" w:rsidRPr="00E22C45">
        <w:rPr>
          <w:sz w:val="22"/>
          <w:szCs w:val="22"/>
        </w:rPr>
        <w:t>раметров воздуха</w:t>
      </w:r>
      <w:r w:rsidR="00A45779" w:rsidRPr="00E22C45">
        <w:rPr>
          <w:sz w:val="22"/>
          <w:szCs w:val="22"/>
        </w:rPr>
        <w:t>)</w:t>
      </w:r>
      <w:r w:rsidR="007F4FF0" w:rsidRPr="00E22C45">
        <w:rPr>
          <w:sz w:val="22"/>
          <w:szCs w:val="22"/>
        </w:rPr>
        <w:t>;</w:t>
      </w:r>
      <w:r w:rsidR="00DB5CA8" w:rsidRPr="00E22C45">
        <w:rPr>
          <w:sz w:val="22"/>
          <w:szCs w:val="22"/>
        </w:rPr>
        <w:t xml:space="preserve"> </w:t>
      </w:r>
      <w:r w:rsidR="00610233" w:rsidRPr="00E22C45">
        <w:rPr>
          <w:sz w:val="22"/>
          <w:szCs w:val="22"/>
        </w:rPr>
        <w:t>приобретение</w:t>
      </w:r>
      <w:r w:rsidR="00DB5CA8" w:rsidRPr="00E22C45">
        <w:rPr>
          <w:sz w:val="22"/>
          <w:szCs w:val="22"/>
        </w:rPr>
        <w:t xml:space="preserve"> основных средств</w:t>
      </w:r>
      <w:r w:rsidR="00D52A7E" w:rsidRPr="00E22C45">
        <w:rPr>
          <w:sz w:val="22"/>
          <w:szCs w:val="22"/>
        </w:rPr>
        <w:t xml:space="preserve"> (противопожарное оборудование)</w:t>
      </w:r>
      <w:r w:rsidR="00DB5CA8" w:rsidRPr="00E22C45">
        <w:rPr>
          <w:sz w:val="22"/>
          <w:szCs w:val="22"/>
        </w:rPr>
        <w:t xml:space="preserve">; </w:t>
      </w:r>
      <w:r w:rsidR="00610233" w:rsidRPr="00E22C45">
        <w:rPr>
          <w:sz w:val="22"/>
          <w:szCs w:val="22"/>
        </w:rPr>
        <w:t xml:space="preserve">приобретение </w:t>
      </w:r>
      <w:r w:rsidR="00DB5CA8" w:rsidRPr="00E22C45">
        <w:rPr>
          <w:sz w:val="22"/>
          <w:szCs w:val="22"/>
        </w:rPr>
        <w:t>материальных запасов (медикаменты, мя</w:t>
      </w:r>
      <w:r w:rsidR="00F20876" w:rsidRPr="00E22C45">
        <w:rPr>
          <w:sz w:val="22"/>
          <w:szCs w:val="22"/>
        </w:rPr>
        <w:t xml:space="preserve">гкий инвентарь, хоз. товары, </w:t>
      </w:r>
      <w:r w:rsidR="00303CF4" w:rsidRPr="00E22C45">
        <w:rPr>
          <w:sz w:val="22"/>
          <w:szCs w:val="22"/>
        </w:rPr>
        <w:t xml:space="preserve">посуда, стройматериалы, </w:t>
      </w:r>
      <w:r w:rsidR="00DB5CA8" w:rsidRPr="00E22C45">
        <w:rPr>
          <w:sz w:val="22"/>
          <w:szCs w:val="22"/>
        </w:rPr>
        <w:t>продукты питания)</w:t>
      </w:r>
      <w:r w:rsidR="00C110D2" w:rsidRPr="00E22C45">
        <w:rPr>
          <w:sz w:val="22"/>
          <w:szCs w:val="22"/>
        </w:rPr>
        <w:t xml:space="preserve">. </w:t>
      </w:r>
      <w:r w:rsidR="004B0485" w:rsidRPr="00E22C45">
        <w:rPr>
          <w:sz w:val="22"/>
          <w:szCs w:val="22"/>
        </w:rPr>
        <w:t xml:space="preserve"> </w:t>
      </w:r>
      <w:r w:rsidR="0028057C" w:rsidRPr="00E22C45">
        <w:rPr>
          <w:sz w:val="22"/>
          <w:szCs w:val="22"/>
        </w:rPr>
        <w:t xml:space="preserve"> </w:t>
      </w:r>
    </w:p>
    <w:p w:rsidR="00453A21" w:rsidRPr="00E22C45" w:rsidRDefault="00EB7A2C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</w:t>
      </w:r>
      <w:r w:rsidR="0083366A" w:rsidRPr="00E22C45">
        <w:rPr>
          <w:sz w:val="22"/>
          <w:szCs w:val="22"/>
        </w:rPr>
        <w:t xml:space="preserve"> Р</w:t>
      </w:r>
      <w:r w:rsidR="00F47E13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</w:p>
    <w:p w:rsidR="00453A21" w:rsidRPr="00E22C45" w:rsidRDefault="00F47E13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Источники финансирования  - </w:t>
      </w:r>
      <w:r w:rsidR="00610233" w:rsidRPr="00E22C45">
        <w:rPr>
          <w:i/>
          <w:sz w:val="22"/>
          <w:szCs w:val="22"/>
        </w:rPr>
        <w:t>муниципальный бюджет</w:t>
      </w:r>
      <w:r w:rsidR="002C7ED9" w:rsidRPr="00E22C45">
        <w:rPr>
          <w:i/>
          <w:sz w:val="22"/>
          <w:szCs w:val="22"/>
        </w:rPr>
        <w:t>, краевой бюджет</w:t>
      </w:r>
      <w:r w:rsidR="00AF7B2B" w:rsidRPr="00E22C45">
        <w:rPr>
          <w:sz w:val="22"/>
          <w:szCs w:val="22"/>
        </w:rPr>
        <w:t>.</w:t>
      </w:r>
    </w:p>
    <w:p w:rsidR="00453A21" w:rsidRPr="00E22C45" w:rsidRDefault="00F47E13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 </w:t>
      </w:r>
      <w:r w:rsidR="00BD6976" w:rsidRPr="00E22C45">
        <w:rPr>
          <w:sz w:val="22"/>
          <w:szCs w:val="22"/>
        </w:rPr>
        <w:t xml:space="preserve">165 828 451,00 </w:t>
      </w:r>
      <w:r w:rsidRPr="00E22C45">
        <w:rPr>
          <w:sz w:val="22"/>
          <w:szCs w:val="22"/>
        </w:rPr>
        <w:t xml:space="preserve">рублей, в том числе по годам: </w:t>
      </w:r>
      <w:r w:rsidR="00EB7A2C" w:rsidRPr="00E22C45">
        <w:rPr>
          <w:sz w:val="22"/>
          <w:szCs w:val="22"/>
        </w:rPr>
        <w:t xml:space="preserve">2018 г. – </w:t>
      </w:r>
      <w:r w:rsidR="00A47C48" w:rsidRPr="00E22C45">
        <w:rPr>
          <w:sz w:val="22"/>
          <w:szCs w:val="22"/>
        </w:rPr>
        <w:t>56 495 551,00</w:t>
      </w:r>
      <w:r w:rsidR="00EB7A2C" w:rsidRPr="00E22C45">
        <w:rPr>
          <w:sz w:val="22"/>
          <w:szCs w:val="22"/>
        </w:rPr>
        <w:t xml:space="preserve"> рублей; 2019</w:t>
      </w:r>
      <w:r w:rsidR="003322EA" w:rsidRPr="00E22C45">
        <w:rPr>
          <w:sz w:val="22"/>
          <w:szCs w:val="22"/>
        </w:rPr>
        <w:t xml:space="preserve"> г.</w:t>
      </w:r>
      <w:r w:rsidR="00EB7A2C" w:rsidRPr="00E22C45">
        <w:rPr>
          <w:sz w:val="22"/>
          <w:szCs w:val="22"/>
        </w:rPr>
        <w:t xml:space="preserve"> –</w:t>
      </w:r>
      <w:r w:rsidR="0082718C" w:rsidRPr="00E22C45">
        <w:rPr>
          <w:sz w:val="22"/>
          <w:szCs w:val="22"/>
        </w:rPr>
        <w:t xml:space="preserve"> </w:t>
      </w:r>
      <w:r w:rsidR="00A47C48" w:rsidRPr="00E22C45">
        <w:rPr>
          <w:sz w:val="22"/>
          <w:szCs w:val="22"/>
        </w:rPr>
        <w:t>55 070 000,00</w:t>
      </w:r>
      <w:r w:rsidR="0082718C" w:rsidRPr="00E22C45">
        <w:rPr>
          <w:sz w:val="22"/>
          <w:szCs w:val="22"/>
        </w:rPr>
        <w:t xml:space="preserve"> рублей; 2020</w:t>
      </w:r>
      <w:r w:rsidR="003322EA" w:rsidRPr="00E22C45">
        <w:rPr>
          <w:sz w:val="22"/>
          <w:szCs w:val="22"/>
        </w:rPr>
        <w:t xml:space="preserve"> г.</w:t>
      </w:r>
      <w:r w:rsidR="00EB7A2C" w:rsidRPr="00E22C45">
        <w:rPr>
          <w:sz w:val="22"/>
          <w:szCs w:val="22"/>
        </w:rPr>
        <w:t xml:space="preserve"> –</w:t>
      </w:r>
      <w:r w:rsidR="00A47C48" w:rsidRPr="00E22C45">
        <w:rPr>
          <w:sz w:val="22"/>
          <w:szCs w:val="22"/>
        </w:rPr>
        <w:t xml:space="preserve"> 54 262 900,00 </w:t>
      </w:r>
      <w:r w:rsidR="00EB7A2C" w:rsidRPr="00E22C45">
        <w:rPr>
          <w:sz w:val="22"/>
          <w:szCs w:val="22"/>
        </w:rPr>
        <w:t xml:space="preserve">рублей. </w:t>
      </w:r>
      <w:r w:rsidRPr="00E22C45">
        <w:rPr>
          <w:sz w:val="22"/>
          <w:szCs w:val="22"/>
        </w:rPr>
        <w:t xml:space="preserve">  </w:t>
      </w:r>
    </w:p>
    <w:p w:rsidR="00453A21" w:rsidRPr="00E22C45" w:rsidRDefault="00453A21" w:rsidP="00D81049">
      <w:pPr>
        <w:ind w:firstLine="426"/>
        <w:jc w:val="both"/>
        <w:rPr>
          <w:sz w:val="22"/>
          <w:szCs w:val="22"/>
        </w:rPr>
      </w:pPr>
    </w:p>
    <w:p w:rsidR="00453A21" w:rsidRPr="00E22C45" w:rsidRDefault="0028057C" w:rsidP="00D81049">
      <w:pPr>
        <w:ind w:firstLine="426"/>
        <w:jc w:val="both"/>
        <w:rPr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 xml:space="preserve">Мероприятие </w:t>
      </w:r>
      <w:r w:rsidR="005D29E3" w:rsidRPr="00E22C45">
        <w:rPr>
          <w:i/>
          <w:sz w:val="22"/>
          <w:szCs w:val="22"/>
          <w:u w:val="single"/>
        </w:rPr>
        <w:t>2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</w:r>
      <w:r w:rsidR="00C04DF1" w:rsidRPr="00E22C45">
        <w:rPr>
          <w:i/>
          <w:sz w:val="22"/>
          <w:szCs w:val="22"/>
        </w:rPr>
        <w:t>.</w:t>
      </w:r>
    </w:p>
    <w:p w:rsidR="00453A21" w:rsidRPr="00E22C45" w:rsidRDefault="003322EA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рамках данного мероприятия планируются расходы на</w:t>
      </w:r>
      <w:r w:rsidR="003219E2" w:rsidRPr="00E22C45">
        <w:rPr>
          <w:sz w:val="22"/>
          <w:szCs w:val="22"/>
        </w:rPr>
        <w:t xml:space="preserve"> осуществление присмотра и ухода за детьми-инвалидами, детьми-сиротами, и детьми, оставшимися без попечения родителей обучающихся в муниципальных образовательных организациях, реализующих образовательную программу дошкольного образования, без взимания родительской платы.</w:t>
      </w:r>
      <w:r w:rsidRPr="00E22C45">
        <w:rPr>
          <w:sz w:val="22"/>
          <w:szCs w:val="22"/>
        </w:rPr>
        <w:t xml:space="preserve"> </w:t>
      </w:r>
    </w:p>
    <w:p w:rsidR="0045559D" w:rsidRPr="00E22C45" w:rsidRDefault="0045559D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Количество воспитанников, имеющих статус «дети-инвалиды» составляет 8 человек, «дети-сироты и дети, оставшиеся без попечения родителей»  - 12 человек.</w:t>
      </w:r>
    </w:p>
    <w:p w:rsidR="00453A21" w:rsidRPr="00E22C45" w:rsidRDefault="00580F3A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</w:t>
      </w:r>
      <w:r w:rsidR="009509E9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E22C45">
        <w:rPr>
          <w:sz w:val="22"/>
          <w:szCs w:val="22"/>
        </w:rPr>
        <w:t>.</w:t>
      </w:r>
    </w:p>
    <w:p w:rsidR="00453A21" w:rsidRPr="00E22C45" w:rsidRDefault="009509E9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Источники финансиров</w:t>
      </w:r>
      <w:r w:rsidR="005438BF" w:rsidRPr="00E22C45">
        <w:rPr>
          <w:sz w:val="22"/>
          <w:szCs w:val="22"/>
        </w:rPr>
        <w:t>ания  –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Pr="00E22C45">
        <w:rPr>
          <w:sz w:val="22"/>
          <w:szCs w:val="22"/>
        </w:rPr>
        <w:t>.</w:t>
      </w:r>
    </w:p>
    <w:p w:rsidR="00453A21" w:rsidRPr="00E22C45" w:rsidRDefault="009509E9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9F0EB7" w:rsidRPr="00E22C45">
        <w:rPr>
          <w:sz w:val="22"/>
          <w:szCs w:val="22"/>
        </w:rPr>
        <w:t>1 394 400,00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9F0EB7" w:rsidRPr="00E22C45">
        <w:rPr>
          <w:sz w:val="22"/>
          <w:szCs w:val="22"/>
        </w:rPr>
        <w:t>464 800,00</w:t>
      </w:r>
      <w:r w:rsidRPr="00E22C45">
        <w:rPr>
          <w:sz w:val="22"/>
          <w:szCs w:val="22"/>
        </w:rPr>
        <w:t xml:space="preserve"> рублей; 2019 г</w:t>
      </w:r>
      <w:r w:rsidR="000F0359" w:rsidRPr="00E22C45">
        <w:rPr>
          <w:sz w:val="22"/>
          <w:szCs w:val="22"/>
        </w:rPr>
        <w:t xml:space="preserve">. – </w:t>
      </w:r>
      <w:r w:rsidR="009F0EB7" w:rsidRPr="00E22C45">
        <w:rPr>
          <w:sz w:val="22"/>
          <w:szCs w:val="22"/>
        </w:rPr>
        <w:t xml:space="preserve">464 800,00 </w:t>
      </w:r>
      <w:r w:rsidR="000F0359" w:rsidRPr="00E22C45">
        <w:rPr>
          <w:sz w:val="22"/>
          <w:szCs w:val="22"/>
        </w:rPr>
        <w:t>рублей; 2020</w:t>
      </w:r>
      <w:r w:rsidRPr="00E22C45">
        <w:rPr>
          <w:sz w:val="22"/>
          <w:szCs w:val="22"/>
        </w:rPr>
        <w:t xml:space="preserve"> г. – </w:t>
      </w:r>
      <w:r w:rsidR="009F0EB7" w:rsidRPr="00E22C45">
        <w:rPr>
          <w:sz w:val="22"/>
          <w:szCs w:val="22"/>
        </w:rPr>
        <w:t xml:space="preserve">464 800,00 </w:t>
      </w:r>
      <w:r w:rsidRPr="00E22C45">
        <w:rPr>
          <w:sz w:val="22"/>
          <w:szCs w:val="22"/>
        </w:rPr>
        <w:t xml:space="preserve">рублей.   </w:t>
      </w:r>
    </w:p>
    <w:p w:rsidR="00453A21" w:rsidRPr="00E22C45" w:rsidRDefault="00453A21" w:rsidP="00D81049">
      <w:pPr>
        <w:ind w:firstLine="426"/>
        <w:jc w:val="both"/>
        <w:rPr>
          <w:sz w:val="22"/>
          <w:szCs w:val="22"/>
        </w:rPr>
      </w:pPr>
    </w:p>
    <w:p w:rsidR="00453A21" w:rsidRPr="00E22C45" w:rsidRDefault="0028057C" w:rsidP="00D81049">
      <w:pPr>
        <w:ind w:firstLine="426"/>
        <w:jc w:val="both"/>
        <w:rPr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lastRenderedPageBreak/>
        <w:t xml:space="preserve">Мероприятие 3 </w:t>
      </w:r>
      <w:r w:rsidRPr="00E22C45">
        <w:rPr>
          <w:i/>
          <w:sz w:val="22"/>
          <w:szCs w:val="22"/>
        </w:rPr>
        <w:t xml:space="preserve"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доставку».  </w:t>
      </w:r>
    </w:p>
    <w:p w:rsidR="00453A21" w:rsidRPr="00E22C45" w:rsidRDefault="00453A21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Мероприятие направлено на выплату</w:t>
      </w:r>
      <w:r w:rsidR="003A23E1" w:rsidRPr="00E22C45">
        <w:rPr>
          <w:sz w:val="22"/>
          <w:szCs w:val="22"/>
        </w:rPr>
        <w:t xml:space="preserve">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 соответствующем общеобразовательном учреждении в размере: на первого ребенка: 20% размера внесенной ими родительской платы; на второго – 50%; на третьего и последующих – 70%.</w:t>
      </w:r>
    </w:p>
    <w:p w:rsidR="00453A21" w:rsidRPr="00E22C45" w:rsidRDefault="00976A1A" w:rsidP="00D81049">
      <w:pPr>
        <w:ind w:firstLine="426"/>
        <w:jc w:val="both"/>
        <w:rPr>
          <w:color w:val="00B050"/>
          <w:sz w:val="22"/>
          <w:szCs w:val="22"/>
        </w:rPr>
      </w:pPr>
      <w:r w:rsidRPr="00E22C45">
        <w:rPr>
          <w:sz w:val="22"/>
          <w:szCs w:val="22"/>
        </w:rPr>
        <w:t>Планируемое количество родителей, которые воспользуются компенсацией, составит 866 получателей в год.</w:t>
      </w:r>
    </w:p>
    <w:p w:rsidR="00453A21" w:rsidRPr="00E22C45" w:rsidRDefault="00471115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</w:t>
      </w:r>
      <w:r w:rsidR="00FF7101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E22C45">
        <w:rPr>
          <w:sz w:val="22"/>
          <w:szCs w:val="22"/>
        </w:rPr>
        <w:t>.</w:t>
      </w:r>
    </w:p>
    <w:p w:rsidR="00453A21" w:rsidRPr="00E22C45" w:rsidRDefault="00FF7101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Источники финансиров</w:t>
      </w:r>
      <w:r w:rsidR="005438BF" w:rsidRPr="00E22C45">
        <w:rPr>
          <w:sz w:val="22"/>
          <w:szCs w:val="22"/>
        </w:rPr>
        <w:t xml:space="preserve">ания  – 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Pr="00E22C45">
        <w:rPr>
          <w:sz w:val="22"/>
          <w:szCs w:val="22"/>
        </w:rPr>
        <w:t>.</w:t>
      </w:r>
    </w:p>
    <w:p w:rsidR="00453A21" w:rsidRPr="00E22C45" w:rsidRDefault="00FF7101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A3143F" w:rsidRPr="00E22C45">
        <w:rPr>
          <w:sz w:val="22"/>
          <w:szCs w:val="22"/>
        </w:rPr>
        <w:t>21 407 700,00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A3143F" w:rsidRPr="00E22C45">
        <w:rPr>
          <w:sz w:val="22"/>
          <w:szCs w:val="22"/>
        </w:rPr>
        <w:t>7 135 900,00</w:t>
      </w:r>
      <w:r w:rsidRPr="00E22C45">
        <w:rPr>
          <w:sz w:val="22"/>
          <w:szCs w:val="22"/>
        </w:rPr>
        <w:t xml:space="preserve"> рублей; 2019 г. – </w:t>
      </w:r>
      <w:r w:rsidR="00A3143F" w:rsidRPr="00E22C45">
        <w:rPr>
          <w:sz w:val="22"/>
          <w:szCs w:val="22"/>
        </w:rPr>
        <w:t xml:space="preserve">7 135 900,00 </w:t>
      </w:r>
      <w:r w:rsidR="0082718C" w:rsidRPr="00E22C45">
        <w:rPr>
          <w:sz w:val="22"/>
          <w:szCs w:val="22"/>
        </w:rPr>
        <w:t>рублей; 2020</w:t>
      </w:r>
      <w:r w:rsidRPr="00E22C45">
        <w:rPr>
          <w:sz w:val="22"/>
          <w:szCs w:val="22"/>
        </w:rPr>
        <w:t xml:space="preserve"> г. – </w:t>
      </w:r>
      <w:r w:rsidR="00A3143F" w:rsidRPr="00E22C45">
        <w:rPr>
          <w:sz w:val="22"/>
          <w:szCs w:val="22"/>
        </w:rPr>
        <w:t xml:space="preserve">7 135 900,00 </w:t>
      </w:r>
      <w:r w:rsidRPr="00E22C45">
        <w:rPr>
          <w:sz w:val="22"/>
          <w:szCs w:val="22"/>
        </w:rPr>
        <w:t xml:space="preserve">рублей.   </w:t>
      </w:r>
    </w:p>
    <w:p w:rsidR="00453A21" w:rsidRPr="00E22C45" w:rsidRDefault="00453A21" w:rsidP="00D81049">
      <w:pPr>
        <w:ind w:firstLine="426"/>
        <w:jc w:val="both"/>
        <w:rPr>
          <w:sz w:val="22"/>
          <w:szCs w:val="22"/>
        </w:rPr>
      </w:pPr>
    </w:p>
    <w:p w:rsidR="00453A21" w:rsidRPr="00E22C45" w:rsidRDefault="0028057C" w:rsidP="00D81049">
      <w:pPr>
        <w:ind w:firstLine="426"/>
        <w:jc w:val="both"/>
        <w:rPr>
          <w:i/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>Мероприятие 4</w:t>
      </w:r>
      <w:r w:rsidR="00453A21" w:rsidRPr="00E22C45">
        <w:rPr>
          <w:i/>
          <w:sz w:val="22"/>
          <w:szCs w:val="22"/>
          <w:u w:val="single"/>
        </w:rPr>
        <w:t xml:space="preserve"> 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«Обеспечение гос</w:t>
      </w:r>
      <w:r w:rsidR="00DA0F73" w:rsidRPr="00E22C45">
        <w:rPr>
          <w:i/>
          <w:sz w:val="22"/>
          <w:szCs w:val="22"/>
        </w:rPr>
        <w:t>ударственных</w:t>
      </w:r>
      <w:r w:rsidR="00E81E9D" w:rsidRPr="00E22C45">
        <w:rPr>
          <w:i/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организациях». </w:t>
      </w:r>
      <w:r w:rsidR="002F044A" w:rsidRPr="00E22C45">
        <w:rPr>
          <w:i/>
          <w:sz w:val="22"/>
          <w:szCs w:val="22"/>
        </w:rPr>
        <w:t xml:space="preserve"> </w:t>
      </w:r>
    </w:p>
    <w:p w:rsidR="00453A21" w:rsidRPr="00E22C45" w:rsidRDefault="0028057C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рамках данного мероприятия за счет средств краевого бюджета предусматриваются расходы, связанные с обеспечением образовательного процесса в образовательных учреждениях города, реализующих образовательную программу дошкольного образования</w:t>
      </w:r>
      <w:r w:rsidR="00FF6307" w:rsidRPr="00E22C45">
        <w:rPr>
          <w:sz w:val="22"/>
          <w:szCs w:val="22"/>
        </w:rPr>
        <w:t xml:space="preserve">: </w:t>
      </w:r>
      <w:r w:rsidR="00371B53" w:rsidRPr="00E22C45">
        <w:rPr>
          <w:sz w:val="22"/>
          <w:szCs w:val="22"/>
        </w:rPr>
        <w:t xml:space="preserve">выплаты </w:t>
      </w:r>
      <w:r w:rsidR="00400FF4" w:rsidRPr="00E22C45">
        <w:rPr>
          <w:sz w:val="22"/>
          <w:szCs w:val="22"/>
        </w:rPr>
        <w:t>по должностным окладам, по ставкам заработной платы педагогическому персоналу; выплата пособий и компенсаций: -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C065EE" w:rsidRPr="00E22C45">
        <w:rPr>
          <w:sz w:val="22"/>
          <w:szCs w:val="22"/>
        </w:rPr>
        <w:t xml:space="preserve">; </w:t>
      </w:r>
      <w:r w:rsidR="00400FF4" w:rsidRPr="00E22C45">
        <w:rPr>
          <w:sz w:val="22"/>
          <w:szCs w:val="22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="00CA1422" w:rsidRPr="00E22C45">
        <w:rPr>
          <w:sz w:val="22"/>
          <w:szCs w:val="22"/>
        </w:rPr>
        <w:t>;</w:t>
      </w:r>
      <w:r w:rsidR="00C065EE" w:rsidRPr="00E22C45">
        <w:rPr>
          <w:sz w:val="22"/>
          <w:szCs w:val="22"/>
        </w:rPr>
        <w:t xml:space="preserve"> </w:t>
      </w:r>
      <w:r w:rsidR="00FF6307" w:rsidRPr="00E22C45">
        <w:rPr>
          <w:sz w:val="22"/>
          <w:szCs w:val="22"/>
        </w:rPr>
        <w:t xml:space="preserve"> услуги связи (оплата услуг местной и междугородной телефонной связи, оплата за подключение к глобальной информационной сети Интернет); </w:t>
      </w:r>
      <w:r w:rsidR="00910AEE" w:rsidRPr="00E22C45">
        <w:rPr>
          <w:sz w:val="22"/>
          <w:szCs w:val="22"/>
        </w:rPr>
        <w:t>работы, услуги по содержанию имущества (ремонт и обслуживание орг. техники, заправка и восстановление картри</w:t>
      </w:r>
      <w:r w:rsidR="009661EF" w:rsidRPr="00E22C45">
        <w:rPr>
          <w:sz w:val="22"/>
          <w:szCs w:val="22"/>
        </w:rPr>
        <w:t>джей,</w:t>
      </w:r>
      <w:r w:rsidR="00910AEE" w:rsidRPr="00E22C45">
        <w:rPr>
          <w:sz w:val="22"/>
          <w:szCs w:val="22"/>
        </w:rPr>
        <w:t xml:space="preserve"> ре</w:t>
      </w:r>
      <w:r w:rsidR="009661EF" w:rsidRPr="00E22C45">
        <w:rPr>
          <w:sz w:val="22"/>
          <w:szCs w:val="22"/>
        </w:rPr>
        <w:t>монт</w:t>
      </w:r>
      <w:r w:rsidR="00910AEE" w:rsidRPr="00E22C45">
        <w:rPr>
          <w:sz w:val="22"/>
          <w:szCs w:val="22"/>
        </w:rPr>
        <w:t xml:space="preserve"> ученической мебели); </w:t>
      </w:r>
      <w:r w:rsidR="00FF6307" w:rsidRPr="00E22C45">
        <w:rPr>
          <w:sz w:val="22"/>
          <w:szCs w:val="22"/>
        </w:rPr>
        <w:t xml:space="preserve">прочие работы, услуги (приобретение или изготовление бланков документов об образовании, медицинский осмотр педагогических работников, </w:t>
      </w:r>
      <w:r w:rsidR="00A45779" w:rsidRPr="00E22C45">
        <w:rPr>
          <w:sz w:val="22"/>
          <w:szCs w:val="22"/>
        </w:rPr>
        <w:t>услуги по обучению на курсах повышения квалификации, подготов</w:t>
      </w:r>
      <w:r w:rsidR="009B394B" w:rsidRPr="00E22C45">
        <w:rPr>
          <w:sz w:val="22"/>
          <w:szCs w:val="22"/>
        </w:rPr>
        <w:t>ки и переподготовки педагогического персонала</w:t>
      </w:r>
      <w:r w:rsidR="00371B53" w:rsidRPr="00E22C45">
        <w:rPr>
          <w:sz w:val="22"/>
          <w:szCs w:val="22"/>
        </w:rPr>
        <w:t xml:space="preserve">; </w:t>
      </w:r>
      <w:r w:rsidR="00FF6307" w:rsidRPr="00E22C45">
        <w:rPr>
          <w:sz w:val="22"/>
          <w:szCs w:val="22"/>
        </w:rPr>
        <w:t xml:space="preserve">подписка и приобретение периодических изданий, приобретение программного обеспечения); </w:t>
      </w:r>
      <w:r w:rsidR="00DA0F73" w:rsidRPr="00E22C45">
        <w:rPr>
          <w:sz w:val="22"/>
          <w:szCs w:val="22"/>
        </w:rPr>
        <w:t>приобретение</w:t>
      </w:r>
      <w:r w:rsidR="00C313F3" w:rsidRPr="00E22C45">
        <w:rPr>
          <w:sz w:val="22"/>
          <w:szCs w:val="22"/>
        </w:rPr>
        <w:t xml:space="preserve"> основных средств (спортивно</w:t>
      </w:r>
      <w:r w:rsidR="00DA0F73" w:rsidRPr="00E22C45">
        <w:rPr>
          <w:sz w:val="22"/>
          <w:szCs w:val="22"/>
        </w:rPr>
        <w:t>е</w:t>
      </w:r>
      <w:r w:rsidR="00C313F3" w:rsidRPr="00E22C45">
        <w:rPr>
          <w:sz w:val="22"/>
          <w:szCs w:val="22"/>
        </w:rPr>
        <w:t xml:space="preserve"> обору</w:t>
      </w:r>
      <w:r w:rsidR="00DA0F73" w:rsidRPr="00E22C45">
        <w:rPr>
          <w:sz w:val="22"/>
          <w:szCs w:val="22"/>
        </w:rPr>
        <w:t>дование</w:t>
      </w:r>
      <w:r w:rsidR="00C313F3" w:rsidRPr="00E22C45">
        <w:rPr>
          <w:sz w:val="22"/>
          <w:szCs w:val="22"/>
        </w:rPr>
        <w:t xml:space="preserve"> </w:t>
      </w:r>
      <w:r w:rsidR="00DA0F73" w:rsidRPr="00E22C45">
        <w:rPr>
          <w:sz w:val="22"/>
          <w:szCs w:val="22"/>
        </w:rPr>
        <w:t>и инвентарь</w:t>
      </w:r>
      <w:r w:rsidR="00C313F3" w:rsidRPr="00E22C45">
        <w:rPr>
          <w:sz w:val="22"/>
          <w:szCs w:val="22"/>
        </w:rPr>
        <w:t>, мебель дл</w:t>
      </w:r>
      <w:r w:rsidR="00FD5B33" w:rsidRPr="00E22C45">
        <w:rPr>
          <w:sz w:val="22"/>
          <w:szCs w:val="22"/>
        </w:rPr>
        <w:t>я ученических целей, музыкальные инструменты</w:t>
      </w:r>
      <w:r w:rsidR="00C313F3" w:rsidRPr="00E22C45">
        <w:rPr>
          <w:sz w:val="22"/>
          <w:szCs w:val="22"/>
        </w:rPr>
        <w:t xml:space="preserve">, средства вычислительной техники, художественная литература); </w:t>
      </w:r>
      <w:r w:rsidR="00DA0F73" w:rsidRPr="00E22C45">
        <w:rPr>
          <w:sz w:val="22"/>
          <w:szCs w:val="22"/>
        </w:rPr>
        <w:t>приобретение</w:t>
      </w:r>
      <w:r w:rsidR="002551F8" w:rsidRPr="00E22C45">
        <w:rPr>
          <w:sz w:val="22"/>
          <w:szCs w:val="22"/>
        </w:rPr>
        <w:t xml:space="preserve"> материальных запасов (</w:t>
      </w:r>
      <w:r w:rsidR="00C45712" w:rsidRPr="00E22C45">
        <w:rPr>
          <w:sz w:val="22"/>
          <w:szCs w:val="22"/>
        </w:rPr>
        <w:t>ма</w:t>
      </w:r>
      <w:r w:rsidR="00DA0F73" w:rsidRPr="00E22C45">
        <w:rPr>
          <w:sz w:val="22"/>
          <w:szCs w:val="22"/>
        </w:rPr>
        <w:t>териалы и предметы</w:t>
      </w:r>
      <w:r w:rsidR="00C45712" w:rsidRPr="00E22C45">
        <w:rPr>
          <w:sz w:val="22"/>
          <w:szCs w:val="22"/>
        </w:rPr>
        <w:t xml:space="preserve"> инвентаря для организации учебно-образовательного про</w:t>
      </w:r>
      <w:r w:rsidR="00DA0F73" w:rsidRPr="00E22C45">
        <w:rPr>
          <w:sz w:val="22"/>
          <w:szCs w:val="22"/>
        </w:rPr>
        <w:t>цесса,</w:t>
      </w:r>
      <w:r w:rsidR="00C45712" w:rsidRPr="00E22C45">
        <w:rPr>
          <w:sz w:val="22"/>
          <w:szCs w:val="22"/>
        </w:rPr>
        <w:t xml:space="preserve"> методиче</w:t>
      </w:r>
      <w:r w:rsidR="00DA0F73" w:rsidRPr="00E22C45">
        <w:rPr>
          <w:sz w:val="22"/>
          <w:szCs w:val="22"/>
        </w:rPr>
        <w:t>ские</w:t>
      </w:r>
      <w:r w:rsidR="00C45712" w:rsidRPr="00E22C45">
        <w:rPr>
          <w:sz w:val="22"/>
          <w:szCs w:val="22"/>
        </w:rPr>
        <w:t xml:space="preserve"> по</w:t>
      </w:r>
      <w:r w:rsidR="00DA0F73" w:rsidRPr="00E22C45">
        <w:rPr>
          <w:sz w:val="22"/>
          <w:szCs w:val="22"/>
        </w:rPr>
        <w:t>собия, канцелярские товары</w:t>
      </w:r>
      <w:r w:rsidR="00C45712" w:rsidRPr="00E22C45">
        <w:rPr>
          <w:sz w:val="22"/>
          <w:szCs w:val="22"/>
        </w:rPr>
        <w:t xml:space="preserve">, </w:t>
      </w:r>
      <w:r w:rsidR="00DA0F73" w:rsidRPr="00E22C45">
        <w:rPr>
          <w:sz w:val="22"/>
          <w:szCs w:val="22"/>
        </w:rPr>
        <w:t>справочная литература,</w:t>
      </w:r>
      <w:r w:rsidR="00730515" w:rsidRPr="00E22C45">
        <w:rPr>
          <w:sz w:val="22"/>
          <w:szCs w:val="22"/>
        </w:rPr>
        <w:t xml:space="preserve"> игр</w:t>
      </w:r>
      <w:r w:rsidR="00DA0F73" w:rsidRPr="00E22C45">
        <w:rPr>
          <w:sz w:val="22"/>
          <w:szCs w:val="22"/>
        </w:rPr>
        <w:t>ы, игрушки</w:t>
      </w:r>
      <w:r w:rsidR="008272EE" w:rsidRPr="00E22C45">
        <w:rPr>
          <w:sz w:val="22"/>
          <w:szCs w:val="22"/>
        </w:rPr>
        <w:t>, медикаменты</w:t>
      </w:r>
      <w:r w:rsidR="00C313F3" w:rsidRPr="00E22C45">
        <w:rPr>
          <w:sz w:val="22"/>
          <w:szCs w:val="22"/>
        </w:rPr>
        <w:t>)</w:t>
      </w:r>
      <w:r w:rsidRPr="00E22C45">
        <w:rPr>
          <w:sz w:val="22"/>
          <w:szCs w:val="22"/>
        </w:rPr>
        <w:t>.</w:t>
      </w:r>
    </w:p>
    <w:p w:rsidR="00453A21" w:rsidRPr="00E22C45" w:rsidRDefault="00471115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</w:t>
      </w:r>
      <w:r w:rsidR="00B469EA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E22C45">
        <w:rPr>
          <w:sz w:val="22"/>
          <w:szCs w:val="22"/>
        </w:rPr>
        <w:t>.</w:t>
      </w:r>
    </w:p>
    <w:p w:rsidR="00453A21" w:rsidRPr="00E22C45" w:rsidRDefault="00B469EA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Источники финансиро</w:t>
      </w:r>
      <w:r w:rsidR="00FF6307" w:rsidRPr="00E22C45">
        <w:rPr>
          <w:sz w:val="22"/>
          <w:szCs w:val="22"/>
        </w:rPr>
        <w:t>вания  –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Pr="00E22C45">
        <w:rPr>
          <w:sz w:val="22"/>
          <w:szCs w:val="22"/>
        </w:rPr>
        <w:t>.</w:t>
      </w:r>
    </w:p>
    <w:p w:rsidR="00453A21" w:rsidRPr="00E22C45" w:rsidRDefault="00B469EA" w:rsidP="0045559D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7D1C85" w:rsidRPr="00E22C45">
        <w:rPr>
          <w:sz w:val="22"/>
          <w:szCs w:val="22"/>
        </w:rPr>
        <w:t>143 099 700,00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7D1C85" w:rsidRPr="00E22C45">
        <w:rPr>
          <w:sz w:val="22"/>
          <w:szCs w:val="22"/>
        </w:rPr>
        <w:t>48 872 700,00</w:t>
      </w:r>
      <w:r w:rsidRPr="00E22C45">
        <w:rPr>
          <w:sz w:val="22"/>
          <w:szCs w:val="22"/>
        </w:rPr>
        <w:t xml:space="preserve"> рублей; 2019 г. –</w:t>
      </w:r>
      <w:r w:rsidR="0082718C" w:rsidRPr="00E22C45">
        <w:rPr>
          <w:sz w:val="22"/>
          <w:szCs w:val="22"/>
        </w:rPr>
        <w:t xml:space="preserve"> </w:t>
      </w:r>
      <w:r w:rsidR="007D1C85" w:rsidRPr="00E22C45">
        <w:rPr>
          <w:sz w:val="22"/>
          <w:szCs w:val="22"/>
        </w:rPr>
        <w:t>47 113 500,00</w:t>
      </w:r>
      <w:r w:rsidR="0082718C" w:rsidRPr="00E22C45">
        <w:rPr>
          <w:sz w:val="22"/>
          <w:szCs w:val="22"/>
        </w:rPr>
        <w:t xml:space="preserve"> рублей; 2020</w:t>
      </w:r>
      <w:r w:rsidRPr="00E22C45">
        <w:rPr>
          <w:sz w:val="22"/>
          <w:szCs w:val="22"/>
        </w:rPr>
        <w:t xml:space="preserve"> г. – </w:t>
      </w:r>
      <w:r w:rsidR="007D1C85" w:rsidRPr="00E22C45">
        <w:rPr>
          <w:sz w:val="22"/>
          <w:szCs w:val="22"/>
        </w:rPr>
        <w:t>47 113 500,00</w:t>
      </w:r>
      <w:r w:rsidRPr="00E22C45">
        <w:rPr>
          <w:sz w:val="22"/>
          <w:szCs w:val="22"/>
        </w:rPr>
        <w:t xml:space="preserve"> рублей.   </w:t>
      </w:r>
    </w:p>
    <w:p w:rsidR="00453A21" w:rsidRPr="00E22C45" w:rsidRDefault="00453A21" w:rsidP="00D81049">
      <w:pPr>
        <w:jc w:val="both"/>
        <w:rPr>
          <w:sz w:val="22"/>
          <w:szCs w:val="22"/>
        </w:rPr>
      </w:pPr>
    </w:p>
    <w:p w:rsidR="00453A21" w:rsidRPr="00E22C45" w:rsidRDefault="00453A21" w:rsidP="00D81049">
      <w:pPr>
        <w:ind w:firstLine="426"/>
        <w:jc w:val="both"/>
        <w:rPr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>Мероприятие 4.1</w:t>
      </w:r>
      <w:proofErr w:type="gramStart"/>
      <w:r w:rsidRPr="00E22C45">
        <w:rPr>
          <w:i/>
          <w:sz w:val="22"/>
          <w:szCs w:val="22"/>
          <w:u w:val="single"/>
        </w:rPr>
        <w:t xml:space="preserve"> </w:t>
      </w:r>
      <w:r w:rsidRPr="00E22C45">
        <w:rPr>
          <w:sz w:val="22"/>
          <w:szCs w:val="22"/>
        </w:rPr>
        <w:t xml:space="preserve"> </w:t>
      </w:r>
      <w:r w:rsidR="002F044A" w:rsidRPr="00E22C45">
        <w:rPr>
          <w:i/>
          <w:color w:val="00B050"/>
          <w:sz w:val="22"/>
          <w:szCs w:val="22"/>
        </w:rPr>
        <w:t xml:space="preserve"> </w:t>
      </w:r>
      <w:r w:rsidR="0028057C" w:rsidRPr="00E22C45">
        <w:rPr>
          <w:i/>
          <w:sz w:val="22"/>
          <w:szCs w:val="22"/>
        </w:rPr>
        <w:t>«</w:t>
      </w:r>
      <w:proofErr w:type="gramEnd"/>
      <w:r w:rsidR="0028057C" w:rsidRPr="00E22C45">
        <w:rPr>
          <w:i/>
          <w:sz w:val="22"/>
          <w:szCs w:val="22"/>
        </w:rPr>
        <w:t>Обеспечение гос</w:t>
      </w:r>
      <w:r w:rsidR="00354CBD" w:rsidRPr="00E22C45">
        <w:rPr>
          <w:i/>
          <w:sz w:val="22"/>
          <w:szCs w:val="22"/>
        </w:rPr>
        <w:t xml:space="preserve">. </w:t>
      </w:r>
      <w:r w:rsidR="0028057C" w:rsidRPr="00E22C45">
        <w:rPr>
          <w:i/>
          <w:sz w:val="22"/>
          <w:szCs w:val="22"/>
        </w:rPr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организаций».  </w:t>
      </w:r>
    </w:p>
    <w:p w:rsidR="000011A5" w:rsidRPr="00E22C45" w:rsidRDefault="0028057C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lastRenderedPageBreak/>
        <w:t xml:space="preserve">В рамках данного мероприятия за счет средств краевого бюджета предусматриваются расходы </w:t>
      </w:r>
      <w:r w:rsidR="00C110D2" w:rsidRPr="00E22C45">
        <w:rPr>
          <w:sz w:val="22"/>
          <w:szCs w:val="22"/>
        </w:rPr>
        <w:t>на</w:t>
      </w:r>
      <w:r w:rsidR="00CA1422" w:rsidRPr="00E22C45">
        <w:rPr>
          <w:sz w:val="22"/>
          <w:szCs w:val="22"/>
        </w:rPr>
        <w:t xml:space="preserve"> </w:t>
      </w:r>
      <w:r w:rsidR="00C110D2" w:rsidRPr="00E22C45">
        <w:rPr>
          <w:sz w:val="22"/>
          <w:szCs w:val="22"/>
        </w:rPr>
        <w:t xml:space="preserve"> </w:t>
      </w:r>
      <w:r w:rsidR="002432E7" w:rsidRPr="00E22C45">
        <w:rPr>
          <w:sz w:val="22"/>
          <w:szCs w:val="22"/>
        </w:rPr>
        <w:t>обеспечение деятельности административного и учебно-вспомогательного персонала</w:t>
      </w:r>
      <w:r w:rsidR="00CA1422" w:rsidRPr="00E22C45">
        <w:rPr>
          <w:sz w:val="22"/>
          <w:szCs w:val="22"/>
        </w:rPr>
        <w:t xml:space="preserve">: </w:t>
      </w:r>
      <w:r w:rsidR="00A31075" w:rsidRPr="00E22C45">
        <w:rPr>
          <w:sz w:val="22"/>
          <w:szCs w:val="22"/>
        </w:rPr>
        <w:t xml:space="preserve">перечисления </w:t>
      </w:r>
      <w:r w:rsidR="00F90739" w:rsidRPr="00E22C45">
        <w:rPr>
          <w:sz w:val="22"/>
          <w:szCs w:val="22"/>
        </w:rPr>
        <w:t xml:space="preserve">по должностным окладам, по ставкам заработной платы педагогическому персоналу; выплата пособий и компенсаций: -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</w:t>
      </w:r>
      <w:r w:rsidR="00F12894" w:rsidRPr="00E22C45">
        <w:rPr>
          <w:sz w:val="22"/>
          <w:szCs w:val="22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="002C7ED9" w:rsidRPr="00E22C45">
        <w:rPr>
          <w:sz w:val="22"/>
          <w:szCs w:val="22"/>
        </w:rPr>
        <w:t>;</w:t>
      </w:r>
      <w:r w:rsidR="00F12894" w:rsidRPr="00E22C45">
        <w:rPr>
          <w:sz w:val="22"/>
          <w:szCs w:val="22"/>
        </w:rPr>
        <w:t xml:space="preserve"> </w:t>
      </w:r>
      <w:r w:rsidR="001B6DBA" w:rsidRPr="00E22C45">
        <w:rPr>
          <w:sz w:val="22"/>
          <w:szCs w:val="22"/>
        </w:rPr>
        <w:t xml:space="preserve">прочие работы, услуги (медицинский осмотр, услуги по обучению на курсах повышения квалификации, подготовки и переподготовки учебно-вспомогательного персонала; подписка и приобретение периодических </w:t>
      </w:r>
      <w:r w:rsidR="00B859A0" w:rsidRPr="00E22C45">
        <w:rPr>
          <w:sz w:val="22"/>
          <w:szCs w:val="22"/>
        </w:rPr>
        <w:t xml:space="preserve">печатных </w:t>
      </w:r>
      <w:r w:rsidR="001B6DBA" w:rsidRPr="00E22C45">
        <w:rPr>
          <w:sz w:val="22"/>
          <w:szCs w:val="22"/>
        </w:rPr>
        <w:t>изданий)</w:t>
      </w:r>
      <w:r w:rsidR="00715F1E" w:rsidRPr="00E22C45">
        <w:rPr>
          <w:sz w:val="22"/>
          <w:szCs w:val="22"/>
        </w:rPr>
        <w:t xml:space="preserve">; </w:t>
      </w:r>
      <w:r w:rsidR="00DA0F73" w:rsidRPr="00E22C45">
        <w:rPr>
          <w:sz w:val="22"/>
          <w:szCs w:val="22"/>
        </w:rPr>
        <w:t>приобретение</w:t>
      </w:r>
      <w:r w:rsidR="006A7390" w:rsidRPr="00E22C45">
        <w:rPr>
          <w:sz w:val="22"/>
          <w:szCs w:val="22"/>
        </w:rPr>
        <w:t xml:space="preserve"> основ</w:t>
      </w:r>
      <w:r w:rsidR="00DA0F73" w:rsidRPr="00E22C45">
        <w:rPr>
          <w:sz w:val="22"/>
          <w:szCs w:val="22"/>
        </w:rPr>
        <w:t>ных средств (учебное</w:t>
      </w:r>
      <w:r w:rsidR="006A7390" w:rsidRPr="00E22C45">
        <w:rPr>
          <w:sz w:val="22"/>
          <w:szCs w:val="22"/>
        </w:rPr>
        <w:t xml:space="preserve"> оборудо</w:t>
      </w:r>
      <w:r w:rsidR="00DA0F73" w:rsidRPr="00E22C45">
        <w:rPr>
          <w:sz w:val="22"/>
          <w:szCs w:val="22"/>
        </w:rPr>
        <w:t>вание</w:t>
      </w:r>
      <w:r w:rsidR="006A7390" w:rsidRPr="00E22C45">
        <w:rPr>
          <w:sz w:val="22"/>
          <w:szCs w:val="22"/>
        </w:rPr>
        <w:t xml:space="preserve"> для организации учебно-образовательного процесса, спортивного оборудования и и</w:t>
      </w:r>
      <w:r w:rsidR="00BD30D0" w:rsidRPr="00E22C45">
        <w:rPr>
          <w:sz w:val="22"/>
          <w:szCs w:val="22"/>
        </w:rPr>
        <w:t>нвентаря, мебели для организации</w:t>
      </w:r>
      <w:r w:rsidR="006A7390" w:rsidRPr="00E22C45">
        <w:rPr>
          <w:sz w:val="22"/>
          <w:szCs w:val="22"/>
        </w:rPr>
        <w:t xml:space="preserve"> учебно-образовательного процесса, музыкальных инструментов, наглядные пособия, детской художественной литературы);</w:t>
      </w:r>
      <w:r w:rsidR="00B06383" w:rsidRPr="00E22C45">
        <w:rPr>
          <w:sz w:val="22"/>
          <w:szCs w:val="22"/>
        </w:rPr>
        <w:t xml:space="preserve"> </w:t>
      </w:r>
      <w:r w:rsidR="00DA0F73" w:rsidRPr="00E22C45">
        <w:rPr>
          <w:sz w:val="22"/>
          <w:szCs w:val="22"/>
        </w:rPr>
        <w:t>приобретение</w:t>
      </w:r>
      <w:r w:rsidR="00C110D2" w:rsidRPr="00E22C45">
        <w:rPr>
          <w:sz w:val="22"/>
          <w:szCs w:val="22"/>
        </w:rPr>
        <w:t xml:space="preserve"> материальных запасов (медикаменты, канцелярские това</w:t>
      </w:r>
      <w:r w:rsidR="0003068A" w:rsidRPr="00E22C45">
        <w:rPr>
          <w:sz w:val="22"/>
          <w:szCs w:val="22"/>
        </w:rPr>
        <w:t>ры</w:t>
      </w:r>
      <w:r w:rsidR="000011A5" w:rsidRPr="00E22C45">
        <w:rPr>
          <w:sz w:val="22"/>
          <w:szCs w:val="22"/>
        </w:rPr>
        <w:t>).</w:t>
      </w:r>
    </w:p>
    <w:p w:rsidR="00453A21" w:rsidRPr="00E22C45" w:rsidRDefault="00D87976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</w:t>
      </w:r>
      <w:r w:rsidR="00B469EA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453A21" w:rsidRPr="00E22C45">
        <w:rPr>
          <w:sz w:val="22"/>
          <w:szCs w:val="22"/>
        </w:rPr>
        <w:t>.</w:t>
      </w:r>
    </w:p>
    <w:p w:rsidR="00453A21" w:rsidRPr="00E22C45" w:rsidRDefault="00B469EA" w:rsidP="00D81049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Источники финансиро</w:t>
      </w:r>
      <w:r w:rsidR="000011A5" w:rsidRPr="00E22C45">
        <w:rPr>
          <w:sz w:val="22"/>
          <w:szCs w:val="22"/>
        </w:rPr>
        <w:t>вания  –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Pr="00E22C45">
        <w:rPr>
          <w:sz w:val="22"/>
          <w:szCs w:val="22"/>
        </w:rPr>
        <w:t>.</w:t>
      </w:r>
    </w:p>
    <w:p w:rsidR="000B5F1C" w:rsidRPr="00E22C45" w:rsidRDefault="00B469EA" w:rsidP="0045559D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0305FB" w:rsidRPr="00E22C45">
        <w:rPr>
          <w:sz w:val="22"/>
          <w:szCs w:val="22"/>
        </w:rPr>
        <w:t>105 024 200,00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0305FB" w:rsidRPr="00E22C45">
        <w:rPr>
          <w:sz w:val="22"/>
          <w:szCs w:val="22"/>
        </w:rPr>
        <w:t>35 530 400,00</w:t>
      </w:r>
      <w:r w:rsidRPr="00E22C45">
        <w:rPr>
          <w:sz w:val="22"/>
          <w:szCs w:val="22"/>
        </w:rPr>
        <w:t xml:space="preserve"> рублей; 2019 г. –</w:t>
      </w:r>
      <w:r w:rsidR="0082718C" w:rsidRPr="00E22C45">
        <w:rPr>
          <w:sz w:val="22"/>
          <w:szCs w:val="22"/>
        </w:rPr>
        <w:t xml:space="preserve"> </w:t>
      </w:r>
      <w:r w:rsidR="000305FB" w:rsidRPr="00E22C45">
        <w:rPr>
          <w:sz w:val="22"/>
          <w:szCs w:val="22"/>
        </w:rPr>
        <w:t>34 746 900,00</w:t>
      </w:r>
      <w:r w:rsidR="0082718C" w:rsidRPr="00E22C45">
        <w:rPr>
          <w:sz w:val="22"/>
          <w:szCs w:val="22"/>
        </w:rPr>
        <w:t xml:space="preserve"> рублей; 2020</w:t>
      </w:r>
      <w:r w:rsidR="0045559D" w:rsidRPr="00E22C45">
        <w:rPr>
          <w:sz w:val="22"/>
          <w:szCs w:val="22"/>
        </w:rPr>
        <w:t xml:space="preserve"> г. – </w:t>
      </w:r>
      <w:r w:rsidR="000305FB" w:rsidRPr="00E22C45">
        <w:rPr>
          <w:sz w:val="22"/>
          <w:szCs w:val="22"/>
        </w:rPr>
        <w:t>34 746 900,00</w:t>
      </w:r>
      <w:r w:rsidRPr="00E22C45">
        <w:rPr>
          <w:sz w:val="22"/>
          <w:szCs w:val="22"/>
        </w:rPr>
        <w:t xml:space="preserve"> рублей.   </w:t>
      </w:r>
    </w:p>
    <w:p w:rsidR="00A3569F" w:rsidRPr="00E22C45" w:rsidRDefault="000B5F1C" w:rsidP="0045559D">
      <w:pPr>
        <w:pStyle w:val="4"/>
        <w:shd w:val="clear" w:color="auto" w:fill="auto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color w:val="00B050"/>
          <w:sz w:val="22"/>
          <w:szCs w:val="22"/>
        </w:rPr>
      </w:pPr>
      <w:r w:rsidRPr="00E22C45">
        <w:rPr>
          <w:rFonts w:ascii="Times New Roman" w:hAnsi="Times New Roman"/>
          <w:color w:val="00B050"/>
          <w:sz w:val="22"/>
          <w:szCs w:val="22"/>
        </w:rPr>
        <w:t xml:space="preserve"> </w:t>
      </w:r>
      <w:r w:rsidR="0028057C" w:rsidRPr="00E22C45">
        <w:rPr>
          <w:rFonts w:ascii="Times New Roman" w:hAnsi="Times New Roman"/>
          <w:sz w:val="22"/>
          <w:szCs w:val="22"/>
        </w:rPr>
        <w:t>Общая сумма средств, выделенных на реализацию подпрограммы «Реализация муниципальной образовательной политики в области дошкольного образования»</w:t>
      </w:r>
      <w:r w:rsidR="00B34621" w:rsidRPr="00E22C45">
        <w:rPr>
          <w:rFonts w:ascii="Times New Roman" w:hAnsi="Times New Roman"/>
          <w:sz w:val="22"/>
          <w:szCs w:val="22"/>
        </w:rPr>
        <w:t xml:space="preserve"> составит </w:t>
      </w:r>
      <w:r w:rsidR="00321D41" w:rsidRPr="00E22C45">
        <w:rPr>
          <w:rFonts w:ascii="Times New Roman" w:hAnsi="Times New Roman"/>
          <w:sz w:val="22"/>
          <w:szCs w:val="22"/>
        </w:rPr>
        <w:t>436 754 451,00</w:t>
      </w:r>
      <w:r w:rsidR="00B34621" w:rsidRPr="00E22C45">
        <w:rPr>
          <w:rFonts w:ascii="Times New Roman" w:hAnsi="Times New Roman"/>
          <w:sz w:val="22"/>
          <w:szCs w:val="22"/>
        </w:rPr>
        <w:t xml:space="preserve"> рублей.</w:t>
      </w:r>
    </w:p>
    <w:p w:rsidR="00067377" w:rsidRPr="00E22C45" w:rsidRDefault="00067377" w:rsidP="0028057C">
      <w:pPr>
        <w:pStyle w:val="ConsPlusNormal"/>
        <w:jc w:val="both"/>
        <w:rPr>
          <w:rFonts w:ascii="Times New Roman" w:hAnsi="Times New Roman" w:cs="Times New Roman"/>
          <w:color w:val="00B050"/>
          <w:szCs w:val="22"/>
        </w:rPr>
      </w:pPr>
    </w:p>
    <w:p w:rsidR="00D408F2" w:rsidRDefault="00D408F2" w:rsidP="0028057C">
      <w:pPr>
        <w:pStyle w:val="ConsPlusNormal"/>
        <w:jc w:val="both"/>
        <w:rPr>
          <w:rFonts w:ascii="Times New Roman" w:hAnsi="Times New Roman" w:cs="Times New Roman"/>
          <w:color w:val="00B050"/>
          <w:szCs w:val="22"/>
        </w:rPr>
      </w:pPr>
    </w:p>
    <w:p w:rsidR="00486B1B" w:rsidRPr="00E22C45" w:rsidRDefault="00486B1B" w:rsidP="0028057C">
      <w:pPr>
        <w:pStyle w:val="ConsPlusNormal"/>
        <w:jc w:val="both"/>
        <w:rPr>
          <w:rFonts w:ascii="Times New Roman" w:hAnsi="Times New Roman" w:cs="Times New Roman"/>
          <w:color w:val="00B050"/>
          <w:szCs w:val="22"/>
        </w:rPr>
      </w:pPr>
    </w:p>
    <w:p w:rsidR="00E95911" w:rsidRPr="00E22C45" w:rsidRDefault="00E95911" w:rsidP="00E95911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Паспорт</w:t>
      </w:r>
    </w:p>
    <w:p w:rsidR="00A3569F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 xml:space="preserve">подпрограммы </w:t>
      </w:r>
      <w:r w:rsidR="0028057C" w:rsidRPr="00E22C45">
        <w:rPr>
          <w:rFonts w:ascii="Times New Roman" w:hAnsi="Times New Roman" w:cs="Times New Roman"/>
          <w:b/>
          <w:szCs w:val="22"/>
        </w:rPr>
        <w:t xml:space="preserve">«Реализация муниципальной образовательной политики в области  </w:t>
      </w:r>
    </w:p>
    <w:p w:rsidR="00E95911" w:rsidRPr="00E22C45" w:rsidRDefault="0028057C" w:rsidP="00E959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общего образования»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662"/>
      </w:tblGrid>
      <w:tr w:rsidR="0028057C" w:rsidRPr="00E22C45" w:rsidTr="00453A2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7C" w:rsidRPr="00E22C45" w:rsidRDefault="0028057C" w:rsidP="00453A21">
            <w:pPr>
              <w:autoSpaceDE w:val="0"/>
              <w:autoSpaceDN w:val="0"/>
              <w:adjustRightInd w:val="0"/>
            </w:pPr>
            <w:r w:rsidRPr="00E22C45">
              <w:rPr>
                <w:sz w:val="22"/>
                <w:szCs w:val="22"/>
              </w:rPr>
              <w:t>«Реализация муниципальной образовательной политики в обла</w:t>
            </w:r>
            <w:r w:rsidR="00BF137E" w:rsidRPr="00E22C45">
              <w:rPr>
                <w:sz w:val="22"/>
                <w:szCs w:val="22"/>
              </w:rPr>
              <w:t xml:space="preserve">сти  общего образования» </w:t>
            </w:r>
          </w:p>
        </w:tc>
      </w:tr>
      <w:tr w:rsidR="0028057C" w:rsidRPr="00E22C45" w:rsidTr="00453A2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21" w:rsidRPr="00E22C45" w:rsidRDefault="00453A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Исполнители мероприятий</w:t>
            </w:r>
          </w:p>
          <w:p w:rsidR="0028057C" w:rsidRPr="00E22C45" w:rsidRDefault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01583C" w:rsidP="0001583C">
            <w:pPr>
              <w:pStyle w:val="a5"/>
              <w:ind w:left="0"/>
              <w:jc w:val="both"/>
            </w:pPr>
            <w:r w:rsidRPr="00E22C45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28057C" w:rsidRPr="00E22C45" w:rsidTr="00453A2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336871" w:rsidP="0028057C">
            <w:pPr>
              <w:tabs>
                <w:tab w:val="left" w:pos="10490"/>
              </w:tabs>
              <w:jc w:val="both"/>
            </w:pPr>
            <w:r w:rsidRPr="00E22C45">
              <w:rPr>
                <w:sz w:val="22"/>
                <w:szCs w:val="22"/>
              </w:rPr>
              <w:t>Создание</w:t>
            </w:r>
            <w:r w:rsidR="0028057C" w:rsidRPr="00E22C45">
              <w:rPr>
                <w:sz w:val="22"/>
                <w:szCs w:val="22"/>
              </w:rPr>
              <w:t xml:space="preserve"> в системе общего образования равных возможностей для современного качественного образования.</w:t>
            </w:r>
          </w:p>
        </w:tc>
      </w:tr>
      <w:tr w:rsidR="0028057C" w:rsidRPr="00E22C45" w:rsidTr="00453A2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4D6F84" w:rsidP="0028057C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1. Обеспечение условий</w:t>
            </w:r>
            <w:r w:rsidR="0028057C" w:rsidRPr="00E22C45">
              <w:rPr>
                <w:sz w:val="22"/>
                <w:szCs w:val="22"/>
              </w:rPr>
              <w:t xml:space="preserve">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      </w:r>
          </w:p>
          <w:p w:rsidR="0028057C" w:rsidRPr="00E22C45" w:rsidRDefault="0028057C" w:rsidP="0028057C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2</w:t>
            </w:r>
            <w:r w:rsidR="004D6F84" w:rsidRPr="00E22C45">
              <w:rPr>
                <w:sz w:val="22"/>
                <w:szCs w:val="22"/>
              </w:rPr>
              <w:t>. Обеспечение безопасного, качественного</w:t>
            </w:r>
            <w:r w:rsidRPr="00E22C45">
              <w:rPr>
                <w:sz w:val="22"/>
                <w:szCs w:val="22"/>
              </w:rPr>
              <w:t xml:space="preserve"> отдых</w:t>
            </w:r>
            <w:r w:rsidR="004D6F84" w:rsidRPr="00E22C45">
              <w:rPr>
                <w:sz w:val="22"/>
                <w:szCs w:val="22"/>
              </w:rPr>
              <w:t>а</w:t>
            </w:r>
            <w:r w:rsidRPr="00E22C45">
              <w:rPr>
                <w:sz w:val="22"/>
                <w:szCs w:val="22"/>
              </w:rPr>
              <w:t xml:space="preserve"> детей в летний период.</w:t>
            </w:r>
          </w:p>
          <w:p w:rsidR="0028057C" w:rsidRPr="00E22C45" w:rsidRDefault="0028057C" w:rsidP="0028057C">
            <w:pPr>
              <w:tabs>
                <w:tab w:val="left" w:pos="10490"/>
              </w:tabs>
              <w:contextualSpacing/>
              <w:jc w:val="both"/>
            </w:pPr>
            <w:r w:rsidRPr="00E22C45">
              <w:rPr>
                <w:sz w:val="22"/>
                <w:szCs w:val="22"/>
              </w:rPr>
              <w:t>3</w:t>
            </w:r>
            <w:r w:rsidR="004D6F84" w:rsidRPr="00E22C45">
              <w:rPr>
                <w:sz w:val="22"/>
                <w:szCs w:val="22"/>
              </w:rPr>
              <w:t>. С</w:t>
            </w:r>
            <w:r w:rsidR="004D6F84"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оздание условий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безопасного и комфортного пребывания детей и работников  в муниципальных  общеобразовательных учреждениях города.</w:t>
            </w:r>
          </w:p>
        </w:tc>
      </w:tr>
      <w:tr w:rsidR="0028057C" w:rsidRPr="00E22C45" w:rsidTr="00453A2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Показатели результативности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467A28" w:rsidP="00467A28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- д</w:t>
            </w:r>
            <w:r w:rsidR="00BF137E" w:rsidRPr="00E22C45">
              <w:rPr>
                <w:sz w:val="22"/>
                <w:szCs w:val="22"/>
              </w:rPr>
              <w:t>оля выпуск</w:t>
            </w:r>
            <w:r w:rsidRPr="00E22C45">
              <w:rPr>
                <w:sz w:val="22"/>
                <w:szCs w:val="22"/>
              </w:rPr>
              <w:t>ников</w:t>
            </w:r>
            <w:r w:rsidR="00340941" w:rsidRPr="00E22C45">
              <w:rPr>
                <w:sz w:val="22"/>
                <w:szCs w:val="22"/>
              </w:rPr>
              <w:t xml:space="preserve"> дневных общеобразовательных организаций муниципальной формы собственности</w:t>
            </w:r>
            <w:r w:rsidRPr="00E22C45">
              <w:rPr>
                <w:sz w:val="22"/>
                <w:szCs w:val="22"/>
              </w:rPr>
              <w:t>, не получивших аттестат о</w:t>
            </w:r>
            <w:r w:rsidR="00BF137E" w:rsidRPr="00E22C45">
              <w:rPr>
                <w:sz w:val="22"/>
                <w:szCs w:val="22"/>
              </w:rPr>
              <w:t xml:space="preserve"> среднем</w:t>
            </w:r>
            <w:r w:rsidR="00340941" w:rsidRPr="00E22C45">
              <w:rPr>
                <w:sz w:val="22"/>
                <w:szCs w:val="22"/>
              </w:rPr>
              <w:t xml:space="preserve"> (полном) </w:t>
            </w:r>
            <w:r w:rsidR="00BF137E" w:rsidRPr="00E22C45">
              <w:rPr>
                <w:sz w:val="22"/>
                <w:szCs w:val="22"/>
              </w:rPr>
              <w:t xml:space="preserve"> образовании, в общей численности выпускников </w:t>
            </w:r>
            <w:r w:rsidR="00340941" w:rsidRPr="00E22C45">
              <w:rPr>
                <w:sz w:val="22"/>
                <w:szCs w:val="22"/>
              </w:rPr>
              <w:t xml:space="preserve">дневных </w:t>
            </w:r>
            <w:r w:rsidR="00BF137E" w:rsidRPr="00E22C45">
              <w:rPr>
                <w:sz w:val="22"/>
                <w:szCs w:val="22"/>
              </w:rPr>
              <w:t xml:space="preserve"> общеобразова</w:t>
            </w:r>
            <w:r w:rsidR="00340941" w:rsidRPr="00E22C45">
              <w:rPr>
                <w:sz w:val="22"/>
                <w:szCs w:val="22"/>
              </w:rPr>
              <w:t>тельных организаций муниципальной формы собственности</w:t>
            </w:r>
            <w:r w:rsidRPr="00E22C45">
              <w:rPr>
                <w:sz w:val="22"/>
                <w:szCs w:val="22"/>
              </w:rPr>
              <w:t>;</w:t>
            </w:r>
          </w:p>
          <w:p w:rsidR="00467A28" w:rsidRPr="00E22C45" w:rsidRDefault="00467A28" w:rsidP="00467A28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lastRenderedPageBreak/>
              <w:t>- охват учащихся общеобразовательных учреждений горячим питанием;</w:t>
            </w:r>
          </w:p>
          <w:p w:rsidR="00467A28" w:rsidRPr="00E22C45" w:rsidRDefault="00467A28" w:rsidP="00467A28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 xml:space="preserve">- </w:t>
            </w:r>
            <w:r w:rsidR="00CA38E7" w:rsidRPr="00E22C45">
              <w:rPr>
                <w:sz w:val="22"/>
                <w:szCs w:val="22"/>
              </w:rPr>
              <w:t>количество детей, которым предоставлено место в лагере с дневным пребыванием детей на базе образовательных учреждений города;</w:t>
            </w:r>
          </w:p>
          <w:p w:rsidR="00CA38E7" w:rsidRPr="00E22C45" w:rsidRDefault="00CA38E7" w:rsidP="00467A28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 xml:space="preserve"> -количество путевок, приобретенных в загородные оздоровительные лагеря;</w:t>
            </w:r>
          </w:p>
          <w:p w:rsidR="00CA38E7" w:rsidRPr="00E22C45" w:rsidRDefault="00CA38E7" w:rsidP="00467A28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- количество детей, состоящих на профилактическом учете, охваченных организованной занятостью.</w:t>
            </w:r>
          </w:p>
        </w:tc>
      </w:tr>
      <w:tr w:rsidR="0028057C" w:rsidRPr="00E22C45" w:rsidTr="00453A2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C" w:rsidRPr="00E22C45" w:rsidRDefault="0028057C" w:rsidP="004F1BF1">
            <w:pPr>
              <w:jc w:val="both"/>
            </w:pPr>
            <w:r w:rsidRPr="00E22C45">
              <w:rPr>
                <w:sz w:val="22"/>
                <w:szCs w:val="22"/>
                <w:lang w:eastAsia="en-US"/>
              </w:rPr>
              <w:t xml:space="preserve"> </w:t>
            </w:r>
            <w:r w:rsidR="004F1BF1"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2018 год и плановый период 2019 - 2020 годов</w:t>
            </w:r>
          </w:p>
        </w:tc>
      </w:tr>
      <w:tr w:rsidR="0028057C" w:rsidRPr="00E22C45" w:rsidTr="0043253A">
        <w:trPr>
          <w:trHeight w:val="102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C" w:rsidRPr="00E22C45" w:rsidRDefault="0028057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9" w:rsidRPr="00E22C45" w:rsidRDefault="00F53209" w:rsidP="00F53209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Объем бюджетных ассигнований на реализацию подпрограммы составит </w:t>
            </w:r>
            <w:r w:rsidR="005F12F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479 427 044,00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тыс.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2018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5F12F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164 798 044,00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5F12F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45 527 224,00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</w:t>
            </w:r>
            <w:r w:rsidR="00C66B52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а</w:t>
            </w:r>
            <w:r w:rsidR="00C66B52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5F12F0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119 270 820,00</w:t>
            </w:r>
            <w:r w:rsidR="00C66B52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2019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9372F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158 518 000,00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9372F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44 060 000,00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9372F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114 458 000,00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28057C" w:rsidRPr="00E22C45" w:rsidRDefault="00F53209" w:rsidP="00662A3A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2020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662A3A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156 111 000,00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662A3A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41 653 000,00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662A3A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114 458 000,00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рублей</w:t>
            </w:r>
          </w:p>
        </w:tc>
      </w:tr>
    </w:tbl>
    <w:p w:rsidR="00A3569F" w:rsidRPr="00E22C45" w:rsidRDefault="00A3569F" w:rsidP="0045559D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E95911" w:rsidRPr="00E22C45" w:rsidRDefault="00E95911" w:rsidP="00FA6743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57C" w:rsidRPr="00E22C45" w:rsidRDefault="0028057C" w:rsidP="0028057C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Современная социально-экономическая ситуация диктует потребность в повышении качества образования. В связи с этим меняются цели и задачи обучения, и, соответственно, меняются образовательные стандарты и учебные планы. В городской системе образования важнейшим условием повышения качества образования является систематический анализ объективных данных о результатах подготовки обучающихся по предметам. </w:t>
      </w:r>
    </w:p>
    <w:p w:rsidR="00FD256A" w:rsidRPr="00E22C45" w:rsidRDefault="0028057C" w:rsidP="00FD256A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На территории города функционирует 6 общеобразовательных учреждений, в том числе частное общеобразовательное учреждение «Енисейская православная гимназия».  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>Введение федеральных государственных образовательных стандартов на уровне начального и основного образования остается основным приоритетом. В школах города продолжается их поэтапное введение. Образовательные стандарты предъявляют новые требования к каче</w:t>
      </w:r>
      <w:r w:rsidR="000311BE" w:rsidRPr="00E22C45">
        <w:rPr>
          <w:sz w:val="22"/>
          <w:szCs w:val="22"/>
        </w:rPr>
        <w:t xml:space="preserve">ственным результатам обучения. </w:t>
      </w:r>
      <w:r w:rsidRPr="00E22C45">
        <w:rPr>
          <w:sz w:val="22"/>
          <w:szCs w:val="22"/>
        </w:rPr>
        <w:t>Сегодня на федеральном уровне особое внимание уделяется  формированию единого образовательного пространства через оценочные процедуры с одинаковой шкалой, едиными требованиями, подходами во всех регионах Российской Федерации.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    </w:t>
      </w:r>
      <w:r w:rsidRPr="00E22C45">
        <w:rPr>
          <w:sz w:val="22"/>
          <w:szCs w:val="22"/>
        </w:rPr>
        <w:tab/>
        <w:t xml:space="preserve">В настоящее время оценочными процедурами системы  качества образования являются:  основной государственный экзамен, единый государственный экзамен, национальное исследование качества образования, Всероссийские проверочные работы, краевые диагностические работы, оценочные процедуры </w:t>
      </w:r>
      <w:r w:rsidR="00703FA5" w:rsidRPr="00E22C45">
        <w:rPr>
          <w:sz w:val="22"/>
          <w:szCs w:val="22"/>
        </w:rPr>
        <w:t>внутри школьного</w:t>
      </w:r>
      <w:r w:rsidRPr="00E22C45">
        <w:rPr>
          <w:sz w:val="22"/>
          <w:szCs w:val="22"/>
        </w:rPr>
        <w:t xml:space="preserve"> контроля. 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 xml:space="preserve">В 2017 году потенциальными выпускниками начальной школы являлись 215 учащихся. Из них 6 обучающихся были оставлены на второй год.  Результаты выполнения краевых контрольных работ определили не только уровень освоения выпускниками начальной школы программного материала, но и позволили сделать оценку организации образовательного процесса в учреждениях. Уровня базовой подготовки в области предметных результатов достигли: по математике – 97%учащихся, по русскому языку – 99%. Анализируя результаты можно говорить о качественной подготовке выпускников 4 классов и спрогнозировать их успешное дальнейшее обучение. Сегодня можно с уверенностью говорить, что выпускники 4 классов 2017  года не имеют дефицитов в выборе и упорядочивании информации, умеют работать со схемами и иллюстрациями, обобщают фрагменты информации.  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 xml:space="preserve">Итоговая аттестация выпускников 9-ых классов проходила по 11 предметам.  Из 183 потенциальных выпускников 182 были допущены к экзаменам. По результатам экзаменов из 182 допущенных к основному государственному экзамену 4 выпускника школы № 9 не завершили образование данного </w:t>
      </w:r>
      <w:r w:rsidRPr="00E22C45">
        <w:rPr>
          <w:sz w:val="22"/>
          <w:szCs w:val="22"/>
        </w:rPr>
        <w:lastRenderedPageBreak/>
        <w:t xml:space="preserve">уровня и получили справку об окончании образовательного учреждения. Самыми сложными предметами на ОГЭ для выпускников традиционно стала математика. 13 % выпускников (это 24 учащихся) получили на экзамене по данному предмету неудовлетворительный результат, 21 из них пересдали данный предмет. По 5 предметам из 11 на основном государственном экзамене выпускниками были получены неудовлетворительные результаты (в 2015 году по 7 предметам). Стабильно хорошие результаты показывают выпускники 9 классов по русскому языку. 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>Анализ данных единого государственного экзамена показывает, что состояние общеобразовательной подготовки выпускников в городе улучшилось по сравнению с 2016 годом. Все 102 выпускника 11-12 классов были допущены к итоговой аттестации в форме ЕГЭ. Наиболее популярными предметами среди выпускников стали обществознание (этот предмет выбрали 62 % выпускников) и физика, которую выбрали почти 37 % учащихся 11 классов. Увеличился до 3 перечень предметов, по которым выпускники набирают 80  и более баллов. По 8 предметам из 11 на ЕГЭ выпускниками были получены неудовлетворительные результаты. Наибольшее количество неудовлетворительных результатов по информатике, биологии и химии.   В целом результаты ЕГЭ выпускников  2017 года выше результатов прошлого года 5 предметам: русский язык, физика, обществознание, история, литература.</w:t>
      </w:r>
    </w:p>
    <w:p w:rsidR="00FD256A" w:rsidRPr="00E22C45" w:rsidRDefault="00FD256A" w:rsidP="00E37B25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 xml:space="preserve">Формирование современной системы оценки качества образования -  это главный приоритет развития образования, основным критерием оценки качества обучения школьников должна быть оценка динамики изменений результатов обучающихся. </w:t>
      </w:r>
      <w:r w:rsidR="00E37B25" w:rsidRPr="00E22C45">
        <w:rPr>
          <w:sz w:val="22"/>
          <w:szCs w:val="22"/>
        </w:rPr>
        <w:t>На решение данной задачи направлена работа по реализации мероприятий муниципального проекта «Повышение качества образования через создание равномерного пространства физико-математического и технического образования специализированных классов»</w:t>
      </w:r>
      <w:r w:rsidR="00325DB1" w:rsidRPr="00E22C45">
        <w:rPr>
          <w:sz w:val="22"/>
          <w:szCs w:val="22"/>
        </w:rPr>
        <w:t>.</w:t>
      </w:r>
      <w:r w:rsidRPr="00E22C45">
        <w:rPr>
          <w:sz w:val="22"/>
          <w:szCs w:val="22"/>
        </w:rPr>
        <w:t xml:space="preserve"> </w:t>
      </w:r>
      <w:r w:rsidR="00325DB1" w:rsidRPr="00E22C45">
        <w:rPr>
          <w:sz w:val="22"/>
          <w:szCs w:val="22"/>
        </w:rPr>
        <w:t>Проект направлен на становление математики, физики и информатики как передовых и привлекательных областей знаний и деятельности, в которой получение знаний становится осознанным и внутренне мотивированным процессом.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 xml:space="preserve">В соответствии с поставленными задачами мы делаем следующие акценты в нашей деятельности: 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переход от понимания образовательных результатов и их планирования, до овладения приемами и технологиями измерения и оценки запланированных результатов;</w:t>
      </w:r>
    </w:p>
    <w:p w:rsidR="00FD256A" w:rsidRPr="00E22C45" w:rsidRDefault="00FD256A" w:rsidP="00FD256A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- качественное изменение в управлении образовательными результатами на всех уровнях образования. </w:t>
      </w:r>
    </w:p>
    <w:p w:rsidR="00E37B25" w:rsidRPr="00E22C45" w:rsidRDefault="00FD256A" w:rsidP="00834FEE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>Задачи эти не простые. Надеемся, что заделы, которые мы имеем в муниципальной системе по оценке качества, будут способствовать наращиванию профессиональных компетенций педагогов и обеспечат положительную динамику образовательных результатов учащихся.</w:t>
      </w:r>
    </w:p>
    <w:p w:rsidR="00FA6743" w:rsidRPr="00E22C45" w:rsidRDefault="0028057C" w:rsidP="00834FEE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  <w:t xml:space="preserve">Обеспечение безопасности жизнедеятельности обучающихся является одним из определяющих факторов успешного функционирования образовательного учреждения. </w:t>
      </w:r>
      <w:r w:rsidR="00FA6743" w:rsidRPr="00E22C45">
        <w:rPr>
          <w:sz w:val="22"/>
          <w:szCs w:val="22"/>
        </w:rPr>
        <w:t>По состоянию на 2017 год общая потребность в капитальном и текущем ремонте в школах в соответствии с предписаниями надзорных органов составила 98 829 000,00 т</w:t>
      </w:r>
      <w:r w:rsidR="00CD4E36" w:rsidRPr="00E22C45">
        <w:rPr>
          <w:sz w:val="22"/>
          <w:szCs w:val="22"/>
        </w:rPr>
        <w:t xml:space="preserve">ыс. руб. </w:t>
      </w:r>
    </w:p>
    <w:p w:rsidR="00834FEE" w:rsidRPr="00E22C45" w:rsidRDefault="00FA6743" w:rsidP="00834FEE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</w:r>
      <w:r w:rsidR="0028057C" w:rsidRPr="00E22C45">
        <w:rPr>
          <w:sz w:val="22"/>
          <w:szCs w:val="22"/>
        </w:rPr>
        <w:t>Проблемы охраны здоровья и жизни учащихся, создание безопасных условий труда и учебы находят место в повседневной деятельности образовательного учреждения. В целом работа проводится в соответствии с системой действующих стандартов в области обеспечения жизнедеятельности обучающихся.</w:t>
      </w:r>
    </w:p>
    <w:p w:rsidR="0085693E" w:rsidRPr="00E22C45" w:rsidRDefault="0028057C" w:rsidP="00834FEE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Во всех образовательных учреждениях города разработан и реализуется целый комплекс мер, направленный на создание не только безопасных условий жизнедеятельности образовательных учреждений, но и на формирование у участников образовательного  процесса здорового образа жизни</w:t>
      </w:r>
      <w:r w:rsidR="0043253A" w:rsidRPr="00E22C45">
        <w:rPr>
          <w:sz w:val="22"/>
          <w:szCs w:val="22"/>
        </w:rPr>
        <w:t>. Р</w:t>
      </w:r>
      <w:r w:rsidRPr="00E22C45">
        <w:rPr>
          <w:spacing w:val="-3"/>
          <w:sz w:val="22"/>
          <w:szCs w:val="22"/>
        </w:rPr>
        <w:t xml:space="preserve">азработана и действует нормативная документация, по планированию мероприятий по безопасности, антитеррористической защищенности, по гражданской обороне, проекты приказов, распоряжений, инструкций, памятки, наглядная агитация и необходимые локальные акты. Осуществляется систематический общественно - административный контроль за деятельностью работников и учащихся по соблюдению законодательных актов, выполнению </w:t>
      </w:r>
      <w:proofErr w:type="spellStart"/>
      <w:r w:rsidRPr="00E22C45">
        <w:rPr>
          <w:spacing w:val="-3"/>
          <w:sz w:val="22"/>
          <w:szCs w:val="22"/>
        </w:rPr>
        <w:t>санитарно</w:t>
      </w:r>
      <w:proofErr w:type="spellEnd"/>
      <w:r w:rsidRPr="00E22C45">
        <w:rPr>
          <w:spacing w:val="-3"/>
          <w:sz w:val="22"/>
          <w:szCs w:val="22"/>
        </w:rPr>
        <w:t xml:space="preserve"> - гигиенических правил, предупреждению травматизма, вопросам безопасности, организованы инструктажи. </w:t>
      </w:r>
      <w:r w:rsidR="0043253A" w:rsidRPr="00E22C45">
        <w:rPr>
          <w:sz w:val="22"/>
          <w:szCs w:val="22"/>
        </w:rPr>
        <w:t>В школах города создаются условия для обучения по адаптированным программам детей с ограниченными возможностями здоровья как совместно с другими обучающимися, так и в отдельных классах.</w:t>
      </w:r>
      <w:r w:rsidR="00FA6743" w:rsidRPr="00E22C45">
        <w:rPr>
          <w:sz w:val="22"/>
          <w:szCs w:val="22"/>
        </w:rPr>
        <w:t xml:space="preserve"> В рамках действующего законодательство на территории города </w:t>
      </w:r>
      <w:r w:rsidR="00CD4E36" w:rsidRPr="00E22C45">
        <w:rPr>
          <w:sz w:val="22"/>
          <w:szCs w:val="22"/>
        </w:rPr>
        <w:t xml:space="preserve">работает </w:t>
      </w:r>
      <w:r w:rsidR="0085693E" w:rsidRPr="00E22C45">
        <w:rPr>
          <w:sz w:val="22"/>
          <w:szCs w:val="22"/>
        </w:rPr>
        <w:t xml:space="preserve">МПМПК. </w:t>
      </w:r>
      <w:r w:rsidR="00FA6743" w:rsidRPr="00E22C45">
        <w:rPr>
          <w:sz w:val="22"/>
          <w:szCs w:val="22"/>
        </w:rPr>
        <w:t>В 2017-2018 уч.</w:t>
      </w:r>
      <w:r w:rsidR="004D18E9" w:rsidRPr="00E22C45">
        <w:rPr>
          <w:sz w:val="22"/>
          <w:szCs w:val="22"/>
        </w:rPr>
        <w:t xml:space="preserve"> </w:t>
      </w:r>
      <w:r w:rsidR="00FA6743" w:rsidRPr="00E22C45">
        <w:rPr>
          <w:sz w:val="22"/>
          <w:szCs w:val="22"/>
        </w:rPr>
        <w:t xml:space="preserve">году необходимо ввести в состав комиссии </w:t>
      </w:r>
      <w:r w:rsidR="00E37B25" w:rsidRPr="00E22C45">
        <w:rPr>
          <w:sz w:val="22"/>
          <w:szCs w:val="22"/>
        </w:rPr>
        <w:t xml:space="preserve">5 </w:t>
      </w:r>
      <w:r w:rsidR="00FA6743" w:rsidRPr="00E22C45">
        <w:rPr>
          <w:sz w:val="22"/>
          <w:szCs w:val="22"/>
        </w:rPr>
        <w:t xml:space="preserve">специалистов здравоохранения (педиатр, невролог, офтальмолог, отоларинголог, ортопед), что </w:t>
      </w:r>
      <w:r w:rsidR="00E37B25" w:rsidRPr="00E22C45">
        <w:rPr>
          <w:sz w:val="22"/>
          <w:szCs w:val="22"/>
        </w:rPr>
        <w:t>потребует</w:t>
      </w:r>
      <w:r w:rsidR="00FA6743" w:rsidRPr="00E22C45">
        <w:rPr>
          <w:sz w:val="22"/>
          <w:szCs w:val="22"/>
        </w:rPr>
        <w:t xml:space="preserve"> дополнительного финансирования. </w:t>
      </w:r>
    </w:p>
    <w:p w:rsidR="00834FEE" w:rsidRPr="00E22C45" w:rsidRDefault="0043253A" w:rsidP="00834FEE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целях сохранения и укрепления здоровья учащихся важным направлением деятельности является организация питания в школе.</w:t>
      </w:r>
      <w:r w:rsidR="00CD4E36" w:rsidRPr="00E22C45">
        <w:rPr>
          <w:sz w:val="22"/>
          <w:szCs w:val="22"/>
        </w:rPr>
        <w:t xml:space="preserve"> В 2017-2018 учебном году охват горячим питанием в школах города должен составить не менее 97 %.</w:t>
      </w:r>
    </w:p>
    <w:p w:rsidR="000311BE" w:rsidRPr="00E22C45" w:rsidRDefault="0028057C" w:rsidP="000311BE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 – это своего рода мостик между завершающимся учебным годом и предстоящим, это не только социальная защита, но и возможность для творческого развития, обогащения духовного мира и интеллекта. В системе образования города сложилась определённая традиция при организации каникулярного отдыха в летний период. На протяжении нескольких лет в июне на базе общеобразовательных учреждений города функ</w:t>
      </w:r>
      <w:r w:rsidRPr="00E22C45">
        <w:rPr>
          <w:sz w:val="22"/>
          <w:szCs w:val="22"/>
        </w:rPr>
        <w:lastRenderedPageBreak/>
        <w:t xml:space="preserve">ционируют лагеря с дневным пребыванием детей, в которых детям предоставлена возможность проявить себя, </w:t>
      </w:r>
      <w:proofErr w:type="spellStart"/>
      <w:r w:rsidRPr="00E22C45">
        <w:rPr>
          <w:sz w:val="22"/>
          <w:szCs w:val="22"/>
        </w:rPr>
        <w:t>самореализоваться</w:t>
      </w:r>
      <w:proofErr w:type="spellEnd"/>
      <w:r w:rsidRPr="00E22C45">
        <w:rPr>
          <w:sz w:val="22"/>
          <w:szCs w:val="22"/>
        </w:rPr>
        <w:t xml:space="preserve"> в разнообразных формах деятельности: труд, познание, искусство, культура, игра. В рамках подготовки работы лагерей с дневным пребыванием детей на базе школ осуществлялся комплекс мероприятий по их подготовке к работе в соответствии с требованиями надзорных органов</w:t>
      </w:r>
      <w:r w:rsidR="000311BE" w:rsidRPr="00E22C45">
        <w:rPr>
          <w:sz w:val="22"/>
          <w:szCs w:val="22"/>
        </w:rPr>
        <w:t xml:space="preserve">. </w:t>
      </w:r>
    </w:p>
    <w:p w:rsidR="000311BE" w:rsidRPr="00E22C45" w:rsidRDefault="000311BE" w:rsidP="000311BE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Учитывая многообразие факторов, от которых зависит организация предоставления общего образования, приоритетными направлениями деятельности в рамках подпрограммы станут:</w:t>
      </w:r>
    </w:p>
    <w:p w:rsidR="000311BE" w:rsidRPr="00E22C45" w:rsidRDefault="000311BE" w:rsidP="000311BE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повышение доступности и качества образования, в том числе через реализацию федеральных государственных образовательных стандартов;</w:t>
      </w:r>
    </w:p>
    <w:p w:rsidR="000311BE" w:rsidRPr="00E22C45" w:rsidRDefault="000311BE" w:rsidP="000311BE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обеспечение безопасности общеобразовательных учреждений;</w:t>
      </w:r>
    </w:p>
    <w:p w:rsidR="0028057C" w:rsidRPr="00E22C45" w:rsidRDefault="000311BE" w:rsidP="000311BE">
      <w:pPr>
        <w:tabs>
          <w:tab w:val="left" w:pos="426"/>
        </w:tabs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сохранение и укрепление здоровья детей посредством организации качественного питания</w:t>
      </w:r>
      <w:r w:rsidR="00C66B52" w:rsidRPr="00E22C45">
        <w:rPr>
          <w:sz w:val="22"/>
          <w:szCs w:val="22"/>
        </w:rPr>
        <w:t>, обеспечения безопасного, качественного отдыха детей в летний период.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5911" w:rsidRPr="00E22C45" w:rsidRDefault="00E95911" w:rsidP="00CD4E3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2. Основная цель, задачи, сроки выполнения и показатели результативности подпрограммы</w:t>
      </w:r>
    </w:p>
    <w:p w:rsidR="0028057C" w:rsidRPr="00E22C45" w:rsidRDefault="0028057C" w:rsidP="00E95911">
      <w:pPr>
        <w:pStyle w:val="ConsPlusNormal"/>
        <w:jc w:val="both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28057C" w:rsidRPr="00E22C45" w:rsidRDefault="00336871" w:rsidP="0028057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Цель подпрограммы:  Создание</w:t>
      </w:r>
      <w:r w:rsidR="0028057C" w:rsidRPr="00E22C45">
        <w:rPr>
          <w:sz w:val="22"/>
          <w:szCs w:val="22"/>
        </w:rPr>
        <w:t xml:space="preserve"> в системе общего образования равных возможностей для современного качественного образования, отдыха и оздоровления детей в летний период.</w:t>
      </w:r>
    </w:p>
    <w:p w:rsidR="0028057C" w:rsidRPr="00E22C45" w:rsidRDefault="0028057C" w:rsidP="0028057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Задачи подпрограммы:</w:t>
      </w:r>
    </w:p>
    <w:p w:rsidR="00CA38E7" w:rsidRPr="00E22C45" w:rsidRDefault="00336871" w:rsidP="00CA38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Задача 1  -  обеспечение условий</w:t>
      </w:r>
      <w:r w:rsidR="00CA38E7" w:rsidRPr="00E22C45">
        <w:rPr>
          <w:sz w:val="22"/>
          <w:szCs w:val="22"/>
        </w:rPr>
        <w:t xml:space="preserve">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</w:r>
    </w:p>
    <w:p w:rsidR="00CA38E7" w:rsidRPr="00E22C45" w:rsidRDefault="00336871" w:rsidP="00CA38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Задача  2 -  обеспечение безопасного, качественного</w:t>
      </w:r>
      <w:r w:rsidR="00CA38E7" w:rsidRPr="00E22C45">
        <w:rPr>
          <w:sz w:val="22"/>
          <w:szCs w:val="22"/>
        </w:rPr>
        <w:t xml:space="preserve"> отдых</w:t>
      </w:r>
      <w:r w:rsidRPr="00E22C45">
        <w:rPr>
          <w:sz w:val="22"/>
          <w:szCs w:val="22"/>
        </w:rPr>
        <w:t>а</w:t>
      </w:r>
      <w:r w:rsidR="00CA38E7" w:rsidRPr="00E22C45">
        <w:rPr>
          <w:sz w:val="22"/>
          <w:szCs w:val="22"/>
        </w:rPr>
        <w:t xml:space="preserve"> детей в летний период.</w:t>
      </w:r>
    </w:p>
    <w:p w:rsidR="00CA38E7" w:rsidRPr="00E22C45" w:rsidRDefault="00CA38E7" w:rsidP="00CA38E7">
      <w:pPr>
        <w:widowControl w:val="0"/>
        <w:autoSpaceDE w:val="0"/>
        <w:autoSpaceDN w:val="0"/>
        <w:adjustRightInd w:val="0"/>
        <w:contextualSpacing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 w:rsidRPr="00E22C45">
        <w:rPr>
          <w:sz w:val="22"/>
          <w:szCs w:val="22"/>
        </w:rPr>
        <w:t xml:space="preserve">Задача 3 - </w:t>
      </w:r>
      <w:r w:rsidR="00336871"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>создание условий</w:t>
      </w:r>
      <w:r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 для безопасного и комфортного пребывания детей и работников  в муниципальных  общеобразовательных учреждениях города.</w:t>
      </w:r>
    </w:p>
    <w:p w:rsidR="0028057C" w:rsidRPr="00E22C45" w:rsidRDefault="0028057C" w:rsidP="00CA38E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сфере образования на период до 2020 года</w:t>
      </w:r>
    </w:p>
    <w:p w:rsidR="00CA38E7" w:rsidRPr="00E22C45" w:rsidRDefault="00CA38E7" w:rsidP="0028057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CA38E7" w:rsidRPr="00E22C45" w:rsidRDefault="00CA38E7" w:rsidP="00CA38E7">
      <w:pPr>
        <w:pStyle w:val="4"/>
        <w:shd w:val="clear" w:color="auto" w:fill="auto"/>
        <w:spacing w:after="217" w:line="226" w:lineRule="exact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Срок ре</w:t>
      </w:r>
      <w:r w:rsidR="00685BD5" w:rsidRPr="00E22C45">
        <w:rPr>
          <w:rFonts w:ascii="Times New Roman" w:hAnsi="Times New Roman" w:cs="Times New Roman"/>
          <w:sz w:val="22"/>
          <w:szCs w:val="22"/>
        </w:rPr>
        <w:t>ализации подпрограммы: 2018</w:t>
      </w:r>
      <w:r w:rsidRPr="00E22C45">
        <w:rPr>
          <w:rFonts w:ascii="Times New Roman" w:hAnsi="Times New Roman" w:cs="Times New Roman"/>
          <w:sz w:val="22"/>
          <w:szCs w:val="22"/>
        </w:rPr>
        <w:t xml:space="preserve"> год и пл</w:t>
      </w:r>
      <w:r w:rsidR="00685BD5" w:rsidRPr="00E22C45">
        <w:rPr>
          <w:rFonts w:ascii="Times New Roman" w:hAnsi="Times New Roman" w:cs="Times New Roman"/>
          <w:sz w:val="22"/>
          <w:szCs w:val="22"/>
        </w:rPr>
        <w:t>ановый период 2019 - 2020</w:t>
      </w:r>
      <w:r w:rsidRPr="00E22C45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28057C" w:rsidRPr="00E22C45" w:rsidRDefault="0028057C" w:rsidP="0028057C">
      <w:pPr>
        <w:widowControl w:val="0"/>
        <w:suppressAutoHyphens/>
        <w:ind w:firstLine="284"/>
        <w:rPr>
          <w:sz w:val="22"/>
          <w:szCs w:val="22"/>
        </w:rPr>
      </w:pPr>
      <w:r w:rsidRPr="00E22C45">
        <w:rPr>
          <w:sz w:val="22"/>
          <w:szCs w:val="22"/>
        </w:rPr>
        <w:t>Целевыми индикаторами, позволяющими измерить достижение цели подпрограммы, являются:</w:t>
      </w:r>
    </w:p>
    <w:p w:rsidR="00CA38E7" w:rsidRPr="00E22C45" w:rsidRDefault="00CA38E7" w:rsidP="00CA38E7">
      <w:pPr>
        <w:autoSpaceDE w:val="0"/>
        <w:autoSpaceDN w:val="0"/>
        <w:adjustRightInd w:val="0"/>
        <w:jc w:val="both"/>
        <w:rPr>
          <w:color w:val="C00000"/>
          <w:sz w:val="22"/>
          <w:szCs w:val="22"/>
        </w:rPr>
      </w:pPr>
      <w:r w:rsidRPr="00E22C45">
        <w:rPr>
          <w:sz w:val="22"/>
          <w:szCs w:val="22"/>
        </w:rPr>
        <w:t>-</w:t>
      </w:r>
      <w:r w:rsidR="00133514" w:rsidRPr="00E22C45">
        <w:rPr>
          <w:sz w:val="22"/>
          <w:szCs w:val="22"/>
        </w:rPr>
        <w:t xml:space="preserve"> 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</w:t>
      </w:r>
      <w:r w:rsidRPr="00E22C45">
        <w:rPr>
          <w:sz w:val="22"/>
          <w:szCs w:val="22"/>
        </w:rPr>
        <w:t>;</w:t>
      </w:r>
    </w:p>
    <w:p w:rsidR="00CA38E7" w:rsidRPr="00E22C45" w:rsidRDefault="00CA38E7" w:rsidP="00CA38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охват учащихся общеобразовательных учреждений горячим питанием;</w:t>
      </w:r>
    </w:p>
    <w:p w:rsidR="00CA38E7" w:rsidRPr="00E22C45" w:rsidRDefault="00CA38E7" w:rsidP="00CA38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количество детей, которым предоставлено место в лагере с дневным пребыванием детей на базе образовательных учреждений города;</w:t>
      </w:r>
    </w:p>
    <w:p w:rsidR="00CA38E7" w:rsidRPr="00E22C45" w:rsidRDefault="00CA38E7" w:rsidP="00CA38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-количество путевок, приобретенных в загородные оздоровительные лагеря;</w:t>
      </w:r>
    </w:p>
    <w:p w:rsidR="00E95911" w:rsidRPr="00E22C45" w:rsidRDefault="00CA38E7" w:rsidP="00CA38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szCs w:val="22"/>
        </w:rPr>
        <w:t>- количество детей, состоящих на профилактическом учете, охваченных организованной занятостью.</w:t>
      </w:r>
    </w:p>
    <w:p w:rsidR="00CD4E36" w:rsidRPr="00E22C45" w:rsidRDefault="00CD4E36" w:rsidP="00CA38E7">
      <w:pPr>
        <w:pStyle w:val="ConsPlusNormal"/>
        <w:jc w:val="both"/>
        <w:rPr>
          <w:rFonts w:ascii="Times New Roman" w:hAnsi="Times New Roman" w:cs="Times New Roman"/>
          <w:i/>
          <w:color w:val="C00000"/>
          <w:szCs w:val="22"/>
        </w:rPr>
      </w:pPr>
    </w:p>
    <w:p w:rsidR="00E95911" w:rsidRPr="00813D28" w:rsidRDefault="00E95911" w:rsidP="00813D2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3. М</w:t>
      </w:r>
      <w:r w:rsidR="00813D28">
        <w:rPr>
          <w:rFonts w:ascii="Times New Roman" w:hAnsi="Times New Roman" w:cs="Times New Roman"/>
          <w:b/>
          <w:szCs w:val="22"/>
        </w:rPr>
        <w:t>еханизм реализации подпрограммы</w:t>
      </w:r>
    </w:p>
    <w:p w:rsidR="00D408F2" w:rsidRPr="00E22C45" w:rsidRDefault="00D408F2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D408F2" w:rsidRPr="00E22C45" w:rsidRDefault="00D408F2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Мероприятия подпрограммы реализуются следующими муниципальными образовательными организациями в рамках исполнения муниципального задания:</w:t>
      </w:r>
    </w:p>
    <w:p w:rsidR="0028057C" w:rsidRPr="00E22C45" w:rsidRDefault="0028057C" w:rsidP="00CD4E36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Муниципальное автономное </w:t>
      </w:r>
      <w:r w:rsidR="00133514" w:rsidRPr="00E22C45">
        <w:rPr>
          <w:sz w:val="22"/>
          <w:szCs w:val="22"/>
        </w:rPr>
        <w:t>общеобразовательное учреждение «С</w:t>
      </w:r>
      <w:r w:rsidRPr="00E22C45">
        <w:rPr>
          <w:sz w:val="22"/>
          <w:szCs w:val="22"/>
        </w:rPr>
        <w:t>редняя школа № 1 им. И.П. Кытманова</w:t>
      </w:r>
      <w:r w:rsidR="00A3569F" w:rsidRPr="00E22C45">
        <w:rPr>
          <w:sz w:val="22"/>
          <w:szCs w:val="22"/>
        </w:rPr>
        <w:t>»</w:t>
      </w:r>
      <w:r w:rsidR="00133514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 г. Енисейска Красноярского края</w:t>
      </w:r>
    </w:p>
    <w:p w:rsidR="0028057C" w:rsidRPr="00E22C45" w:rsidRDefault="0028057C" w:rsidP="00CD4E36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общеобразовательное учреждение «Средняя школа №2»  г. Енисейска Красноярского края</w:t>
      </w:r>
    </w:p>
    <w:p w:rsidR="0028057C" w:rsidRPr="00E22C45" w:rsidRDefault="0028057C" w:rsidP="00CD4E36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общеобразовательное учреждение «Средняя школа №3»  г. Енисейска Красноярского края</w:t>
      </w:r>
    </w:p>
    <w:p w:rsidR="0028057C" w:rsidRPr="00E22C45" w:rsidRDefault="0028057C" w:rsidP="00CD4E36">
      <w:pPr>
        <w:pStyle w:val="a5"/>
        <w:numPr>
          <w:ilvl w:val="0"/>
          <w:numId w:val="5"/>
        </w:numPr>
        <w:tabs>
          <w:tab w:val="left" w:pos="10490"/>
        </w:tabs>
        <w:ind w:left="284" w:hanging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Муниципальное бюджетное общеобразовательное учреждение «Средняя школа №7»  г. Енисейска Красноярского края</w:t>
      </w:r>
    </w:p>
    <w:p w:rsidR="0028057C" w:rsidRPr="00E22C45" w:rsidRDefault="0028057C" w:rsidP="00CD4E36">
      <w:pPr>
        <w:pStyle w:val="a5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Муниципальное автономное общеобразовательное учреждение «Средняя школа №9»  г. Енисейска Красноярского края</w:t>
      </w:r>
    </w:p>
    <w:p w:rsidR="0028057C" w:rsidRPr="00E22C45" w:rsidRDefault="00D408F2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</w:t>
      </w:r>
      <w:r w:rsidR="0028057C" w:rsidRPr="00E22C45">
        <w:rPr>
          <w:rFonts w:ascii="Times New Roman" w:hAnsi="Times New Roman" w:cs="Times New Roman"/>
          <w:sz w:val="22"/>
          <w:szCs w:val="22"/>
        </w:rPr>
        <w:t>заключают договоры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28057C" w:rsidRPr="00E22C45" w:rsidRDefault="0028057C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28057C" w:rsidRPr="00E22C45" w:rsidRDefault="0028057C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lastRenderedPageBreak/>
        <w:t xml:space="preserve">обеспечивают современные условия получения </w:t>
      </w:r>
      <w:r w:rsidR="00797F22" w:rsidRPr="00E22C45">
        <w:rPr>
          <w:rFonts w:ascii="Times New Roman" w:hAnsi="Times New Roman" w:cs="Times New Roman"/>
          <w:sz w:val="22"/>
          <w:szCs w:val="22"/>
        </w:rPr>
        <w:t xml:space="preserve">общего </w:t>
      </w:r>
      <w:r w:rsidRPr="00E22C45">
        <w:rPr>
          <w:rFonts w:ascii="Times New Roman" w:hAnsi="Times New Roman" w:cs="Times New Roman"/>
          <w:sz w:val="22"/>
          <w:szCs w:val="22"/>
        </w:rPr>
        <w:t>образования.</w:t>
      </w:r>
    </w:p>
    <w:p w:rsidR="0028057C" w:rsidRPr="00E22C45" w:rsidRDefault="0028057C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 xml:space="preserve">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Pr="00E22C45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от 18.07.2011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val="en-US" w:bidi="en-US"/>
        </w:rPr>
        <w:t>N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 xml:space="preserve">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223-ФЗ </w:t>
      </w:r>
      <w:r w:rsidRPr="00E22C45">
        <w:rPr>
          <w:rFonts w:ascii="Times New Roman" w:hAnsi="Times New Roman" w:cs="Times New Roman"/>
          <w:sz w:val="22"/>
          <w:szCs w:val="22"/>
        </w:rPr>
        <w:t>"О закупках товаров, работ, услуг отдельными видами юридических лиц".</w:t>
      </w:r>
    </w:p>
    <w:p w:rsidR="0048090A" w:rsidRPr="00E22C45" w:rsidRDefault="0048090A" w:rsidP="002805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453E6" w:rsidRPr="00E22C45" w:rsidRDefault="002453E6" w:rsidP="002805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453E6" w:rsidRPr="00E22C45" w:rsidRDefault="002453E6" w:rsidP="002805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95911" w:rsidRPr="00E22C45" w:rsidRDefault="00E95911" w:rsidP="002805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4. Характеристика основных мероприятий подпрограммы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EA3B29" w:rsidRPr="00E22C45" w:rsidRDefault="00EA3B29" w:rsidP="00EA3B29">
      <w:pPr>
        <w:ind w:firstLine="360"/>
        <w:jc w:val="both"/>
        <w:rPr>
          <w:b/>
          <w:sz w:val="22"/>
          <w:szCs w:val="22"/>
        </w:rPr>
      </w:pPr>
      <w:r w:rsidRPr="00E22C45">
        <w:rPr>
          <w:sz w:val="22"/>
          <w:szCs w:val="22"/>
        </w:rPr>
        <w:t>Мероприятия Подпрограммы направлены на обеспечение условий и качества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</w:r>
    </w:p>
    <w:p w:rsidR="00EA3B29" w:rsidRPr="00E22C45" w:rsidRDefault="00EA3B29" w:rsidP="00EA3B29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Мероприятия Подпрограммы реализуются за счет средств муниципального и краевого бюджета. </w:t>
      </w:r>
    </w:p>
    <w:p w:rsidR="00C13FD3" w:rsidRPr="00E22C45" w:rsidRDefault="005D29E3" w:rsidP="00C13FD3">
      <w:pPr>
        <w:ind w:firstLine="360"/>
        <w:jc w:val="both"/>
        <w:rPr>
          <w:i/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 xml:space="preserve">Мероприятие </w:t>
      </w:r>
      <w:r w:rsidR="00C13FD3" w:rsidRPr="00E22C45">
        <w:rPr>
          <w:i/>
          <w:sz w:val="22"/>
          <w:szCs w:val="22"/>
          <w:u w:val="single"/>
        </w:rPr>
        <w:t>1</w:t>
      </w:r>
      <w:r w:rsidR="00EA3B29" w:rsidRPr="00E22C45">
        <w:rPr>
          <w:sz w:val="22"/>
          <w:szCs w:val="22"/>
        </w:rPr>
        <w:t xml:space="preserve"> </w:t>
      </w:r>
      <w:r w:rsidR="00EA3B29" w:rsidRPr="00E22C45">
        <w:rPr>
          <w:i/>
          <w:sz w:val="22"/>
          <w:szCs w:val="22"/>
        </w:rPr>
        <w:t>«Обеспечение гос</w:t>
      </w:r>
      <w:r w:rsidR="00B06383" w:rsidRPr="00E22C45">
        <w:rPr>
          <w:i/>
          <w:sz w:val="22"/>
          <w:szCs w:val="22"/>
        </w:rPr>
        <w:t xml:space="preserve">. </w:t>
      </w:r>
      <w:r w:rsidR="00EA3B29" w:rsidRPr="00E22C45">
        <w:rPr>
          <w:i/>
          <w:sz w:val="22"/>
          <w:szCs w:val="22"/>
        </w:rPr>
        <w:t xml:space="preserve">гарантий граждан на получение общедоступного и бесплатного начального </w:t>
      </w:r>
      <w:proofErr w:type="gramStart"/>
      <w:r w:rsidR="00EA3B29" w:rsidRPr="00E22C45">
        <w:rPr>
          <w:i/>
          <w:sz w:val="22"/>
          <w:szCs w:val="22"/>
        </w:rPr>
        <w:t>общего,  основного</w:t>
      </w:r>
      <w:proofErr w:type="gramEnd"/>
      <w:r w:rsidR="00EA3B29" w:rsidRPr="00E22C45">
        <w:rPr>
          <w:i/>
          <w:sz w:val="22"/>
          <w:szCs w:val="22"/>
        </w:rPr>
        <w:t xml:space="preserve"> общего, среднего (полного) общего  образования в образовательных учреждениях».  </w:t>
      </w:r>
    </w:p>
    <w:p w:rsidR="0044137C" w:rsidRPr="00E22C45" w:rsidRDefault="00280F54" w:rsidP="00280F54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рамках данного мероприятия за счет средств краевого бюджета предусматриваются расходы, связанные с обеспечением образовательного процесса в образовательных учреждениях города, реализующих образовательную программу</w:t>
      </w:r>
      <w:r w:rsidR="00B06383" w:rsidRPr="00E22C45">
        <w:rPr>
          <w:sz w:val="22"/>
          <w:szCs w:val="22"/>
        </w:rPr>
        <w:t xml:space="preserve"> начального общего,  основного общего, среднего (полного) общего  образования</w:t>
      </w:r>
      <w:r w:rsidR="001C6046" w:rsidRPr="00E22C45">
        <w:rPr>
          <w:sz w:val="22"/>
          <w:szCs w:val="22"/>
        </w:rPr>
        <w:t xml:space="preserve">: </w:t>
      </w:r>
      <w:r w:rsidR="000E753E" w:rsidRPr="00E22C45">
        <w:rPr>
          <w:sz w:val="22"/>
          <w:szCs w:val="22"/>
        </w:rPr>
        <w:t>перечисления по должностным окладам, по ставкам заработной платы педагогическому персоналу; выплата пособий и компенсаций: -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="00402566" w:rsidRPr="00E22C45">
        <w:rPr>
          <w:sz w:val="22"/>
          <w:szCs w:val="22"/>
        </w:rPr>
        <w:t>;</w:t>
      </w:r>
      <w:r w:rsidR="000E753E" w:rsidRPr="00E22C45">
        <w:rPr>
          <w:sz w:val="22"/>
          <w:szCs w:val="22"/>
        </w:rPr>
        <w:t xml:space="preserve"> работы, услуги по содержанию имущества (ремонт и обслуживание орг. техники, заправка и восстановление картриджей, ремонт ученической мебели); </w:t>
      </w:r>
      <w:r w:rsidR="00936FF7" w:rsidRPr="00E22C45">
        <w:rPr>
          <w:sz w:val="22"/>
          <w:szCs w:val="22"/>
        </w:rPr>
        <w:t>услуги связи</w:t>
      </w:r>
      <w:r w:rsidR="00402566" w:rsidRPr="00E22C45">
        <w:rPr>
          <w:sz w:val="22"/>
          <w:szCs w:val="22"/>
        </w:rPr>
        <w:t xml:space="preserve">; </w:t>
      </w:r>
      <w:r w:rsidR="00C56509" w:rsidRPr="00E22C45">
        <w:rPr>
          <w:sz w:val="22"/>
          <w:szCs w:val="22"/>
        </w:rPr>
        <w:t>прочие работы, услуги (медицинский осмотр педагогических работни</w:t>
      </w:r>
      <w:r w:rsidR="00321DC3" w:rsidRPr="00E22C45">
        <w:rPr>
          <w:sz w:val="22"/>
          <w:szCs w:val="22"/>
        </w:rPr>
        <w:t xml:space="preserve">ков, </w:t>
      </w:r>
      <w:r w:rsidR="00C56509" w:rsidRPr="00E22C45">
        <w:rPr>
          <w:sz w:val="22"/>
          <w:szCs w:val="22"/>
        </w:rPr>
        <w:t xml:space="preserve"> </w:t>
      </w:r>
      <w:r w:rsidR="00B71137" w:rsidRPr="00E22C45">
        <w:rPr>
          <w:sz w:val="22"/>
          <w:szCs w:val="22"/>
        </w:rPr>
        <w:t>услуги по обучению на курсах повышения квалификации, подготовки и переподготовки педагогического персонала</w:t>
      </w:r>
      <w:r w:rsidR="00C56509" w:rsidRPr="00E22C45">
        <w:rPr>
          <w:sz w:val="22"/>
          <w:szCs w:val="22"/>
        </w:rPr>
        <w:t xml:space="preserve">, подписка и приобретение </w:t>
      </w:r>
      <w:r w:rsidR="00321DC3" w:rsidRPr="00E22C45">
        <w:rPr>
          <w:sz w:val="22"/>
          <w:szCs w:val="22"/>
        </w:rPr>
        <w:t xml:space="preserve">печатных </w:t>
      </w:r>
      <w:r w:rsidR="00C56509" w:rsidRPr="00E22C45">
        <w:rPr>
          <w:sz w:val="22"/>
          <w:szCs w:val="22"/>
        </w:rPr>
        <w:t>периодических изданий)</w:t>
      </w:r>
      <w:r w:rsidR="005841A5" w:rsidRPr="00E22C45">
        <w:rPr>
          <w:sz w:val="22"/>
          <w:szCs w:val="22"/>
        </w:rPr>
        <w:t xml:space="preserve">; </w:t>
      </w:r>
      <w:r w:rsidR="00F86F6D" w:rsidRPr="00E22C45">
        <w:rPr>
          <w:sz w:val="22"/>
          <w:szCs w:val="22"/>
        </w:rPr>
        <w:t>приобретение</w:t>
      </w:r>
      <w:r w:rsidR="005841A5" w:rsidRPr="00E22C45">
        <w:rPr>
          <w:sz w:val="22"/>
          <w:szCs w:val="22"/>
        </w:rPr>
        <w:t xml:space="preserve"> основных средств</w:t>
      </w:r>
      <w:r w:rsidR="00F86F6D" w:rsidRPr="00E22C45">
        <w:rPr>
          <w:sz w:val="22"/>
          <w:szCs w:val="22"/>
        </w:rPr>
        <w:t xml:space="preserve"> (учебное</w:t>
      </w:r>
      <w:r w:rsidR="00C56509" w:rsidRPr="00E22C45">
        <w:rPr>
          <w:sz w:val="22"/>
          <w:szCs w:val="22"/>
        </w:rPr>
        <w:t xml:space="preserve"> </w:t>
      </w:r>
      <w:r w:rsidR="00F86F6D" w:rsidRPr="00E22C45">
        <w:rPr>
          <w:sz w:val="22"/>
          <w:szCs w:val="22"/>
        </w:rPr>
        <w:t>и спортивное</w:t>
      </w:r>
      <w:r w:rsidR="007B5F1E" w:rsidRPr="00E22C45">
        <w:rPr>
          <w:sz w:val="22"/>
          <w:szCs w:val="22"/>
        </w:rPr>
        <w:t xml:space="preserve"> </w:t>
      </w:r>
      <w:r w:rsidR="00F86F6D" w:rsidRPr="00E22C45">
        <w:rPr>
          <w:sz w:val="22"/>
          <w:szCs w:val="22"/>
        </w:rPr>
        <w:t>оборудование</w:t>
      </w:r>
      <w:r w:rsidR="00C56509" w:rsidRPr="00E22C45">
        <w:rPr>
          <w:sz w:val="22"/>
          <w:szCs w:val="22"/>
        </w:rPr>
        <w:t xml:space="preserve">, </w:t>
      </w:r>
      <w:r w:rsidR="005841A5" w:rsidRPr="00E22C45">
        <w:rPr>
          <w:sz w:val="22"/>
          <w:szCs w:val="22"/>
        </w:rPr>
        <w:t>мебель для ученических целей, музыкаль</w:t>
      </w:r>
      <w:r w:rsidR="00F86F6D" w:rsidRPr="00E22C45">
        <w:rPr>
          <w:sz w:val="22"/>
          <w:szCs w:val="22"/>
        </w:rPr>
        <w:t>ные</w:t>
      </w:r>
      <w:r w:rsidR="005841A5" w:rsidRPr="00E22C45">
        <w:rPr>
          <w:sz w:val="22"/>
          <w:szCs w:val="22"/>
        </w:rPr>
        <w:t xml:space="preserve"> инструмен</w:t>
      </w:r>
      <w:r w:rsidR="00F86F6D" w:rsidRPr="00E22C45">
        <w:rPr>
          <w:sz w:val="22"/>
          <w:szCs w:val="22"/>
        </w:rPr>
        <w:t>ты</w:t>
      </w:r>
      <w:r w:rsidR="005841A5" w:rsidRPr="00E22C45">
        <w:rPr>
          <w:sz w:val="22"/>
          <w:szCs w:val="22"/>
        </w:rPr>
        <w:t xml:space="preserve">, учебники и учебные пособия, средства вычислительной техники); </w:t>
      </w:r>
      <w:r w:rsidR="007039C2" w:rsidRPr="00E22C45">
        <w:rPr>
          <w:sz w:val="22"/>
          <w:szCs w:val="22"/>
        </w:rPr>
        <w:t>приобретение</w:t>
      </w:r>
      <w:r w:rsidRPr="00E22C45">
        <w:rPr>
          <w:sz w:val="22"/>
          <w:szCs w:val="22"/>
        </w:rPr>
        <w:t xml:space="preserve"> материальных запасов (</w:t>
      </w:r>
      <w:r w:rsidR="007039C2" w:rsidRPr="00E22C45">
        <w:rPr>
          <w:sz w:val="22"/>
          <w:szCs w:val="22"/>
        </w:rPr>
        <w:t>материалы и предметы</w:t>
      </w:r>
      <w:r w:rsidR="001E0416" w:rsidRPr="00E22C45">
        <w:rPr>
          <w:sz w:val="22"/>
          <w:szCs w:val="22"/>
        </w:rPr>
        <w:t xml:space="preserve"> инвента</w:t>
      </w:r>
      <w:r w:rsidR="003345D8" w:rsidRPr="00E22C45">
        <w:rPr>
          <w:sz w:val="22"/>
          <w:szCs w:val="22"/>
        </w:rPr>
        <w:t>ря для учебных и лабораторных занятий</w:t>
      </w:r>
      <w:r w:rsidR="007039C2" w:rsidRPr="00E22C45">
        <w:rPr>
          <w:sz w:val="22"/>
          <w:szCs w:val="22"/>
        </w:rPr>
        <w:t>,</w:t>
      </w:r>
      <w:r w:rsidRPr="00E22C45">
        <w:rPr>
          <w:sz w:val="22"/>
          <w:szCs w:val="22"/>
        </w:rPr>
        <w:t xml:space="preserve"> методиче</w:t>
      </w:r>
      <w:r w:rsidR="007039C2" w:rsidRPr="00E22C45">
        <w:rPr>
          <w:sz w:val="22"/>
          <w:szCs w:val="22"/>
        </w:rPr>
        <w:t>ские</w:t>
      </w:r>
      <w:r w:rsidRPr="00E22C45">
        <w:rPr>
          <w:sz w:val="22"/>
          <w:szCs w:val="22"/>
        </w:rPr>
        <w:t xml:space="preserve"> посо</w:t>
      </w:r>
      <w:r w:rsidR="007039C2" w:rsidRPr="00E22C45">
        <w:rPr>
          <w:sz w:val="22"/>
          <w:szCs w:val="22"/>
        </w:rPr>
        <w:t>бия</w:t>
      </w:r>
      <w:r w:rsidRPr="00E22C45">
        <w:rPr>
          <w:sz w:val="22"/>
          <w:szCs w:val="22"/>
        </w:rPr>
        <w:t xml:space="preserve">, канцелярские принадлежности, </w:t>
      </w:r>
      <w:r w:rsidR="001E0416" w:rsidRPr="00E22C45">
        <w:rPr>
          <w:sz w:val="22"/>
          <w:szCs w:val="22"/>
        </w:rPr>
        <w:t>справочная литература, медикаменты, перевязочные средства в учебные классы</w:t>
      </w:r>
      <w:r w:rsidR="003E55CC" w:rsidRPr="00E22C45">
        <w:rPr>
          <w:sz w:val="22"/>
          <w:szCs w:val="22"/>
        </w:rPr>
        <w:t>, химические реактивы</w:t>
      </w:r>
      <w:r w:rsidR="004754EA" w:rsidRPr="00E22C45">
        <w:rPr>
          <w:sz w:val="22"/>
          <w:szCs w:val="22"/>
        </w:rPr>
        <w:t>)</w:t>
      </w:r>
      <w:r w:rsidRPr="00E22C45">
        <w:rPr>
          <w:sz w:val="22"/>
          <w:szCs w:val="22"/>
        </w:rPr>
        <w:t>.</w:t>
      </w:r>
    </w:p>
    <w:p w:rsidR="00133514" w:rsidRPr="00E22C45" w:rsidRDefault="00B80C2E" w:rsidP="00133514">
      <w:pPr>
        <w:ind w:firstLine="360"/>
        <w:jc w:val="both"/>
        <w:rPr>
          <w:b/>
          <w:i/>
          <w:sz w:val="22"/>
          <w:szCs w:val="22"/>
        </w:rPr>
      </w:pPr>
      <w:r w:rsidRPr="00E22C45">
        <w:rPr>
          <w:sz w:val="22"/>
          <w:szCs w:val="22"/>
        </w:rPr>
        <w:t>Р</w:t>
      </w:r>
      <w:r w:rsidR="00C13FD3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133514" w:rsidRPr="00E22C45">
        <w:rPr>
          <w:sz w:val="22"/>
          <w:szCs w:val="22"/>
        </w:rPr>
        <w:t>.</w:t>
      </w:r>
    </w:p>
    <w:p w:rsidR="00133514" w:rsidRPr="00E22C45" w:rsidRDefault="00C13FD3" w:rsidP="00133514">
      <w:pPr>
        <w:ind w:firstLine="360"/>
        <w:jc w:val="both"/>
        <w:rPr>
          <w:b/>
          <w:i/>
          <w:color w:val="C00000"/>
          <w:sz w:val="22"/>
          <w:szCs w:val="22"/>
        </w:rPr>
      </w:pPr>
      <w:r w:rsidRPr="00E22C45">
        <w:rPr>
          <w:sz w:val="22"/>
          <w:szCs w:val="22"/>
        </w:rPr>
        <w:t xml:space="preserve">Источники финансирования  </w:t>
      </w:r>
      <w:r w:rsidR="00210AD5" w:rsidRPr="00E22C45">
        <w:rPr>
          <w:sz w:val="22"/>
          <w:szCs w:val="22"/>
        </w:rPr>
        <w:t>–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Pr="00E22C45">
        <w:rPr>
          <w:sz w:val="22"/>
          <w:szCs w:val="22"/>
        </w:rPr>
        <w:t>.</w:t>
      </w:r>
    </w:p>
    <w:p w:rsidR="00C13FD3" w:rsidRPr="00E22C45" w:rsidRDefault="00C13FD3" w:rsidP="00210AD5">
      <w:pPr>
        <w:ind w:firstLine="360"/>
        <w:jc w:val="both"/>
        <w:rPr>
          <w:b/>
          <w:i/>
          <w:color w:val="C00000"/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5C5454" w:rsidRPr="00E22C45">
        <w:rPr>
          <w:sz w:val="22"/>
          <w:szCs w:val="22"/>
        </w:rPr>
        <w:t>254 438 900,00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5C5454" w:rsidRPr="00E22C45">
        <w:rPr>
          <w:sz w:val="22"/>
          <w:szCs w:val="22"/>
        </w:rPr>
        <w:t>87 348 500,00</w:t>
      </w:r>
      <w:r w:rsidRPr="00E22C45">
        <w:rPr>
          <w:sz w:val="22"/>
          <w:szCs w:val="22"/>
        </w:rPr>
        <w:t xml:space="preserve"> рублей; 2019 г. – </w:t>
      </w:r>
      <w:r w:rsidR="005C5454" w:rsidRPr="00E22C45">
        <w:rPr>
          <w:sz w:val="22"/>
          <w:szCs w:val="22"/>
        </w:rPr>
        <w:t>83 545 200,00</w:t>
      </w:r>
      <w:r w:rsidR="005D29E3" w:rsidRPr="00E22C45">
        <w:rPr>
          <w:sz w:val="22"/>
          <w:szCs w:val="22"/>
        </w:rPr>
        <w:t xml:space="preserve"> </w:t>
      </w:r>
      <w:r w:rsidR="0082718C" w:rsidRPr="00E22C45">
        <w:rPr>
          <w:sz w:val="22"/>
          <w:szCs w:val="22"/>
        </w:rPr>
        <w:t>рублей; 2020</w:t>
      </w:r>
      <w:r w:rsidRPr="00E22C45">
        <w:rPr>
          <w:sz w:val="22"/>
          <w:szCs w:val="22"/>
        </w:rPr>
        <w:t xml:space="preserve"> г. – </w:t>
      </w:r>
      <w:r w:rsidR="005C5454" w:rsidRPr="00E22C45">
        <w:rPr>
          <w:sz w:val="22"/>
          <w:szCs w:val="22"/>
        </w:rPr>
        <w:t>83 545 200,00</w:t>
      </w:r>
      <w:r w:rsidR="005D29E3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рублей.   </w:t>
      </w:r>
    </w:p>
    <w:p w:rsidR="00E37B25" w:rsidRPr="00E22C45" w:rsidRDefault="00E37B25" w:rsidP="004C183C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29" w:rsidRPr="00E22C45" w:rsidRDefault="00133514" w:rsidP="00CA38E7">
      <w:pPr>
        <w:ind w:firstLine="360"/>
        <w:jc w:val="both"/>
        <w:rPr>
          <w:i/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>Мероприятие1.</w:t>
      </w:r>
      <w:proofErr w:type="gramStart"/>
      <w:r w:rsidRPr="00E22C45">
        <w:rPr>
          <w:i/>
          <w:sz w:val="22"/>
          <w:szCs w:val="22"/>
          <w:u w:val="single"/>
        </w:rPr>
        <w:t>1</w:t>
      </w:r>
      <w:r w:rsidRPr="00E22C45">
        <w:rPr>
          <w:sz w:val="22"/>
          <w:szCs w:val="22"/>
        </w:rPr>
        <w:t xml:space="preserve"> </w:t>
      </w:r>
      <w:r w:rsidR="00EA3B29" w:rsidRPr="00E22C45">
        <w:rPr>
          <w:color w:val="00B050"/>
          <w:sz w:val="22"/>
          <w:szCs w:val="22"/>
        </w:rPr>
        <w:t xml:space="preserve"> </w:t>
      </w:r>
      <w:r w:rsidR="00EA3B29" w:rsidRPr="00E22C45">
        <w:rPr>
          <w:i/>
          <w:sz w:val="22"/>
          <w:szCs w:val="22"/>
        </w:rPr>
        <w:t>«</w:t>
      </w:r>
      <w:proofErr w:type="gramEnd"/>
      <w:r w:rsidR="00EA3B29" w:rsidRPr="00E22C45">
        <w:rPr>
          <w:i/>
          <w:sz w:val="22"/>
          <w:szCs w:val="22"/>
        </w:rPr>
        <w:t>Обеспечение гос</w:t>
      </w:r>
      <w:r w:rsidR="00E45CC7" w:rsidRPr="00E22C45">
        <w:rPr>
          <w:i/>
          <w:sz w:val="22"/>
          <w:szCs w:val="22"/>
        </w:rPr>
        <w:t xml:space="preserve">. </w:t>
      </w:r>
      <w:r w:rsidR="00EA3B29" w:rsidRPr="00E22C45">
        <w:rPr>
          <w:i/>
          <w:sz w:val="22"/>
          <w:szCs w:val="22"/>
        </w:rPr>
        <w:t xml:space="preserve">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организаций». </w:t>
      </w:r>
    </w:p>
    <w:p w:rsidR="00280F54" w:rsidRPr="00E22C45" w:rsidRDefault="004D35D9" w:rsidP="00280F54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 рамках данного мероприятия за счет средств краевого бюджета предусматриваются расходы на  обеспечение деятельности административного и учебно-вспомогательного персонала:</w:t>
      </w:r>
      <w:r w:rsidR="001C6046" w:rsidRPr="00E22C45">
        <w:rPr>
          <w:sz w:val="22"/>
          <w:szCs w:val="22"/>
        </w:rPr>
        <w:t xml:space="preserve"> </w:t>
      </w:r>
      <w:r w:rsidR="00261D80" w:rsidRPr="00E22C45">
        <w:rPr>
          <w:sz w:val="22"/>
          <w:szCs w:val="22"/>
        </w:rPr>
        <w:t xml:space="preserve">перечисления по должностным окладам, по ставкам заработной платы педагогическому персоналу; выплата пособий и </w:t>
      </w:r>
      <w:r w:rsidR="00261D80" w:rsidRPr="00E22C45">
        <w:rPr>
          <w:sz w:val="22"/>
          <w:szCs w:val="22"/>
        </w:rPr>
        <w:lastRenderedPageBreak/>
        <w:t>компенсаций: -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</w:t>
      </w:r>
      <w:r w:rsidRPr="00E22C45">
        <w:rPr>
          <w:sz w:val="22"/>
          <w:szCs w:val="22"/>
        </w:rPr>
        <w:t xml:space="preserve"> </w:t>
      </w:r>
      <w:r w:rsidR="00261D80" w:rsidRPr="00E22C45">
        <w:rPr>
          <w:sz w:val="22"/>
          <w:szCs w:val="22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Pr="00E22C45">
        <w:rPr>
          <w:sz w:val="22"/>
          <w:szCs w:val="22"/>
        </w:rPr>
        <w:t xml:space="preserve">; </w:t>
      </w:r>
      <w:r w:rsidR="006F6158" w:rsidRPr="00E22C45">
        <w:rPr>
          <w:sz w:val="22"/>
          <w:szCs w:val="22"/>
        </w:rPr>
        <w:t xml:space="preserve">работы, услуги по содержанию имущества (ремонт и обслуживание орг. техники, заправка и восстановление картриджей, ремонт ученической мебели); </w:t>
      </w:r>
      <w:r w:rsidRPr="00E22C45">
        <w:rPr>
          <w:sz w:val="22"/>
          <w:szCs w:val="22"/>
        </w:rPr>
        <w:t>прочие работы, услуги (мед</w:t>
      </w:r>
      <w:r w:rsidR="00310B22" w:rsidRPr="00E22C45">
        <w:rPr>
          <w:sz w:val="22"/>
          <w:szCs w:val="22"/>
        </w:rPr>
        <w:t>ицинский осмотр работников</w:t>
      </w:r>
      <w:r w:rsidRPr="00E22C45">
        <w:rPr>
          <w:sz w:val="22"/>
          <w:szCs w:val="22"/>
        </w:rPr>
        <w:t xml:space="preserve">, </w:t>
      </w:r>
      <w:r w:rsidR="0053776A" w:rsidRPr="00E22C45">
        <w:rPr>
          <w:sz w:val="22"/>
          <w:szCs w:val="22"/>
        </w:rPr>
        <w:t>услуги по обучению на курсах повышения квалификации, подготовки и переподготовки учебно-вспомогательного персонала</w:t>
      </w:r>
      <w:r w:rsidRPr="00E22C45">
        <w:rPr>
          <w:sz w:val="22"/>
          <w:szCs w:val="22"/>
        </w:rPr>
        <w:t xml:space="preserve">); </w:t>
      </w:r>
      <w:r w:rsidR="003772A0" w:rsidRPr="00E22C45">
        <w:rPr>
          <w:sz w:val="22"/>
          <w:szCs w:val="22"/>
        </w:rPr>
        <w:t>приобретение</w:t>
      </w:r>
      <w:r w:rsidRPr="00E22C45">
        <w:rPr>
          <w:sz w:val="22"/>
          <w:szCs w:val="22"/>
        </w:rPr>
        <w:t xml:space="preserve"> основных средств (учеб</w:t>
      </w:r>
      <w:r w:rsidR="003772A0" w:rsidRPr="00E22C45">
        <w:rPr>
          <w:sz w:val="22"/>
          <w:szCs w:val="22"/>
        </w:rPr>
        <w:t>ное</w:t>
      </w:r>
      <w:r w:rsidRPr="00E22C45">
        <w:rPr>
          <w:sz w:val="22"/>
          <w:szCs w:val="22"/>
        </w:rPr>
        <w:t xml:space="preserve"> оборудова</w:t>
      </w:r>
      <w:r w:rsidR="003772A0" w:rsidRPr="00E22C45">
        <w:rPr>
          <w:sz w:val="22"/>
          <w:szCs w:val="22"/>
        </w:rPr>
        <w:t>ние</w:t>
      </w:r>
      <w:r w:rsidRPr="00E22C45">
        <w:rPr>
          <w:sz w:val="22"/>
          <w:szCs w:val="22"/>
        </w:rPr>
        <w:t xml:space="preserve"> для организации учебно-образовательного процесса, спортивного оборудования и инвентаря, мебели для органи</w:t>
      </w:r>
      <w:r w:rsidR="003772A0" w:rsidRPr="00E22C45">
        <w:rPr>
          <w:sz w:val="22"/>
          <w:szCs w:val="22"/>
        </w:rPr>
        <w:t>зации</w:t>
      </w:r>
      <w:r w:rsidRPr="00E22C45">
        <w:rPr>
          <w:sz w:val="22"/>
          <w:szCs w:val="22"/>
        </w:rPr>
        <w:t xml:space="preserve"> учебно-образовательного процесса, музы</w:t>
      </w:r>
      <w:r w:rsidR="003772A0" w:rsidRPr="00E22C45">
        <w:rPr>
          <w:sz w:val="22"/>
          <w:szCs w:val="22"/>
        </w:rPr>
        <w:t>кальные</w:t>
      </w:r>
      <w:r w:rsidRPr="00E22C45">
        <w:rPr>
          <w:sz w:val="22"/>
          <w:szCs w:val="22"/>
        </w:rPr>
        <w:t xml:space="preserve"> инстру</w:t>
      </w:r>
      <w:r w:rsidR="003772A0" w:rsidRPr="00E22C45">
        <w:rPr>
          <w:sz w:val="22"/>
          <w:szCs w:val="22"/>
        </w:rPr>
        <w:t>менты</w:t>
      </w:r>
      <w:r w:rsidRPr="00E22C45">
        <w:rPr>
          <w:sz w:val="22"/>
          <w:szCs w:val="22"/>
        </w:rPr>
        <w:t>, средств</w:t>
      </w:r>
      <w:r w:rsidR="003772A0" w:rsidRPr="00E22C45">
        <w:rPr>
          <w:sz w:val="22"/>
          <w:szCs w:val="22"/>
        </w:rPr>
        <w:t>а</w:t>
      </w:r>
      <w:r w:rsidRPr="00E22C45">
        <w:rPr>
          <w:sz w:val="22"/>
          <w:szCs w:val="22"/>
        </w:rPr>
        <w:t xml:space="preserve"> связи и телекоммуника</w:t>
      </w:r>
      <w:r w:rsidR="003772A0" w:rsidRPr="00E22C45">
        <w:rPr>
          <w:sz w:val="22"/>
          <w:szCs w:val="22"/>
        </w:rPr>
        <w:t>ции</w:t>
      </w:r>
      <w:r w:rsidRPr="00E22C45">
        <w:rPr>
          <w:sz w:val="22"/>
          <w:szCs w:val="22"/>
        </w:rPr>
        <w:t>, наг</w:t>
      </w:r>
      <w:r w:rsidR="003772A0" w:rsidRPr="00E22C45">
        <w:rPr>
          <w:sz w:val="22"/>
          <w:szCs w:val="22"/>
        </w:rPr>
        <w:t>лядные звуковые пособия, детская</w:t>
      </w:r>
      <w:r w:rsidRPr="00E22C45">
        <w:rPr>
          <w:sz w:val="22"/>
          <w:szCs w:val="22"/>
        </w:rPr>
        <w:t xml:space="preserve"> ху</w:t>
      </w:r>
      <w:r w:rsidR="003772A0" w:rsidRPr="00E22C45">
        <w:rPr>
          <w:sz w:val="22"/>
          <w:szCs w:val="22"/>
        </w:rPr>
        <w:t>дожественная</w:t>
      </w:r>
      <w:r w:rsidRPr="00E22C45">
        <w:rPr>
          <w:sz w:val="22"/>
          <w:szCs w:val="22"/>
        </w:rPr>
        <w:t xml:space="preserve"> литерату</w:t>
      </w:r>
      <w:r w:rsidR="003772A0" w:rsidRPr="00E22C45">
        <w:rPr>
          <w:sz w:val="22"/>
          <w:szCs w:val="22"/>
        </w:rPr>
        <w:t>ра</w:t>
      </w:r>
      <w:r w:rsidRPr="00E22C45">
        <w:rPr>
          <w:sz w:val="22"/>
          <w:szCs w:val="22"/>
        </w:rPr>
        <w:t xml:space="preserve">); </w:t>
      </w:r>
      <w:r w:rsidR="00681318" w:rsidRPr="00E22C45">
        <w:rPr>
          <w:sz w:val="22"/>
          <w:szCs w:val="22"/>
        </w:rPr>
        <w:t>приобретение</w:t>
      </w:r>
      <w:r w:rsidR="00280F54" w:rsidRPr="00E22C45">
        <w:rPr>
          <w:sz w:val="22"/>
          <w:szCs w:val="22"/>
        </w:rPr>
        <w:t xml:space="preserve"> материальных запасов (медикаменты</w:t>
      </w:r>
      <w:r w:rsidR="00210AD5" w:rsidRPr="00E22C45">
        <w:rPr>
          <w:sz w:val="22"/>
          <w:szCs w:val="22"/>
        </w:rPr>
        <w:t>,</w:t>
      </w:r>
      <w:r w:rsidR="00280F54" w:rsidRPr="00E22C45">
        <w:rPr>
          <w:sz w:val="22"/>
          <w:szCs w:val="22"/>
        </w:rPr>
        <w:t xml:space="preserve"> канцелярские товары); прочие расходы (приобретение кубков, медалей, ценных подар</w:t>
      </w:r>
      <w:r w:rsidR="006F6158" w:rsidRPr="00E22C45">
        <w:rPr>
          <w:sz w:val="22"/>
          <w:szCs w:val="22"/>
        </w:rPr>
        <w:t>ков</w:t>
      </w:r>
      <w:r w:rsidRPr="00E22C45">
        <w:rPr>
          <w:sz w:val="22"/>
          <w:szCs w:val="22"/>
        </w:rPr>
        <w:t>).</w:t>
      </w:r>
    </w:p>
    <w:p w:rsidR="00133514" w:rsidRPr="00E22C45" w:rsidRDefault="00F215C4" w:rsidP="00133514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</w:t>
      </w:r>
      <w:r w:rsidR="004C183C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013B66" w:rsidRPr="00E22C45">
        <w:rPr>
          <w:sz w:val="22"/>
          <w:szCs w:val="22"/>
        </w:rPr>
        <w:t>.</w:t>
      </w:r>
    </w:p>
    <w:p w:rsidR="00133514" w:rsidRPr="00E22C45" w:rsidRDefault="004C183C" w:rsidP="00133514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Источники финансиров</w:t>
      </w:r>
      <w:r w:rsidR="00210AD5" w:rsidRPr="00E22C45">
        <w:rPr>
          <w:sz w:val="22"/>
          <w:szCs w:val="22"/>
        </w:rPr>
        <w:t xml:space="preserve">ания  – 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Pr="00E22C45">
        <w:rPr>
          <w:sz w:val="22"/>
          <w:szCs w:val="22"/>
        </w:rPr>
        <w:t>.</w:t>
      </w:r>
    </w:p>
    <w:p w:rsidR="004C183C" w:rsidRPr="00E22C45" w:rsidRDefault="004C183C" w:rsidP="00210AD5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90358B" w:rsidRPr="00E22C45">
        <w:rPr>
          <w:sz w:val="22"/>
          <w:szCs w:val="22"/>
        </w:rPr>
        <w:t>56 945 100,00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90358B" w:rsidRPr="00E22C45">
        <w:rPr>
          <w:sz w:val="22"/>
          <w:szCs w:val="22"/>
        </w:rPr>
        <w:t>19 333 700,00</w:t>
      </w:r>
      <w:r w:rsidRPr="00E22C45">
        <w:rPr>
          <w:sz w:val="22"/>
          <w:szCs w:val="22"/>
        </w:rPr>
        <w:t xml:space="preserve"> рублей; 2019 г. –</w:t>
      </w:r>
      <w:r w:rsidR="0082718C" w:rsidRPr="00E22C45">
        <w:rPr>
          <w:sz w:val="22"/>
          <w:szCs w:val="22"/>
        </w:rPr>
        <w:t xml:space="preserve"> </w:t>
      </w:r>
      <w:r w:rsidR="0090358B" w:rsidRPr="00E22C45">
        <w:rPr>
          <w:sz w:val="22"/>
          <w:szCs w:val="22"/>
        </w:rPr>
        <w:t>18 805 700,00</w:t>
      </w:r>
      <w:r w:rsidR="0082718C" w:rsidRPr="00E22C45">
        <w:rPr>
          <w:sz w:val="22"/>
          <w:szCs w:val="22"/>
        </w:rPr>
        <w:t xml:space="preserve"> рублей; 2020</w:t>
      </w:r>
      <w:r w:rsidR="00210AD5" w:rsidRPr="00E22C45">
        <w:rPr>
          <w:sz w:val="22"/>
          <w:szCs w:val="22"/>
        </w:rPr>
        <w:t xml:space="preserve"> г. – </w:t>
      </w:r>
      <w:r w:rsidR="0090358B" w:rsidRPr="00E22C45">
        <w:rPr>
          <w:sz w:val="22"/>
          <w:szCs w:val="22"/>
        </w:rPr>
        <w:t>18 805 700,00</w:t>
      </w:r>
      <w:r w:rsidR="00FD4BD9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рублей.   </w:t>
      </w:r>
    </w:p>
    <w:p w:rsidR="00E37B25" w:rsidRPr="00E22C45" w:rsidRDefault="00E37B25" w:rsidP="00AC4AC4">
      <w:pPr>
        <w:jc w:val="both"/>
        <w:rPr>
          <w:b/>
          <w:color w:val="00B050"/>
          <w:sz w:val="22"/>
          <w:szCs w:val="22"/>
        </w:rPr>
      </w:pPr>
    </w:p>
    <w:p w:rsidR="00E2108B" w:rsidRPr="00E22C45" w:rsidRDefault="00EA3B29" w:rsidP="00CA38E7">
      <w:pPr>
        <w:ind w:firstLine="360"/>
        <w:jc w:val="both"/>
        <w:rPr>
          <w:i/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 xml:space="preserve">Мероприятие </w:t>
      </w:r>
      <w:r w:rsidR="00945278" w:rsidRPr="00E22C45">
        <w:rPr>
          <w:i/>
          <w:sz w:val="22"/>
          <w:szCs w:val="22"/>
          <w:u w:val="single"/>
        </w:rPr>
        <w:t>2</w:t>
      </w:r>
      <w:r w:rsidR="00133514" w:rsidRPr="00E22C45">
        <w:rPr>
          <w:i/>
          <w:sz w:val="22"/>
          <w:szCs w:val="22"/>
          <w:u w:val="single"/>
        </w:rPr>
        <w:t xml:space="preserve"> </w:t>
      </w:r>
      <w:r w:rsidRPr="00E22C45">
        <w:rPr>
          <w:i/>
          <w:sz w:val="22"/>
          <w:szCs w:val="22"/>
        </w:rPr>
        <w:t xml:space="preserve"> «Обеспечение деятельности (оказание услуг) подведомственных учреждений»</w:t>
      </w:r>
      <w:r w:rsidR="002B6FF7" w:rsidRPr="00E22C45">
        <w:rPr>
          <w:i/>
          <w:sz w:val="22"/>
          <w:szCs w:val="22"/>
        </w:rPr>
        <w:t>.</w:t>
      </w:r>
    </w:p>
    <w:p w:rsidR="00354CBD" w:rsidRPr="00E22C45" w:rsidRDefault="00B85B5B" w:rsidP="00133514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Мероприятие позволяет обеспечить следующие выплаты: по должностным окладам, по ставкам заработной платы обслуживающему персоналу, по почасовой оплате труда сторожам; выплата пособий и компенсаций: -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="00354CBD" w:rsidRPr="00E22C45">
        <w:rPr>
          <w:sz w:val="22"/>
          <w:szCs w:val="22"/>
        </w:rPr>
        <w:t>; услуги связи</w:t>
      </w:r>
      <w:r w:rsidR="007F7710" w:rsidRPr="00E22C45">
        <w:rPr>
          <w:sz w:val="22"/>
          <w:szCs w:val="22"/>
        </w:rPr>
        <w:t xml:space="preserve">; </w:t>
      </w:r>
      <w:r w:rsidR="008F7BB1" w:rsidRPr="00E22C45">
        <w:rPr>
          <w:sz w:val="22"/>
          <w:szCs w:val="22"/>
        </w:rPr>
        <w:t xml:space="preserve">оплата по тарифам за </w:t>
      </w:r>
      <w:r w:rsidR="00354CBD" w:rsidRPr="00E22C45">
        <w:rPr>
          <w:sz w:val="22"/>
          <w:szCs w:val="22"/>
        </w:rPr>
        <w:t>коммуналь</w:t>
      </w:r>
      <w:r w:rsidR="00DB1C58" w:rsidRPr="00E22C45">
        <w:rPr>
          <w:sz w:val="22"/>
          <w:szCs w:val="22"/>
        </w:rPr>
        <w:t xml:space="preserve">ные услуги; </w:t>
      </w:r>
      <w:r w:rsidR="00354CBD" w:rsidRPr="00E22C45">
        <w:rPr>
          <w:sz w:val="22"/>
          <w:szCs w:val="22"/>
        </w:rPr>
        <w:t xml:space="preserve">услуги по содержанию имущества </w:t>
      </w:r>
      <w:r w:rsidR="00482F5F" w:rsidRPr="00E22C45">
        <w:rPr>
          <w:sz w:val="22"/>
          <w:szCs w:val="22"/>
        </w:rPr>
        <w:t xml:space="preserve">(капитальный и </w:t>
      </w:r>
      <w:r w:rsidR="00354CBD" w:rsidRPr="00E22C45">
        <w:rPr>
          <w:sz w:val="22"/>
          <w:szCs w:val="22"/>
        </w:rPr>
        <w:t>текущий ремонт</w:t>
      </w:r>
      <w:r w:rsidR="005B191D" w:rsidRPr="00E22C45">
        <w:rPr>
          <w:sz w:val="22"/>
          <w:szCs w:val="22"/>
        </w:rPr>
        <w:t xml:space="preserve"> зданий</w:t>
      </w:r>
      <w:r w:rsidR="00482F5F" w:rsidRPr="00E22C45">
        <w:rPr>
          <w:sz w:val="22"/>
          <w:szCs w:val="22"/>
        </w:rPr>
        <w:t>,</w:t>
      </w:r>
      <w:r w:rsidR="00354CBD" w:rsidRPr="00E22C45">
        <w:rPr>
          <w:sz w:val="22"/>
          <w:szCs w:val="22"/>
        </w:rPr>
        <w:t xml:space="preserve"> </w:t>
      </w:r>
      <w:r w:rsidR="00427E29" w:rsidRPr="00E22C45">
        <w:rPr>
          <w:sz w:val="22"/>
          <w:szCs w:val="22"/>
        </w:rPr>
        <w:t>перезарядка</w:t>
      </w:r>
      <w:r w:rsidR="00354CBD" w:rsidRPr="00E22C45">
        <w:rPr>
          <w:sz w:val="22"/>
          <w:szCs w:val="22"/>
        </w:rPr>
        <w:t xml:space="preserve"> огнетушителей, техническое обслуживание видеонаблюдения, замеры измерений параметров электрооборудования, измерение сопротивления изоляции, метрологические услуги, дератизация и дезинфекция, промывка радиаторов систем отопления, техническое обслуживание тревожной</w:t>
      </w:r>
      <w:r w:rsidR="00F858A8" w:rsidRPr="00E22C45">
        <w:rPr>
          <w:sz w:val="22"/>
          <w:szCs w:val="22"/>
        </w:rPr>
        <w:t xml:space="preserve"> и пожарной сигнализации, вывоз</w:t>
      </w:r>
      <w:r w:rsidR="007F7710" w:rsidRPr="00E22C45">
        <w:rPr>
          <w:sz w:val="22"/>
          <w:szCs w:val="22"/>
        </w:rPr>
        <w:t xml:space="preserve"> ТБО</w:t>
      </w:r>
      <w:r w:rsidR="00354CBD" w:rsidRPr="00E22C45">
        <w:rPr>
          <w:sz w:val="22"/>
          <w:szCs w:val="22"/>
        </w:rPr>
        <w:t>)</w:t>
      </w:r>
      <w:r w:rsidR="00427E29" w:rsidRPr="00E22C45">
        <w:rPr>
          <w:sz w:val="22"/>
          <w:szCs w:val="22"/>
        </w:rPr>
        <w:t>; прочие работы, услуги (</w:t>
      </w:r>
      <w:r w:rsidR="003B1D43" w:rsidRPr="00E22C45">
        <w:rPr>
          <w:sz w:val="22"/>
          <w:szCs w:val="22"/>
        </w:rPr>
        <w:t xml:space="preserve">охрана объекта, </w:t>
      </w:r>
      <w:r w:rsidR="00427E29" w:rsidRPr="00E22C45">
        <w:rPr>
          <w:sz w:val="22"/>
          <w:szCs w:val="22"/>
        </w:rPr>
        <w:t xml:space="preserve">медицинский осмотр работников, </w:t>
      </w:r>
      <w:r w:rsidR="007E5ED7" w:rsidRPr="00E22C45">
        <w:rPr>
          <w:sz w:val="22"/>
          <w:szCs w:val="22"/>
        </w:rPr>
        <w:t>услуги по обучению</w:t>
      </w:r>
      <w:r w:rsidR="0029562A" w:rsidRPr="00E22C45">
        <w:rPr>
          <w:sz w:val="22"/>
          <w:szCs w:val="22"/>
        </w:rPr>
        <w:t>)</w:t>
      </w:r>
      <w:r w:rsidR="003B1D43" w:rsidRPr="00E22C45">
        <w:rPr>
          <w:sz w:val="22"/>
          <w:szCs w:val="22"/>
        </w:rPr>
        <w:t>;</w:t>
      </w:r>
      <w:r w:rsidR="00210AD5" w:rsidRPr="00E22C45">
        <w:rPr>
          <w:sz w:val="22"/>
          <w:szCs w:val="22"/>
        </w:rPr>
        <w:t xml:space="preserve">  </w:t>
      </w:r>
      <w:r w:rsidR="000F48EF" w:rsidRPr="00E22C45">
        <w:rPr>
          <w:sz w:val="22"/>
          <w:szCs w:val="22"/>
        </w:rPr>
        <w:t>приобретение</w:t>
      </w:r>
      <w:r w:rsidR="00210AD5" w:rsidRPr="00E22C45">
        <w:rPr>
          <w:sz w:val="22"/>
          <w:szCs w:val="22"/>
        </w:rPr>
        <w:t xml:space="preserve"> основных средств</w:t>
      </w:r>
      <w:r w:rsidR="00FD2100" w:rsidRPr="00E22C45">
        <w:rPr>
          <w:sz w:val="22"/>
          <w:szCs w:val="22"/>
        </w:rPr>
        <w:t xml:space="preserve"> (противопожарное оборудование)</w:t>
      </w:r>
      <w:r w:rsidR="00210AD5" w:rsidRPr="00E22C45">
        <w:rPr>
          <w:sz w:val="22"/>
          <w:szCs w:val="22"/>
        </w:rPr>
        <w:t xml:space="preserve">; </w:t>
      </w:r>
      <w:r w:rsidR="000F48EF" w:rsidRPr="00E22C45">
        <w:rPr>
          <w:sz w:val="22"/>
          <w:szCs w:val="22"/>
        </w:rPr>
        <w:t>приобретение</w:t>
      </w:r>
      <w:r w:rsidR="00210AD5" w:rsidRPr="00E22C45">
        <w:rPr>
          <w:sz w:val="22"/>
          <w:szCs w:val="22"/>
        </w:rPr>
        <w:t xml:space="preserve"> материальных запасов (медикаменты, дезинфицирующие средства, мягкий инвентарь, канцелярские товары, хозяйственные товары, посуда, стройматериалы)</w:t>
      </w:r>
      <w:r w:rsidR="00354CBD" w:rsidRPr="00E22C45">
        <w:rPr>
          <w:sz w:val="22"/>
          <w:szCs w:val="22"/>
        </w:rPr>
        <w:t xml:space="preserve">.   </w:t>
      </w:r>
    </w:p>
    <w:p w:rsidR="00133514" w:rsidRPr="00E22C45" w:rsidRDefault="00EF0740" w:rsidP="00133514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</w:t>
      </w:r>
      <w:r w:rsidR="002A7857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133514" w:rsidRPr="00E22C45">
        <w:rPr>
          <w:sz w:val="22"/>
          <w:szCs w:val="22"/>
        </w:rPr>
        <w:t>.</w:t>
      </w:r>
    </w:p>
    <w:p w:rsidR="00133514" w:rsidRPr="00E22C45" w:rsidRDefault="002A7857" w:rsidP="00133514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Источники финансирования  – </w:t>
      </w:r>
      <w:r w:rsidR="002952D5" w:rsidRPr="00E22C45">
        <w:rPr>
          <w:i/>
          <w:sz w:val="22"/>
          <w:szCs w:val="22"/>
        </w:rPr>
        <w:t>муниципальный бюджет</w:t>
      </w:r>
      <w:r w:rsidR="003343CE" w:rsidRPr="00E22C45">
        <w:rPr>
          <w:i/>
          <w:sz w:val="22"/>
          <w:szCs w:val="22"/>
        </w:rPr>
        <w:t>,</w:t>
      </w:r>
      <w:r w:rsidR="0007171E" w:rsidRPr="00E22C45">
        <w:rPr>
          <w:i/>
          <w:sz w:val="22"/>
          <w:szCs w:val="22"/>
        </w:rPr>
        <w:t xml:space="preserve"> краевой бюджет</w:t>
      </w:r>
      <w:r w:rsidRPr="00E22C45">
        <w:rPr>
          <w:sz w:val="22"/>
          <w:szCs w:val="22"/>
        </w:rPr>
        <w:t>.</w:t>
      </w:r>
    </w:p>
    <w:p w:rsidR="002A7857" w:rsidRPr="00E22C45" w:rsidRDefault="002A7857" w:rsidP="006A5409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0B4F67" w:rsidRPr="00E22C45">
        <w:rPr>
          <w:sz w:val="22"/>
          <w:szCs w:val="22"/>
        </w:rPr>
        <w:t xml:space="preserve">131 721 744,00 </w:t>
      </w:r>
      <w:r w:rsidRPr="00E22C45">
        <w:rPr>
          <w:sz w:val="22"/>
          <w:szCs w:val="22"/>
        </w:rPr>
        <w:t xml:space="preserve">рублей, в том числе по годам: 2018 г. – </w:t>
      </w:r>
      <w:r w:rsidR="000B4F67" w:rsidRPr="00E22C45">
        <w:rPr>
          <w:sz w:val="22"/>
          <w:szCs w:val="22"/>
        </w:rPr>
        <w:t>46 008 744,00</w:t>
      </w:r>
      <w:r w:rsidRPr="00E22C45">
        <w:rPr>
          <w:sz w:val="22"/>
          <w:szCs w:val="22"/>
        </w:rPr>
        <w:t xml:space="preserve"> рублей; 2019 г. –</w:t>
      </w:r>
      <w:r w:rsidR="0082718C" w:rsidRPr="00E22C45">
        <w:rPr>
          <w:sz w:val="22"/>
          <w:szCs w:val="22"/>
        </w:rPr>
        <w:t xml:space="preserve"> </w:t>
      </w:r>
      <w:r w:rsidR="000B4F67" w:rsidRPr="00E22C45">
        <w:rPr>
          <w:sz w:val="22"/>
          <w:szCs w:val="22"/>
        </w:rPr>
        <w:t>44 060 000,00</w:t>
      </w:r>
      <w:r w:rsidR="0082718C" w:rsidRPr="00E22C45">
        <w:rPr>
          <w:sz w:val="22"/>
          <w:szCs w:val="22"/>
        </w:rPr>
        <w:t xml:space="preserve"> рублей; 2020</w:t>
      </w:r>
      <w:r w:rsidR="006A5409" w:rsidRPr="00E22C45">
        <w:rPr>
          <w:sz w:val="22"/>
          <w:szCs w:val="22"/>
        </w:rPr>
        <w:t xml:space="preserve"> г. – </w:t>
      </w:r>
      <w:r w:rsidR="00316971" w:rsidRPr="00E22C45">
        <w:rPr>
          <w:sz w:val="22"/>
          <w:szCs w:val="22"/>
        </w:rPr>
        <w:t>41 653 000,00</w:t>
      </w:r>
      <w:r w:rsidR="00FD4BD9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рублей.   </w:t>
      </w:r>
    </w:p>
    <w:p w:rsidR="00EA3B29" w:rsidRPr="00E22C45" w:rsidRDefault="00EA3B29" w:rsidP="00EA3B29">
      <w:pPr>
        <w:ind w:firstLine="360"/>
        <w:jc w:val="both"/>
        <w:rPr>
          <w:color w:val="00B050"/>
          <w:sz w:val="22"/>
          <w:szCs w:val="22"/>
        </w:rPr>
      </w:pPr>
    </w:p>
    <w:p w:rsidR="00133514" w:rsidRPr="00E22C45" w:rsidRDefault="00EA3B29" w:rsidP="00133514">
      <w:pPr>
        <w:ind w:firstLine="360"/>
        <w:jc w:val="both"/>
        <w:rPr>
          <w:b/>
          <w:i/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lastRenderedPageBreak/>
        <w:t>Мероприятие 3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</w:t>
      </w:r>
      <w:r w:rsidR="00396A24" w:rsidRPr="00E22C45">
        <w:rPr>
          <w:i/>
          <w:sz w:val="22"/>
          <w:szCs w:val="22"/>
        </w:rPr>
        <w:t>ез взимания родительской платы».</w:t>
      </w:r>
      <w:r w:rsidRPr="00E22C45">
        <w:rPr>
          <w:i/>
          <w:sz w:val="22"/>
          <w:szCs w:val="22"/>
        </w:rPr>
        <w:t xml:space="preserve"> </w:t>
      </w:r>
    </w:p>
    <w:p w:rsidR="00D367B9" w:rsidRPr="00E22C45" w:rsidRDefault="00DE26B7" w:rsidP="00D367B9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Данное мероприятие направлено на</w:t>
      </w:r>
      <w:r w:rsidR="00D367B9" w:rsidRPr="00E22C45">
        <w:rPr>
          <w:sz w:val="22"/>
          <w:szCs w:val="22"/>
        </w:rPr>
        <w:t xml:space="preserve"> организацию пита</w:t>
      </w:r>
      <w:r w:rsidR="0048573A" w:rsidRPr="00E22C45">
        <w:rPr>
          <w:sz w:val="22"/>
          <w:szCs w:val="22"/>
        </w:rPr>
        <w:t>ния учащихся</w:t>
      </w:r>
      <w:r w:rsidR="00D367B9" w:rsidRPr="00E22C45">
        <w:rPr>
          <w:sz w:val="22"/>
          <w:szCs w:val="22"/>
        </w:rPr>
        <w:t xml:space="preserve"> с ограниченными возможностями здоровья, также питание детей, обучающихся на дому. </w:t>
      </w:r>
    </w:p>
    <w:p w:rsidR="00D367B9" w:rsidRPr="00E22C45" w:rsidRDefault="0048573A" w:rsidP="00133514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На основании </w:t>
      </w:r>
      <w:r w:rsidR="007732DD" w:rsidRPr="00E22C45">
        <w:rPr>
          <w:sz w:val="22"/>
          <w:szCs w:val="22"/>
        </w:rPr>
        <w:t>Закона Красноярского края от 02.11.2000 № 12 – 961 «О защите прав ребенка» предусматрива</w:t>
      </w:r>
      <w:r w:rsidR="00CD4E36" w:rsidRPr="00E22C45">
        <w:rPr>
          <w:sz w:val="22"/>
          <w:szCs w:val="22"/>
        </w:rPr>
        <w:t>ются расходы</w:t>
      </w:r>
      <w:r w:rsidR="007732DD" w:rsidRPr="00E22C45">
        <w:rPr>
          <w:sz w:val="22"/>
          <w:szCs w:val="22"/>
        </w:rPr>
        <w:t xml:space="preserve"> </w:t>
      </w:r>
      <w:r w:rsidR="00796A82" w:rsidRPr="00E22C45">
        <w:rPr>
          <w:sz w:val="22"/>
          <w:szCs w:val="22"/>
        </w:rPr>
        <w:t>на организацию питания учащихся 1 – 11 классов общеобразовательных учреждений города Енисейска из семей со среднедушевым доходом ниже прожиточного минимума</w:t>
      </w:r>
      <w:r w:rsidR="00145DF1" w:rsidRPr="00E22C45">
        <w:rPr>
          <w:sz w:val="22"/>
          <w:szCs w:val="22"/>
        </w:rPr>
        <w:t>, установленной в районах Красноярского края на душу населения</w:t>
      </w:r>
      <w:r w:rsidR="00796A82" w:rsidRPr="00E22C45">
        <w:rPr>
          <w:sz w:val="22"/>
          <w:szCs w:val="22"/>
        </w:rPr>
        <w:t xml:space="preserve">. </w:t>
      </w:r>
    </w:p>
    <w:p w:rsidR="00133514" w:rsidRPr="00E22C45" w:rsidRDefault="00EF0740" w:rsidP="00133514">
      <w:pPr>
        <w:ind w:firstLine="360"/>
        <w:jc w:val="both"/>
        <w:rPr>
          <w:b/>
          <w:i/>
          <w:sz w:val="22"/>
          <w:szCs w:val="22"/>
        </w:rPr>
      </w:pPr>
      <w:r w:rsidRPr="00E22C45">
        <w:rPr>
          <w:sz w:val="22"/>
          <w:szCs w:val="22"/>
        </w:rPr>
        <w:t>Р</w:t>
      </w:r>
      <w:r w:rsidR="006C00C2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133514" w:rsidRPr="00E22C45">
        <w:rPr>
          <w:b/>
          <w:i/>
          <w:sz w:val="22"/>
          <w:szCs w:val="22"/>
        </w:rPr>
        <w:t>.</w:t>
      </w:r>
    </w:p>
    <w:p w:rsidR="00133514" w:rsidRPr="00E22C45" w:rsidRDefault="006C00C2" w:rsidP="00133514">
      <w:pPr>
        <w:ind w:firstLine="360"/>
        <w:jc w:val="both"/>
        <w:rPr>
          <w:b/>
          <w:i/>
          <w:sz w:val="22"/>
          <w:szCs w:val="22"/>
        </w:rPr>
      </w:pPr>
      <w:r w:rsidRPr="00E22C45">
        <w:rPr>
          <w:sz w:val="22"/>
          <w:szCs w:val="22"/>
        </w:rPr>
        <w:t>Источники финансиров</w:t>
      </w:r>
      <w:r w:rsidR="006A5409" w:rsidRPr="00E22C45">
        <w:rPr>
          <w:sz w:val="22"/>
          <w:szCs w:val="22"/>
        </w:rPr>
        <w:t>ания  –</w:t>
      </w:r>
      <w:r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Pr="00E22C45">
        <w:rPr>
          <w:sz w:val="22"/>
          <w:szCs w:val="22"/>
        </w:rPr>
        <w:t>.</w:t>
      </w:r>
    </w:p>
    <w:p w:rsidR="006C00C2" w:rsidRPr="00E22C45" w:rsidRDefault="006C00C2" w:rsidP="006A5409">
      <w:pPr>
        <w:ind w:firstLine="360"/>
        <w:jc w:val="both"/>
        <w:rPr>
          <w:b/>
          <w:i/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F36E44" w:rsidRPr="00E22C45">
        <w:rPr>
          <w:sz w:val="22"/>
          <w:szCs w:val="22"/>
        </w:rPr>
        <w:t>25 751 700,00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F36E44" w:rsidRPr="00E22C45">
        <w:rPr>
          <w:sz w:val="22"/>
          <w:szCs w:val="22"/>
        </w:rPr>
        <w:t>8 583 900,00</w:t>
      </w:r>
      <w:r w:rsidRPr="00E22C45">
        <w:rPr>
          <w:sz w:val="22"/>
          <w:szCs w:val="22"/>
        </w:rPr>
        <w:t xml:space="preserve"> рублей; 2019 г. </w:t>
      </w:r>
      <w:r w:rsidR="0082718C" w:rsidRPr="00E22C45">
        <w:rPr>
          <w:sz w:val="22"/>
          <w:szCs w:val="22"/>
        </w:rPr>
        <w:t xml:space="preserve">– </w:t>
      </w:r>
      <w:r w:rsidR="00F36E44" w:rsidRPr="00E22C45">
        <w:rPr>
          <w:sz w:val="22"/>
          <w:szCs w:val="22"/>
        </w:rPr>
        <w:t xml:space="preserve">8 583 900,00 </w:t>
      </w:r>
      <w:r w:rsidR="0082718C" w:rsidRPr="00E22C45">
        <w:rPr>
          <w:sz w:val="22"/>
          <w:szCs w:val="22"/>
        </w:rPr>
        <w:t>рублей; 2020</w:t>
      </w:r>
      <w:r w:rsidRPr="00E22C45">
        <w:rPr>
          <w:sz w:val="22"/>
          <w:szCs w:val="22"/>
        </w:rPr>
        <w:t xml:space="preserve"> г. – </w:t>
      </w:r>
      <w:r w:rsidR="00F36E44" w:rsidRPr="00E22C45">
        <w:rPr>
          <w:sz w:val="22"/>
          <w:szCs w:val="22"/>
        </w:rPr>
        <w:t xml:space="preserve">8 583 900,00 </w:t>
      </w:r>
      <w:r w:rsidRPr="00E22C45">
        <w:rPr>
          <w:sz w:val="22"/>
          <w:szCs w:val="22"/>
        </w:rPr>
        <w:t xml:space="preserve">рублей.   </w:t>
      </w:r>
    </w:p>
    <w:p w:rsidR="00EA3B29" w:rsidRPr="00E22C45" w:rsidRDefault="00EA3B29" w:rsidP="00EA3B29">
      <w:pPr>
        <w:jc w:val="both"/>
        <w:rPr>
          <w:sz w:val="22"/>
          <w:szCs w:val="22"/>
        </w:rPr>
      </w:pPr>
    </w:p>
    <w:p w:rsidR="00EA3B29" w:rsidRPr="00E22C45" w:rsidRDefault="00B926D4" w:rsidP="00EA3B29">
      <w:pPr>
        <w:ind w:firstLine="360"/>
        <w:jc w:val="both"/>
        <w:rPr>
          <w:i/>
          <w:sz w:val="22"/>
          <w:szCs w:val="22"/>
        </w:rPr>
      </w:pPr>
      <w:r w:rsidRPr="00E22C45">
        <w:rPr>
          <w:i/>
          <w:sz w:val="22"/>
          <w:szCs w:val="22"/>
          <w:u w:val="single"/>
        </w:rPr>
        <w:t>Мероприятие 4</w:t>
      </w:r>
      <w:r w:rsidR="00EA3B29" w:rsidRPr="00E22C45">
        <w:rPr>
          <w:i/>
          <w:sz w:val="22"/>
          <w:szCs w:val="22"/>
        </w:rPr>
        <w:t xml:space="preserve"> </w:t>
      </w:r>
      <w:r w:rsidR="00CA38E7" w:rsidRPr="00E22C45">
        <w:rPr>
          <w:i/>
          <w:sz w:val="22"/>
          <w:szCs w:val="22"/>
        </w:rPr>
        <w:t>«Организация отдыха детей и оздоровления»</w:t>
      </w:r>
      <w:r w:rsidR="00EF44F0" w:rsidRPr="00E22C45">
        <w:rPr>
          <w:i/>
          <w:sz w:val="22"/>
          <w:szCs w:val="22"/>
        </w:rPr>
        <w:t>.</w:t>
      </w:r>
      <w:r w:rsidR="00CA38E7" w:rsidRPr="00E22C45">
        <w:rPr>
          <w:i/>
          <w:sz w:val="22"/>
          <w:szCs w:val="22"/>
        </w:rPr>
        <w:t xml:space="preserve"> </w:t>
      </w:r>
    </w:p>
    <w:p w:rsidR="00BC399E" w:rsidRPr="00E22C45" w:rsidRDefault="00041DF3" w:rsidP="00BC399E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Данное мероприятие направленно на </w:t>
      </w:r>
      <w:r w:rsidR="00DA3FEE" w:rsidRPr="00E22C45">
        <w:rPr>
          <w:sz w:val="22"/>
          <w:szCs w:val="22"/>
        </w:rPr>
        <w:t xml:space="preserve">организацию отдыха и оздоровления детей на пришкольных площадках, которые будут организованы на базе общеобразовательных учреждений города Енисейска. </w:t>
      </w:r>
      <w:r w:rsidR="00BC399E" w:rsidRPr="00E22C45">
        <w:rPr>
          <w:sz w:val="22"/>
          <w:szCs w:val="22"/>
        </w:rPr>
        <w:t xml:space="preserve">   </w:t>
      </w:r>
    </w:p>
    <w:p w:rsidR="00BC399E" w:rsidRPr="00E22C45" w:rsidRDefault="00BC399E" w:rsidP="00BC399E">
      <w:pPr>
        <w:ind w:firstLine="360"/>
        <w:jc w:val="both"/>
        <w:rPr>
          <w:color w:val="00B050"/>
          <w:sz w:val="22"/>
          <w:szCs w:val="22"/>
        </w:rPr>
      </w:pPr>
      <w:r w:rsidRPr="00E22C45">
        <w:rPr>
          <w:sz w:val="22"/>
          <w:szCs w:val="22"/>
        </w:rPr>
        <w:t xml:space="preserve">В 2018 году будет организовано питание </w:t>
      </w:r>
      <w:r w:rsidR="009C0DE7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в летних лагерях с дневным пребыванием </w:t>
      </w:r>
      <w:r w:rsidR="009C0DE7" w:rsidRPr="00E22C45">
        <w:rPr>
          <w:sz w:val="22"/>
          <w:szCs w:val="22"/>
        </w:rPr>
        <w:t>для 658 детей</w:t>
      </w:r>
      <w:r w:rsidR="00DA3FEE" w:rsidRPr="00E22C45">
        <w:rPr>
          <w:sz w:val="22"/>
          <w:szCs w:val="22"/>
        </w:rPr>
        <w:t>.</w:t>
      </w:r>
      <w:r w:rsidR="00EF0740" w:rsidRPr="00E22C45">
        <w:rPr>
          <w:sz w:val="22"/>
          <w:szCs w:val="22"/>
        </w:rPr>
        <w:t xml:space="preserve"> </w:t>
      </w:r>
      <w:r w:rsidR="00DA3FEE" w:rsidRPr="00E22C45">
        <w:rPr>
          <w:sz w:val="22"/>
          <w:szCs w:val="22"/>
        </w:rPr>
        <w:t xml:space="preserve">Также планируется </w:t>
      </w:r>
      <w:r w:rsidR="00041DF3" w:rsidRPr="00E22C45">
        <w:rPr>
          <w:sz w:val="22"/>
          <w:szCs w:val="22"/>
        </w:rPr>
        <w:t xml:space="preserve">приобретение </w:t>
      </w:r>
      <w:r w:rsidR="009C0DE7" w:rsidRPr="00E22C45">
        <w:rPr>
          <w:sz w:val="22"/>
          <w:szCs w:val="22"/>
        </w:rPr>
        <w:t xml:space="preserve">92 </w:t>
      </w:r>
      <w:r w:rsidR="00041DF3" w:rsidRPr="00E22C45">
        <w:rPr>
          <w:sz w:val="22"/>
          <w:szCs w:val="22"/>
        </w:rPr>
        <w:t>путевок в оздоровительные лагеря</w:t>
      </w:r>
      <w:r w:rsidRPr="00E22C45">
        <w:rPr>
          <w:sz w:val="22"/>
          <w:szCs w:val="22"/>
        </w:rPr>
        <w:t xml:space="preserve"> с круглосуточным пребыванием</w:t>
      </w:r>
      <w:r w:rsidR="00041DF3" w:rsidRPr="00E22C45">
        <w:rPr>
          <w:sz w:val="22"/>
          <w:szCs w:val="22"/>
        </w:rPr>
        <w:t xml:space="preserve">. </w:t>
      </w:r>
    </w:p>
    <w:p w:rsidR="00041DF3" w:rsidRPr="00E22C45" w:rsidRDefault="00EF0740" w:rsidP="00BC399E">
      <w:pPr>
        <w:ind w:firstLine="360"/>
        <w:jc w:val="both"/>
        <w:rPr>
          <w:color w:val="00B050"/>
          <w:sz w:val="22"/>
          <w:szCs w:val="22"/>
        </w:rPr>
      </w:pPr>
      <w:r w:rsidRPr="00E22C45">
        <w:rPr>
          <w:sz w:val="22"/>
          <w:szCs w:val="22"/>
        </w:rPr>
        <w:t>Р</w:t>
      </w:r>
      <w:r w:rsidR="00041DF3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Pr="00E22C45">
        <w:rPr>
          <w:sz w:val="22"/>
          <w:szCs w:val="22"/>
        </w:rPr>
        <w:t>.</w:t>
      </w:r>
    </w:p>
    <w:p w:rsidR="00041DF3" w:rsidRPr="00E22C45" w:rsidRDefault="00041DF3" w:rsidP="00041DF3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   </w:t>
      </w:r>
      <w:r w:rsidR="00E70653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 Источники финансирования  –</w:t>
      </w:r>
      <w:r w:rsidR="006A5409" w:rsidRPr="00E22C45">
        <w:rPr>
          <w:sz w:val="22"/>
          <w:szCs w:val="22"/>
        </w:rPr>
        <w:t xml:space="preserve"> </w:t>
      </w:r>
      <w:r w:rsidRPr="00E22C45">
        <w:rPr>
          <w:i/>
          <w:sz w:val="22"/>
          <w:szCs w:val="22"/>
        </w:rPr>
        <w:t>краевой бюджет</w:t>
      </w:r>
      <w:r w:rsidR="00EF44F0" w:rsidRPr="00E22C45">
        <w:rPr>
          <w:sz w:val="22"/>
          <w:szCs w:val="22"/>
        </w:rPr>
        <w:t>.</w:t>
      </w:r>
    </w:p>
    <w:p w:rsidR="00EA3B29" w:rsidRPr="00E22C45" w:rsidRDefault="00041DF3" w:rsidP="00E37B25">
      <w:pPr>
        <w:widowControl w:val="0"/>
        <w:tabs>
          <w:tab w:val="left" w:pos="284"/>
          <w:tab w:val="left" w:pos="426"/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    </w:t>
      </w:r>
      <w:r w:rsidR="00E70653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ED0D63" w:rsidRPr="00E22C45">
        <w:rPr>
          <w:sz w:val="22"/>
          <w:szCs w:val="22"/>
        </w:rPr>
        <w:t>10 569 600,00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ED0D63" w:rsidRPr="00E22C45">
        <w:rPr>
          <w:sz w:val="22"/>
          <w:szCs w:val="22"/>
        </w:rPr>
        <w:t>3 523 200,00</w:t>
      </w:r>
      <w:r w:rsidRPr="00E22C45">
        <w:rPr>
          <w:sz w:val="22"/>
          <w:szCs w:val="22"/>
        </w:rPr>
        <w:t xml:space="preserve"> рублей; 2019 г. – </w:t>
      </w:r>
      <w:r w:rsidR="00ED0D63" w:rsidRPr="00E22C45">
        <w:rPr>
          <w:sz w:val="22"/>
          <w:szCs w:val="22"/>
        </w:rPr>
        <w:t xml:space="preserve">3 523 200,00 </w:t>
      </w:r>
      <w:r w:rsidR="0082718C" w:rsidRPr="00E22C45">
        <w:rPr>
          <w:sz w:val="22"/>
          <w:szCs w:val="22"/>
        </w:rPr>
        <w:t>рублей; 2020</w:t>
      </w:r>
      <w:r w:rsidR="006A5409" w:rsidRPr="00E22C45">
        <w:rPr>
          <w:sz w:val="22"/>
          <w:szCs w:val="22"/>
        </w:rPr>
        <w:t xml:space="preserve"> г. – </w:t>
      </w:r>
      <w:r w:rsidR="00ED0D63" w:rsidRPr="00E22C45">
        <w:rPr>
          <w:sz w:val="22"/>
          <w:szCs w:val="22"/>
        </w:rPr>
        <w:t xml:space="preserve">3 523 200,00 </w:t>
      </w:r>
      <w:r w:rsidRPr="00E22C45">
        <w:rPr>
          <w:sz w:val="22"/>
          <w:szCs w:val="22"/>
        </w:rPr>
        <w:t xml:space="preserve">рублей.   </w:t>
      </w:r>
    </w:p>
    <w:p w:rsidR="00E95911" w:rsidRPr="00E22C45" w:rsidRDefault="00EA3B29" w:rsidP="00B45170">
      <w:pPr>
        <w:pStyle w:val="4"/>
        <w:shd w:val="clear" w:color="auto" w:fill="auto"/>
        <w:tabs>
          <w:tab w:val="left" w:pos="426"/>
        </w:tabs>
        <w:spacing w:after="0" w:line="226" w:lineRule="exact"/>
        <w:ind w:right="-2" w:firstLine="360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 xml:space="preserve">Общая сумма средств, выделенных на реализацию подпрограммы «Реализация муниципальной образовательной политики в области общего образования» </w:t>
      </w:r>
      <w:r w:rsidR="00E70653" w:rsidRPr="00E22C45">
        <w:rPr>
          <w:rFonts w:ascii="Times New Roman" w:hAnsi="Times New Roman"/>
          <w:sz w:val="22"/>
          <w:szCs w:val="22"/>
        </w:rPr>
        <w:t xml:space="preserve">составит – </w:t>
      </w:r>
      <w:r w:rsidR="00B9628F" w:rsidRPr="00E22C45">
        <w:rPr>
          <w:rFonts w:ascii="Times New Roman" w:hAnsi="Times New Roman"/>
          <w:sz w:val="22"/>
          <w:szCs w:val="22"/>
        </w:rPr>
        <w:t>479 427 044,00</w:t>
      </w:r>
      <w:r w:rsidR="00E70653" w:rsidRPr="00E22C45">
        <w:rPr>
          <w:rFonts w:ascii="Times New Roman" w:hAnsi="Times New Roman"/>
          <w:sz w:val="22"/>
          <w:szCs w:val="22"/>
        </w:rPr>
        <w:t xml:space="preserve"> рублей</w:t>
      </w:r>
      <w:r w:rsidR="00B45170" w:rsidRPr="00E22C45">
        <w:rPr>
          <w:rFonts w:ascii="Times New Roman" w:hAnsi="Times New Roman"/>
          <w:sz w:val="22"/>
          <w:szCs w:val="22"/>
        </w:rPr>
        <w:t>.</w:t>
      </w:r>
    </w:p>
    <w:p w:rsidR="00594DE7" w:rsidRPr="00E22C45" w:rsidRDefault="00594DE7" w:rsidP="003C45E6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</w:p>
    <w:p w:rsidR="00594DE7" w:rsidRPr="00E22C45" w:rsidRDefault="00594DE7" w:rsidP="00714299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85693E" w:rsidRPr="00E22C45" w:rsidRDefault="0085693E" w:rsidP="003C45E6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</w:p>
    <w:p w:rsidR="00594DE7" w:rsidRPr="00E22C45" w:rsidRDefault="00594DE7" w:rsidP="003C45E6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</w:p>
    <w:p w:rsidR="003C45E6" w:rsidRPr="00E22C45" w:rsidRDefault="003C45E6" w:rsidP="003C45E6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Паспорт</w:t>
      </w:r>
    </w:p>
    <w:p w:rsidR="00EA3B29" w:rsidRPr="00E22C45" w:rsidRDefault="003C45E6" w:rsidP="003C45E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 xml:space="preserve">подпрограммы </w:t>
      </w:r>
      <w:r w:rsidR="00EA3B29" w:rsidRPr="00E22C45">
        <w:rPr>
          <w:rFonts w:ascii="Times New Roman" w:hAnsi="Times New Roman" w:cs="Times New Roman"/>
          <w:b/>
          <w:szCs w:val="22"/>
        </w:rPr>
        <w:t>«Реализация муниципальной образовательной политики в области</w:t>
      </w:r>
    </w:p>
    <w:p w:rsidR="003C45E6" w:rsidRPr="00E22C45" w:rsidRDefault="00EA3B29" w:rsidP="003C45E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 xml:space="preserve">  дополнительного образования»</w:t>
      </w:r>
    </w:p>
    <w:p w:rsidR="003C45E6" w:rsidRPr="00E22C45" w:rsidRDefault="003C45E6" w:rsidP="003C45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EA3B29" w:rsidRPr="00E22C45" w:rsidTr="00EA3B2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29" w:rsidRPr="00E22C45" w:rsidRDefault="00EA3B29" w:rsidP="00B45170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«Реализация муниципальной образовательной политики в области  допо</w:t>
            </w:r>
            <w:r w:rsidR="00CA38E7" w:rsidRPr="00E22C45">
              <w:rPr>
                <w:sz w:val="22"/>
                <w:szCs w:val="22"/>
              </w:rPr>
              <w:t xml:space="preserve">лнительного образования» </w:t>
            </w:r>
          </w:p>
        </w:tc>
      </w:tr>
      <w:tr w:rsidR="00EA3B29" w:rsidRPr="00E22C45" w:rsidTr="00D408F2">
        <w:trPr>
          <w:trHeight w:val="46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0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Исполнители мероприятий</w:t>
            </w:r>
          </w:p>
          <w:p w:rsidR="00EA3B29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E22C45" w:rsidRDefault="00EA3B29" w:rsidP="00D408F2">
            <w:pPr>
              <w:pStyle w:val="a5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E22C45">
              <w:rPr>
                <w:sz w:val="22"/>
                <w:szCs w:val="22"/>
              </w:rPr>
              <w:t xml:space="preserve"> </w:t>
            </w:r>
            <w:r w:rsidR="0001583C" w:rsidRPr="00E22C45">
              <w:rPr>
                <w:sz w:val="22"/>
                <w:szCs w:val="22"/>
              </w:rPr>
              <w:t>Муниципальное казенное учреждение «Управление образования                 города Енисейска»</w:t>
            </w:r>
          </w:p>
        </w:tc>
      </w:tr>
      <w:tr w:rsidR="00EA3B29" w:rsidRPr="00E22C45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E22C45" w:rsidRDefault="00E221F9" w:rsidP="00EA3B29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2C45">
              <w:rPr>
                <w:sz w:val="22"/>
                <w:szCs w:val="22"/>
              </w:rPr>
              <w:t>Создание</w:t>
            </w:r>
            <w:r w:rsidR="00EA3B29" w:rsidRPr="00E22C45">
              <w:rPr>
                <w:sz w:val="22"/>
                <w:szCs w:val="22"/>
              </w:rPr>
              <w:t xml:space="preserve"> в системе дополнительного образования условия равных возможностей для современного качественного образования,  формирования у обучающихся личностных и общественно-значимых мотивов выбора профессии.</w:t>
            </w:r>
          </w:p>
        </w:tc>
      </w:tr>
      <w:tr w:rsidR="00EA3B29" w:rsidRPr="00E22C45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E22C45" w:rsidRDefault="00CA38E7" w:rsidP="00CA38E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</w:pPr>
            <w:r w:rsidRPr="00E22C45">
              <w:rPr>
                <w:sz w:val="22"/>
                <w:szCs w:val="22"/>
              </w:rPr>
              <w:t>1</w:t>
            </w:r>
            <w:r w:rsidR="00E221F9" w:rsidRPr="00E22C45">
              <w:rPr>
                <w:sz w:val="22"/>
                <w:szCs w:val="22"/>
              </w:rPr>
              <w:t>. Обеспечение стабильного функционирования и развития</w:t>
            </w:r>
            <w:r w:rsidR="00EA3B29" w:rsidRPr="00E22C45">
              <w:rPr>
                <w:sz w:val="22"/>
                <w:szCs w:val="22"/>
              </w:rPr>
              <w:t xml:space="preserve"> учреждений дополнительного образования.</w:t>
            </w:r>
          </w:p>
          <w:p w:rsidR="00EA3B29" w:rsidRPr="00E22C45" w:rsidRDefault="00EA3B29" w:rsidP="00E221F9">
            <w:pPr>
              <w:pStyle w:val="4"/>
              <w:shd w:val="clear" w:color="auto" w:fill="auto"/>
              <w:tabs>
                <w:tab w:val="left" w:pos="290"/>
              </w:tabs>
              <w:spacing w:after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C45">
              <w:rPr>
                <w:rFonts w:ascii="Times New Roman" w:hAnsi="Times New Roman"/>
                <w:sz w:val="22"/>
                <w:szCs w:val="22"/>
              </w:rPr>
              <w:t>2</w:t>
            </w:r>
            <w:r w:rsidR="00E221F9" w:rsidRPr="00E22C45">
              <w:rPr>
                <w:rFonts w:ascii="Times New Roman" w:hAnsi="Times New Roman"/>
                <w:sz w:val="22"/>
                <w:szCs w:val="22"/>
              </w:rPr>
              <w:t>. О</w:t>
            </w:r>
            <w:r w:rsidR="00E221F9"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>беспечение поступательного развития</w:t>
            </w:r>
            <w:r w:rsidR="008F4FD0" w:rsidRPr="00E22C45">
              <w:rPr>
                <w:rStyle w:val="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системы дополнительного образования, в том числе за счет разработки и реализации современных программ дополнительного образования, форм их реализации.</w:t>
            </w:r>
          </w:p>
        </w:tc>
      </w:tr>
      <w:tr w:rsidR="00EA3B29" w:rsidRPr="00E22C45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70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Показатели результативности </w:t>
            </w:r>
          </w:p>
          <w:p w:rsidR="00EA3B29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7" w:rsidRPr="00E22C45" w:rsidRDefault="00CA38E7" w:rsidP="00594DE7">
            <w:pPr>
              <w:pStyle w:val="4"/>
              <w:shd w:val="clear" w:color="auto" w:fill="auto"/>
              <w:tabs>
                <w:tab w:val="left" w:pos="290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="00685BD5" w:rsidRPr="00E22C45">
              <w:rPr>
                <w:rFonts w:ascii="Times New Roman" w:hAnsi="Times New Roman" w:cs="Times New Roman"/>
                <w:sz w:val="22"/>
                <w:szCs w:val="22"/>
              </w:rPr>
              <w:t>хват детей в возрасте 5-18 лет дополнительными общеразвивающими программами в муниципальных учреждениях дополнительного образования</w:t>
            </w:r>
            <w:r w:rsidR="00594DE7" w:rsidRPr="00E22C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466A1" w:rsidRPr="00E22C45" w:rsidRDefault="007466A1" w:rsidP="00594DE7">
            <w:pPr>
              <w:pStyle w:val="4"/>
              <w:shd w:val="clear" w:color="auto" w:fill="auto"/>
              <w:tabs>
                <w:tab w:val="left" w:pos="290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sz w:val="22"/>
                <w:szCs w:val="22"/>
              </w:rPr>
              <w:t>-</w:t>
            </w:r>
            <w:r w:rsidRPr="00E22C45">
              <w:rPr>
                <w:bCs/>
                <w:sz w:val="22"/>
                <w:szCs w:val="22"/>
              </w:rPr>
              <w:t xml:space="preserve"> </w:t>
            </w:r>
            <w:r w:rsidRPr="00E22C45">
              <w:rPr>
                <w:rFonts w:ascii="Times New Roman" w:hAnsi="Times New Roman" w:cs="Times New Roman"/>
                <w:bCs/>
                <w:sz w:val="22"/>
                <w:szCs w:val="22"/>
              </w:rPr>
              <w:t>доля 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      </w: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</w:t>
            </w:r>
            <w:r w:rsidRPr="00E22C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обучающихся учреждений дополнительного образования</w:t>
            </w:r>
          </w:p>
        </w:tc>
      </w:tr>
      <w:tr w:rsidR="00EA3B29" w:rsidRPr="00E22C45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9" w:rsidRPr="00E22C45" w:rsidRDefault="004F1BF1" w:rsidP="004F1BF1">
            <w:pPr>
              <w:autoSpaceDE w:val="0"/>
              <w:autoSpaceDN w:val="0"/>
              <w:adjustRightInd w:val="0"/>
              <w:jc w:val="both"/>
            </w:pPr>
            <w:r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2018 год и плановый период 2019 - 2020 годов</w:t>
            </w:r>
          </w:p>
        </w:tc>
      </w:tr>
      <w:tr w:rsidR="00EA3B29" w:rsidRPr="00E22C45" w:rsidTr="003C45E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29" w:rsidRPr="00E22C45" w:rsidRDefault="00EA3B29" w:rsidP="00EA3B2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F" w:rsidRPr="00E22C45" w:rsidRDefault="00CB3E4F" w:rsidP="00CB3E4F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Объем бюджетных ассигнований на реализацию подпрограммы составит </w:t>
            </w:r>
            <w:r w:rsidR="00F82EF2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54 538 605,00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2018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F82EF2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20 696 605,00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FE5EFD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19 435 945,00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F82EF2" w:rsidRPr="00E22C45" w:rsidRDefault="00F82EF2" w:rsidP="00CB3E4F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FE5EFD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1 260 660,00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CB3E4F" w:rsidRPr="00E22C45" w:rsidRDefault="00CB3E4F" w:rsidP="00CB3E4F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2019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6C0D41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16 921 000,00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6C0D41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16 921 000,00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EA3B29" w:rsidRPr="00E22C45" w:rsidRDefault="00CB3E4F" w:rsidP="007267D3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2020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3146D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16 921 000,00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3146D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16 921 000,00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</w:tc>
      </w:tr>
    </w:tbl>
    <w:p w:rsidR="003C45E6" w:rsidRPr="00E22C45" w:rsidRDefault="003C45E6" w:rsidP="003C45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57C" w:rsidRPr="00E22C45" w:rsidRDefault="0028057C" w:rsidP="0028057C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1. Постановка общегородской проблемы подпрограммы</w:t>
      </w:r>
    </w:p>
    <w:p w:rsidR="0028057C" w:rsidRPr="00E22C45" w:rsidRDefault="0028057C" w:rsidP="002805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A3B29" w:rsidRPr="00E22C45" w:rsidRDefault="00EA3B29" w:rsidP="00CD4E36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>Дополнительное образование сегодня - это ориентация на детское творчество, гибкость и актуальность программ, соответствие индивидуальному интересу, гуманность взаимоотношений и сотрудничество, многообразие предложенных форм образовательной деятельности, добровольность выбора этих форм, мотивированность обучения, опора на самоопределение, открытая и неформальная образовательная среда.</w:t>
      </w:r>
    </w:p>
    <w:p w:rsidR="00EA3B29" w:rsidRPr="00E22C45" w:rsidRDefault="00EA3B29" w:rsidP="00CD4E36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 xml:space="preserve">Меры, принимаемые государством по развитию системы дополнительного образования детей, нашли свое отражение в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Указе </w:t>
      </w:r>
      <w:r w:rsidRPr="00E22C45">
        <w:rPr>
          <w:rFonts w:ascii="Times New Roman" w:hAnsi="Times New Roman"/>
          <w:sz w:val="22"/>
          <w:szCs w:val="22"/>
        </w:rPr>
        <w:t xml:space="preserve">Президента Российской Федерации от 07.05.2012 </w:t>
      </w:r>
      <w:r w:rsidRPr="00E22C45">
        <w:rPr>
          <w:rFonts w:ascii="Times New Roman" w:hAnsi="Times New Roman"/>
          <w:sz w:val="22"/>
          <w:szCs w:val="22"/>
          <w:lang w:val="en-US" w:bidi="en-US"/>
        </w:rPr>
        <w:t>N</w:t>
      </w:r>
      <w:r w:rsidRPr="00E22C45"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E22C45">
        <w:rPr>
          <w:rFonts w:ascii="Times New Roman" w:hAnsi="Times New Roman"/>
          <w:sz w:val="22"/>
          <w:szCs w:val="22"/>
        </w:rPr>
        <w:t xml:space="preserve">599 "О мерах по реализации государственной политики в области образования и науки", в </w:t>
      </w:r>
      <w:r w:rsidRPr="00E22C45">
        <w:rPr>
          <w:rStyle w:val="1"/>
          <w:rFonts w:ascii="Times New Roman" w:hAnsi="Times New Roman" w:cs="Times New Roman"/>
          <w:sz w:val="22"/>
          <w:szCs w:val="22"/>
        </w:rPr>
        <w:t xml:space="preserve">Концепции </w:t>
      </w:r>
      <w:r w:rsidRPr="00E22C45">
        <w:rPr>
          <w:rFonts w:ascii="Times New Roman" w:hAnsi="Times New Roman"/>
          <w:sz w:val="22"/>
          <w:szCs w:val="22"/>
        </w:rPr>
        <w:t xml:space="preserve">развития дополнительного образования детей, утвержденной Распоряжением Правительства Российской Федерации от 04.09.2014 </w:t>
      </w:r>
      <w:r w:rsidRPr="00E22C45">
        <w:rPr>
          <w:rFonts w:ascii="Times New Roman" w:hAnsi="Times New Roman"/>
          <w:sz w:val="22"/>
          <w:szCs w:val="22"/>
          <w:lang w:val="en-US" w:bidi="en-US"/>
        </w:rPr>
        <w:t>N</w:t>
      </w:r>
      <w:r w:rsidRPr="00E22C45"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E22C45">
        <w:rPr>
          <w:rFonts w:ascii="Times New Roman" w:hAnsi="Times New Roman"/>
          <w:sz w:val="22"/>
          <w:szCs w:val="22"/>
        </w:rPr>
        <w:t>1726-рп.</w:t>
      </w:r>
    </w:p>
    <w:p w:rsidR="005A6F4B" w:rsidRPr="00E22C45" w:rsidRDefault="00EA3B29" w:rsidP="00CD4E36">
      <w:pPr>
        <w:ind w:firstLine="54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Сфера  дополнительного образования детей  является одним из наиболее развивающихся сегментов рынка образовательных услуг с высоким уровнем активности.  Особенностью существующей сферы дополнительного образования   является ее интеграционный и  межведомственный характер. </w:t>
      </w:r>
      <w:r w:rsidR="005A6F4B" w:rsidRPr="00E22C45">
        <w:rPr>
          <w:sz w:val="22"/>
          <w:szCs w:val="22"/>
        </w:rPr>
        <w:t xml:space="preserve">В Центре дополнительного образования в 2017 году </w:t>
      </w:r>
      <w:r w:rsidR="00472D4E" w:rsidRPr="00E22C45">
        <w:rPr>
          <w:sz w:val="22"/>
          <w:szCs w:val="22"/>
        </w:rPr>
        <w:t xml:space="preserve">планируется реализация следующих </w:t>
      </w:r>
      <w:r w:rsidR="005A6F4B" w:rsidRPr="00E22C45">
        <w:rPr>
          <w:sz w:val="22"/>
          <w:szCs w:val="22"/>
        </w:rPr>
        <w:t>образовательных программ, финансируемых за счет средств местного бюджета по следующим направленностям:</w:t>
      </w:r>
    </w:p>
    <w:p w:rsidR="005A6F4B" w:rsidRPr="00E22C45" w:rsidRDefault="005A6F4B" w:rsidP="00CD4E36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техническая направленность: «Стендовый моделизм», «НТМ», «Робототехника», «Оригами»;</w:t>
      </w:r>
    </w:p>
    <w:p w:rsidR="005A6F4B" w:rsidRPr="00E22C45" w:rsidRDefault="005A6F4B" w:rsidP="00CD4E36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художественная направленность: «Изостудия», «Арт-студия», «Студия танца», «Гитара для всех», «Студия вокала», «Студия ДПИ», «Театральная студия»;</w:t>
      </w:r>
    </w:p>
    <w:p w:rsidR="005A6F4B" w:rsidRPr="00E22C45" w:rsidRDefault="005A6F4B" w:rsidP="00CD4E36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физкультурно-спортивная направленность: «Школа безопасности», «Патриот»;</w:t>
      </w:r>
    </w:p>
    <w:p w:rsidR="005A6F4B" w:rsidRPr="00E22C45" w:rsidRDefault="005A6F4B" w:rsidP="00CD4E36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социально-педагогическая направленность: «КВН»;</w:t>
      </w:r>
    </w:p>
    <w:p w:rsidR="005A6F4B" w:rsidRPr="00E22C45" w:rsidRDefault="005A6F4B" w:rsidP="00CD4E36">
      <w:pPr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естественно</w:t>
      </w:r>
      <w:r w:rsidR="0080602E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- научная направленность: «Эколого-биологической школа».</w:t>
      </w:r>
    </w:p>
    <w:p w:rsidR="005A6F4B" w:rsidRPr="00E22C45" w:rsidRDefault="005A6F4B" w:rsidP="00CD4E36">
      <w:pPr>
        <w:ind w:firstLine="54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Всего по образовательным программам будет обучаться </w:t>
      </w:r>
      <w:r w:rsidR="00AC4AC4" w:rsidRPr="00E22C45">
        <w:rPr>
          <w:sz w:val="22"/>
          <w:szCs w:val="22"/>
        </w:rPr>
        <w:t>порядка 772 человек</w:t>
      </w:r>
      <w:r w:rsidRPr="00E22C45">
        <w:rPr>
          <w:sz w:val="22"/>
          <w:szCs w:val="22"/>
        </w:rPr>
        <w:t xml:space="preserve">. </w:t>
      </w:r>
      <w:r w:rsidR="00583D85" w:rsidRPr="00E22C45">
        <w:rPr>
          <w:sz w:val="22"/>
          <w:szCs w:val="22"/>
        </w:rPr>
        <w:t>Все программы ориентированы на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самореализации, саморазвития, полноценного удовлетворения каждым ребенком личных образовательных интересов. С 2017 года в Центре дополнительного образования начинает работать система оказания платных образовательных услуг по реализации образовательных программ «Нескучная суббота» и «Дошкольник» для 160 детей в возрасте от 5 до 7 лет.</w:t>
      </w:r>
    </w:p>
    <w:p w:rsidR="00EA3B29" w:rsidRPr="00E22C45" w:rsidRDefault="00EA3B29" w:rsidP="00CD4E36">
      <w:pPr>
        <w:tabs>
          <w:tab w:val="left" w:pos="567"/>
          <w:tab w:val="left" w:pos="709"/>
        </w:tabs>
        <w:ind w:firstLine="540"/>
        <w:contextualSpacing/>
        <w:jc w:val="both"/>
        <w:rPr>
          <w:sz w:val="22"/>
          <w:szCs w:val="22"/>
        </w:rPr>
      </w:pPr>
      <w:r w:rsidRPr="00E22C45">
        <w:rPr>
          <w:rFonts w:eastAsia="Calibri"/>
          <w:sz w:val="22"/>
          <w:szCs w:val="22"/>
        </w:rPr>
        <w:t xml:space="preserve">В условиях города решение задач </w:t>
      </w:r>
      <w:proofErr w:type="spellStart"/>
      <w:r w:rsidRPr="00E22C45">
        <w:rPr>
          <w:rFonts w:eastAsia="Calibri"/>
          <w:sz w:val="22"/>
          <w:szCs w:val="22"/>
        </w:rPr>
        <w:t>профориетации</w:t>
      </w:r>
      <w:proofErr w:type="spellEnd"/>
      <w:r w:rsidRPr="00E22C45">
        <w:rPr>
          <w:rFonts w:eastAsia="Calibri"/>
          <w:sz w:val="22"/>
          <w:szCs w:val="22"/>
        </w:rPr>
        <w:t xml:space="preserve"> школьников решается посредством реализации стратегического проекта «</w:t>
      </w:r>
      <w:r w:rsidRPr="00E22C45">
        <w:rPr>
          <w:sz w:val="22"/>
          <w:szCs w:val="22"/>
        </w:rPr>
        <w:t>Профессиональная ориентация как средство достижения новых образовательных результатов в контексте ФГОС</w:t>
      </w:r>
      <w:r w:rsidRPr="00E22C45">
        <w:rPr>
          <w:rFonts w:eastAsia="Calibri"/>
          <w:sz w:val="22"/>
          <w:szCs w:val="22"/>
        </w:rPr>
        <w:t xml:space="preserve">», разработчиком которого является </w:t>
      </w:r>
      <w:r w:rsidRPr="00E22C45">
        <w:rPr>
          <w:sz w:val="22"/>
          <w:szCs w:val="22"/>
        </w:rPr>
        <w:t>Центр профессионального самоопределения и технологического образования</w:t>
      </w:r>
      <w:r w:rsidRPr="00E22C45">
        <w:rPr>
          <w:rFonts w:eastAsia="Calibri"/>
          <w:sz w:val="22"/>
          <w:szCs w:val="22"/>
        </w:rPr>
        <w:t xml:space="preserve">. Проект направлен на </w:t>
      </w:r>
      <w:proofErr w:type="gramStart"/>
      <w:r w:rsidRPr="00E22C45">
        <w:rPr>
          <w:rFonts w:eastAsia="Calibri"/>
          <w:sz w:val="22"/>
          <w:szCs w:val="22"/>
        </w:rPr>
        <w:t xml:space="preserve">организацию </w:t>
      </w:r>
      <w:r w:rsidRPr="00E22C45">
        <w:rPr>
          <w:sz w:val="22"/>
          <w:szCs w:val="22"/>
        </w:rPr>
        <w:t xml:space="preserve"> сетевой</w:t>
      </w:r>
      <w:proofErr w:type="gramEnd"/>
      <w:r w:rsidRPr="00E22C45">
        <w:rPr>
          <w:sz w:val="22"/>
          <w:szCs w:val="22"/>
        </w:rPr>
        <w:t xml:space="preserve"> кооперации с учетом принципиально иной природы процесса сопровождения профессионального самоопределения и должен способствовать социально-профессиональному самоопределению обучающихся. Центр успешно проводит психологическое консультирование старшеклассников с целью оказания им квалифицированной помощи в выборе предстоящего профиля обучения и будущей профессии,  является инициатором и  организатором волонтерского движения в городе, городских </w:t>
      </w:r>
      <w:proofErr w:type="spellStart"/>
      <w:r w:rsidRPr="00E22C45">
        <w:rPr>
          <w:sz w:val="22"/>
          <w:szCs w:val="22"/>
        </w:rPr>
        <w:t>профориентационных</w:t>
      </w:r>
      <w:proofErr w:type="spellEnd"/>
      <w:r w:rsidRPr="00E22C45">
        <w:rPr>
          <w:sz w:val="22"/>
          <w:szCs w:val="22"/>
        </w:rPr>
        <w:t xml:space="preserve">  мероприятий, фестивалей и конкурсов. </w:t>
      </w:r>
      <w:r w:rsidR="00583D85" w:rsidRPr="00E22C45">
        <w:rPr>
          <w:sz w:val="22"/>
          <w:szCs w:val="22"/>
        </w:rPr>
        <w:t>В 2017 году Центр профессионального самоопределения и технологического обучения организует работу по реализации дополнительных общеразвивающих про</w:t>
      </w:r>
      <w:r w:rsidR="00583D85" w:rsidRPr="00E22C45">
        <w:rPr>
          <w:sz w:val="22"/>
          <w:szCs w:val="22"/>
        </w:rPr>
        <w:lastRenderedPageBreak/>
        <w:t xml:space="preserve">грамм, включающих </w:t>
      </w:r>
      <w:r w:rsidR="009970B5" w:rsidRPr="00E22C45">
        <w:rPr>
          <w:sz w:val="22"/>
          <w:szCs w:val="22"/>
        </w:rPr>
        <w:t>профессиональные пробы и погружение в профессию. Также апробируется программа «Енисейск ремесленный», которая предполагает реализацию восьми образовательных модулей. Всего по дополнительным общеразвивающим программам в Центре профессионального самоопределения и технологического образования планируется обучение 552 человек.</w:t>
      </w:r>
    </w:p>
    <w:p w:rsidR="00AC4AC4" w:rsidRPr="00E22C45" w:rsidRDefault="00583D85" w:rsidP="00CD4E36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 xml:space="preserve">Традиционно учреждения дополнительного образования  остаются центром организации и проведения акций и воспитательных мероприятий. </w:t>
      </w:r>
    </w:p>
    <w:p w:rsidR="0028057C" w:rsidRPr="00E22C45" w:rsidRDefault="00EA3B29" w:rsidP="00CD4E36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>Сегодня дополнительно образование рассматривается как неотъемлемая составная часть образовательного процесса, предоставляет возможность обучающимся заниматься разными видами деятельности по различным направлениям. А главное — в условиях дополнительного образования дети развивают свой творческий потенци</w:t>
      </w:r>
      <w:r w:rsidR="00AC4AC4" w:rsidRPr="00E22C45">
        <w:rPr>
          <w:rFonts w:ascii="Times New Roman" w:hAnsi="Times New Roman"/>
          <w:sz w:val="22"/>
          <w:szCs w:val="22"/>
        </w:rPr>
        <w:t xml:space="preserve">ал, </w:t>
      </w:r>
      <w:r w:rsidRPr="00E22C45">
        <w:rPr>
          <w:rFonts w:ascii="Times New Roman" w:hAnsi="Times New Roman"/>
          <w:sz w:val="22"/>
          <w:szCs w:val="22"/>
        </w:rPr>
        <w:t>получают возможность полноценной организации свободного времени. Для увеличения численности обучающихся в системе дополнительного образования города необходимо модернизовать существующую систему. Модернизация системы дополнительного образования будет выражена изменениями в содержании программ дополнительного образования, в повышении качества услуг, увеличении масштаба деятельности учреждений. Это позволит сделать дополнительное образование более привлекательным, удобным, комфортным, максимально удовлетворяющим потребности и интересы детей и родителей.</w:t>
      </w:r>
    </w:p>
    <w:p w:rsidR="009970B5" w:rsidRPr="00E22C45" w:rsidRDefault="00C66B52" w:rsidP="00CD4E36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/>
          <w:sz w:val="22"/>
          <w:szCs w:val="22"/>
        </w:rPr>
      </w:pPr>
      <w:r w:rsidRPr="00E22C45">
        <w:rPr>
          <w:rFonts w:ascii="Times New Roman" w:hAnsi="Times New Roman"/>
          <w:sz w:val="22"/>
          <w:szCs w:val="22"/>
        </w:rPr>
        <w:t>Для увеличения численности обучающихся в системе дополнительного образования города необходимо модернизовать существующую систему. Модернизация системы дополнительного образования будет выражена изменениями в содержании программ дополнительного образования, в повышении качества услуг, увеличении масштаба деятельности учреждений. Это позволит сделать дополнительное образование более привлекательным, удобным, комфортным, максимально удовлетворяющим потребности и интересы детей и родителей.</w:t>
      </w:r>
    </w:p>
    <w:p w:rsidR="00C66B52" w:rsidRPr="00E22C45" w:rsidRDefault="00C66B52" w:rsidP="00C66B52">
      <w:pPr>
        <w:pStyle w:val="4"/>
        <w:shd w:val="clear" w:color="auto" w:fill="auto"/>
        <w:spacing w:after="0" w:line="226" w:lineRule="exact"/>
        <w:ind w:right="20" w:firstLine="540"/>
        <w:jc w:val="both"/>
        <w:rPr>
          <w:rFonts w:ascii="Times New Roman" w:hAnsi="Times New Roman"/>
          <w:sz w:val="22"/>
          <w:szCs w:val="22"/>
        </w:rPr>
      </w:pPr>
    </w:p>
    <w:p w:rsidR="0028057C" w:rsidRPr="00E22C45" w:rsidRDefault="0028057C" w:rsidP="0085693E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2. Основная цель, задачи, сроки выполнения и показатели результативности подпрограммы</w:t>
      </w:r>
    </w:p>
    <w:p w:rsidR="0028057C" w:rsidRPr="00E22C45" w:rsidRDefault="0028057C" w:rsidP="002805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A3B29" w:rsidRPr="00E22C45" w:rsidRDefault="00E221F9" w:rsidP="00FF5228">
      <w:pPr>
        <w:widowControl w:val="0"/>
        <w:tabs>
          <w:tab w:val="left" w:pos="567"/>
          <w:tab w:val="left" w:pos="993"/>
          <w:tab w:val="left" w:pos="10490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22C45">
        <w:rPr>
          <w:sz w:val="22"/>
          <w:szCs w:val="22"/>
        </w:rPr>
        <w:t>Цель подпрограммы: Создание</w:t>
      </w:r>
      <w:r w:rsidR="00EA3B29" w:rsidRPr="00E22C45">
        <w:rPr>
          <w:sz w:val="22"/>
          <w:szCs w:val="22"/>
        </w:rPr>
        <w:t xml:space="preserve"> в системе дополнительного образования условия равных возможностей для современного качественного образования,  формирования у обучающихся личностных и общественно-значимых мотивов выбора профессии.</w:t>
      </w:r>
    </w:p>
    <w:p w:rsidR="00685BD5" w:rsidRPr="00E22C45" w:rsidRDefault="00685BD5" w:rsidP="00685BD5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Задача 1 - </w:t>
      </w:r>
      <w:r w:rsidR="00AC4AC4" w:rsidRPr="00E22C45">
        <w:rPr>
          <w:sz w:val="22"/>
          <w:szCs w:val="22"/>
        </w:rPr>
        <w:t xml:space="preserve"> </w:t>
      </w:r>
      <w:r w:rsidR="00690F06" w:rsidRPr="00E22C45">
        <w:rPr>
          <w:sz w:val="22"/>
          <w:szCs w:val="22"/>
        </w:rPr>
        <w:t>обеспечение стабильного функционирования и развития</w:t>
      </w:r>
      <w:r w:rsidRPr="00E22C45">
        <w:rPr>
          <w:sz w:val="22"/>
          <w:szCs w:val="22"/>
        </w:rPr>
        <w:t xml:space="preserve"> учреждений дополнительного образования.</w:t>
      </w:r>
    </w:p>
    <w:p w:rsidR="00685BD5" w:rsidRPr="00E22C45" w:rsidRDefault="00685BD5" w:rsidP="00685BD5">
      <w:pPr>
        <w:widowControl w:val="0"/>
        <w:autoSpaceDE w:val="0"/>
        <w:autoSpaceDN w:val="0"/>
        <w:adjustRightInd w:val="0"/>
        <w:contextualSpacing/>
        <w:jc w:val="both"/>
        <w:rPr>
          <w:rStyle w:val="2"/>
          <w:rFonts w:ascii="Times New Roman" w:hAnsi="Times New Roman" w:cs="Times New Roman"/>
          <w:color w:val="auto"/>
          <w:sz w:val="22"/>
          <w:szCs w:val="22"/>
        </w:rPr>
      </w:pPr>
      <w:r w:rsidRPr="00E22C45">
        <w:rPr>
          <w:sz w:val="22"/>
          <w:szCs w:val="22"/>
        </w:rPr>
        <w:t xml:space="preserve">Задача 2 - </w:t>
      </w:r>
      <w:r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0F06"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>обеспечение поступательного развития</w:t>
      </w:r>
      <w:r w:rsidR="008F4FD0" w:rsidRPr="00E22C45">
        <w:rPr>
          <w:rStyle w:val="2"/>
          <w:rFonts w:ascii="Times New Roman" w:hAnsi="Times New Roman" w:cs="Times New Roman"/>
          <w:color w:val="auto"/>
          <w:sz w:val="22"/>
          <w:szCs w:val="22"/>
        </w:rPr>
        <w:t xml:space="preserve"> системы дополнительного образования, в том числе за счет разработки и реализации современных программ дополнительного образования, форм их реализации.</w:t>
      </w:r>
    </w:p>
    <w:p w:rsidR="00685BD5" w:rsidRPr="00E22C45" w:rsidRDefault="00EA3B29" w:rsidP="00FF522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Выбор мероприятий подпрограммы в рамках решаемой  задачи обусловлен приоритетами  государственной политики в сфере образования на период до 2020 года</w:t>
      </w:r>
    </w:p>
    <w:p w:rsidR="00685BD5" w:rsidRPr="00E22C45" w:rsidRDefault="00685BD5" w:rsidP="00685BD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85BD5" w:rsidRPr="00E22C45" w:rsidRDefault="00685BD5" w:rsidP="00FF522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Срок реализации подпрограммы: 2018 год и плановый период 2019 - 2020 годов.</w:t>
      </w:r>
    </w:p>
    <w:p w:rsidR="00685BD5" w:rsidRPr="00E22C45" w:rsidRDefault="00685BD5" w:rsidP="00685BD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685BD5" w:rsidRPr="00E22C45" w:rsidRDefault="00685BD5" w:rsidP="0085693E">
      <w:pPr>
        <w:widowControl w:val="0"/>
        <w:suppressAutoHyphens/>
        <w:ind w:firstLine="567"/>
        <w:rPr>
          <w:sz w:val="22"/>
          <w:szCs w:val="22"/>
        </w:rPr>
      </w:pPr>
      <w:r w:rsidRPr="00E22C45">
        <w:rPr>
          <w:sz w:val="22"/>
          <w:szCs w:val="22"/>
        </w:rPr>
        <w:t>Целевыми индикаторами, позволяющими измерить достижение цели подпрограммы, являются:</w:t>
      </w:r>
    </w:p>
    <w:p w:rsidR="00685BD5" w:rsidRPr="00E22C45" w:rsidRDefault="00685BD5" w:rsidP="0085693E">
      <w:pPr>
        <w:pStyle w:val="4"/>
        <w:shd w:val="clear" w:color="auto" w:fill="auto"/>
        <w:tabs>
          <w:tab w:val="left" w:pos="29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- охват детей в возрасте 5-18 лет дополнительными общеразвивающими программами в муниципальных учреждениях дополнительного образования;</w:t>
      </w:r>
    </w:p>
    <w:p w:rsidR="00EA3B29" w:rsidRPr="00E22C45" w:rsidRDefault="00685BD5" w:rsidP="0085693E">
      <w:pPr>
        <w:widowControl w:val="0"/>
        <w:suppressAutoHyphens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- доля учащихся 11 классов, получивших свидетельство о профессии, от общего количества учащихся 11 классов, обученных по основным профессиональным образовательным программам профессионального обучения</w:t>
      </w:r>
      <w:r w:rsidR="00B60623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- программам профессиональной подготовки по профессиям рабочих, должностям служащих</w:t>
      </w:r>
    </w:p>
    <w:p w:rsidR="0028057C" w:rsidRPr="00E22C45" w:rsidRDefault="00FF5228" w:rsidP="0028057C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  <w:r w:rsidRPr="00E22C45">
        <w:rPr>
          <w:rFonts w:ascii="Times New Roman" w:hAnsi="Times New Roman" w:cs="Times New Roman"/>
          <w:szCs w:val="22"/>
        </w:rPr>
        <w:t>-</w:t>
      </w:r>
      <w:r w:rsidRPr="00E22C45">
        <w:rPr>
          <w:rFonts w:ascii="Times New Roman" w:hAnsi="Times New Roman" w:cs="Times New Roman"/>
          <w:bCs/>
          <w:szCs w:val="22"/>
        </w:rPr>
        <w:t xml:space="preserve"> доля 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</w:r>
      <w:r w:rsidRPr="00E22C45">
        <w:rPr>
          <w:rFonts w:ascii="Times New Roman" w:hAnsi="Times New Roman" w:cs="Times New Roman"/>
          <w:szCs w:val="22"/>
          <w:lang w:eastAsia="en-US"/>
        </w:rPr>
        <w:t xml:space="preserve"> от общей численности обучающихся учреждений дополнительного образования.</w:t>
      </w:r>
    </w:p>
    <w:p w:rsidR="00FF5228" w:rsidRPr="00E22C45" w:rsidRDefault="00FF5228" w:rsidP="0028057C">
      <w:pPr>
        <w:pStyle w:val="ConsPlusNormal"/>
        <w:jc w:val="both"/>
        <w:rPr>
          <w:rFonts w:ascii="Times New Roman" w:hAnsi="Times New Roman" w:cs="Times New Roman"/>
          <w:i/>
          <w:color w:val="C00000"/>
          <w:szCs w:val="22"/>
        </w:rPr>
      </w:pPr>
    </w:p>
    <w:p w:rsidR="0028057C" w:rsidRPr="00E22C45" w:rsidRDefault="0028057C" w:rsidP="0028057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FF5228" w:rsidRPr="00E22C45" w:rsidRDefault="00FF5228" w:rsidP="00EA3B29">
      <w:pPr>
        <w:pStyle w:val="4"/>
        <w:shd w:val="clear" w:color="auto" w:fill="auto"/>
        <w:spacing w:after="0" w:line="226" w:lineRule="exact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</w:p>
    <w:p w:rsidR="0048090A" w:rsidRPr="00E22C45" w:rsidRDefault="00D408F2" w:rsidP="00CD4E36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        </w:t>
      </w:r>
      <w:r w:rsidR="0048090A" w:rsidRPr="00E22C45">
        <w:rPr>
          <w:sz w:val="22"/>
          <w:szCs w:val="22"/>
        </w:rPr>
        <w:t xml:space="preserve">Управление образования города Енисейска осуществляет текущее управление реализацией подпрограммы; несет ответственность за ее реализацию, достижение конечных результатов и целевое использование финансовых средств, выделяемых на выполнение подпрограммы; организует систему непрерывного мониторинга; осуществляет подготовку и представление информационных, отчетных данных и ежегодную оценку эффективности реализации подпрограммы. </w:t>
      </w:r>
    </w:p>
    <w:p w:rsidR="00D408F2" w:rsidRPr="00E22C45" w:rsidRDefault="0048090A" w:rsidP="00CD4E36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       </w:t>
      </w:r>
      <w:r w:rsidR="00D408F2" w:rsidRPr="00E22C45">
        <w:rPr>
          <w:sz w:val="22"/>
          <w:szCs w:val="22"/>
        </w:rPr>
        <w:t xml:space="preserve">  Мероприятия подпрограммы реализуются следующими муниципальными образовательными организациями в рамках исполнения муниципального задания:</w:t>
      </w:r>
    </w:p>
    <w:p w:rsidR="00E23423" w:rsidRPr="00E22C45" w:rsidRDefault="00E23423" w:rsidP="00CD4E36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Муниципальное автономное образовательное учреждение дополнительного образования  «Центр дополнительного образования» г. Енисейска Красноярского края</w:t>
      </w:r>
      <w:r w:rsidR="00013B66" w:rsidRPr="00E22C45">
        <w:rPr>
          <w:sz w:val="22"/>
          <w:szCs w:val="22"/>
        </w:rPr>
        <w:t>;</w:t>
      </w:r>
    </w:p>
    <w:p w:rsidR="00E23423" w:rsidRPr="00E22C45" w:rsidRDefault="00E23423" w:rsidP="00CD4E36">
      <w:pPr>
        <w:widowControl w:val="0"/>
        <w:tabs>
          <w:tab w:val="left" w:pos="1049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Муниципальное автономное образовательное учреждение дополнительного образования «Центр про</w:t>
      </w:r>
      <w:r w:rsidRPr="00E22C45">
        <w:rPr>
          <w:sz w:val="22"/>
          <w:szCs w:val="22"/>
        </w:rPr>
        <w:lastRenderedPageBreak/>
        <w:t>фессионального  самоопределения и технологического образования» г. Енисейска Красноярского края</w:t>
      </w:r>
      <w:r w:rsidR="00013B66" w:rsidRPr="00E22C45">
        <w:rPr>
          <w:sz w:val="22"/>
          <w:szCs w:val="22"/>
        </w:rPr>
        <w:t>.</w:t>
      </w:r>
    </w:p>
    <w:p w:rsidR="00EA3B29" w:rsidRPr="00E22C45" w:rsidRDefault="0048090A" w:rsidP="00CD4E36">
      <w:pPr>
        <w:pStyle w:val="4"/>
        <w:shd w:val="clear" w:color="auto" w:fill="auto"/>
        <w:spacing w:after="0" w:line="240" w:lineRule="auto"/>
        <w:ind w:left="20" w:right="-2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Образовательные организации </w:t>
      </w:r>
      <w:r w:rsidR="00EA3B29" w:rsidRPr="00E22C45">
        <w:rPr>
          <w:rFonts w:ascii="Times New Roman" w:hAnsi="Times New Roman" w:cs="Times New Roman"/>
          <w:sz w:val="22"/>
          <w:szCs w:val="22"/>
        </w:rPr>
        <w:t>заключают договоры (контракты) на поставки товаров (выполнение работ, оказание услуг) с поставщиками (подрядчиками, исполнителями), необходимые для реализации мероприятий подпрограммы;</w:t>
      </w:r>
    </w:p>
    <w:p w:rsidR="00EA3B29" w:rsidRPr="00E22C45" w:rsidRDefault="00EA3B29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>осуществляют приемку поставленных товаров, выполненных работ, оказанных услуг;</w:t>
      </w:r>
    </w:p>
    <w:p w:rsidR="00EA3B29" w:rsidRPr="00E22C45" w:rsidRDefault="00EA3B29" w:rsidP="00CD4E36">
      <w:pPr>
        <w:pStyle w:val="4"/>
        <w:shd w:val="clear" w:color="auto" w:fill="auto"/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обеспечивают современные условия получения </w:t>
      </w:r>
      <w:r w:rsidR="00E23423" w:rsidRPr="00E22C45">
        <w:rPr>
          <w:rFonts w:ascii="Times New Roman" w:hAnsi="Times New Roman" w:cs="Times New Roman"/>
          <w:sz w:val="22"/>
          <w:szCs w:val="22"/>
        </w:rPr>
        <w:t xml:space="preserve">дополнительного </w:t>
      </w:r>
      <w:r w:rsidRPr="00E22C45">
        <w:rPr>
          <w:rFonts w:ascii="Times New Roman" w:hAnsi="Times New Roman" w:cs="Times New Roman"/>
          <w:sz w:val="22"/>
          <w:szCs w:val="22"/>
        </w:rPr>
        <w:t>образования.</w:t>
      </w:r>
    </w:p>
    <w:p w:rsidR="00EA3B29" w:rsidRPr="00E22C45" w:rsidRDefault="00EA3B29" w:rsidP="00CD4E36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-2" w:firstLine="406"/>
        <w:jc w:val="both"/>
        <w:rPr>
          <w:rFonts w:ascii="Times New Roman" w:hAnsi="Times New Roman" w:cs="Times New Roman"/>
          <w:sz w:val="22"/>
          <w:szCs w:val="22"/>
        </w:rPr>
      </w:pPr>
      <w:r w:rsidRPr="00E22C45">
        <w:rPr>
          <w:rFonts w:ascii="Times New Roman" w:hAnsi="Times New Roman" w:cs="Times New Roman"/>
          <w:sz w:val="22"/>
          <w:szCs w:val="22"/>
        </w:rPr>
        <w:t xml:space="preserve">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Федеральными законами от 05.04.2013 </w:t>
      </w:r>
      <w:r w:rsidR="0074250C"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>№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 xml:space="preserve">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44-ФЗ </w:t>
      </w:r>
      <w:r w:rsidRPr="00E22C45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и муниципальных нужд", от 18.07.2011 </w:t>
      </w:r>
      <w:r w:rsidR="0074250C"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>№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  <w:lang w:bidi="en-US"/>
        </w:rPr>
        <w:t xml:space="preserve"> </w:t>
      </w:r>
      <w:r w:rsidRPr="00E22C45">
        <w:rPr>
          <w:rStyle w:val="1"/>
          <w:rFonts w:ascii="Times New Roman" w:hAnsi="Times New Roman" w:cs="Times New Roman"/>
          <w:color w:val="auto"/>
          <w:sz w:val="22"/>
          <w:szCs w:val="22"/>
        </w:rPr>
        <w:t xml:space="preserve">223-ФЗ </w:t>
      </w:r>
      <w:r w:rsidRPr="00E22C45">
        <w:rPr>
          <w:rFonts w:ascii="Times New Roman" w:hAnsi="Times New Roman" w:cs="Times New Roman"/>
          <w:sz w:val="22"/>
          <w:szCs w:val="22"/>
        </w:rPr>
        <w:t>"О закупках товаров, работ, услуг отдельными видами юридических лиц".</w:t>
      </w:r>
    </w:p>
    <w:p w:rsidR="00FF5228" w:rsidRPr="00E22C45" w:rsidRDefault="00FF5228" w:rsidP="00454E89">
      <w:pPr>
        <w:pStyle w:val="4"/>
        <w:shd w:val="clear" w:color="auto" w:fill="auto"/>
        <w:spacing w:after="0" w:line="226" w:lineRule="exact"/>
        <w:ind w:right="-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D4E36" w:rsidRPr="00E22C45" w:rsidRDefault="00CD4E36" w:rsidP="00454E89">
      <w:pPr>
        <w:pStyle w:val="4"/>
        <w:shd w:val="clear" w:color="auto" w:fill="auto"/>
        <w:spacing w:after="0" w:line="226" w:lineRule="exact"/>
        <w:ind w:right="-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53E6" w:rsidRPr="00E22C45" w:rsidRDefault="002453E6" w:rsidP="00454E89">
      <w:pPr>
        <w:pStyle w:val="4"/>
        <w:shd w:val="clear" w:color="auto" w:fill="auto"/>
        <w:spacing w:after="0" w:line="226" w:lineRule="exact"/>
        <w:ind w:right="-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057C" w:rsidRPr="00E22C45" w:rsidRDefault="0028057C" w:rsidP="00FF522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Характеристика основных мероприятий подпрограммы</w:t>
      </w:r>
    </w:p>
    <w:p w:rsidR="00FF5228" w:rsidRPr="00E22C45" w:rsidRDefault="00FF5228" w:rsidP="00FF5228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0E0855" w:rsidRPr="00E22C45" w:rsidRDefault="00E23423" w:rsidP="00E23423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Подпрограмма включает</w:t>
      </w:r>
      <w:r w:rsidR="000E0855" w:rsidRPr="00E22C45">
        <w:rPr>
          <w:sz w:val="22"/>
          <w:szCs w:val="22"/>
        </w:rPr>
        <w:t>:</w:t>
      </w:r>
      <w:r w:rsidRPr="00E22C45">
        <w:rPr>
          <w:sz w:val="22"/>
          <w:szCs w:val="22"/>
        </w:rPr>
        <w:t xml:space="preserve">   </w:t>
      </w:r>
    </w:p>
    <w:p w:rsidR="006863DB" w:rsidRPr="00E22C45" w:rsidRDefault="002C7813" w:rsidP="002C7813">
      <w:pPr>
        <w:jc w:val="both"/>
        <w:rPr>
          <w:i/>
          <w:sz w:val="22"/>
          <w:szCs w:val="22"/>
        </w:rPr>
      </w:pPr>
      <w:r w:rsidRPr="00E22C45">
        <w:rPr>
          <w:i/>
          <w:sz w:val="22"/>
          <w:szCs w:val="22"/>
        </w:rPr>
        <w:t xml:space="preserve">      </w:t>
      </w:r>
      <w:r w:rsidR="000E0855" w:rsidRPr="00E22C45">
        <w:rPr>
          <w:i/>
          <w:sz w:val="22"/>
          <w:szCs w:val="22"/>
          <w:u w:val="single"/>
        </w:rPr>
        <w:t>М</w:t>
      </w:r>
      <w:r w:rsidR="00E23423" w:rsidRPr="00E22C45">
        <w:rPr>
          <w:i/>
          <w:sz w:val="22"/>
          <w:szCs w:val="22"/>
          <w:u w:val="single"/>
        </w:rPr>
        <w:t>ероприятие</w:t>
      </w:r>
      <w:r w:rsidR="000E0855" w:rsidRPr="00E22C45">
        <w:rPr>
          <w:i/>
          <w:sz w:val="22"/>
          <w:szCs w:val="22"/>
          <w:u w:val="single"/>
        </w:rPr>
        <w:t xml:space="preserve"> 1</w:t>
      </w:r>
      <w:r w:rsidR="00E23423" w:rsidRPr="00E22C45">
        <w:rPr>
          <w:i/>
          <w:sz w:val="22"/>
          <w:szCs w:val="22"/>
        </w:rPr>
        <w:t xml:space="preserve"> «Обеспечение деятельности (оказание услуг) подведомственных учреждений»</w:t>
      </w:r>
      <w:r w:rsidR="009B5A27" w:rsidRPr="00E22C45">
        <w:rPr>
          <w:i/>
          <w:sz w:val="22"/>
          <w:szCs w:val="22"/>
        </w:rPr>
        <w:t>.</w:t>
      </w:r>
      <w:r w:rsidR="00E23423" w:rsidRPr="00E22C45">
        <w:rPr>
          <w:i/>
          <w:sz w:val="22"/>
          <w:szCs w:val="22"/>
        </w:rPr>
        <w:t xml:space="preserve"> </w:t>
      </w:r>
    </w:p>
    <w:p w:rsidR="005A390E" w:rsidRPr="00E22C45" w:rsidRDefault="009C7E74" w:rsidP="00ED36CF">
      <w:pPr>
        <w:ind w:firstLine="36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Мероприятие позволяет обеспечить следующие выплаты: по должностным окладам, по ставкам заработной платы обслуживающему персоналу, педагогам дополнительного образования</w:t>
      </w:r>
      <w:r w:rsidR="00356862" w:rsidRPr="00E22C45">
        <w:rPr>
          <w:sz w:val="22"/>
          <w:szCs w:val="22"/>
        </w:rPr>
        <w:t>,</w:t>
      </w:r>
      <w:r w:rsidRPr="00E22C45">
        <w:rPr>
          <w:sz w:val="22"/>
          <w:szCs w:val="22"/>
        </w:rPr>
        <w:t xml:space="preserve"> по почасовой оплате труда сторожам; выплата пособий и компенсаций: -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пособие по беременности и родам;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="00D3612D" w:rsidRPr="00E22C45">
        <w:rPr>
          <w:sz w:val="22"/>
          <w:szCs w:val="22"/>
        </w:rPr>
        <w:t xml:space="preserve">; </w:t>
      </w:r>
      <w:r w:rsidR="005A732A" w:rsidRPr="00E22C45">
        <w:rPr>
          <w:sz w:val="22"/>
          <w:szCs w:val="22"/>
        </w:rPr>
        <w:t>услуги связи</w:t>
      </w:r>
      <w:r w:rsidR="00D3612D" w:rsidRPr="00E22C45">
        <w:rPr>
          <w:sz w:val="22"/>
          <w:szCs w:val="22"/>
        </w:rPr>
        <w:t>;</w:t>
      </w:r>
      <w:r w:rsidR="005A732A" w:rsidRPr="00E22C45">
        <w:rPr>
          <w:sz w:val="22"/>
          <w:szCs w:val="22"/>
        </w:rPr>
        <w:t xml:space="preserve"> </w:t>
      </w:r>
      <w:r w:rsidR="00D3612D" w:rsidRPr="00E22C45">
        <w:rPr>
          <w:sz w:val="22"/>
          <w:szCs w:val="22"/>
        </w:rPr>
        <w:t xml:space="preserve">оплата по тарифам за коммунальные услуги; </w:t>
      </w:r>
      <w:r w:rsidR="005A732A" w:rsidRPr="00E22C45">
        <w:rPr>
          <w:sz w:val="22"/>
          <w:szCs w:val="22"/>
        </w:rPr>
        <w:t>услуги по содержанию имущества (текущий ремонт</w:t>
      </w:r>
      <w:r w:rsidR="00B400D6" w:rsidRPr="00E22C45">
        <w:rPr>
          <w:sz w:val="22"/>
          <w:szCs w:val="22"/>
        </w:rPr>
        <w:t xml:space="preserve"> здания,</w:t>
      </w:r>
      <w:r w:rsidR="005A732A" w:rsidRPr="00E22C45">
        <w:rPr>
          <w:sz w:val="22"/>
          <w:szCs w:val="22"/>
        </w:rPr>
        <w:t xml:space="preserve"> промывка радиаторов систем отопления, техническое обслуживание тревожной и пожарной сигнализации, проведение измерений и анал</w:t>
      </w:r>
      <w:r w:rsidR="00ED36CF" w:rsidRPr="00E22C45">
        <w:rPr>
          <w:sz w:val="22"/>
          <w:szCs w:val="22"/>
        </w:rPr>
        <w:t xml:space="preserve">изов параметров средств защиты); </w:t>
      </w:r>
      <w:r w:rsidR="00F177F3" w:rsidRPr="00E22C45">
        <w:rPr>
          <w:sz w:val="22"/>
          <w:szCs w:val="22"/>
        </w:rPr>
        <w:t xml:space="preserve">прочие работы, услуги (охрана объекта, медицинский осмотр, </w:t>
      </w:r>
      <w:r w:rsidR="00CD20CA" w:rsidRPr="00E22C45">
        <w:rPr>
          <w:sz w:val="22"/>
          <w:szCs w:val="22"/>
        </w:rPr>
        <w:t>услуги по обучению на курсах повышения квалификации, подготовки и переподготовки педагогов дополнительного образования</w:t>
      </w:r>
      <w:r w:rsidR="00F177F3" w:rsidRPr="00E22C45">
        <w:rPr>
          <w:sz w:val="22"/>
          <w:szCs w:val="22"/>
        </w:rPr>
        <w:t xml:space="preserve">), подписка и приобретение периодических печатных изданий); </w:t>
      </w:r>
      <w:r w:rsidR="00ED36CF" w:rsidRPr="00E22C45">
        <w:rPr>
          <w:sz w:val="22"/>
          <w:szCs w:val="22"/>
        </w:rPr>
        <w:t>у</w:t>
      </w:r>
      <w:r w:rsidR="005A732A" w:rsidRPr="00E22C45">
        <w:rPr>
          <w:sz w:val="22"/>
          <w:szCs w:val="22"/>
        </w:rPr>
        <w:t>величение стоимости материальных запасов (учебные расходы на приобретение материалов и предметов инвентаря для организации учебно-образовательного процесса, приобретение методических пособий, канцелярские принадлежности, мягкий инвентарь</w:t>
      </w:r>
      <w:r w:rsidR="00583244" w:rsidRPr="00E22C45">
        <w:rPr>
          <w:sz w:val="22"/>
          <w:szCs w:val="22"/>
        </w:rPr>
        <w:t>).</w:t>
      </w:r>
    </w:p>
    <w:p w:rsidR="005A390E" w:rsidRPr="00E22C45" w:rsidRDefault="0068766E" w:rsidP="005A390E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Р</w:t>
      </w:r>
      <w:r w:rsidR="006863DB" w:rsidRPr="00E22C45">
        <w:rPr>
          <w:sz w:val="22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="00013B66" w:rsidRPr="00E22C45">
        <w:rPr>
          <w:sz w:val="22"/>
          <w:szCs w:val="22"/>
        </w:rPr>
        <w:t>.</w:t>
      </w:r>
    </w:p>
    <w:p w:rsidR="005A390E" w:rsidRPr="00E22C45" w:rsidRDefault="006863DB" w:rsidP="005A390E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Источники финансирования  – </w:t>
      </w:r>
      <w:r w:rsidRPr="00E22C45">
        <w:rPr>
          <w:i/>
          <w:sz w:val="22"/>
          <w:szCs w:val="22"/>
        </w:rPr>
        <w:t>бюджет города Енисейска</w:t>
      </w:r>
      <w:r w:rsidR="009B096D" w:rsidRPr="00E22C45">
        <w:rPr>
          <w:i/>
          <w:sz w:val="22"/>
          <w:szCs w:val="22"/>
        </w:rPr>
        <w:t>, краевой бюджет</w:t>
      </w:r>
      <w:r w:rsidRPr="00E22C45">
        <w:rPr>
          <w:i/>
          <w:sz w:val="22"/>
          <w:szCs w:val="22"/>
        </w:rPr>
        <w:t>.</w:t>
      </w:r>
    </w:p>
    <w:p w:rsidR="006863DB" w:rsidRPr="00E22C45" w:rsidRDefault="006863DB" w:rsidP="00CD4E36">
      <w:pPr>
        <w:ind w:firstLine="426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Общая сумма средств, выделенных на реализацию указанного мероприятия, составляет </w:t>
      </w:r>
      <w:r w:rsidR="009F1EA3" w:rsidRPr="00E22C45">
        <w:rPr>
          <w:sz w:val="22"/>
          <w:szCs w:val="22"/>
        </w:rPr>
        <w:t>54 538 605,00</w:t>
      </w:r>
      <w:r w:rsidRPr="00E22C45">
        <w:rPr>
          <w:sz w:val="22"/>
          <w:szCs w:val="22"/>
        </w:rPr>
        <w:t xml:space="preserve"> рублей, в том числе по годам: 2018 г. – </w:t>
      </w:r>
      <w:r w:rsidR="009F1EA3" w:rsidRPr="00E22C45">
        <w:rPr>
          <w:sz w:val="22"/>
          <w:szCs w:val="22"/>
        </w:rPr>
        <w:t>20 696 605,00</w:t>
      </w:r>
      <w:r w:rsidRPr="00E22C45">
        <w:rPr>
          <w:sz w:val="22"/>
          <w:szCs w:val="22"/>
        </w:rPr>
        <w:t xml:space="preserve"> рублей; 2019 г. –</w:t>
      </w:r>
      <w:r w:rsidR="0082718C" w:rsidRPr="00E22C45">
        <w:rPr>
          <w:sz w:val="22"/>
          <w:szCs w:val="22"/>
        </w:rPr>
        <w:t xml:space="preserve"> </w:t>
      </w:r>
      <w:r w:rsidR="009F1EA3" w:rsidRPr="00E22C45">
        <w:rPr>
          <w:sz w:val="22"/>
          <w:szCs w:val="22"/>
        </w:rPr>
        <w:t>16 921 000,00</w:t>
      </w:r>
      <w:r w:rsidR="0082718C" w:rsidRPr="00E22C45">
        <w:rPr>
          <w:sz w:val="22"/>
          <w:szCs w:val="22"/>
        </w:rPr>
        <w:t xml:space="preserve"> рублей; 2020</w:t>
      </w:r>
      <w:r w:rsidR="00CD4E36" w:rsidRPr="00E22C45">
        <w:rPr>
          <w:sz w:val="22"/>
          <w:szCs w:val="22"/>
        </w:rPr>
        <w:t xml:space="preserve"> г. – </w:t>
      </w:r>
      <w:r w:rsidR="009F1EA3" w:rsidRPr="00E22C45">
        <w:rPr>
          <w:sz w:val="22"/>
          <w:szCs w:val="22"/>
        </w:rPr>
        <w:t xml:space="preserve">16 921 000,00 </w:t>
      </w:r>
      <w:r w:rsidRPr="00E22C45">
        <w:rPr>
          <w:sz w:val="22"/>
          <w:szCs w:val="22"/>
        </w:rPr>
        <w:t xml:space="preserve">рублей.   </w:t>
      </w:r>
    </w:p>
    <w:p w:rsidR="006863DB" w:rsidRPr="00E22C45" w:rsidRDefault="006863DB" w:rsidP="00E23423">
      <w:pPr>
        <w:ind w:firstLine="360"/>
        <w:jc w:val="both"/>
        <w:rPr>
          <w:color w:val="00B050"/>
          <w:sz w:val="22"/>
          <w:szCs w:val="22"/>
        </w:rPr>
      </w:pPr>
    </w:p>
    <w:p w:rsidR="00E23423" w:rsidRPr="00E22C45" w:rsidRDefault="00E23423" w:rsidP="00472D4E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85693E" w:rsidRPr="00E22C45" w:rsidRDefault="0085693E" w:rsidP="00472D4E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85693E" w:rsidRPr="00E22C45" w:rsidRDefault="0085693E" w:rsidP="00472D4E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3C45E6" w:rsidRPr="00E22C45" w:rsidRDefault="003C45E6" w:rsidP="003C45E6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Паспорт</w:t>
      </w:r>
    </w:p>
    <w:p w:rsidR="003C45E6" w:rsidRPr="00E22C45" w:rsidRDefault="003C45E6" w:rsidP="005A390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 xml:space="preserve">подпрограммы </w:t>
      </w:r>
      <w:r w:rsidR="00E23423" w:rsidRPr="00E22C45">
        <w:rPr>
          <w:rFonts w:ascii="Times New Roman" w:hAnsi="Times New Roman" w:cs="Times New Roman"/>
          <w:b/>
          <w:bCs/>
          <w:szCs w:val="22"/>
          <w:lang w:eastAsia="en-US"/>
        </w:rPr>
        <w:t>«Обеспечение  реализации муни</w:t>
      </w:r>
      <w:r w:rsidR="00156C7E" w:rsidRPr="00E22C45">
        <w:rPr>
          <w:rFonts w:ascii="Times New Roman" w:hAnsi="Times New Roman" w:cs="Times New Roman"/>
          <w:b/>
          <w:bCs/>
          <w:szCs w:val="22"/>
          <w:lang w:eastAsia="en-US"/>
        </w:rPr>
        <w:t xml:space="preserve">ципальной программы и прочие </w:t>
      </w:r>
      <w:r w:rsidR="00E23423" w:rsidRPr="00E22C45">
        <w:rPr>
          <w:rFonts w:ascii="Times New Roman" w:hAnsi="Times New Roman" w:cs="Times New Roman"/>
          <w:b/>
          <w:bCs/>
          <w:szCs w:val="22"/>
          <w:lang w:eastAsia="en-US"/>
        </w:rPr>
        <w:t>мероприятия»</w:t>
      </w:r>
    </w:p>
    <w:tbl>
      <w:tblPr>
        <w:tblpPr w:leftFromText="180" w:rightFromText="180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662"/>
      </w:tblGrid>
      <w:tr w:rsidR="00E23423" w:rsidRPr="00E22C45" w:rsidTr="005A390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3" w:rsidRPr="00E22C45" w:rsidRDefault="00E23423" w:rsidP="005A39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2C45">
              <w:rPr>
                <w:bCs/>
                <w:sz w:val="22"/>
                <w:szCs w:val="22"/>
                <w:lang w:eastAsia="en-US"/>
              </w:rPr>
              <w:t>«Обеспечение  реализации муниципальной программы и прочие    мероприятия»</w:t>
            </w:r>
            <w:r w:rsidRPr="00E22C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3423" w:rsidRPr="00E22C45" w:rsidTr="005A390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Исполнители мероприятий </w:t>
            </w:r>
          </w:p>
          <w:p w:rsidR="00E23423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3" w:rsidRPr="00E22C45" w:rsidRDefault="00E23423" w:rsidP="00E234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2C45">
              <w:rPr>
                <w:sz w:val="22"/>
                <w:szCs w:val="22"/>
              </w:rPr>
              <w:lastRenderedPageBreak/>
              <w:t xml:space="preserve">Муниципальное казенное учреждение «Управление образования </w:t>
            </w:r>
            <w:r w:rsidR="00CD4E36" w:rsidRPr="00E22C45">
              <w:rPr>
                <w:sz w:val="22"/>
                <w:szCs w:val="22"/>
              </w:rPr>
              <w:t xml:space="preserve">      </w:t>
            </w:r>
            <w:r w:rsidRPr="00E22C45">
              <w:rPr>
                <w:sz w:val="22"/>
                <w:szCs w:val="22"/>
              </w:rPr>
              <w:lastRenderedPageBreak/>
              <w:t>г. Енисейска»</w:t>
            </w:r>
          </w:p>
        </w:tc>
      </w:tr>
      <w:tr w:rsidR="00E23423" w:rsidRPr="00E22C45" w:rsidTr="005A390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lastRenderedPageBreak/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22C45" w:rsidRDefault="00834B36" w:rsidP="00E23423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2C45">
              <w:rPr>
                <w:sz w:val="22"/>
                <w:szCs w:val="22"/>
              </w:rPr>
              <w:t>С</w:t>
            </w:r>
            <w:r w:rsidR="00E23423" w:rsidRPr="00E22C45">
              <w:rPr>
                <w:sz w:val="22"/>
                <w:szCs w:val="22"/>
              </w:rPr>
              <w:t>оздание условий для эф</w:t>
            </w:r>
            <w:r w:rsidR="005A390E" w:rsidRPr="00E22C45">
              <w:rPr>
                <w:sz w:val="22"/>
                <w:szCs w:val="22"/>
              </w:rPr>
              <w:t>фективного управления отраслью «</w:t>
            </w:r>
            <w:r w:rsidR="00E23423" w:rsidRPr="00E22C45">
              <w:rPr>
                <w:sz w:val="22"/>
                <w:szCs w:val="22"/>
              </w:rPr>
              <w:t>Образо</w:t>
            </w:r>
            <w:r w:rsidR="005A390E" w:rsidRPr="00E22C45">
              <w:rPr>
                <w:sz w:val="22"/>
                <w:szCs w:val="22"/>
              </w:rPr>
              <w:t>вание»</w:t>
            </w:r>
            <w:r w:rsidR="00E23423" w:rsidRPr="00E22C45">
              <w:rPr>
                <w:sz w:val="22"/>
                <w:szCs w:val="22"/>
              </w:rPr>
              <w:t xml:space="preserve"> в городе Енисейске и реализация отдельных переданных государственных полномочий</w:t>
            </w:r>
          </w:p>
        </w:tc>
      </w:tr>
      <w:tr w:rsidR="00E23423" w:rsidRPr="00E22C45" w:rsidTr="005A390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9" w:rsidRPr="00E22C45" w:rsidRDefault="00D35E59" w:rsidP="00834B36">
            <w:pPr>
              <w:pStyle w:val="4"/>
              <w:shd w:val="clear" w:color="auto" w:fill="auto"/>
              <w:tabs>
                <w:tab w:val="left" w:pos="3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4B36" w:rsidRPr="00E22C45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="00E23423" w:rsidRPr="00E22C45">
              <w:rPr>
                <w:rFonts w:ascii="Times New Roman" w:hAnsi="Times New Roman" w:cs="Times New Roman"/>
                <w:sz w:val="22"/>
                <w:szCs w:val="22"/>
              </w:rPr>
              <w:t>рганизация деятельности структур, обеспечивающих функционирование образовательных учреждений, направленной на эффективное управление системой образования города</w:t>
            </w:r>
            <w:r w:rsidR="00EA7B02" w:rsidRPr="00E22C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423" w:rsidRPr="00E22C45" w:rsidRDefault="00D35E59" w:rsidP="00834B36">
            <w:pPr>
              <w:pStyle w:val="4"/>
              <w:shd w:val="clear" w:color="auto" w:fill="auto"/>
              <w:tabs>
                <w:tab w:val="left" w:pos="32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4B36" w:rsidRPr="00E22C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A7B02" w:rsidRPr="00E22C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B36" w:rsidRPr="00E22C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22C45">
              <w:rPr>
                <w:rFonts w:ascii="Times New Roman" w:hAnsi="Times New Roman" w:cs="Times New Roman"/>
                <w:sz w:val="22"/>
                <w:szCs w:val="22"/>
              </w:rPr>
              <w:t>беспечение соблюдения требований законодательства Российской Федерации, Красноярского края и города Енисейска в сфере образования организациями, осуществляющими образовательную деятельность на территории города Енисейска (за исключением случаев, установленных федеральным законодательством)</w:t>
            </w:r>
            <w:r w:rsidR="00EA7B02" w:rsidRPr="00E22C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3423" w:rsidRPr="00E22C45" w:rsidTr="005A390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E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 xml:space="preserve">Показатели результативности </w:t>
            </w:r>
          </w:p>
          <w:p w:rsidR="00E23423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3" w:rsidRPr="00E22C45" w:rsidRDefault="00094C25" w:rsidP="00EA7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2C45">
              <w:rPr>
                <w:sz w:val="22"/>
                <w:szCs w:val="22"/>
                <w:lang w:eastAsia="en-US"/>
              </w:rPr>
              <w:t>- д</w:t>
            </w:r>
            <w:r w:rsidR="00E23423" w:rsidRPr="00E22C45">
              <w:rPr>
                <w:sz w:val="22"/>
                <w:szCs w:val="22"/>
                <w:lang w:eastAsia="en-US"/>
              </w:rPr>
              <w:t>оля своевременно утвержденных планов финансово –</w:t>
            </w:r>
            <w:proofErr w:type="gramStart"/>
            <w:r w:rsidR="00E23423" w:rsidRPr="00E22C45">
              <w:rPr>
                <w:sz w:val="22"/>
                <w:szCs w:val="22"/>
                <w:lang w:eastAsia="en-US"/>
              </w:rPr>
              <w:t>экономической  деятельности</w:t>
            </w:r>
            <w:proofErr w:type="gramEnd"/>
            <w:r w:rsidR="00E23423" w:rsidRPr="00E22C45">
              <w:rPr>
                <w:sz w:val="22"/>
                <w:szCs w:val="22"/>
                <w:lang w:eastAsia="en-US"/>
              </w:rPr>
              <w:t xml:space="preserve"> и муниципальных заданий подведомственных учреждений на текущий финансовый год и плановый период</w:t>
            </w:r>
            <w:r w:rsidRPr="00E22C45">
              <w:rPr>
                <w:sz w:val="22"/>
                <w:szCs w:val="22"/>
                <w:lang w:eastAsia="en-US"/>
              </w:rPr>
              <w:t>;</w:t>
            </w:r>
          </w:p>
          <w:p w:rsidR="00094C25" w:rsidRPr="00E22C45" w:rsidRDefault="00094C25" w:rsidP="00EA7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2C45">
              <w:rPr>
                <w:sz w:val="22"/>
                <w:szCs w:val="22"/>
                <w:lang w:eastAsia="en-US"/>
              </w:rPr>
              <w:t>- охват муниципальных образовательных учреждений методическими услугами в разных формах.</w:t>
            </w:r>
          </w:p>
        </w:tc>
      </w:tr>
      <w:tr w:rsidR="00E23423" w:rsidRPr="00E22C45" w:rsidTr="005A390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3" w:rsidRPr="00E22C45" w:rsidRDefault="004F1BF1" w:rsidP="00E234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2C4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2018 год и плановый период 2019 - 2020 годов</w:t>
            </w:r>
          </w:p>
        </w:tc>
      </w:tr>
      <w:tr w:rsidR="00E23423" w:rsidRPr="00E22C45" w:rsidTr="005A390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3" w:rsidRPr="00E22C45" w:rsidRDefault="00E23423" w:rsidP="00E234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22C45">
              <w:rPr>
                <w:rFonts w:ascii="Times New Roman" w:hAnsi="Times New Roman" w:cs="Times New Roman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2E" w:rsidRPr="00E22C45" w:rsidRDefault="00FB3987" w:rsidP="00FB3987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Объем бюджетных ассигнований на реализацию подпрограммы составит </w:t>
            </w:r>
            <w:r w:rsidR="00765E2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57 278 859,00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2018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765E2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18 278 859,00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503F2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17 738 510,00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</w:p>
          <w:p w:rsidR="00FB3987" w:rsidRPr="00E22C45" w:rsidRDefault="00765E2E" w:rsidP="00FB3987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краевого бюджета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503F2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540 349,00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рублей;</w:t>
            </w:r>
            <w:r w:rsidR="00FB3987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FB39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="00FB3987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2019</w:t>
            </w:r>
            <w:r w:rsidR="00FB39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3011A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19 500 000,00</w:t>
            </w:r>
            <w:r w:rsidR="00FB39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 рублей,</w:t>
            </w:r>
            <w:r w:rsidR="00FB3987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FB39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="00FB3987"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="00FB3987"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="00FB39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3011AE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19 500 000,00 </w:t>
            </w:r>
            <w:r w:rsidR="00FB3987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  <w:p w:rsidR="00E23423" w:rsidRPr="00E22C45" w:rsidRDefault="00FB3987" w:rsidP="00E86FAA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 </w:t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2020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год, всего – </w:t>
            </w:r>
            <w:r w:rsidR="00976B9F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19 500 000,00 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рублей,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том числе:</w:t>
            </w:r>
            <w:r w:rsidRPr="00E22C45">
              <w:rPr>
                <w:color w:val="2D2D2D"/>
                <w:spacing w:val="2"/>
                <w:sz w:val="22"/>
                <w:szCs w:val="22"/>
              </w:rPr>
              <w:br/>
            </w:r>
            <w:r w:rsidRPr="00E22C45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средства бюджета города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</w:t>
            </w:r>
            <w:r w:rsidR="00976B9F"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19 500 000,00  </w:t>
            </w:r>
            <w:r w:rsidRPr="00E22C4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рублей;</w:t>
            </w:r>
          </w:p>
        </w:tc>
      </w:tr>
    </w:tbl>
    <w:p w:rsidR="00472D4E" w:rsidRPr="00E22C45" w:rsidRDefault="00472D4E" w:rsidP="00785840">
      <w:pPr>
        <w:pStyle w:val="ConsPlusNormal"/>
        <w:outlineLvl w:val="3"/>
        <w:rPr>
          <w:rFonts w:ascii="Times New Roman" w:hAnsi="Times New Roman" w:cs="Times New Roman"/>
          <w:b/>
          <w:szCs w:val="22"/>
        </w:rPr>
      </w:pPr>
    </w:p>
    <w:p w:rsidR="0028057C" w:rsidRPr="00E22C45" w:rsidRDefault="00472D4E" w:rsidP="0028057C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1</w:t>
      </w:r>
      <w:r w:rsidR="0028057C" w:rsidRPr="00E22C45">
        <w:rPr>
          <w:rFonts w:ascii="Times New Roman" w:hAnsi="Times New Roman" w:cs="Times New Roman"/>
          <w:b/>
          <w:szCs w:val="22"/>
        </w:rPr>
        <w:t>. Постановка общегородской проблемы подпрограммы</w:t>
      </w:r>
    </w:p>
    <w:p w:rsidR="0028057C" w:rsidRPr="00E22C45" w:rsidRDefault="0028057C" w:rsidP="002805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45BE" w:rsidRPr="00E22C45" w:rsidRDefault="00E23423" w:rsidP="009B45BE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Подпрограмма </w:t>
      </w:r>
      <w:r w:rsidRPr="00E22C45">
        <w:rPr>
          <w:bCs/>
          <w:sz w:val="22"/>
          <w:szCs w:val="22"/>
        </w:rPr>
        <w:t xml:space="preserve"> «Обеспечение  реализации муниципальной программы и прочие мероприятия» </w:t>
      </w:r>
      <w:r w:rsidRPr="00E22C45">
        <w:rPr>
          <w:sz w:val="22"/>
          <w:szCs w:val="22"/>
        </w:rPr>
        <w:t xml:space="preserve"> объединяет в себе мероприятия по бесперебойному обеспечению деятельности  управления образования, подведомственных образовательных организаций, направленной на реализацию муниципальной программы, стратегических направлений развития муниципальной системы образования.</w:t>
      </w:r>
      <w:r w:rsidR="009B45BE" w:rsidRPr="00E22C45">
        <w:rPr>
          <w:b/>
          <w:i/>
          <w:sz w:val="22"/>
          <w:szCs w:val="22"/>
        </w:rPr>
        <w:t xml:space="preserve"> </w:t>
      </w:r>
      <w:r w:rsidR="009B45BE" w:rsidRPr="00E22C45">
        <w:rPr>
          <w:sz w:val="22"/>
          <w:szCs w:val="22"/>
        </w:rPr>
        <w:t>Реализация мероприятий муниципальной программы предполагает привлечение значительного количества материальных, организационных и кадровых ресурсов. В частности, необходимо:</w:t>
      </w:r>
    </w:p>
    <w:p w:rsidR="009B45BE" w:rsidRPr="00E22C45" w:rsidRDefault="009B45BE" w:rsidP="009B45BE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привлечение профессиональных кадров: специалистов в области образования,</w:t>
      </w:r>
      <w:r w:rsidRPr="00E22C45">
        <w:rPr>
          <w:sz w:val="22"/>
          <w:szCs w:val="22"/>
        </w:rPr>
        <w:tab/>
        <w:t>экономики, бюджетного и налогового учета, правового обеспечения, эффективных менеджеров муниципального управления и общественных отношений;</w:t>
      </w:r>
    </w:p>
    <w:p w:rsidR="009B45BE" w:rsidRPr="00E22C45" w:rsidRDefault="009B45BE" w:rsidP="009B45BE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осуществление своевременного, целевого и эффективного планирования и расходования бюджетных средств, выделяемых на реализацию мероприятий муниципальной программы, а также организации контроля за их использованием;</w:t>
      </w:r>
    </w:p>
    <w:p w:rsidR="009B45BE" w:rsidRPr="00E22C45" w:rsidRDefault="009B45BE" w:rsidP="009B45BE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проведение большого количества организационных процедур (конкурсов, закупок, мероприятий и пр.);</w:t>
      </w:r>
    </w:p>
    <w:p w:rsidR="009B45BE" w:rsidRPr="00E22C45" w:rsidRDefault="009B45BE" w:rsidP="009B45BE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осуществление координации и управления деятельностью всех субъектов реализации мероприятий муниципальной программы, а также всеми процессами, возникающими в ходе исполнения настоящей муниципальной программы, в целях достижения поставленных единых целей и задач;</w:t>
      </w:r>
    </w:p>
    <w:p w:rsidR="009B45BE" w:rsidRPr="00E22C45" w:rsidRDefault="009B45BE" w:rsidP="009B45BE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осуществление единого информационного обеспечения реализации мероприятий Программы.</w:t>
      </w:r>
    </w:p>
    <w:p w:rsidR="009B45BE" w:rsidRPr="00E22C45" w:rsidRDefault="009B45BE" w:rsidP="009B45BE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Без привлечения соответствующих ресурсов и проведения перечисленных выше мероприятий невозможна своевременная и эффективная реализация цели и задач настоящей Программы.</w:t>
      </w:r>
    </w:p>
    <w:p w:rsidR="009670D0" w:rsidRPr="00E22C45" w:rsidRDefault="009B45BE" w:rsidP="009670D0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lastRenderedPageBreak/>
        <w:t xml:space="preserve">Муниципальное казенное учреждение «Информационно-аналитический методический центр» в целях развития городской системы образования организует работу в направлении учебно-методической поддержки деятельности образовательных учреждений, совершенствования профессиональной квалификации педагогических работников и руководителей образовательных учреждений. Особое внимание уделяется организации и проведению мероприятий  в рамках выявления и поддержки талантливых и одаренных детей, организации работы медико-психолого-педагогической комиссии. </w:t>
      </w:r>
      <w:r w:rsidR="009670D0" w:rsidRPr="00E22C45">
        <w:rPr>
          <w:sz w:val="22"/>
          <w:szCs w:val="22"/>
        </w:rPr>
        <w:t>Сравнивая показатели 2015-2016 и 2016-2017 учебных годов, необходимо отметить, что количество детей, обследуемых специалистами МПМПК стабильно, увеличивается количество обследуемых детей младшего школьного возраста при уменьшении количества детей подросткового возраста. Растет и количество детей, обследуемых повторно для подтверждения, уточнения или изменения ранее данных рекоменда</w:t>
      </w:r>
      <w:r w:rsidR="00CD4E36" w:rsidRPr="00E22C45">
        <w:rPr>
          <w:sz w:val="22"/>
          <w:szCs w:val="22"/>
        </w:rPr>
        <w:t xml:space="preserve">ций: в 2015-2016 учебном </w:t>
      </w:r>
      <w:r w:rsidR="009670D0" w:rsidRPr="00E22C45">
        <w:rPr>
          <w:sz w:val="22"/>
          <w:szCs w:val="22"/>
        </w:rPr>
        <w:t>году – 5 детей, в 2016-2017</w:t>
      </w:r>
      <w:r w:rsidR="00CD4E36" w:rsidRPr="00E22C45">
        <w:rPr>
          <w:sz w:val="22"/>
          <w:szCs w:val="22"/>
        </w:rPr>
        <w:t xml:space="preserve"> учебном году </w:t>
      </w:r>
      <w:r w:rsidR="009670D0" w:rsidRPr="00E22C45">
        <w:rPr>
          <w:sz w:val="22"/>
          <w:szCs w:val="22"/>
        </w:rPr>
        <w:t xml:space="preserve"> – 16</w:t>
      </w:r>
      <w:r w:rsidR="00CD4E36" w:rsidRPr="00E22C45">
        <w:rPr>
          <w:sz w:val="22"/>
          <w:szCs w:val="22"/>
        </w:rPr>
        <w:t xml:space="preserve"> человек</w:t>
      </w:r>
      <w:r w:rsidR="009670D0" w:rsidRPr="00E22C45">
        <w:rPr>
          <w:sz w:val="22"/>
          <w:szCs w:val="22"/>
        </w:rPr>
        <w:t>.  Основной проблемой в деятельности ПМПК  2017 году стало недостаточное количество специалистов системы здравоохранения, которые должны в соответствии с требования законодательства входить в состав комиссии. В связи с этим  2018 году состав комиссии должен быть дополнен такими специалистами, как педиатр, невролог, офтальмолог, отоларинголог, ортопед. Соответственно увеличивается объем финансирования с 240 тыс. руб. до 470</w:t>
      </w:r>
      <w:r w:rsidR="005E78BA" w:rsidRPr="00E22C45">
        <w:rPr>
          <w:sz w:val="22"/>
          <w:szCs w:val="22"/>
        </w:rPr>
        <w:t>,6</w:t>
      </w:r>
      <w:r w:rsidR="009670D0" w:rsidRPr="00E22C45">
        <w:rPr>
          <w:sz w:val="22"/>
          <w:szCs w:val="22"/>
        </w:rPr>
        <w:t xml:space="preserve"> тыс. руб.</w:t>
      </w:r>
    </w:p>
    <w:p w:rsidR="009B45BE" w:rsidRPr="00E22C45" w:rsidRDefault="009670D0" w:rsidP="009670D0">
      <w:pPr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М</w:t>
      </w:r>
      <w:r w:rsidR="009B45BE" w:rsidRPr="00E22C45">
        <w:rPr>
          <w:sz w:val="22"/>
          <w:szCs w:val="22"/>
        </w:rPr>
        <w:t>униципальное казенное учреждение</w:t>
      </w:r>
      <w:r w:rsidRPr="00E22C45">
        <w:rPr>
          <w:sz w:val="22"/>
          <w:szCs w:val="22"/>
        </w:rPr>
        <w:t xml:space="preserve"> «Централизованная бухгалтерия Управления образования</w:t>
      </w:r>
      <w:r w:rsidR="0085693E" w:rsidRPr="00E22C45">
        <w:rPr>
          <w:sz w:val="22"/>
          <w:szCs w:val="22"/>
        </w:rPr>
        <w:t xml:space="preserve">     </w:t>
      </w:r>
      <w:r w:rsidRPr="00E22C45">
        <w:rPr>
          <w:sz w:val="22"/>
          <w:szCs w:val="22"/>
        </w:rPr>
        <w:t xml:space="preserve"> г. Енисейска»</w:t>
      </w:r>
      <w:r w:rsidR="009B45BE" w:rsidRPr="00E22C45">
        <w:rPr>
          <w:sz w:val="22"/>
          <w:szCs w:val="22"/>
        </w:rPr>
        <w:t xml:space="preserve"> </w:t>
      </w:r>
      <w:r w:rsidRPr="00E22C45">
        <w:rPr>
          <w:sz w:val="22"/>
          <w:szCs w:val="22"/>
        </w:rPr>
        <w:t>обеспечивает организацию</w:t>
      </w:r>
      <w:r w:rsidR="009B45BE" w:rsidRPr="00E22C45">
        <w:rPr>
          <w:sz w:val="22"/>
          <w:szCs w:val="22"/>
        </w:rPr>
        <w:t xml:space="preserve"> ведения единого бухгалтерского и налогового учета и отчетности, осуществления бухгалтерского обслуживания муниципальных учреж</w:t>
      </w:r>
      <w:r w:rsidRPr="00E22C45">
        <w:rPr>
          <w:sz w:val="22"/>
          <w:szCs w:val="22"/>
        </w:rPr>
        <w:t>дений отрасли «Образование»</w:t>
      </w:r>
      <w:r w:rsidR="009B45BE" w:rsidRPr="00E22C45">
        <w:rPr>
          <w:sz w:val="22"/>
          <w:szCs w:val="22"/>
        </w:rPr>
        <w:t>.</w:t>
      </w:r>
    </w:p>
    <w:p w:rsidR="00E23423" w:rsidRPr="00E22C45" w:rsidRDefault="00E23423" w:rsidP="005822E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Подпрограмма носит вспомогательный характер и обеспечивает достижение ожидаемых результатов реализации муниципальной программы в целом, обеспечивает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  </w:t>
      </w:r>
    </w:p>
    <w:p w:rsidR="0028057C" w:rsidRPr="00E22C45" w:rsidRDefault="0028057C" w:rsidP="005822E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28057C" w:rsidRPr="00E22C45" w:rsidRDefault="0028057C" w:rsidP="005822EC">
      <w:pPr>
        <w:pStyle w:val="ConsPlusNormal"/>
        <w:ind w:firstLine="284"/>
        <w:jc w:val="both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2. Основная цель, задачи, сроки выполнения и показатели результативности подпрограммы</w:t>
      </w:r>
    </w:p>
    <w:p w:rsidR="00E23423" w:rsidRPr="00E22C45" w:rsidRDefault="00E23423" w:rsidP="005822EC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E23423" w:rsidRPr="00E22C45" w:rsidRDefault="00E23423" w:rsidP="005822EC">
      <w:pPr>
        <w:widowControl w:val="0"/>
        <w:tabs>
          <w:tab w:val="left" w:pos="426"/>
          <w:tab w:val="left" w:pos="1049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Цель подпрограммы: создание условий для эффективного управления системой образования города.</w:t>
      </w:r>
    </w:p>
    <w:p w:rsidR="00E23423" w:rsidRPr="00E22C45" w:rsidRDefault="00EA7B02" w:rsidP="005822EC">
      <w:pPr>
        <w:widowControl w:val="0"/>
        <w:tabs>
          <w:tab w:val="left" w:pos="426"/>
          <w:tab w:val="left" w:pos="1049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территории города Енисейска</w:t>
      </w:r>
      <w:r w:rsidR="00D565D2" w:rsidRPr="00E22C45">
        <w:rPr>
          <w:sz w:val="22"/>
          <w:szCs w:val="22"/>
        </w:rPr>
        <w:t>.</w:t>
      </w:r>
      <w:r w:rsidR="00E23423" w:rsidRPr="00E22C45">
        <w:rPr>
          <w:sz w:val="22"/>
          <w:szCs w:val="22"/>
        </w:rPr>
        <w:tab/>
      </w:r>
    </w:p>
    <w:p w:rsidR="005822EC" w:rsidRPr="00E22C45" w:rsidRDefault="005822EC" w:rsidP="005822EC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Задача 1 - организация деятельности структур, обеспечивающих функционирование образовательных учреждений</w:t>
      </w:r>
      <w:r w:rsidR="00D565D2" w:rsidRPr="00E22C45">
        <w:rPr>
          <w:sz w:val="22"/>
          <w:szCs w:val="22"/>
        </w:rPr>
        <w:t>, направленной на эффективное управление системой образования города.</w:t>
      </w:r>
    </w:p>
    <w:p w:rsidR="00EA7B02" w:rsidRPr="00E22C45" w:rsidRDefault="00D565D2" w:rsidP="005822EC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22C45">
        <w:rPr>
          <w:sz w:val="22"/>
          <w:szCs w:val="22"/>
        </w:rPr>
        <w:t>Задача 2 -  обеспечение соблюдения требований законодательства Российской Федерации, Красноярского края и города Енисейска в сфере образования организациями, осуществляющими образовательную деятельность на территории города Енисейска (за исключением случаев, установленных федеральным законодательством).</w:t>
      </w:r>
    </w:p>
    <w:p w:rsidR="005822EC" w:rsidRPr="00E22C45" w:rsidRDefault="005822EC" w:rsidP="005822EC">
      <w:pPr>
        <w:pStyle w:val="4"/>
        <w:framePr w:hSpace="180" w:wrap="around" w:vAnchor="text" w:hAnchor="margin" w:y="463"/>
        <w:shd w:val="clear" w:color="auto" w:fill="auto"/>
        <w:tabs>
          <w:tab w:val="left" w:pos="320"/>
        </w:tabs>
        <w:spacing w:after="0" w:line="226" w:lineRule="exact"/>
        <w:ind w:left="8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822EC" w:rsidRPr="00E22C45" w:rsidRDefault="005822EC" w:rsidP="005822EC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</w:p>
    <w:p w:rsidR="005F30A3" w:rsidRPr="00E22C45" w:rsidRDefault="005A390E" w:rsidP="005F30A3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>Срок реализации подпрограммы: 2018 год и плановый период 2019 - 2020 годов.</w:t>
      </w:r>
    </w:p>
    <w:p w:rsidR="00D565D2" w:rsidRPr="00E22C45" w:rsidRDefault="00E23423" w:rsidP="005F30A3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2C45">
        <w:rPr>
          <w:sz w:val="22"/>
          <w:szCs w:val="22"/>
        </w:rPr>
        <w:t xml:space="preserve">Целевыми индикаторами, позволяющими измерить достижение цели подпрограммы, является: </w:t>
      </w:r>
    </w:p>
    <w:p w:rsidR="00094C25" w:rsidRPr="00E22C45" w:rsidRDefault="00094C25" w:rsidP="00094C25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  <w:r w:rsidRPr="00E22C45">
        <w:rPr>
          <w:rFonts w:ascii="Times New Roman" w:hAnsi="Times New Roman" w:cs="Times New Roman"/>
          <w:szCs w:val="22"/>
          <w:lang w:eastAsia="en-US"/>
        </w:rPr>
        <w:t>-доля своевременно утвержденных планов финансово –</w:t>
      </w:r>
      <w:r w:rsidR="0082718C" w:rsidRPr="00E22C45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E22C45">
        <w:rPr>
          <w:rFonts w:ascii="Times New Roman" w:hAnsi="Times New Roman" w:cs="Times New Roman"/>
          <w:szCs w:val="22"/>
          <w:lang w:eastAsia="en-US"/>
        </w:rPr>
        <w:t xml:space="preserve">экономической  деятельности и муниципальных заданий подведомственных учреждений на текущий финансовый год и плановый период; </w:t>
      </w:r>
    </w:p>
    <w:p w:rsidR="0028057C" w:rsidRPr="00E22C45" w:rsidRDefault="00094C25" w:rsidP="00094C25">
      <w:pPr>
        <w:pStyle w:val="ConsPlusNormal"/>
        <w:jc w:val="both"/>
        <w:rPr>
          <w:rFonts w:ascii="Times New Roman" w:hAnsi="Times New Roman" w:cs="Times New Roman"/>
          <w:szCs w:val="22"/>
          <w:lang w:eastAsia="en-US"/>
        </w:rPr>
      </w:pPr>
      <w:r w:rsidRPr="00E22C45">
        <w:rPr>
          <w:rFonts w:ascii="Times New Roman" w:hAnsi="Times New Roman" w:cs="Times New Roman"/>
          <w:szCs w:val="22"/>
          <w:lang w:eastAsia="en-US"/>
        </w:rPr>
        <w:t xml:space="preserve">- охват муниципальных образовательных учреждений методическими услугами в разных формах.  </w:t>
      </w:r>
    </w:p>
    <w:p w:rsidR="00094C25" w:rsidRPr="00E22C45" w:rsidRDefault="00094C25" w:rsidP="00094C25">
      <w:pPr>
        <w:pStyle w:val="ConsPlusNormal"/>
        <w:jc w:val="both"/>
        <w:rPr>
          <w:rFonts w:ascii="Times New Roman" w:hAnsi="Times New Roman" w:cs="Times New Roman"/>
          <w:i/>
          <w:color w:val="C00000"/>
          <w:szCs w:val="22"/>
        </w:rPr>
      </w:pPr>
    </w:p>
    <w:p w:rsidR="00FC554E" w:rsidRPr="00E22C45" w:rsidRDefault="00FC554E" w:rsidP="005822EC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</w:p>
    <w:p w:rsidR="00FC554E" w:rsidRPr="00E22C45" w:rsidRDefault="00FC554E" w:rsidP="00B032B4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28057C" w:rsidRPr="00E22C45" w:rsidRDefault="0028057C" w:rsidP="005822EC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E22C45">
        <w:rPr>
          <w:rFonts w:ascii="Times New Roman" w:hAnsi="Times New Roman" w:cs="Times New Roman"/>
          <w:b/>
          <w:szCs w:val="22"/>
        </w:rPr>
        <w:t>3. Механизм реализации подпрограммы</w:t>
      </w:r>
    </w:p>
    <w:p w:rsidR="00D565D2" w:rsidRPr="00E22C45" w:rsidRDefault="00E23423" w:rsidP="00E23423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22C45">
        <w:rPr>
          <w:sz w:val="22"/>
          <w:szCs w:val="22"/>
        </w:rPr>
        <w:tab/>
      </w:r>
    </w:p>
    <w:p w:rsidR="005822EC" w:rsidRPr="00E22C45" w:rsidRDefault="00D565D2" w:rsidP="005822E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</w:r>
      <w:r w:rsidR="00E23423" w:rsidRPr="00E22C45">
        <w:rPr>
          <w:sz w:val="22"/>
          <w:szCs w:val="22"/>
        </w:rPr>
        <w:t>Порядок и условия предоставления и расходования средств муниципальной программы осуществляется в пределах бюджетных ассигнований и лимитов бюджетных обязательств, в соответствии со сводной бюджетной росписью.</w:t>
      </w:r>
    </w:p>
    <w:p w:rsidR="005822EC" w:rsidRPr="00E22C45" w:rsidRDefault="005822EC" w:rsidP="005822E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2C45">
        <w:rPr>
          <w:sz w:val="22"/>
          <w:szCs w:val="22"/>
        </w:rPr>
        <w:tab/>
      </w:r>
      <w:r w:rsidR="00D35E59" w:rsidRPr="00E22C45">
        <w:rPr>
          <w:sz w:val="22"/>
          <w:szCs w:val="22"/>
        </w:rPr>
        <w:t>К организационным условиям реализации подпрограммы относится выстраивание рациональной и эффективной кадровой политики по отношению к координируемым образовательным учреждениям, позволяющей сохранять мотивированность работников сферы образования на достижение максимального результата и реализовать потенциал работников в полном объеме.</w:t>
      </w:r>
      <w:r w:rsidR="005A25EF" w:rsidRPr="00E22C45">
        <w:rPr>
          <w:sz w:val="22"/>
          <w:szCs w:val="22"/>
        </w:rPr>
        <w:t xml:space="preserve"> </w:t>
      </w:r>
    </w:p>
    <w:p w:rsidR="00EC37F2" w:rsidRPr="00E22C45" w:rsidRDefault="00EC37F2" w:rsidP="005822EC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057C" w:rsidRPr="00E22C45" w:rsidRDefault="0028057C" w:rsidP="005822EC">
      <w:pPr>
        <w:tabs>
          <w:tab w:val="left" w:pos="42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22C45">
        <w:rPr>
          <w:b/>
          <w:sz w:val="22"/>
          <w:szCs w:val="22"/>
        </w:rPr>
        <w:t>4. Характеристика основных мероприятий подпрограммы</w:t>
      </w:r>
    </w:p>
    <w:p w:rsidR="0028057C" w:rsidRPr="00E22C45" w:rsidRDefault="0028057C" w:rsidP="002805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822EC" w:rsidRPr="00E22C45" w:rsidRDefault="006863DB" w:rsidP="005822EC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szCs w:val="22"/>
        </w:rPr>
        <w:t xml:space="preserve">     </w:t>
      </w:r>
      <w:r w:rsidR="005822EC" w:rsidRPr="00E22C45">
        <w:rPr>
          <w:rFonts w:ascii="Times New Roman" w:hAnsi="Times New Roman" w:cs="Times New Roman"/>
          <w:szCs w:val="22"/>
        </w:rPr>
        <w:tab/>
      </w:r>
      <w:r w:rsidR="000E0855" w:rsidRPr="00E22C45">
        <w:rPr>
          <w:rFonts w:ascii="Times New Roman" w:hAnsi="Times New Roman" w:cs="Times New Roman"/>
          <w:szCs w:val="22"/>
        </w:rPr>
        <w:t>Программа включает 2</w:t>
      </w:r>
      <w:r w:rsidR="00184ADD" w:rsidRPr="00E22C45">
        <w:rPr>
          <w:rFonts w:ascii="Times New Roman" w:hAnsi="Times New Roman" w:cs="Times New Roman"/>
          <w:szCs w:val="22"/>
        </w:rPr>
        <w:t xml:space="preserve"> мероприятия:</w:t>
      </w:r>
    </w:p>
    <w:p w:rsidR="005822EC" w:rsidRPr="00E22C45" w:rsidRDefault="00184ADD" w:rsidP="005822E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i/>
          <w:szCs w:val="22"/>
          <w:u w:val="single"/>
        </w:rPr>
        <w:t>Мероприятие 1</w:t>
      </w:r>
      <w:r w:rsidR="00D5364F" w:rsidRPr="00E22C45">
        <w:rPr>
          <w:rFonts w:ascii="Times New Roman" w:hAnsi="Times New Roman" w:cs="Times New Roman"/>
          <w:i/>
          <w:szCs w:val="22"/>
        </w:rPr>
        <w:t xml:space="preserve"> «Обеспечение деятельности (оказание услуг) подведомственных учреждений в рамках подпрограммы «Обеспечение реализации муниципальной </w:t>
      </w:r>
      <w:r w:rsidR="005822EC" w:rsidRPr="00E22C45">
        <w:rPr>
          <w:rFonts w:ascii="Times New Roman" w:hAnsi="Times New Roman" w:cs="Times New Roman"/>
          <w:i/>
          <w:szCs w:val="22"/>
        </w:rPr>
        <w:t>программы и прочие мероприятия»</w:t>
      </w:r>
      <w:r w:rsidR="00D5364F" w:rsidRPr="00E22C45">
        <w:rPr>
          <w:rFonts w:ascii="Times New Roman" w:hAnsi="Times New Roman" w:cs="Times New Roman"/>
          <w:i/>
          <w:szCs w:val="22"/>
        </w:rPr>
        <w:t>.</w:t>
      </w:r>
    </w:p>
    <w:p w:rsidR="00F20991" w:rsidRPr="00E22C45" w:rsidRDefault="005A25EF" w:rsidP="00866751">
      <w:pPr>
        <w:pStyle w:val="ConsPlusNormal"/>
        <w:ind w:firstLine="426"/>
        <w:jc w:val="both"/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</w:pPr>
      <w:r w:rsidRPr="00E22C45">
        <w:rPr>
          <w:rFonts w:ascii="Times New Roman" w:hAnsi="Times New Roman" w:cs="Times New Roman"/>
          <w:szCs w:val="22"/>
        </w:rPr>
        <w:t xml:space="preserve"> </w:t>
      </w:r>
      <w:r w:rsidR="0033381C" w:rsidRPr="00E22C45">
        <w:rPr>
          <w:rFonts w:ascii="Times New Roman" w:hAnsi="Times New Roman" w:cs="Times New Roman"/>
          <w:szCs w:val="22"/>
        </w:rPr>
        <w:t xml:space="preserve">Данное мероприятие позволяет обеспечить 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экономическ</w:t>
      </w:r>
      <w:r w:rsidR="001B20AA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ий анализ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деятельности координируемых муниципальных бюджетных, автономных и казенных учреждений и утверждению экономических показателей их деятельности, а также проверки финансово-хозяйственной деятельности и ис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lastRenderedPageBreak/>
        <w:t>пользования имущественного комплекса в координируемых учреждениях.</w:t>
      </w:r>
      <w:r w:rsidR="00F20991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Также позволяет обеспечить следующие выплаты: по должностным окладам, по ставкам заработной платы; выплата пособий и компенсаций: - за первые три дня временной нетрудоспособности, в случае заболевания работника или полученной им травмы;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алиментов; возмещение материального ущерба, причиненного работником организации;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="005452E5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; </w:t>
      </w:r>
      <w:r w:rsidR="00F20991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увеличение стоимости материальных запасов (канцелярские </w:t>
      </w:r>
      <w:r w:rsidR="006B74CC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принадлежности</w:t>
      </w:r>
      <w:r w:rsidR="00F20991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).</w:t>
      </w:r>
    </w:p>
    <w:p w:rsidR="005822EC" w:rsidRPr="00E22C45" w:rsidRDefault="005822EC" w:rsidP="005822EC">
      <w:pPr>
        <w:pStyle w:val="ConsPlusNormal"/>
        <w:ind w:firstLine="426"/>
        <w:jc w:val="both"/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</w:pPr>
    </w:p>
    <w:p w:rsidR="005822EC" w:rsidRPr="00E22C45" w:rsidRDefault="0068766E" w:rsidP="005822EC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szCs w:val="22"/>
        </w:rPr>
        <w:t>Р</w:t>
      </w:r>
      <w:r w:rsidR="006863DB" w:rsidRPr="00E22C45">
        <w:rPr>
          <w:rFonts w:ascii="Times New Roman" w:hAnsi="Times New Roman" w:cs="Times New Roman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Pr="00E22C45">
        <w:rPr>
          <w:rFonts w:ascii="Times New Roman" w:hAnsi="Times New Roman" w:cs="Times New Roman"/>
          <w:szCs w:val="22"/>
        </w:rPr>
        <w:t>.</w:t>
      </w:r>
    </w:p>
    <w:p w:rsidR="005822EC" w:rsidRPr="00E22C45" w:rsidRDefault="006863DB" w:rsidP="005822EC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szCs w:val="22"/>
        </w:rPr>
        <w:t xml:space="preserve"> Источники финансирования  – </w:t>
      </w:r>
      <w:r w:rsidRPr="00E22C45">
        <w:rPr>
          <w:rFonts w:ascii="Times New Roman" w:hAnsi="Times New Roman" w:cs="Times New Roman"/>
          <w:i/>
          <w:szCs w:val="22"/>
        </w:rPr>
        <w:t>бюджет города Енисейска</w:t>
      </w:r>
      <w:r w:rsidR="006B74CC" w:rsidRPr="00E22C45">
        <w:rPr>
          <w:rFonts w:ascii="Times New Roman" w:hAnsi="Times New Roman" w:cs="Times New Roman"/>
          <w:i/>
          <w:szCs w:val="22"/>
        </w:rPr>
        <w:t>, краевой бюджет</w:t>
      </w:r>
      <w:r w:rsidRPr="00E22C45">
        <w:rPr>
          <w:rFonts w:ascii="Times New Roman" w:hAnsi="Times New Roman" w:cs="Times New Roman"/>
          <w:i/>
          <w:szCs w:val="22"/>
        </w:rPr>
        <w:t>.</w:t>
      </w:r>
    </w:p>
    <w:p w:rsidR="006863DB" w:rsidRPr="00E22C45" w:rsidRDefault="006863DB" w:rsidP="00812251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szCs w:val="22"/>
        </w:rPr>
        <w:t xml:space="preserve">Общая сумма средств, выделенных на реализацию указанного мероприятия, составляет </w:t>
      </w:r>
      <w:r w:rsidR="00A93746" w:rsidRPr="00E22C45">
        <w:rPr>
          <w:rFonts w:ascii="Times New Roman" w:hAnsi="Times New Roman" w:cs="Times New Roman"/>
          <w:szCs w:val="22"/>
        </w:rPr>
        <w:t xml:space="preserve">23 336 559,00 </w:t>
      </w:r>
      <w:r w:rsidRPr="00E22C45">
        <w:rPr>
          <w:rFonts w:ascii="Times New Roman" w:hAnsi="Times New Roman" w:cs="Times New Roman"/>
          <w:szCs w:val="22"/>
        </w:rPr>
        <w:t xml:space="preserve">рублей, в том числе по годам: 2018 г. – </w:t>
      </w:r>
      <w:r w:rsidR="00C56C1A" w:rsidRPr="00E22C45">
        <w:rPr>
          <w:rFonts w:ascii="Times New Roman" w:hAnsi="Times New Roman" w:cs="Times New Roman"/>
          <w:szCs w:val="22"/>
        </w:rPr>
        <w:t>7 616 559,00</w:t>
      </w:r>
      <w:r w:rsidRPr="00E22C45">
        <w:rPr>
          <w:rFonts w:ascii="Times New Roman" w:hAnsi="Times New Roman" w:cs="Times New Roman"/>
          <w:szCs w:val="22"/>
        </w:rPr>
        <w:t xml:space="preserve"> рублей</w:t>
      </w:r>
      <w:r w:rsidR="00812251" w:rsidRPr="00E22C45">
        <w:rPr>
          <w:rFonts w:ascii="Times New Roman" w:hAnsi="Times New Roman" w:cs="Times New Roman"/>
          <w:szCs w:val="22"/>
        </w:rPr>
        <w:t>;</w:t>
      </w:r>
      <w:r w:rsidR="001B20AA" w:rsidRPr="00E22C45">
        <w:rPr>
          <w:rFonts w:ascii="Times New Roman" w:hAnsi="Times New Roman" w:cs="Times New Roman"/>
          <w:szCs w:val="22"/>
        </w:rPr>
        <w:t xml:space="preserve"> </w:t>
      </w:r>
      <w:r w:rsidRPr="00E22C45">
        <w:rPr>
          <w:rFonts w:ascii="Times New Roman" w:hAnsi="Times New Roman" w:cs="Times New Roman"/>
          <w:szCs w:val="22"/>
        </w:rPr>
        <w:t xml:space="preserve">2019 г. – </w:t>
      </w:r>
      <w:r w:rsidR="00C56C1A" w:rsidRPr="00E22C45">
        <w:rPr>
          <w:rFonts w:ascii="Times New Roman" w:hAnsi="Times New Roman" w:cs="Times New Roman"/>
          <w:szCs w:val="22"/>
        </w:rPr>
        <w:t>7 860 000,00</w:t>
      </w:r>
      <w:r w:rsidR="000A5F2F" w:rsidRPr="00E22C45">
        <w:rPr>
          <w:rFonts w:ascii="Times New Roman" w:hAnsi="Times New Roman" w:cs="Times New Roman"/>
          <w:szCs w:val="22"/>
        </w:rPr>
        <w:t xml:space="preserve"> </w:t>
      </w:r>
      <w:r w:rsidR="0082718C" w:rsidRPr="00E22C45">
        <w:rPr>
          <w:rFonts w:ascii="Times New Roman" w:hAnsi="Times New Roman" w:cs="Times New Roman"/>
          <w:szCs w:val="22"/>
        </w:rPr>
        <w:t>рублей; 2020</w:t>
      </w:r>
      <w:r w:rsidR="00A21FBA" w:rsidRPr="00E22C45">
        <w:rPr>
          <w:rFonts w:ascii="Times New Roman" w:hAnsi="Times New Roman" w:cs="Times New Roman"/>
          <w:szCs w:val="22"/>
        </w:rPr>
        <w:t xml:space="preserve"> г. – </w:t>
      </w:r>
      <w:r w:rsidR="00C56C1A" w:rsidRPr="00E22C45">
        <w:rPr>
          <w:rFonts w:ascii="Times New Roman" w:hAnsi="Times New Roman" w:cs="Times New Roman"/>
          <w:szCs w:val="22"/>
        </w:rPr>
        <w:t xml:space="preserve">7 860 000,00 </w:t>
      </w:r>
      <w:r w:rsidRPr="00E22C45">
        <w:rPr>
          <w:rFonts w:ascii="Times New Roman" w:hAnsi="Times New Roman" w:cs="Times New Roman"/>
          <w:szCs w:val="22"/>
        </w:rPr>
        <w:t>рублей.</w:t>
      </w:r>
      <w:r w:rsidRPr="00E22C45">
        <w:rPr>
          <w:szCs w:val="22"/>
        </w:rPr>
        <w:t xml:space="preserve">   </w:t>
      </w:r>
    </w:p>
    <w:p w:rsidR="006863DB" w:rsidRPr="00E22C45" w:rsidRDefault="006863DB" w:rsidP="00D565D2">
      <w:pPr>
        <w:pStyle w:val="ConsPlusNormal"/>
        <w:jc w:val="both"/>
        <w:rPr>
          <w:rFonts w:ascii="Times New Roman" w:hAnsi="Times New Roman" w:cs="Times New Roman"/>
          <w:color w:val="00B050"/>
          <w:szCs w:val="22"/>
        </w:rPr>
      </w:pPr>
    </w:p>
    <w:p w:rsidR="005822EC" w:rsidRPr="00E22C45" w:rsidRDefault="006863DB" w:rsidP="005822EC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E22C45">
        <w:rPr>
          <w:rFonts w:ascii="Times New Roman" w:hAnsi="Times New Roman" w:cs="Times New Roman"/>
          <w:i/>
          <w:szCs w:val="22"/>
        </w:rPr>
        <w:t xml:space="preserve"> </w:t>
      </w:r>
      <w:r w:rsidR="000E0855" w:rsidRPr="00E22C45">
        <w:rPr>
          <w:rFonts w:ascii="Times New Roman" w:hAnsi="Times New Roman" w:cs="Times New Roman"/>
          <w:i/>
          <w:szCs w:val="22"/>
          <w:u w:val="single"/>
        </w:rPr>
        <w:t>Мероприятие 2</w:t>
      </w:r>
      <w:r w:rsidR="001660BE" w:rsidRPr="00E22C45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="001660BE" w:rsidRPr="00E22C45">
        <w:rPr>
          <w:rFonts w:ascii="Times New Roman" w:hAnsi="Times New Roman" w:cs="Times New Roman"/>
          <w:i/>
          <w:szCs w:val="22"/>
        </w:rPr>
        <w:t xml:space="preserve">«Руководство в сфере установленных функций органов местного самоуправления в рамках </w:t>
      </w:r>
      <w:r w:rsidRPr="00E22C45">
        <w:rPr>
          <w:rFonts w:ascii="Times New Roman" w:hAnsi="Times New Roman" w:cs="Times New Roman"/>
          <w:i/>
          <w:szCs w:val="22"/>
        </w:rPr>
        <w:t xml:space="preserve"> </w:t>
      </w:r>
      <w:r w:rsidR="001660BE" w:rsidRPr="00E22C45">
        <w:rPr>
          <w:rFonts w:ascii="Times New Roman" w:hAnsi="Times New Roman" w:cs="Times New Roman"/>
          <w:i/>
          <w:szCs w:val="22"/>
        </w:rPr>
        <w:t>подпрограммы «Обеспечение реализации муниципальной программы и прочие</w:t>
      </w:r>
      <w:r w:rsidR="005822EC" w:rsidRPr="00E22C45">
        <w:rPr>
          <w:rFonts w:ascii="Times New Roman" w:hAnsi="Times New Roman" w:cs="Times New Roman"/>
          <w:i/>
          <w:szCs w:val="22"/>
        </w:rPr>
        <w:t xml:space="preserve"> мероприятия»</w:t>
      </w:r>
      <w:r w:rsidR="001660BE" w:rsidRPr="00E22C45">
        <w:rPr>
          <w:rFonts w:ascii="Times New Roman" w:hAnsi="Times New Roman" w:cs="Times New Roman"/>
          <w:i/>
          <w:szCs w:val="22"/>
        </w:rPr>
        <w:t>.</w:t>
      </w:r>
    </w:p>
    <w:p w:rsidR="00A26B6F" w:rsidRPr="00E22C45" w:rsidRDefault="006A0CE1" w:rsidP="00A26B6F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</w:pP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      </w:t>
      </w:r>
      <w:r w:rsidR="005A25EF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Указанное мероприятие обеспечивает деятельность и выполнение функций управления отраслью </w:t>
      </w:r>
      <w:r w:rsidR="00A26B6F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«Образование»</w:t>
      </w:r>
      <w:r w:rsidR="005A25EF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в городе Енисейске в связи с исполнением настоящей муниципальной программы.</w:t>
      </w:r>
      <w:r w:rsidR="0033381C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</w:t>
      </w:r>
      <w:r w:rsidR="0033381C" w:rsidRPr="00E22C45">
        <w:rPr>
          <w:rFonts w:ascii="Times New Roman" w:hAnsi="Times New Roman" w:cs="Times New Roman"/>
          <w:szCs w:val="22"/>
        </w:rPr>
        <w:t xml:space="preserve">Также </w:t>
      </w:r>
      <w:r w:rsidR="0033381C" w:rsidRPr="00E22C45">
        <w:rPr>
          <w:rFonts w:ascii="Times New Roman" w:hAnsi="Times New Roman" w:cs="Times New Roman"/>
          <w:spacing w:val="2"/>
          <w:szCs w:val="22"/>
          <w:shd w:val="clear" w:color="auto" w:fill="FFFFFF"/>
        </w:rPr>
        <w:t>мероприятие</w:t>
      </w:r>
      <w:r w:rsidR="0033381C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обеспечивает проведение психолого-медико-педагогической комиссии;</w:t>
      </w:r>
    </w:p>
    <w:p w:rsidR="005822EC" w:rsidRPr="00E22C45" w:rsidRDefault="005A25EF" w:rsidP="00A26B6F">
      <w:pPr>
        <w:pStyle w:val="ConsPlusNormal"/>
        <w:ind w:firstLine="426"/>
        <w:jc w:val="both"/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</w:pP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В состав мероприятия входят:</w:t>
      </w:r>
      <w:r w:rsidRPr="00E22C45">
        <w:rPr>
          <w:rFonts w:ascii="Times New Roman" w:hAnsi="Times New Roman" w:cs="Times New Roman"/>
          <w:color w:val="2D2D2D"/>
          <w:spacing w:val="2"/>
          <w:szCs w:val="22"/>
        </w:rPr>
        <w:t xml:space="preserve"> 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местного самоуправления в установленной сфере деятельности</w:t>
      </w:r>
      <w:r w:rsidR="005822EC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.</w:t>
      </w:r>
    </w:p>
    <w:p w:rsidR="00DF15AD" w:rsidRPr="00E22C45" w:rsidRDefault="00DF15AD" w:rsidP="00C218BC">
      <w:pPr>
        <w:pStyle w:val="ConsPlusNormal"/>
        <w:ind w:firstLine="426"/>
        <w:jc w:val="both"/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</w:pP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Мероприятие позволяет обеспечить следующие выплаты: по должностным окладам, по ставкам заработной платы; выплата пособий и компенсаций: - за первые три дня временной нетрудоспособ</w:t>
      </w:r>
      <w:r w:rsidR="004C0A38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ности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, в случае заболевания работника или полученной им травмы; перечисления денежных средств профсоюзным организациям; налог на доходы физических лиц; удержания по исполнительным документам, в том числе, на оплату али</w:t>
      </w:r>
      <w:r w:rsidR="001A69B5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ментов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;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заболеваний;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 расходы на командировку</w:t>
      </w:r>
      <w:r w:rsidR="00790E51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;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</w:t>
      </w:r>
      <w:r w:rsidR="00935783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услуги по обучению на курсах повышения квалификации, подготовки и переподготовки специалистов; 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услуги связи;</w:t>
      </w:r>
      <w:r w:rsidR="00790E51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оплата по тарифам за коммунальные услуги;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 прочие работы, услуги (</w:t>
      </w:r>
      <w:r w:rsidR="004C0A38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охрана объекта, проведение ПМПК), </w:t>
      </w:r>
      <w:r w:rsidR="0084360A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 xml:space="preserve">прочие расходы (приобретение призов, подарков); 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увеличение стоимости материальных запасов (приобретение методических пособий, канцеляр</w:t>
      </w:r>
      <w:r w:rsidR="008B11E6"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ские принадлежности</w:t>
      </w:r>
      <w:r w:rsidRPr="00E22C45"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  <w:t>).</w:t>
      </w:r>
    </w:p>
    <w:p w:rsidR="00DF15AD" w:rsidRPr="00E22C45" w:rsidRDefault="00DF15AD" w:rsidP="00A26B6F">
      <w:pPr>
        <w:pStyle w:val="ConsPlusNormal"/>
        <w:ind w:firstLine="426"/>
        <w:jc w:val="both"/>
        <w:rPr>
          <w:rFonts w:ascii="Times New Roman" w:hAnsi="Times New Roman" w:cs="Times New Roman"/>
          <w:color w:val="2D2D2D"/>
          <w:spacing w:val="2"/>
          <w:szCs w:val="22"/>
          <w:shd w:val="clear" w:color="auto" w:fill="FFFFFF"/>
        </w:rPr>
      </w:pPr>
    </w:p>
    <w:p w:rsidR="005822EC" w:rsidRPr="00E22C45" w:rsidRDefault="0068766E" w:rsidP="005822EC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szCs w:val="22"/>
        </w:rPr>
        <w:t>Р</w:t>
      </w:r>
      <w:r w:rsidR="006863DB" w:rsidRPr="00E22C45">
        <w:rPr>
          <w:rFonts w:ascii="Times New Roman" w:hAnsi="Times New Roman" w:cs="Times New Roman"/>
          <w:szCs w:val="22"/>
        </w:rPr>
        <w:t>аспорядителем бюджетных средств по данному мероприятию является Муниципальное  казенное  учреждение «Управление образования г. Енисейска»</w:t>
      </w:r>
      <w:r w:rsidRPr="00E22C45">
        <w:rPr>
          <w:rFonts w:ascii="Times New Roman" w:hAnsi="Times New Roman" w:cs="Times New Roman"/>
          <w:szCs w:val="22"/>
        </w:rPr>
        <w:t>.</w:t>
      </w:r>
    </w:p>
    <w:p w:rsidR="005822EC" w:rsidRPr="00E22C45" w:rsidRDefault="006863DB" w:rsidP="005822EC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E22C45">
        <w:rPr>
          <w:rFonts w:ascii="Times New Roman" w:hAnsi="Times New Roman" w:cs="Times New Roman"/>
          <w:szCs w:val="22"/>
        </w:rPr>
        <w:t xml:space="preserve">Источники финансирования  – </w:t>
      </w:r>
      <w:r w:rsidRPr="00E22C45">
        <w:rPr>
          <w:rFonts w:ascii="Times New Roman" w:hAnsi="Times New Roman" w:cs="Times New Roman"/>
          <w:i/>
          <w:szCs w:val="22"/>
        </w:rPr>
        <w:t>бюджет города Енисейска.</w:t>
      </w:r>
    </w:p>
    <w:p w:rsidR="00E95911" w:rsidRPr="00E22C45" w:rsidRDefault="006863DB" w:rsidP="002E1E63">
      <w:pPr>
        <w:pStyle w:val="ConsPlusNormal"/>
        <w:jc w:val="both"/>
        <w:rPr>
          <w:rFonts w:ascii="Times New Roman" w:hAnsi="Times New Roman" w:cs="Times New Roman"/>
          <w:i/>
          <w:szCs w:val="22"/>
        </w:rPr>
        <w:sectPr w:rsidR="00E95911" w:rsidRPr="00E22C45" w:rsidSect="00B45170">
          <w:pgSz w:w="11906" w:h="16838"/>
          <w:pgMar w:top="851" w:right="707" w:bottom="426" w:left="1418" w:header="709" w:footer="709" w:gutter="0"/>
          <w:cols w:space="720"/>
        </w:sectPr>
      </w:pPr>
      <w:r w:rsidRPr="00E22C45">
        <w:rPr>
          <w:rFonts w:ascii="Times New Roman" w:hAnsi="Times New Roman" w:cs="Times New Roman"/>
          <w:szCs w:val="22"/>
        </w:rPr>
        <w:t xml:space="preserve">Общая сумма средств, выделенных на реализацию указанного мероприятия, составляет </w:t>
      </w:r>
      <w:r w:rsidR="008C3DC2" w:rsidRPr="00E22C45">
        <w:rPr>
          <w:rFonts w:ascii="Times New Roman" w:hAnsi="Times New Roman" w:cs="Times New Roman"/>
          <w:szCs w:val="22"/>
        </w:rPr>
        <w:t>33 942 300,00</w:t>
      </w:r>
      <w:r w:rsidRPr="00E22C45">
        <w:rPr>
          <w:rFonts w:ascii="Times New Roman" w:hAnsi="Times New Roman" w:cs="Times New Roman"/>
          <w:szCs w:val="22"/>
        </w:rPr>
        <w:t xml:space="preserve"> рублей, в том числе по годам: 2018 г. – </w:t>
      </w:r>
      <w:r w:rsidR="008C3DC2" w:rsidRPr="00E22C45">
        <w:rPr>
          <w:rFonts w:ascii="Times New Roman" w:hAnsi="Times New Roman" w:cs="Times New Roman"/>
          <w:szCs w:val="22"/>
        </w:rPr>
        <w:t>10 662 300,00</w:t>
      </w:r>
      <w:r w:rsidRPr="00E22C45">
        <w:rPr>
          <w:rFonts w:ascii="Times New Roman" w:hAnsi="Times New Roman" w:cs="Times New Roman"/>
          <w:szCs w:val="22"/>
        </w:rPr>
        <w:t xml:space="preserve"> рублей</w:t>
      </w:r>
      <w:r w:rsidR="00812251" w:rsidRPr="00E22C45">
        <w:rPr>
          <w:rFonts w:ascii="Times New Roman" w:hAnsi="Times New Roman" w:cs="Times New Roman"/>
          <w:szCs w:val="22"/>
        </w:rPr>
        <w:t xml:space="preserve"> (в данное мероприятие включена сумма оплаты договоров на функционирование ПМПК в размере 400 000,00 руб.; организация проведения </w:t>
      </w:r>
      <w:proofErr w:type="gramStart"/>
      <w:r w:rsidR="00812251" w:rsidRPr="00E22C45">
        <w:rPr>
          <w:rFonts w:ascii="Times New Roman" w:hAnsi="Times New Roman" w:cs="Times New Roman"/>
          <w:szCs w:val="22"/>
        </w:rPr>
        <w:t>мероприятий:  20</w:t>
      </w:r>
      <w:proofErr w:type="gramEnd"/>
      <w:r w:rsidR="00812251" w:rsidRPr="00E22C45">
        <w:rPr>
          <w:rFonts w:ascii="Times New Roman" w:hAnsi="Times New Roman" w:cs="Times New Roman"/>
          <w:szCs w:val="22"/>
        </w:rPr>
        <w:t> 000,00 рублей</w:t>
      </w:r>
      <w:r w:rsidR="008C3DC2" w:rsidRPr="00E22C45">
        <w:rPr>
          <w:rFonts w:ascii="Times New Roman" w:hAnsi="Times New Roman" w:cs="Times New Roman"/>
          <w:szCs w:val="22"/>
        </w:rPr>
        <w:t>)</w:t>
      </w:r>
      <w:r w:rsidR="00812251" w:rsidRPr="00E22C45">
        <w:rPr>
          <w:rFonts w:ascii="Times New Roman" w:hAnsi="Times New Roman" w:cs="Times New Roman"/>
          <w:szCs w:val="22"/>
        </w:rPr>
        <w:t>;</w:t>
      </w:r>
      <w:r w:rsidRPr="00E22C45">
        <w:rPr>
          <w:rFonts w:ascii="Times New Roman" w:hAnsi="Times New Roman" w:cs="Times New Roman"/>
          <w:szCs w:val="22"/>
        </w:rPr>
        <w:t xml:space="preserve"> 2019 г. – </w:t>
      </w:r>
      <w:r w:rsidR="008C3DC2" w:rsidRPr="00E22C45">
        <w:rPr>
          <w:rFonts w:ascii="Times New Roman" w:hAnsi="Times New Roman" w:cs="Times New Roman"/>
          <w:szCs w:val="22"/>
        </w:rPr>
        <w:t>11 640 000,00</w:t>
      </w:r>
      <w:r w:rsidR="00580529" w:rsidRPr="00E22C45">
        <w:rPr>
          <w:rFonts w:ascii="Times New Roman" w:hAnsi="Times New Roman" w:cs="Times New Roman"/>
          <w:szCs w:val="22"/>
        </w:rPr>
        <w:t xml:space="preserve"> </w:t>
      </w:r>
      <w:r w:rsidR="0082718C" w:rsidRPr="00E22C45">
        <w:rPr>
          <w:rFonts w:ascii="Times New Roman" w:hAnsi="Times New Roman" w:cs="Times New Roman"/>
          <w:szCs w:val="22"/>
        </w:rPr>
        <w:t>рублей; 2020</w:t>
      </w:r>
      <w:r w:rsidRPr="00E22C45">
        <w:rPr>
          <w:rFonts w:ascii="Times New Roman" w:hAnsi="Times New Roman" w:cs="Times New Roman"/>
          <w:szCs w:val="22"/>
        </w:rPr>
        <w:t xml:space="preserve"> г. – </w:t>
      </w:r>
      <w:r w:rsidR="0075513C" w:rsidRPr="00E22C45">
        <w:rPr>
          <w:rFonts w:ascii="Times New Roman" w:hAnsi="Times New Roman" w:cs="Times New Roman"/>
          <w:szCs w:val="22"/>
        </w:rPr>
        <w:t>11 640 000,00</w:t>
      </w:r>
      <w:r w:rsidR="002E1E63" w:rsidRPr="00E22C45">
        <w:rPr>
          <w:rFonts w:ascii="Times New Roman" w:hAnsi="Times New Roman" w:cs="Times New Roman"/>
          <w:szCs w:val="22"/>
        </w:rPr>
        <w:t xml:space="preserve"> </w:t>
      </w:r>
      <w:r w:rsidRPr="00E22C45">
        <w:rPr>
          <w:rFonts w:ascii="Times New Roman" w:hAnsi="Times New Roman" w:cs="Times New Roman"/>
          <w:szCs w:val="22"/>
        </w:rPr>
        <w:t>рублей.</w:t>
      </w:r>
      <w:r w:rsidRPr="00E22C45">
        <w:rPr>
          <w:szCs w:val="22"/>
        </w:rPr>
        <w:t xml:space="preserve">   </w:t>
      </w:r>
    </w:p>
    <w:p w:rsidR="00E95911" w:rsidRPr="00E22C45" w:rsidRDefault="00E95911" w:rsidP="00845253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E95911" w:rsidRPr="00E22C45" w:rsidRDefault="000D6A54" w:rsidP="008452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к муниципальной программе</w:t>
      </w:r>
    </w:p>
    <w:p w:rsidR="00E95911" w:rsidRPr="00E22C45" w:rsidRDefault="00E95911" w:rsidP="0084525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845253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447"/>
      <w:bookmarkEnd w:id="3"/>
      <w:r w:rsidRPr="00E22C45">
        <w:rPr>
          <w:rFonts w:ascii="Times New Roman" w:hAnsi="Times New Roman" w:cs="Times New Roman"/>
          <w:sz w:val="20"/>
        </w:rPr>
        <w:t>Перечень</w:t>
      </w:r>
    </w:p>
    <w:p w:rsidR="00E95911" w:rsidRPr="00E22C45" w:rsidRDefault="00E95911" w:rsidP="008452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мероприятий подпрограмм и отдельных мероприятий</w:t>
      </w:r>
      <w:r w:rsidR="00710FAE" w:rsidRPr="00E22C45">
        <w:rPr>
          <w:rFonts w:ascii="Times New Roman" w:hAnsi="Times New Roman" w:cs="Times New Roman"/>
          <w:sz w:val="20"/>
        </w:rPr>
        <w:t xml:space="preserve">  </w:t>
      </w:r>
      <w:r w:rsidRPr="00E22C45">
        <w:rPr>
          <w:rFonts w:ascii="Times New Roman" w:hAnsi="Times New Roman" w:cs="Times New Roman"/>
          <w:sz w:val="20"/>
        </w:rPr>
        <w:t>муниципальной программы</w:t>
      </w:r>
    </w:p>
    <w:p w:rsidR="00E95911" w:rsidRPr="00E22C45" w:rsidRDefault="00E95911" w:rsidP="0084525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647"/>
        <w:gridCol w:w="2127"/>
        <w:gridCol w:w="141"/>
        <w:gridCol w:w="1134"/>
        <w:gridCol w:w="1276"/>
        <w:gridCol w:w="2126"/>
        <w:gridCol w:w="1985"/>
        <w:gridCol w:w="3118"/>
      </w:tblGrid>
      <w:tr w:rsidR="009B5A27" w:rsidRPr="00E22C45" w:rsidTr="008C30F5">
        <w:trPr>
          <w:trHeight w:val="6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D31F57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исполнитель </w:t>
            </w:r>
          </w:p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r w:rsidR="006E5D0E" w:rsidRPr="00E22C45">
              <w:rPr>
                <w:rFonts w:ascii="Times New Roman" w:hAnsi="Times New Roman" w:cs="Times New Roman"/>
                <w:sz w:val="20"/>
              </w:rPr>
              <w:t>не реализации</w:t>
            </w:r>
            <w:r w:rsidRPr="00E22C45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6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Связь с показателями </w:t>
            </w:r>
          </w:p>
          <w:p w:rsidR="00434206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</w:p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(подпрограммы)</w:t>
            </w:r>
          </w:p>
        </w:tc>
      </w:tr>
      <w:tr w:rsidR="009B5A27" w:rsidRPr="00E22C45" w:rsidTr="008C30F5">
        <w:trPr>
          <w:trHeight w:val="342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845253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8452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845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начала </w:t>
            </w:r>
          </w:p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окончания </w:t>
            </w:r>
          </w:p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8452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84525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845253">
            <w:pPr>
              <w:rPr>
                <w:sz w:val="20"/>
                <w:szCs w:val="20"/>
              </w:rPr>
            </w:pPr>
          </w:p>
        </w:tc>
      </w:tr>
      <w:tr w:rsidR="009B5A27" w:rsidRPr="00E22C45" w:rsidTr="008C30F5">
        <w:trPr>
          <w:trHeight w:val="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6E5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B5A27" w:rsidRPr="00E22C45" w:rsidTr="008C30F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Подпрограмма 1</w:t>
            </w:r>
            <w:r w:rsidR="00710FAE" w:rsidRPr="00E22C45">
              <w:rPr>
                <w:rFonts w:ascii="Times New Roman" w:hAnsi="Times New Roman" w:cs="Times New Roman"/>
                <w:b/>
                <w:sz w:val="20"/>
              </w:rPr>
              <w:t xml:space="preserve">«Реализация муниципальной образовательной политики в области дошкольного образования»   </w:t>
            </w:r>
          </w:p>
        </w:tc>
      </w:tr>
      <w:tr w:rsidR="009B5A27" w:rsidRPr="00E22C45" w:rsidTr="008C30F5">
        <w:trPr>
          <w:trHeight w:val="13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A87705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254DF2" w:rsidRPr="00E22C45" w:rsidRDefault="00B63094" w:rsidP="006E5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48090A" w:rsidP="00742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46422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46422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663CCF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совершенствование условий обучения и воспитания, развития материально-технической базы</w:t>
            </w:r>
            <w:r w:rsidR="00A62139" w:rsidRPr="00E22C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663CCF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A30AB8" w:rsidP="00663C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влияет на показатель результативности</w:t>
            </w:r>
            <w:r w:rsidR="00663CCF" w:rsidRPr="00E22C45">
              <w:rPr>
                <w:rFonts w:ascii="Times New Roman" w:hAnsi="Times New Roman" w:cs="Times New Roman"/>
                <w:sz w:val="20"/>
              </w:rPr>
              <w:t xml:space="preserve"> подпрограммы </w:t>
            </w:r>
            <w:r w:rsidRPr="00E22C45">
              <w:rPr>
                <w:rFonts w:ascii="Times New Roman" w:hAnsi="Times New Roman" w:cs="Times New Roman"/>
                <w:sz w:val="20"/>
              </w:rPr>
              <w:t xml:space="preserve"> «Число обучающихся по общеобразовательным программам дошкольного образования»</w:t>
            </w:r>
          </w:p>
        </w:tc>
      </w:tr>
      <w:tr w:rsidR="0048090A" w:rsidRPr="00E22C45" w:rsidTr="008C30F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обеспечение детей –инвалидов, детей-сирот и детей, оставшихся без попечения родителей в предоставлении услуг 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</w:tr>
      <w:tr w:rsidR="0048090A" w:rsidRPr="00E22C45" w:rsidTr="008C30F5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возмещение части затрат родителям за присмотр и уход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DF1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влияет на целевой индикатор программы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</w:tr>
      <w:tr w:rsidR="0048090A" w:rsidRPr="00E22C45" w:rsidTr="008C30F5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</w:p>
          <w:p w:rsidR="0048090A" w:rsidRPr="00E22C45" w:rsidRDefault="0048090A" w:rsidP="007423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«Обеспечение госгарантий реализации 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</w:t>
            </w:r>
          </w:p>
          <w:p w:rsidR="0048090A" w:rsidRPr="00E22C45" w:rsidRDefault="0048090A" w:rsidP="00663CC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4.1</w:t>
            </w:r>
          </w:p>
          <w:p w:rsidR="0048090A" w:rsidRPr="00E22C45" w:rsidRDefault="0048090A" w:rsidP="00663C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МКУ «Управление образования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663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совершенствование условий обучения и 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воспитания, развития материально-технической базы, реализация ФГОС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663C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 xml:space="preserve">снижение качества предоставления 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услуг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621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 xml:space="preserve">влияет на показатель результативности  подпрограммы 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«Доля до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школьных образовательных организаций, успешно реализующих  ФГОС ДО на территории города, в общей численности дошкольных образовательных учреждений»</w:t>
            </w:r>
          </w:p>
        </w:tc>
      </w:tr>
      <w:tr w:rsidR="0048090A" w:rsidRPr="00E22C45" w:rsidTr="008C30F5">
        <w:trPr>
          <w:trHeight w:val="2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</w:tr>
      <w:tr w:rsidR="0048090A" w:rsidRPr="00E22C45" w:rsidTr="008C30F5">
        <w:trPr>
          <w:trHeight w:val="1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  <w:p w:rsidR="0048090A" w:rsidRPr="00E22C45" w:rsidRDefault="0048090A" w:rsidP="008524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1.1</w:t>
            </w:r>
          </w:p>
          <w:p w:rsidR="0048090A" w:rsidRPr="00E22C45" w:rsidRDefault="0048090A" w:rsidP="00852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104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104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необеспеченность 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423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Cs/>
                <w:sz w:val="20"/>
              </w:rPr>
              <w:t>влияет на показатель результативности подпрограммы «</w:t>
            </w:r>
            <w:r w:rsidRPr="00E22C45">
              <w:rPr>
                <w:rFonts w:ascii="Times New Roman" w:hAnsi="Times New Roman" w:cs="Times New Roman"/>
                <w:sz w:val="20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собственности»</w:t>
            </w:r>
          </w:p>
        </w:tc>
      </w:tr>
      <w:tr w:rsidR="0048090A" w:rsidRPr="00E22C45" w:rsidTr="008C30F5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«Обеспечение деятельности (оказание услуг) подведомственных учреждений»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МКУ «Управление об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281B5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281B5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 xml:space="preserve">необеспеченность 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доступности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281B5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влияет на целевой индикатор про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 xml:space="preserve">граммы «Удельный вес численности населения </w:t>
            </w:r>
            <w:proofErr w:type="spellStart"/>
            <w:r w:rsidRPr="00E22C45">
              <w:rPr>
                <w:rFonts w:ascii="Times New Roman" w:hAnsi="Times New Roman" w:cs="Times New Roman"/>
                <w:sz w:val="20"/>
              </w:rPr>
              <w:t>г.Енисейска</w:t>
            </w:r>
            <w:proofErr w:type="spellEnd"/>
            <w:r w:rsidRPr="00E22C45">
              <w:rPr>
                <w:rFonts w:ascii="Times New Roman" w:hAnsi="Times New Roman" w:cs="Times New Roman"/>
                <w:sz w:val="20"/>
              </w:rPr>
              <w:t>, подлежащих обучению в общеобразовательных организациях, охваченных образованием, от общей численности населения данной возрастной группы»</w:t>
            </w:r>
          </w:p>
        </w:tc>
      </w:tr>
      <w:tr w:rsidR="0048090A" w:rsidRPr="00E22C45" w:rsidTr="008C30F5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63E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сохранение и укрепление здоровья обучающихся путем обеспечения их безопасным и сбалансированным питанием в соответствии с физиологическими нормами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63E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возможное ухудшение состояния здоровья учащихся, снижение результатов </w:t>
            </w:r>
            <w:proofErr w:type="spellStart"/>
            <w:r w:rsidRPr="00E22C45">
              <w:rPr>
                <w:rFonts w:ascii="Times New Roman" w:hAnsi="Times New Roman" w:cs="Times New Roman"/>
                <w:sz w:val="20"/>
              </w:rPr>
              <w:t>обученности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63E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Cs/>
                <w:sz w:val="20"/>
              </w:rPr>
              <w:t>влияет на показатель результативности  подпрограммы «О</w:t>
            </w:r>
            <w:r w:rsidRPr="00E22C45">
              <w:rPr>
                <w:rFonts w:ascii="Times New Roman" w:hAnsi="Times New Roman" w:cs="Times New Roman"/>
                <w:sz w:val="20"/>
              </w:rPr>
              <w:t>хват учащихся общеобразовательных учреждений горячим питанием»</w:t>
            </w:r>
          </w:p>
        </w:tc>
      </w:tr>
      <w:tr w:rsidR="0048090A" w:rsidRPr="00E22C45" w:rsidTr="008C30F5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«Организация отдыха детей и оздоровления»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281B5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своевременное открытие лагерей с дневным пребыванием детей на базе образовательных учреждений, приобретение путевок в загородные оздоровительные лагеря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281B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уменьшение охвата детей летним отдыхом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4233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E22C45">
              <w:rPr>
                <w:sz w:val="20"/>
              </w:rPr>
              <w:t xml:space="preserve">влияет на </w:t>
            </w:r>
            <w:r w:rsidRPr="00E22C45">
              <w:rPr>
                <w:bCs/>
                <w:sz w:val="20"/>
                <w:szCs w:val="20"/>
              </w:rPr>
              <w:t>показатели  результативности</w:t>
            </w:r>
            <w:r w:rsidRPr="00E22C45">
              <w:rPr>
                <w:b/>
                <w:bCs/>
                <w:sz w:val="20"/>
                <w:szCs w:val="20"/>
              </w:rPr>
              <w:t xml:space="preserve"> </w:t>
            </w:r>
            <w:r w:rsidRPr="00E22C45">
              <w:rPr>
                <w:bCs/>
                <w:sz w:val="20"/>
                <w:szCs w:val="20"/>
              </w:rPr>
              <w:t>подпрограммы «К</w:t>
            </w:r>
            <w:r w:rsidRPr="00E22C45">
              <w:rPr>
                <w:sz w:val="20"/>
                <w:szCs w:val="20"/>
              </w:rPr>
              <w:t xml:space="preserve">оличество детей, которым предоставлено место в лагере с дневным пребыванием детей на базе образовательных учреждений города», </w:t>
            </w:r>
            <w:r w:rsidRPr="00E22C45">
              <w:rPr>
                <w:bCs/>
                <w:sz w:val="20"/>
                <w:szCs w:val="20"/>
              </w:rPr>
              <w:t>«К</w:t>
            </w:r>
            <w:r w:rsidRPr="00E22C45">
              <w:rPr>
                <w:sz w:val="20"/>
                <w:szCs w:val="20"/>
              </w:rPr>
              <w:t>оличество путевок, приобретенных в загородные оздоровительные лагеря», «Количество детей, состоящих на профилактическом учете, охваченных организованной занятостью»</w:t>
            </w:r>
          </w:p>
        </w:tc>
      </w:tr>
      <w:tr w:rsidR="0048090A" w:rsidRPr="00E22C45" w:rsidTr="008C30F5">
        <w:trPr>
          <w:trHeight w:val="2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 xml:space="preserve">Подпрограмма 3 </w:t>
            </w:r>
            <w:r w:rsidRPr="00E22C45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дополнительного образования» </w:t>
            </w:r>
          </w:p>
        </w:tc>
      </w:tr>
      <w:tr w:rsidR="0048090A" w:rsidRPr="00E22C45" w:rsidTr="008C30F5">
        <w:trPr>
          <w:trHeight w:val="74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в рамках подпрограммы «Реализация муниципальной образовательной политики в области дополнительного образования»» 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B316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увеличение охвата детей, занятых интеллектуальной, творческой, спортивной деятельностью  за счет разработки и реализации современных программ дополнительного образования, форм их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уменьшение охвата детей, занятых в системе дополнительного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B316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влияет на показатели результативности подпрограммы «Охват детей в возрасте 5-18 лет дополнительными общеразвивающими программами в муниципальных учреждениях дополнительного образования»</w:t>
            </w: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E22C45">
              <w:rPr>
                <w:rFonts w:ascii="Times New Roman" w:hAnsi="Times New Roman" w:cs="Times New Roman"/>
                <w:bCs/>
                <w:sz w:val="20"/>
              </w:rPr>
              <w:t>«Доля обучающихся, зачисленных в  учреждения дополнительного образования, участвующих в интеллектуаль</w:t>
            </w:r>
            <w:r w:rsidRPr="00E22C45">
              <w:rPr>
                <w:rFonts w:ascii="Times New Roman" w:hAnsi="Times New Roman" w:cs="Times New Roman"/>
                <w:bCs/>
                <w:sz w:val="20"/>
              </w:rPr>
              <w:lastRenderedPageBreak/>
              <w:t>ных, творческих и спортивных мероприятиях различного уровня,</w:t>
            </w:r>
            <w:r w:rsidRPr="00E22C45">
              <w:rPr>
                <w:rFonts w:ascii="Times New Roman" w:hAnsi="Times New Roman" w:cs="Times New Roman"/>
                <w:sz w:val="20"/>
                <w:lang w:eastAsia="en-US"/>
              </w:rPr>
              <w:t xml:space="preserve"> от общей численности обучающихся учреждений дополнительного образования»</w:t>
            </w:r>
          </w:p>
        </w:tc>
      </w:tr>
      <w:tr w:rsidR="0048090A" w:rsidRPr="00E22C45" w:rsidTr="008C30F5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i/>
                <w:sz w:val="20"/>
              </w:rPr>
              <w:t>Подпрограмма 4</w:t>
            </w: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 «Обеспечение  реализации муниципальной программы и прочие мероприятия»</w:t>
            </w:r>
          </w:p>
        </w:tc>
      </w:tr>
      <w:tr w:rsidR="0048090A" w:rsidRPr="00E22C45" w:rsidTr="008C30F5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B4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423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снижение контроля за использованием бюджетных средств подведомственными муниципальными учреждениями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B4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2C45">
              <w:rPr>
                <w:rFonts w:ascii="Times New Roman" w:hAnsi="Times New Roman" w:cs="Times New Roman"/>
                <w:bCs/>
                <w:sz w:val="20"/>
              </w:rPr>
              <w:t>влияет на показатель результативности  подпрограммы</w:t>
            </w:r>
            <w:r w:rsidRPr="00E22C45">
              <w:rPr>
                <w:rFonts w:ascii="Times New Roman" w:hAnsi="Times New Roman" w:cs="Times New Roman"/>
                <w:sz w:val="20"/>
                <w:lang w:eastAsia="en-US"/>
              </w:rPr>
              <w:t xml:space="preserve"> «Доля своевременно утвержденных планов финансово –экономической  деятельности и муниципальных заданий подведомственных учреждений на текущий финансовый год и плановый период»</w:t>
            </w:r>
          </w:p>
        </w:tc>
      </w:tr>
      <w:tr w:rsidR="0048090A" w:rsidRPr="00E22C45" w:rsidTr="008C30F5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«Руководство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013B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МКУ «Управление образования г. Енисейска»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B4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обеспечение деятельности и выполнения функций управления отраслью «Образование» в городе Енисейске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B4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отсутствие эффективной модели, обеспечивающей реализацию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7B4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2C45">
              <w:rPr>
                <w:rFonts w:ascii="Times New Roman" w:hAnsi="Times New Roman" w:cs="Times New Roman"/>
                <w:sz w:val="20"/>
                <w:lang w:eastAsia="en-US"/>
              </w:rPr>
              <w:t xml:space="preserve">влияет на показатели результативности подпрограммы  «Охват муниципальных образовательных учреждений методическими услугами в разных формах», «Доля своевременно утвержденных планов финансово –экономической  деятельности и муниципальных заданий подведомственных учреждений на текущий финансовый год и плановый период» </w:t>
            </w:r>
          </w:p>
        </w:tc>
      </w:tr>
      <w:tr w:rsidR="0048090A" w:rsidRPr="00E22C45" w:rsidTr="008C30F5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366EB5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 xml:space="preserve">    Мероприятия Программы</w:t>
            </w:r>
          </w:p>
        </w:tc>
      </w:tr>
      <w:tr w:rsidR="0048090A" w:rsidRPr="00E22C45" w:rsidTr="008C30F5">
        <w:trPr>
          <w:trHeight w:val="4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Мероприятие 1 </w:t>
            </w:r>
            <w:r w:rsidRPr="00E22C45">
              <w:rPr>
                <w:rFonts w:ascii="Times New Roman" w:hAnsi="Times New Roman" w:cs="Times New Roman"/>
                <w:bCs/>
                <w:sz w:val="20"/>
              </w:rPr>
              <w:t xml:space="preserve">«Стимулирование труда лучших работников системы образования г. Енисейска» </w:t>
            </w: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104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104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обеспечение стимулирования работников сферы образования на достижение максимального результата в рамках своей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45">
              <w:rPr>
                <w:rFonts w:ascii="Times New Roman" w:hAnsi="Times New Roman" w:cs="Times New Roman"/>
                <w:sz w:val="20"/>
                <w:szCs w:val="20"/>
              </w:rPr>
              <w:t>снижение качества предоставления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влияет на показатели результативности «</w:t>
            </w:r>
            <w:r w:rsidRPr="00E22C45">
              <w:rPr>
                <w:sz w:val="20"/>
                <w:szCs w:val="20"/>
              </w:rPr>
              <w:t>Количество работников, получивших  денежное вознаграждение при присвоении звания «Заслуженный педагог г. Енисейска», «Количество работников, получивших премии «Лучший работник муниципальной системы образования»</w:t>
            </w:r>
          </w:p>
        </w:tc>
      </w:tr>
      <w:tr w:rsidR="0048090A" w:rsidRPr="00E22C45" w:rsidTr="008C30F5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Мероприятие 2</w:t>
            </w:r>
            <w:r w:rsidRPr="00E22C45">
              <w:rPr>
                <w:bCs/>
                <w:sz w:val="20"/>
                <w:szCs w:val="20"/>
              </w:rPr>
              <w:t xml:space="preserve"> «Создание условий, обеспечивающих выявление, поддержку </w:t>
            </w:r>
            <w:r w:rsidRPr="00E22C45">
              <w:rPr>
                <w:bCs/>
                <w:sz w:val="20"/>
                <w:szCs w:val="20"/>
              </w:rPr>
              <w:lastRenderedPageBreak/>
              <w:t xml:space="preserve">и развитие талантливых детей и молодежи»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</w:p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обеспечение  развития творческой, интеллек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туальной, спортивной деятельности детей и молодежи, выявление, поддержки и поощрения  одаренных и талантливых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уменьшение охвата детей мероприятия</w:t>
            </w: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ми творческой , интеллектуальной, спортивной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lastRenderedPageBreak/>
              <w:t>влияет на показатели результативности «</w:t>
            </w:r>
            <w:r w:rsidRPr="00E22C45">
              <w:rPr>
                <w:sz w:val="20"/>
                <w:szCs w:val="20"/>
                <w:lang w:eastAsia="en-US"/>
              </w:rPr>
              <w:t xml:space="preserve">Количество одаренных </w:t>
            </w:r>
            <w:r w:rsidRPr="00E22C45">
              <w:rPr>
                <w:sz w:val="20"/>
                <w:szCs w:val="20"/>
                <w:lang w:eastAsia="en-US"/>
              </w:rPr>
              <w:lastRenderedPageBreak/>
              <w:t xml:space="preserve">детей, получивших стипендии Главы города», </w:t>
            </w:r>
            <w:r w:rsidRPr="00E22C45">
              <w:rPr>
                <w:sz w:val="20"/>
                <w:szCs w:val="20"/>
              </w:rPr>
              <w:t>«</w:t>
            </w:r>
            <w:r w:rsidRPr="00E22C45">
              <w:rPr>
                <w:sz w:val="20"/>
                <w:szCs w:val="20"/>
                <w:lang w:eastAsia="en-US"/>
              </w:rPr>
              <w:t>Количество инициативных молодых людей, получивших премии Главы города»</w:t>
            </w:r>
          </w:p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90A" w:rsidRPr="00E22C45" w:rsidTr="008C30F5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Мероприятие 3 </w:t>
            </w:r>
            <w:r w:rsidRPr="00E22C45">
              <w:rPr>
                <w:rFonts w:ascii="Times New Roman" w:hAnsi="Times New Roman" w:cs="Times New Roman"/>
                <w:bCs/>
                <w:sz w:val="20"/>
              </w:rPr>
              <w:t>«Организация и осуществление деятельности по опеке и попечительству в отношении несовершеннолетних»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развитие семейных форм воспитания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уменьшение охвата детей-сирот и детей, оставшихся без попечения родителей, устроенных в замещающие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влияет на показатель результативности «</w:t>
            </w:r>
            <w:r w:rsidRPr="00E22C45">
              <w:rPr>
                <w:sz w:val="20"/>
                <w:szCs w:val="20"/>
              </w:rPr>
              <w:t>Численность детей-сирот и детей, оставшихся без попечения родителей, устроенных в замещающие семьи»</w:t>
            </w:r>
          </w:p>
          <w:p w:rsidR="0048090A" w:rsidRPr="00E22C45" w:rsidRDefault="0048090A" w:rsidP="00A877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90A" w:rsidRPr="00E22C45" w:rsidTr="008C30F5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>Мероприятие 4</w:t>
            </w:r>
            <w:r w:rsidRPr="00E22C45">
              <w:rPr>
                <w:rFonts w:ascii="Times New Roman" w:hAnsi="Times New Roman" w:cs="Times New Roman"/>
                <w:bCs/>
                <w:sz w:val="20"/>
              </w:rPr>
              <w:t xml:space="preserve"> «Обеспечение жилыми помещениями детей-сирот и детей, оставшихся без попечения родителей»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48090A" w:rsidRPr="00E22C45" w:rsidRDefault="0048090A" w:rsidP="00845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оказание государственной поддержки детям-сиротам и детям, оставшимся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уменьшение охвата детей-сирот, детей, оставшихся без попечения родителей, обеспеченных жилыми помещениями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A" w:rsidRPr="00E22C45" w:rsidRDefault="0048090A" w:rsidP="00A877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влияет на показатель результативности </w:t>
            </w:r>
            <w:r w:rsidRPr="00E22C45">
              <w:rPr>
                <w:rFonts w:ascii="Times New Roman" w:hAnsi="Times New Roman" w:cs="Times New Roman"/>
                <w:sz w:val="20"/>
              </w:rPr>
              <w:t>«Количество граждан из числа детей-сирот, детей, оставшихся без попечения родителей, обеспеченных жилыми помещениями»</w:t>
            </w:r>
          </w:p>
        </w:tc>
      </w:tr>
      <w:tr w:rsidR="00714299" w:rsidRPr="00E22C45" w:rsidTr="008C30F5">
        <w:trPr>
          <w:trHeight w:val="3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714299" w:rsidP="00845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714299" w:rsidP="0071429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Мероприятие 5 </w:t>
            </w:r>
            <w:r w:rsidR="00CF551B" w:rsidRPr="00E22C45">
              <w:rPr>
                <w:rFonts w:ascii="Times New Roman" w:hAnsi="Times New Roman" w:cs="Times New Roman"/>
                <w:bCs/>
                <w:sz w:val="20"/>
              </w:rPr>
              <w:t>«Создание условий для повышения престижа семьи, материнства и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714299" w:rsidP="00714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714299" w:rsidRPr="00E22C45" w:rsidRDefault="00714299" w:rsidP="00714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г. Енисейска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714299" w:rsidP="00714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714299" w:rsidP="00714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434206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обеспечение формирование позитивного отношения к семье, материнству и детству посредством организации и проведения городских праздников и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434206" w:rsidP="008452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уменьшение количества участников городских праздников и мероприятий, направленных на повышение престижа семьи, материнства и детства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99" w:rsidRPr="00E22C45" w:rsidRDefault="00434206" w:rsidP="00A87705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влияет на показатель результативности «Количество мероприятий, направленных на повышение престижа семьи, материнства и детства»</w:t>
            </w:r>
          </w:p>
        </w:tc>
      </w:tr>
    </w:tbl>
    <w:p w:rsidR="00710FAE" w:rsidRPr="00E22C45" w:rsidRDefault="00710FAE" w:rsidP="00845253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2C45">
        <w:rPr>
          <w:bCs/>
          <w:i/>
          <w:sz w:val="20"/>
          <w:szCs w:val="20"/>
        </w:rPr>
        <w:t xml:space="preserve">          </w:t>
      </w:r>
    </w:p>
    <w:p w:rsidR="00763E20" w:rsidRPr="00E22C45" w:rsidRDefault="00A5114A" w:rsidP="00845253">
      <w:r w:rsidRPr="00E22C45">
        <w:rPr>
          <w:sz w:val="20"/>
          <w:szCs w:val="20"/>
        </w:rPr>
        <w:t>.</w:t>
      </w:r>
    </w:p>
    <w:p w:rsidR="00E95911" w:rsidRPr="00E22C45" w:rsidRDefault="00E95911" w:rsidP="00714299">
      <w:pPr>
        <w:jc w:val="both"/>
        <w:sectPr w:rsidR="00E95911" w:rsidRPr="00E22C45" w:rsidSect="0074233A">
          <w:pgSz w:w="16838" w:h="11905" w:orient="landscape"/>
          <w:pgMar w:top="709" w:right="1134" w:bottom="426" w:left="1134" w:header="0" w:footer="0" w:gutter="0"/>
          <w:cols w:space="720"/>
        </w:sectPr>
      </w:pPr>
    </w:p>
    <w:p w:rsidR="00E95911" w:rsidRPr="00E22C45" w:rsidRDefault="00E95911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E95911" w:rsidRPr="00E22C45" w:rsidRDefault="00E95911" w:rsidP="00E959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 xml:space="preserve">к </w:t>
      </w:r>
      <w:r w:rsidR="000D6A54" w:rsidRPr="00E22C45">
        <w:rPr>
          <w:rFonts w:ascii="Times New Roman" w:hAnsi="Times New Roman" w:cs="Times New Roman"/>
          <w:sz w:val="20"/>
        </w:rPr>
        <w:t>муниципальной программе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4" w:name="P516"/>
      <w:bookmarkEnd w:id="4"/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Перечень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нормативных правовых актов администрации города,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которые необходимо принять в целях реализации мероприятий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программы, подпрограммы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472"/>
        <w:gridCol w:w="1984"/>
        <w:gridCol w:w="2268"/>
      </w:tblGrid>
      <w:tr w:rsidR="00797F22" w:rsidRPr="00E22C45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№</w:t>
            </w:r>
          </w:p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Ожидаемые сроки принятия                   (год, квартал)</w:t>
            </w:r>
          </w:p>
        </w:tc>
      </w:tr>
      <w:tr w:rsidR="00797F22" w:rsidRPr="00E22C45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97F22" w:rsidRPr="00E22C45" w:rsidTr="00E95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67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Положение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67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Мониторинг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67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Руднев Ю.Н.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67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Первый квартал 2018 года</w:t>
            </w:r>
          </w:p>
        </w:tc>
      </w:tr>
    </w:tbl>
    <w:p w:rsidR="00E95911" w:rsidRPr="00E22C45" w:rsidRDefault="00E95911" w:rsidP="00E95911">
      <w:pPr>
        <w:pStyle w:val="ConsPlusNormal"/>
        <w:jc w:val="both"/>
        <w:rPr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color w:val="FF0000"/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color w:val="FF0000"/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color w:val="FF0000"/>
          <w:sz w:val="20"/>
        </w:rPr>
      </w:pPr>
    </w:p>
    <w:p w:rsidR="00E95911" w:rsidRPr="00E22C45" w:rsidRDefault="00E95911" w:rsidP="00E95911">
      <w:pPr>
        <w:rPr>
          <w:color w:val="FF0000"/>
          <w:sz w:val="20"/>
          <w:szCs w:val="20"/>
        </w:rPr>
        <w:sectPr w:rsidR="00E95911" w:rsidRPr="00E22C45">
          <w:pgSz w:w="11905" w:h="16838"/>
          <w:pgMar w:top="1134" w:right="851" w:bottom="1134" w:left="1418" w:header="0" w:footer="0" w:gutter="0"/>
          <w:cols w:space="720"/>
        </w:sectPr>
      </w:pPr>
    </w:p>
    <w:p w:rsidR="00E95911" w:rsidRPr="00E22C45" w:rsidRDefault="00E95911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E95911" w:rsidRPr="00E22C45" w:rsidRDefault="000D6A54" w:rsidP="00E959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к муниципальной программе</w:t>
      </w:r>
    </w:p>
    <w:p w:rsidR="00E95911" w:rsidRPr="00E22C45" w:rsidRDefault="00E95911" w:rsidP="00E95911">
      <w:pPr>
        <w:pStyle w:val="ConsPlusNormal"/>
        <w:jc w:val="center"/>
        <w:rPr>
          <w:sz w:val="20"/>
        </w:rPr>
      </w:pPr>
    </w:p>
    <w:p w:rsidR="00845253" w:rsidRPr="00E22C45" w:rsidRDefault="00845253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559"/>
      <w:bookmarkEnd w:id="5"/>
    </w:p>
    <w:p w:rsidR="00845253" w:rsidRPr="00E22C45" w:rsidRDefault="00845253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Сведения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программы, отдельных мероприятий и их значениях</w:t>
      </w:r>
    </w:p>
    <w:p w:rsidR="00E95911" w:rsidRPr="00E22C45" w:rsidRDefault="00E95911" w:rsidP="00E95911">
      <w:pPr>
        <w:pStyle w:val="ConsPlusNormal"/>
        <w:jc w:val="both"/>
        <w:rPr>
          <w:sz w:val="20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42"/>
        <w:gridCol w:w="992"/>
        <w:gridCol w:w="992"/>
        <w:gridCol w:w="1560"/>
        <w:gridCol w:w="1701"/>
        <w:gridCol w:w="1275"/>
        <w:gridCol w:w="1418"/>
        <w:gridCol w:w="1417"/>
        <w:gridCol w:w="1276"/>
      </w:tblGrid>
      <w:tr w:rsidR="00E95911" w:rsidRPr="00E22C45" w:rsidTr="004E16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4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Наименование целевого индикатора, </w:t>
            </w:r>
          </w:p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Вес показателя результативности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22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Источник</w:t>
            </w:r>
          </w:p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Периодичность определения значений целевых индикаторов, показателей результативности     </w:t>
            </w:r>
            <w:hyperlink r:id="rId8" w:anchor="P651" w:history="1">
              <w:r w:rsidRPr="00E22C45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&lt;1&gt;</w:t>
              </w:r>
            </w:hyperlink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E95911" w:rsidRPr="00E22C45" w:rsidTr="004E1641">
        <w:trPr>
          <w:trHeight w:val="8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797F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797F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797F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797F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797F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A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отчетный год</w:t>
            </w:r>
          </w:p>
          <w:p w:rsidR="00E95911" w:rsidRPr="00E22C45" w:rsidRDefault="00742CA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2017 г.</w:t>
            </w:r>
            <w:r w:rsidR="00E95911" w:rsidRPr="00E22C45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hyperlink r:id="rId9" w:anchor="P652" w:history="1">
              <w:r w:rsidR="00E95911" w:rsidRPr="00E22C45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A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 w:rsidR="00742CA1" w:rsidRPr="00E22C45">
              <w:rPr>
                <w:rFonts w:ascii="Times New Roman" w:hAnsi="Times New Roman" w:cs="Times New Roman"/>
                <w:sz w:val="20"/>
              </w:rPr>
              <w:t>2018 г.</w:t>
            </w:r>
          </w:p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 </w:t>
            </w:r>
            <w:hyperlink r:id="rId10" w:anchor="P653" w:history="1">
              <w:r w:rsidRPr="00E22C45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  <w:r w:rsidR="00742CA1" w:rsidRPr="00E22C45">
              <w:rPr>
                <w:rFonts w:ascii="Times New Roman" w:hAnsi="Times New Roman" w:cs="Times New Roman"/>
                <w:sz w:val="20"/>
              </w:rPr>
              <w:t xml:space="preserve">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742CA1" w:rsidRPr="00E22C45" w:rsidRDefault="00742CA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2020 г.</w:t>
            </w:r>
          </w:p>
        </w:tc>
      </w:tr>
      <w:tr w:rsidR="00E95911" w:rsidRPr="00E22C45" w:rsidTr="004E1641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797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46422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A428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Муниципальная программа</w:t>
            </w:r>
          </w:p>
        </w:tc>
      </w:tr>
      <w:tr w:rsidR="00C46422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4E1641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b/>
                <w:sz w:val="20"/>
              </w:rPr>
              <w:t>Целевой индикатор</w:t>
            </w:r>
            <w:r w:rsidRPr="00E22C45">
              <w:rPr>
                <w:sz w:val="20"/>
                <w:szCs w:val="20"/>
              </w:rPr>
              <w:t xml:space="preserve"> «Удельный вес численности населения г.</w:t>
            </w:r>
            <w:r w:rsidR="00A3569F" w:rsidRPr="00E22C45">
              <w:rPr>
                <w:sz w:val="20"/>
                <w:szCs w:val="20"/>
              </w:rPr>
              <w:t xml:space="preserve"> </w:t>
            </w:r>
            <w:r w:rsidRPr="00E22C45">
              <w:rPr>
                <w:sz w:val="20"/>
                <w:szCs w:val="20"/>
              </w:rPr>
              <w:t>Енисейска, подлежащих обучению в общеобразовательных организациях, охваченных образованием, от общей чис</w:t>
            </w:r>
            <w:r w:rsidR="00797F22" w:rsidRPr="00E22C45">
              <w:rPr>
                <w:sz w:val="20"/>
                <w:szCs w:val="20"/>
              </w:rPr>
              <w:t>ленности населения указанной категории</w:t>
            </w:r>
            <w:r w:rsidRPr="00E22C45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4E1641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b/>
                <w:sz w:val="20"/>
              </w:rPr>
              <w:t>Целевой индикатор</w:t>
            </w:r>
            <w:r w:rsidRPr="00E22C45">
              <w:rPr>
                <w:sz w:val="20"/>
                <w:szCs w:val="20"/>
              </w:rPr>
              <w:t xml:space="preserve"> «Доля детей в возрасте 3-7 лет, которым предоставлена возможность получать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4E1641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b/>
                <w:sz w:val="20"/>
              </w:rPr>
              <w:t>Целевой индикатор</w:t>
            </w:r>
            <w:r w:rsidRPr="00E22C45">
              <w:rPr>
                <w:sz w:val="20"/>
                <w:szCs w:val="20"/>
              </w:rPr>
              <w:t xml:space="preserve"> «Доля детей в возрасте 1- 6 лет, состоящих на учете для определения в дошкольные образовательные учреждения му</w:t>
            </w:r>
            <w:r w:rsidR="001B0BBE" w:rsidRPr="00E22C45">
              <w:rPr>
                <w:sz w:val="20"/>
                <w:szCs w:val="20"/>
              </w:rPr>
              <w:t>ниципальной формы собственности</w:t>
            </w:r>
            <w:r w:rsidRPr="00E22C45">
              <w:rPr>
                <w:sz w:val="20"/>
                <w:szCs w:val="20"/>
              </w:rPr>
              <w:t>, от общей численности детей в возрасте 1-6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AA5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AA5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AA5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AA5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797F22" w:rsidP="00E631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4E1641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b/>
                <w:sz w:val="20"/>
                <w:szCs w:val="20"/>
              </w:rPr>
              <w:t xml:space="preserve">Целевой индикатор </w:t>
            </w:r>
            <w:r w:rsidRPr="00E22C45">
              <w:rPr>
                <w:sz w:val="20"/>
                <w:szCs w:val="20"/>
              </w:rPr>
              <w:t>«Доля образовательных учреждений, в которых проведены работы на соответствие требованиям действующего законодательства (ППБ, СанПиН, СНиП), от общего числа образовательных учреждений»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1E35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D45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D45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D45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D45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A4288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2C45">
              <w:rPr>
                <w:b/>
                <w:bCs/>
                <w:i/>
                <w:sz w:val="20"/>
                <w:szCs w:val="20"/>
              </w:rPr>
              <w:t>Подпрограмма 1</w:t>
            </w:r>
            <w:r w:rsidRPr="00E22C45">
              <w:rPr>
                <w:b/>
                <w:bCs/>
                <w:sz w:val="20"/>
                <w:szCs w:val="20"/>
              </w:rPr>
              <w:t xml:space="preserve"> </w:t>
            </w:r>
            <w:r w:rsidRPr="00E22C45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дошкольного образования»  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C45">
              <w:rPr>
                <w:b/>
                <w:sz w:val="20"/>
              </w:rPr>
              <w:t>Показатель результативности</w:t>
            </w:r>
            <w:r w:rsidRPr="00E22C45">
              <w:rPr>
                <w:sz w:val="20"/>
                <w:szCs w:val="20"/>
              </w:rPr>
              <w:t xml:space="preserve"> «Число обучающихся по общеобразовательным программам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64155E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64155E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64155E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64155E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1213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shd w:val="clear" w:color="auto" w:fill="FFFFFF"/>
                <w:lang w:bidi="ru-RU"/>
              </w:rPr>
            </w:pPr>
            <w:r w:rsidRPr="00E22C45">
              <w:rPr>
                <w:b/>
                <w:sz w:val="20"/>
              </w:rPr>
              <w:t>Показатель результативности</w:t>
            </w:r>
            <w:r w:rsidRPr="00E22C45">
              <w:rPr>
                <w:sz w:val="20"/>
                <w:szCs w:val="20"/>
              </w:rPr>
              <w:t xml:space="preserve"> </w:t>
            </w:r>
            <w:r w:rsidRPr="00E22C45">
              <w:rPr>
                <w:rStyle w:val="2"/>
                <w:rFonts w:ascii="Times New Roman" w:hAnsi="Times New Roman" w:cs="Times New Roman"/>
                <w:color w:val="auto"/>
                <w:sz w:val="20"/>
                <w:szCs w:val="20"/>
              </w:rPr>
              <w:t>«Доля дошкольных образовательных организаций, успешно реализующих  ФГОС ДО на территории города, в общей численности дошкольных образовательных учреждений»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744039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2C45">
              <w:rPr>
                <w:b/>
                <w:bCs/>
                <w:i/>
                <w:sz w:val="20"/>
                <w:szCs w:val="20"/>
              </w:rPr>
              <w:t>Подпрограмма 2</w:t>
            </w:r>
            <w:r w:rsidRPr="00E22C45">
              <w:rPr>
                <w:b/>
                <w:bCs/>
                <w:sz w:val="20"/>
                <w:szCs w:val="20"/>
              </w:rPr>
              <w:t xml:space="preserve"> </w:t>
            </w:r>
            <w:r w:rsidRPr="00E22C45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 общего образования» 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340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E22C45">
              <w:rPr>
                <w:bCs/>
                <w:sz w:val="20"/>
                <w:szCs w:val="20"/>
              </w:rPr>
              <w:t xml:space="preserve"> «</w:t>
            </w:r>
            <w:r w:rsidRPr="00E22C45">
              <w:rPr>
                <w:sz w:val="20"/>
                <w:szCs w:val="20"/>
              </w:rPr>
              <w:t>Доля выпускников дневных общеобразовательных организаций муниципальной формы собственности, не получивших аттестат о среднем (полном)  образовании, в общей численности выпускников дневных  общеобразовательных организаций муниципальной формы собственности»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2,5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E22C45">
              <w:rPr>
                <w:bCs/>
                <w:sz w:val="20"/>
                <w:szCs w:val="20"/>
              </w:rPr>
              <w:t xml:space="preserve"> «О</w:t>
            </w:r>
            <w:r w:rsidRPr="00E22C45">
              <w:rPr>
                <w:sz w:val="20"/>
                <w:szCs w:val="20"/>
              </w:rPr>
              <w:t>хват учащихся общеобразовательных учреждений горячим питанием»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96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A4288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 xml:space="preserve">Показатель результативности </w:t>
            </w:r>
            <w:r w:rsidRPr="00E22C45">
              <w:rPr>
                <w:bCs/>
                <w:sz w:val="20"/>
                <w:szCs w:val="20"/>
              </w:rPr>
              <w:t>«К</w:t>
            </w:r>
            <w:r w:rsidRPr="00E22C45">
              <w:rPr>
                <w:sz w:val="20"/>
                <w:szCs w:val="20"/>
              </w:rPr>
              <w:t>оличество детей, которым предоставлено место в лагере с дневным пребыванием детей на базе образовательных учреждений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658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E22C45">
              <w:rPr>
                <w:bCs/>
                <w:sz w:val="20"/>
                <w:szCs w:val="20"/>
              </w:rPr>
              <w:t xml:space="preserve"> «К</w:t>
            </w:r>
            <w:r w:rsidRPr="00E22C45">
              <w:rPr>
                <w:sz w:val="20"/>
                <w:szCs w:val="20"/>
              </w:rPr>
              <w:t>оличество путевок, приобретенных в загородные оздоровительные лагеря»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2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C46422" w:rsidRPr="00E22C45" w:rsidTr="004E1641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E22C45">
              <w:rPr>
                <w:bCs/>
                <w:sz w:val="20"/>
                <w:szCs w:val="20"/>
              </w:rPr>
              <w:t xml:space="preserve"> «К</w:t>
            </w:r>
            <w:r w:rsidRPr="00E22C45">
              <w:rPr>
                <w:sz w:val="20"/>
                <w:szCs w:val="20"/>
              </w:rPr>
              <w:t>оличество детей, состоящих на профилактическом учете, охваченных организованной занятостью»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46422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A4288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2C45">
              <w:rPr>
                <w:b/>
                <w:bCs/>
                <w:i/>
                <w:sz w:val="20"/>
                <w:szCs w:val="20"/>
              </w:rPr>
              <w:t>Подпрограмма 3</w:t>
            </w:r>
            <w:r w:rsidRPr="00E22C45">
              <w:rPr>
                <w:b/>
                <w:bCs/>
                <w:sz w:val="20"/>
                <w:szCs w:val="20"/>
              </w:rPr>
              <w:t xml:space="preserve"> </w:t>
            </w:r>
            <w:r w:rsidRPr="00E22C45">
              <w:rPr>
                <w:b/>
                <w:sz w:val="20"/>
                <w:szCs w:val="20"/>
              </w:rPr>
              <w:t xml:space="preserve">«Реализация муниципальной образовательной политики в области дополнительного образования» </w:t>
            </w:r>
          </w:p>
        </w:tc>
      </w:tr>
      <w:tr w:rsidR="00C46422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0D6A54">
            <w:pPr>
              <w:pStyle w:val="4"/>
              <w:shd w:val="clear" w:color="auto" w:fill="auto"/>
              <w:tabs>
                <w:tab w:val="left" w:pos="290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</w:t>
            </w:r>
            <w:r w:rsidRPr="00E22C45">
              <w:rPr>
                <w:rFonts w:ascii="Times New Roman" w:hAnsi="Times New Roman" w:cs="Times New Roman"/>
                <w:sz w:val="20"/>
                <w:szCs w:val="20"/>
              </w:rPr>
              <w:t xml:space="preserve"> «Охват детей в возрасте 5-18 лет дополнительными общеразвивающими программами в муниципальных учреждениях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4E1641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DF1E8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DF1E8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DF1E8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1324</w:t>
            </w:r>
          </w:p>
        </w:tc>
      </w:tr>
      <w:tr w:rsidR="00C46422" w:rsidRPr="00E22C45" w:rsidTr="00B07E5E">
        <w:trPr>
          <w:trHeight w:val="17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9970B5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7466A1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E22C45">
              <w:rPr>
                <w:b/>
                <w:bCs/>
                <w:sz w:val="20"/>
                <w:szCs w:val="20"/>
              </w:rPr>
              <w:t>Показатель результативности</w:t>
            </w:r>
            <w:r w:rsidRPr="00E22C45">
              <w:rPr>
                <w:bCs/>
                <w:sz w:val="20"/>
                <w:szCs w:val="20"/>
              </w:rPr>
              <w:t xml:space="preserve">  «Доля обучающихся, зачисленных в  учреждения дополнительного образования, участвующих в интеллектуальных, творческих и спортивных мероприятиях различного уровня,</w:t>
            </w:r>
            <w:r w:rsidRPr="00E22C45">
              <w:rPr>
                <w:sz w:val="20"/>
                <w:szCs w:val="20"/>
                <w:lang w:eastAsia="en-US"/>
              </w:rPr>
              <w:t xml:space="preserve"> от общей численности обучающихся учреждений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66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66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7466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FC5A66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FC5A66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FC5A66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FC5A66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C46422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9970B5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A4288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2C45">
              <w:rPr>
                <w:b/>
                <w:bCs/>
                <w:i/>
                <w:sz w:val="20"/>
                <w:szCs w:val="20"/>
              </w:rPr>
              <w:t>Подпрограмма 4</w:t>
            </w:r>
            <w:r w:rsidRPr="00E22C45">
              <w:rPr>
                <w:b/>
                <w:bCs/>
                <w:sz w:val="20"/>
                <w:szCs w:val="20"/>
              </w:rPr>
              <w:t xml:space="preserve"> «Обеспечение  реализации муниципальной программы и прочие мероприятия»</w:t>
            </w:r>
            <w:r w:rsidRPr="00E22C4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6422" w:rsidRPr="00E22C45" w:rsidTr="004E1641">
        <w:trPr>
          <w:trHeight w:val="1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9970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  <w:r w:rsidR="009970B5" w:rsidRPr="00E22C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2" w:rsidRPr="00E22C45" w:rsidRDefault="00C46422" w:rsidP="007B4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E22C45">
              <w:rPr>
                <w:rFonts w:ascii="Times New Roman" w:hAnsi="Times New Roman" w:cs="Times New Roman"/>
                <w:sz w:val="20"/>
                <w:lang w:eastAsia="en-US"/>
              </w:rPr>
              <w:t xml:space="preserve"> «Доля своевременно утвержденных планов финансово –экономической  деятельности и муниципальных заданий подведомственных учреждений на текущий финансовый год и плановый период»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0D6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2" w:rsidRPr="00E22C45" w:rsidRDefault="00C46422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B4C0D" w:rsidRPr="00E22C45" w:rsidTr="004E1641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7B4C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E22C45">
              <w:rPr>
                <w:rFonts w:ascii="Times New Roman" w:hAnsi="Times New Roman" w:cs="Times New Roman"/>
                <w:sz w:val="20"/>
                <w:lang w:eastAsia="en-US"/>
              </w:rPr>
              <w:t xml:space="preserve"> «Охват муниципальных образовательных учреждений методическими услугами в разных формах»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7B4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A428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i/>
                <w:sz w:val="20"/>
              </w:rPr>
              <w:t>Мероприятие 1</w:t>
            </w: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 «Стимулирование труда лучших работников системы образования г. Енисейска»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A42887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b/>
                <w:sz w:val="20"/>
                <w:szCs w:val="20"/>
              </w:rPr>
              <w:t>Показатель результативности</w:t>
            </w:r>
            <w:r w:rsidRPr="00E22C45">
              <w:rPr>
                <w:sz w:val="20"/>
                <w:szCs w:val="20"/>
              </w:rPr>
              <w:t xml:space="preserve"> «Количество работников, получивших  денежное вознаграждение при присвоении звания «Заслуженный педагог </w:t>
            </w:r>
            <w:proofErr w:type="spellStart"/>
            <w:r w:rsidRPr="00E22C45">
              <w:rPr>
                <w:sz w:val="20"/>
                <w:szCs w:val="20"/>
              </w:rPr>
              <w:t>г.Енисейска</w:t>
            </w:r>
            <w:proofErr w:type="spellEnd"/>
            <w:r w:rsidRPr="00E22C4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A42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Показатель результативности</w:t>
            </w:r>
            <w:r w:rsidRPr="00E22C45">
              <w:rPr>
                <w:sz w:val="20"/>
              </w:rPr>
              <w:t xml:space="preserve"> </w:t>
            </w:r>
            <w:r w:rsidRPr="00E22C45">
              <w:rPr>
                <w:rFonts w:ascii="Times New Roman" w:hAnsi="Times New Roman" w:cs="Times New Roman"/>
                <w:sz w:val="20"/>
              </w:rPr>
              <w:t>«Количество работников, получивших премии «Лучший работник муниципальной системы образования»</w:t>
            </w:r>
          </w:p>
          <w:p w:rsidR="00FC5A66" w:rsidRPr="00E22C45" w:rsidRDefault="00FC5A66" w:rsidP="00A42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A4288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i/>
                <w:sz w:val="20"/>
                <w:szCs w:val="20"/>
              </w:rPr>
              <w:t>Мероприятие 2</w:t>
            </w:r>
            <w:r w:rsidRPr="00E22C45">
              <w:rPr>
                <w:b/>
                <w:bCs/>
                <w:sz w:val="20"/>
                <w:szCs w:val="20"/>
              </w:rPr>
              <w:t xml:space="preserve"> «Создание условий, обеспечивающих выявление, поддержку и развитие талантливых детей и молодежи» 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FC5A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  <w:lang w:eastAsia="en-US"/>
              </w:rPr>
              <w:t>Показатель результативности</w:t>
            </w:r>
            <w:r w:rsidRPr="00E22C45">
              <w:rPr>
                <w:rFonts w:ascii="Times New Roman" w:hAnsi="Times New Roman" w:cs="Times New Roman"/>
                <w:sz w:val="20"/>
                <w:lang w:eastAsia="en-US"/>
              </w:rPr>
              <w:t xml:space="preserve"> «Количество одаренных детей, получивших стипендии Главы города»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FC5A66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sz w:val="20"/>
                <w:szCs w:val="20"/>
              </w:rPr>
            </w:pPr>
            <w:r w:rsidRPr="00E22C45">
              <w:rPr>
                <w:b/>
                <w:sz w:val="20"/>
                <w:lang w:eastAsia="en-US"/>
              </w:rPr>
              <w:t>Показатель результативности</w:t>
            </w:r>
            <w:r w:rsidRPr="00E22C45">
              <w:rPr>
                <w:sz w:val="20"/>
                <w:lang w:eastAsia="en-US"/>
              </w:rPr>
              <w:t xml:space="preserve"> «Количество инициативных молодых людей, получивших премии Главы города»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C464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A4288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i/>
                <w:sz w:val="20"/>
                <w:szCs w:val="20"/>
              </w:rPr>
              <w:t>Мероприятие 3</w:t>
            </w:r>
            <w:r w:rsidRPr="00E22C45">
              <w:rPr>
                <w:b/>
                <w:bCs/>
                <w:sz w:val="20"/>
                <w:szCs w:val="20"/>
              </w:rPr>
              <w:t xml:space="preserve"> «Организация и осуществление деятельности по опеке и попечительству в отношении несовершеннолетних»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 w:rsidP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C464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Показатель результативности</w:t>
            </w:r>
            <w:r w:rsidRPr="00E22C45">
              <w:rPr>
                <w:rFonts w:ascii="Times New Roman" w:hAnsi="Times New Roman" w:cs="Times New Roman"/>
                <w:sz w:val="20"/>
              </w:rPr>
              <w:t xml:space="preserve"> «Численность детей-сирот и детей, оставшихся без попечения родителей, устроенных в замещающие семьи»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335DC7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335DC7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335DC7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A428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i/>
                <w:sz w:val="20"/>
              </w:rPr>
              <w:t>Мероприятие 4</w:t>
            </w: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 «Обеспечение жилыми помещениями детей-сирот и детей, оставшихся без попечения родителей» </w:t>
            </w:r>
          </w:p>
        </w:tc>
      </w:tr>
      <w:tr w:rsidR="007B4C0D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9970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D" w:rsidRPr="00E22C45" w:rsidRDefault="007B4C0D" w:rsidP="00A42887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color w:val="C00000"/>
                <w:sz w:val="20"/>
                <w:szCs w:val="20"/>
              </w:rPr>
            </w:pPr>
            <w:r w:rsidRPr="00E22C45">
              <w:rPr>
                <w:b/>
                <w:sz w:val="20"/>
                <w:szCs w:val="20"/>
              </w:rPr>
              <w:t>Показатель результативности</w:t>
            </w:r>
            <w:r w:rsidRPr="00E22C45">
              <w:rPr>
                <w:sz w:val="20"/>
                <w:szCs w:val="20"/>
              </w:rPr>
              <w:t xml:space="preserve"> «Количество граждан из числа детей-сирот, детей, оставшихся без попечения родителей, обеспеченных жилыми помещениями»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A42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7B4C0D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335DC7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335DC7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D" w:rsidRPr="00E22C45" w:rsidRDefault="00335DC7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34206" w:rsidRPr="00E22C45" w:rsidTr="004342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6" w:rsidRPr="00E22C45" w:rsidRDefault="004342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6" w:rsidRPr="00E22C45" w:rsidRDefault="008A123C" w:rsidP="008A123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i/>
                <w:sz w:val="20"/>
              </w:rPr>
              <w:t xml:space="preserve">Мероприятие 5 </w:t>
            </w:r>
            <w:r w:rsidR="00CF551B" w:rsidRPr="00E22C45">
              <w:rPr>
                <w:rFonts w:ascii="Times New Roman" w:hAnsi="Times New Roman" w:cs="Times New Roman"/>
                <w:bCs/>
                <w:sz w:val="20"/>
              </w:rPr>
              <w:t>«Создание условий для повышения престижа семьи, материнства и детства»</w:t>
            </w:r>
          </w:p>
        </w:tc>
      </w:tr>
      <w:tr w:rsidR="008A123C" w:rsidRPr="00E22C45" w:rsidTr="004E16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 w:rsidP="00A42887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ind w:left="80"/>
              <w:jc w:val="both"/>
              <w:outlineLvl w:val="0"/>
              <w:rPr>
                <w:b/>
                <w:sz w:val="20"/>
                <w:szCs w:val="20"/>
              </w:rPr>
            </w:pPr>
            <w:r w:rsidRPr="00E22C45">
              <w:rPr>
                <w:b/>
                <w:sz w:val="20"/>
                <w:szCs w:val="20"/>
              </w:rPr>
              <w:t>Показатель результативности</w:t>
            </w:r>
            <w:r w:rsidRPr="00E22C45">
              <w:rPr>
                <w:sz w:val="20"/>
                <w:szCs w:val="20"/>
              </w:rPr>
              <w:t xml:space="preserve"> «Количество мероприятий, направленных на повышение престижа</w:t>
            </w:r>
            <w:r w:rsidRPr="00E22C45">
              <w:rPr>
                <w:b/>
                <w:sz w:val="20"/>
                <w:szCs w:val="20"/>
              </w:rPr>
              <w:t xml:space="preserve"> </w:t>
            </w:r>
            <w:r w:rsidRPr="00E22C45">
              <w:rPr>
                <w:sz w:val="20"/>
                <w:szCs w:val="20"/>
              </w:rPr>
              <w:t>семьи, материнства и детства»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 w:rsidP="008A12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 w:rsidP="008A12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 w:rsidP="008A12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A166FA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3C" w:rsidRPr="00E22C45" w:rsidRDefault="008A123C" w:rsidP="002A4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C46422" w:rsidRPr="00E22C45" w:rsidRDefault="00C46422" w:rsidP="00E959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651"/>
      <w:bookmarkEnd w:id="6"/>
    </w:p>
    <w:p w:rsidR="00E95911" w:rsidRPr="00E22C45" w:rsidRDefault="00E95911" w:rsidP="00E959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22C45">
        <w:rPr>
          <w:rFonts w:ascii="Times New Roman" w:hAnsi="Times New Roman" w:cs="Times New Roman"/>
          <w:sz w:val="16"/>
          <w:szCs w:val="16"/>
        </w:rPr>
        <w:t>&lt;1&gt; Указывается периодичность определения значений показателей в соответствии со сроками предоставления отчетности о реализации муниципальной программы - ежеквартально или по итогам года.</w:t>
      </w:r>
    </w:p>
    <w:p w:rsidR="00E95911" w:rsidRPr="00E22C45" w:rsidRDefault="00E95911" w:rsidP="00E959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652"/>
      <w:bookmarkEnd w:id="7"/>
      <w:r w:rsidRPr="00E22C45">
        <w:rPr>
          <w:rFonts w:ascii="Times New Roman" w:hAnsi="Times New Roman" w:cs="Times New Roman"/>
          <w:sz w:val="16"/>
          <w:szCs w:val="16"/>
        </w:rPr>
        <w:t>&lt;2&gt; Приводятся плановые значения целевых индикаторов и показателей результативности за отчетный год в соответствии с муниципальной программой, реализуемой в отчетном году.</w:t>
      </w:r>
    </w:p>
    <w:p w:rsidR="000D6A54" w:rsidRPr="00E22C45" w:rsidRDefault="00E95911" w:rsidP="002A477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653"/>
      <w:bookmarkEnd w:id="8"/>
      <w:r w:rsidRPr="00E22C45">
        <w:rPr>
          <w:rFonts w:ascii="Times New Roman" w:hAnsi="Times New Roman" w:cs="Times New Roman"/>
          <w:sz w:val="16"/>
          <w:szCs w:val="16"/>
        </w:rPr>
        <w:t>&lt;3&gt; В отношении муниципальных программ, планируемых к реализации в текущем финансовом году и плановом периоде, указывается значение показателей текущего финансового года.</w:t>
      </w:r>
    </w:p>
    <w:p w:rsidR="000D6A54" w:rsidRPr="00E22C45" w:rsidRDefault="000D6A54" w:rsidP="00E95911">
      <w:pPr>
        <w:pStyle w:val="ConsPlusNormal"/>
        <w:jc w:val="right"/>
        <w:outlineLvl w:val="2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C46422" w:rsidRPr="00E22C45" w:rsidRDefault="00C46422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970B5" w:rsidRPr="00E22C45" w:rsidRDefault="009970B5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970B5" w:rsidRPr="00E22C45" w:rsidRDefault="009970B5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970B5" w:rsidRPr="00E22C45" w:rsidRDefault="009970B5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8A123C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8A123C" w:rsidRPr="00E22C45" w:rsidRDefault="008A123C" w:rsidP="008A123C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8A123C" w:rsidRPr="00E22C45" w:rsidRDefault="008A123C" w:rsidP="008A123C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5A66" w:rsidRPr="00E22C45" w:rsidRDefault="00FC5A66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C399E" w:rsidRPr="00E22C45" w:rsidRDefault="00BC399E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95911" w:rsidRPr="00E22C45" w:rsidRDefault="00E95911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E95911" w:rsidRPr="00E22C45" w:rsidRDefault="000D6A54" w:rsidP="00E959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к муниципальной программе</w:t>
      </w:r>
    </w:p>
    <w:p w:rsidR="00E95911" w:rsidRPr="00E22C45" w:rsidRDefault="00E95911" w:rsidP="00E95911">
      <w:pPr>
        <w:pStyle w:val="ConsPlusNormal"/>
        <w:jc w:val="both"/>
        <w:rPr>
          <w:color w:val="000000" w:themeColor="text1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9" w:name="P666"/>
      <w:bookmarkEnd w:id="9"/>
      <w:r w:rsidRPr="00E22C45">
        <w:rPr>
          <w:rFonts w:ascii="Times New Roman" w:hAnsi="Times New Roman" w:cs="Times New Roman"/>
          <w:color w:val="000000" w:themeColor="text1"/>
          <w:sz w:val="20"/>
        </w:rPr>
        <w:t>Прогноз</w:t>
      </w:r>
    </w:p>
    <w:p w:rsidR="00E95911" w:rsidRPr="00E22C45" w:rsidRDefault="00E95911" w:rsidP="002A47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E22C45">
        <w:rPr>
          <w:rFonts w:ascii="Times New Roman" w:hAnsi="Times New Roman" w:cs="Times New Roman"/>
          <w:color w:val="000000" w:themeColor="text1"/>
          <w:sz w:val="20"/>
        </w:rPr>
        <w:t>сводных показателей муниципальных заданий на оказание</w:t>
      </w:r>
      <w:r w:rsidR="002A477F" w:rsidRPr="00E22C4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22C45">
        <w:rPr>
          <w:rFonts w:ascii="Times New Roman" w:hAnsi="Times New Roman" w:cs="Times New Roman"/>
          <w:color w:val="000000" w:themeColor="text1"/>
          <w:sz w:val="20"/>
        </w:rPr>
        <w:t>муниципальных услуг (выполнение работ) муниципальными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E22C45">
        <w:rPr>
          <w:rFonts w:ascii="Times New Roman" w:hAnsi="Times New Roman" w:cs="Times New Roman"/>
          <w:color w:val="000000" w:themeColor="text1"/>
          <w:sz w:val="20"/>
        </w:rPr>
        <w:t>учреждениями по программе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Тыс. рублей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6829"/>
        <w:gridCol w:w="1275"/>
        <w:gridCol w:w="1134"/>
        <w:gridCol w:w="1134"/>
        <w:gridCol w:w="1276"/>
        <w:gridCol w:w="1418"/>
        <w:gridCol w:w="1417"/>
      </w:tblGrid>
      <w:tr w:rsidR="00E95911" w:rsidRPr="00E22C45" w:rsidTr="00351DF3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E95911" w:rsidRPr="00E22C45" w:rsidTr="00351DF3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B830DC">
            <w:pPr>
              <w:rPr>
                <w:sz w:val="20"/>
                <w:szCs w:val="20"/>
              </w:rPr>
            </w:pPr>
          </w:p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 w:rsidP="00B830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r:id="rId11" w:anchor="P746" w:history="1">
              <w:r w:rsidRPr="00E22C45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очередной финансовый год </w:t>
            </w:r>
            <w:hyperlink r:id="rId12" w:anchor="P746" w:history="1">
              <w:r w:rsidRPr="00E22C4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второй год планового периода</w:t>
            </w:r>
          </w:p>
        </w:tc>
      </w:tr>
      <w:tr w:rsidR="00E95911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 w:rsidP="00B8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2C4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B830DC" w:rsidRPr="00E22C45" w:rsidTr="00351DF3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B830DC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C" w:rsidRPr="00E22C45" w:rsidRDefault="00B830DC" w:rsidP="00FE6E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830DC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C" w:rsidRPr="00E22C45" w:rsidRDefault="00B830DC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DC" w:rsidRPr="00E22C45" w:rsidRDefault="00B830DC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E95911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C37F2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B830DC" w:rsidP="00B830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CE3E6B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«Реализация государственных полномочий по обеспечению содержания в муниципальных дошкольных образовательных учреждениях (группах) детей без взимания родительской платы»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1357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464 800,00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81430A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7 135 900,00</w:t>
            </w:r>
          </w:p>
        </w:tc>
      </w:tr>
      <w:tr w:rsidR="00EC37F2" w:rsidRPr="00E22C45" w:rsidTr="00351DF3">
        <w:trPr>
          <w:trHeight w:val="173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E22C45" w:rsidRDefault="00CA6DC7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</w:t>
            </w: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0648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6DC7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48 872 700,00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47 113 500,00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A63DE1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47 113 500,00</w:t>
            </w:r>
          </w:p>
        </w:tc>
      </w:tr>
      <w:tr w:rsidR="00EC37F2" w:rsidRPr="00E22C45" w:rsidTr="00351DF3">
        <w:trPr>
          <w:trHeight w:val="159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EC37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EC37F2" w:rsidRPr="00E22C45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522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35 530 400,00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34 746 900,00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63076E" w:rsidP="00EC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34 746 900,00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присмотр и уход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EC37F2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F2" w:rsidRPr="00E22C45" w:rsidRDefault="00EC37F2" w:rsidP="00B830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Подпрограмма 1 «Реализация муниципальной образовательной политики в области дошкольного образования»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0E3BF7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F2" w:rsidRPr="00E22C45" w:rsidRDefault="00EC37F2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675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D23675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23675" w:rsidRPr="00E22C45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в рамках подпрограммы «Реализация муниципальной образовательной политики в области дошкольного образования»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D23675" w:rsidP="00742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ED77BF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56 495 551,00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8C6690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55 070 000,00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8C6690" w:rsidP="000C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54 262 900,00</w:t>
            </w:r>
          </w:p>
        </w:tc>
      </w:tr>
      <w:tr w:rsidR="00D23675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E22C45">
              <w:rPr>
                <w:rFonts w:ascii="Times New Roman" w:hAnsi="Times New Roman" w:cs="Times New Roman"/>
                <w:b/>
                <w:sz w:val="20"/>
                <w:u w:val="single"/>
              </w:rPr>
              <w:t>начального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 общего</w:t>
            </w:r>
          </w:p>
          <w:p w:rsidR="00D23675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 образования</w:t>
            </w:r>
          </w:p>
        </w:tc>
      </w:tr>
      <w:tr w:rsidR="00D23675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D23675" w:rsidRPr="00E22C45" w:rsidTr="003941A0">
        <w:trPr>
          <w:trHeight w:val="4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5" w:rsidRPr="00E22C45" w:rsidRDefault="00D23675" w:rsidP="00D236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3941A0" w:rsidP="00627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5" w:rsidRPr="00E22C45" w:rsidRDefault="00D23675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E22C45" w:rsidTr="00351DF3">
        <w:trPr>
          <w:trHeight w:val="6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E22C45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052F0C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38 410 453,93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D4F9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36 737 998,43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D4F9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36 737 998,43</w:t>
            </w:r>
          </w:p>
        </w:tc>
      </w:tr>
      <w:tr w:rsidR="005C6EAB" w:rsidRPr="00E22C45" w:rsidTr="00351DF3">
        <w:trPr>
          <w:trHeight w:val="1878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CA6D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E22C45">
              <w:rPr>
                <w:rFonts w:ascii="Times New Roman" w:hAnsi="Times New Roman" w:cs="Times New Roman"/>
                <w:sz w:val="20"/>
              </w:rPr>
              <w:t xml:space="preserve"> «Обеспечение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D09EE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8 501 762,40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EF4434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8 269 580,74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8 269 580,74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D2367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E22C45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F3188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20 231 792,67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5608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19 374 855,90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A1BA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18 316 406,55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E22C45">
              <w:rPr>
                <w:rFonts w:ascii="Times New Roman" w:hAnsi="Times New Roman" w:cs="Times New Roman"/>
                <w:b/>
                <w:sz w:val="20"/>
                <w:u w:val="single"/>
              </w:rPr>
              <w:t>основного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  общего </w:t>
            </w:r>
          </w:p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образования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E22C45" w:rsidTr="00351DF3">
        <w:trPr>
          <w:trHeight w:val="75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E22C45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A114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38 563 027,73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647060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36 883 928,91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647060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36 883 928,91</w:t>
            </w:r>
          </w:p>
        </w:tc>
      </w:tr>
      <w:tr w:rsidR="00790648" w:rsidRPr="00E22C45" w:rsidTr="00351DF3">
        <w:trPr>
          <w:trHeight w:val="1840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648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E22C45" w:rsidRDefault="00790648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 </w:t>
            </w:r>
            <w:r w:rsidRPr="00E22C45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73252C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8 535 533,06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8 302 429,13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547D17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8 302 429,13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E22C45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C32CD7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20 312 157,28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56086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19 451 816,59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11893" w:rsidP="00065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18 389 162,88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3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реализация основных общеобразовательных программ </w:t>
            </w:r>
            <w:r w:rsidRPr="00E22C45">
              <w:rPr>
                <w:rFonts w:ascii="Times New Roman" w:hAnsi="Times New Roman" w:cs="Times New Roman"/>
                <w:b/>
                <w:sz w:val="20"/>
                <w:u w:val="single"/>
              </w:rPr>
              <w:t>среднего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  общего</w:t>
            </w:r>
          </w:p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 образования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FF5BA2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E22C45" w:rsidTr="00351DF3">
        <w:trPr>
          <w:trHeight w:val="73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E22C45">
              <w:rPr>
                <w:rFonts w:ascii="Times New Roman" w:hAnsi="Times New Roman" w:cs="Times New Roman"/>
                <w:sz w:val="20"/>
              </w:rPr>
              <w:t>«Обеспечение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A1142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10 375 018,34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39485F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9 923 272,66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39485F" w:rsidP="005C6E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9 923 272,66</w:t>
            </w:r>
          </w:p>
        </w:tc>
      </w:tr>
      <w:tr w:rsidR="00790648" w:rsidRPr="00E22C45" w:rsidTr="00351DF3">
        <w:trPr>
          <w:trHeight w:val="1922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648" w:rsidRPr="00E22C45" w:rsidRDefault="00790648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648" w:rsidRPr="00E22C45" w:rsidRDefault="00790648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 </w:t>
            </w:r>
            <w:r w:rsidRPr="00E22C45">
              <w:rPr>
                <w:rFonts w:ascii="Times New Roman" w:hAnsi="Times New Roman" w:cs="Times New Roman"/>
                <w:sz w:val="20"/>
              </w:rPr>
              <w:t>«Обеспечение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790648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D07C6F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2 296 404,54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CA0AF7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2 233 690,13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48" w:rsidRPr="00E22C45" w:rsidRDefault="00CA0AF7" w:rsidP="00F82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2 233 690,13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CA6DC7" w:rsidP="0066011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 w:rsidR="005C6EAB" w:rsidRPr="00E22C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C6EAB" w:rsidRPr="00E22C45">
              <w:rPr>
                <w:rFonts w:ascii="Times New Roman" w:hAnsi="Times New Roman" w:cs="Times New Roman"/>
                <w:sz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C32CD7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5 464 794,05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11266D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5 233 327,51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11893" w:rsidP="00FD1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4 947 430,57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790648" w:rsidP="00790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организация отдыха детей и молодежи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E7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9C0DE7" w:rsidP="00842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66011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6 </w:t>
            </w:r>
            <w:r w:rsidRPr="00E22C45">
              <w:rPr>
                <w:rFonts w:ascii="Times New Roman" w:hAnsi="Times New Roman" w:cs="Times New Roman"/>
                <w:sz w:val="20"/>
              </w:rPr>
              <w:t>«Организация отдыха детей и оздоровления»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812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E22C45" w:rsidRDefault="007D266B" w:rsidP="007D2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7D266B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7D266B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3 523 200,00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A166FA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Предоставление </w:t>
            </w:r>
            <w:r w:rsidR="005C6EAB" w:rsidRPr="00E22C45">
              <w:rPr>
                <w:rFonts w:ascii="Times New Roman" w:hAnsi="Times New Roman" w:cs="Times New Roman"/>
                <w:b/>
                <w:sz w:val="20"/>
              </w:rPr>
              <w:t>питания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FE6E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детей (человек)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FC5A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 общего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88782A" w:rsidP="00887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3A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FC5A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3 </w:t>
            </w:r>
            <w:r w:rsidRPr="00E22C45">
              <w:rPr>
                <w:rFonts w:ascii="Times New Roman" w:hAnsi="Times New Roman" w:cs="Times New Roman"/>
                <w:sz w:val="20"/>
              </w:rPr>
              <w:t>«Реализация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B85366" w:rsidP="00BF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8 583 900,00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>реализация дополнительных общеразвивающих программ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</w:tr>
      <w:tr w:rsidR="005C6EAB" w:rsidRPr="00E22C45" w:rsidTr="00351DF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3 </w:t>
            </w:r>
            <w:r w:rsidRPr="00E22C45">
              <w:rPr>
                <w:rFonts w:ascii="Times New Roman" w:hAnsi="Times New Roman" w:cs="Times New Roman"/>
                <w:b/>
                <w:sz w:val="20"/>
              </w:rPr>
              <w:t>«Реализация муниципальной образовательной политики в области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4B3A7B" w:rsidP="004B3A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EAB" w:rsidRPr="00E22C45" w:rsidTr="00351DF3">
        <w:trPr>
          <w:trHeight w:val="12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351DF3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AB" w:rsidRPr="00E22C45" w:rsidRDefault="005C6EAB" w:rsidP="002B65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2C45">
              <w:rPr>
                <w:rFonts w:ascii="Times New Roman" w:hAnsi="Times New Roman" w:cs="Times New Roman"/>
                <w:b/>
                <w:sz w:val="20"/>
              </w:rPr>
              <w:t xml:space="preserve">Мероприятие 1 </w:t>
            </w:r>
            <w:r w:rsidRPr="00E22C45">
              <w:rPr>
                <w:rFonts w:ascii="Times New Roman" w:hAnsi="Times New Roman" w:cs="Times New Roman"/>
                <w:sz w:val="20"/>
              </w:rPr>
              <w:t xml:space="preserve">«Обеспечение деятельности (оказание услуг) подведомственных учреждений в рамках подпрограммы «Реализация муниципальной образовательной политики в области дополнительного образования»»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5C6EAB" w:rsidP="00B83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B86D6D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20 696 605,00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6432C7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16 924 000,00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B" w:rsidRPr="00E22C45" w:rsidRDefault="006432C7" w:rsidP="00F50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16 924 000,00</w:t>
            </w:r>
          </w:p>
        </w:tc>
      </w:tr>
    </w:tbl>
    <w:p w:rsidR="00E95911" w:rsidRPr="00E22C45" w:rsidRDefault="00E95911" w:rsidP="00E959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0112" w:rsidRPr="00E22C45" w:rsidRDefault="00E95911" w:rsidP="008122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746"/>
      <w:bookmarkEnd w:id="10"/>
      <w:r w:rsidRPr="00E22C45">
        <w:rPr>
          <w:rFonts w:ascii="Times New Roman" w:hAnsi="Times New Roman" w:cs="Times New Roman"/>
          <w:sz w:val="20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812276" w:rsidRPr="00E22C45" w:rsidRDefault="00812276" w:rsidP="008122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37D79" w:rsidRPr="00E22C45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E22C45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E22C45" w:rsidRDefault="00D37D79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A6DC7" w:rsidRPr="00E22C45" w:rsidRDefault="00CA6DC7" w:rsidP="00351DF3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351DF3" w:rsidRPr="00E22C45" w:rsidRDefault="00351DF3" w:rsidP="00351DF3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CA6DC7" w:rsidRPr="00E22C45" w:rsidRDefault="00CA6DC7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37D79" w:rsidRPr="00E22C45" w:rsidRDefault="00D37D79" w:rsidP="00EE641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3D444E" w:rsidRPr="00E22C45" w:rsidRDefault="003D444E" w:rsidP="00EE641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E95911" w:rsidRPr="00E22C45" w:rsidRDefault="00E95911" w:rsidP="0066011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E95911" w:rsidRPr="00E22C45" w:rsidRDefault="00FE6E45" w:rsidP="006601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 xml:space="preserve">к </w:t>
      </w:r>
      <w:r w:rsidR="00E95911" w:rsidRPr="00E22C45">
        <w:rPr>
          <w:rFonts w:ascii="Times New Roman" w:hAnsi="Times New Roman" w:cs="Times New Roman"/>
          <w:sz w:val="20"/>
        </w:rPr>
        <w:t>муниципальной программы</w:t>
      </w:r>
    </w:p>
    <w:p w:rsidR="00E95911" w:rsidRPr="00E22C45" w:rsidRDefault="00E95911" w:rsidP="00660112">
      <w:pPr>
        <w:pStyle w:val="ConsPlusNormal"/>
        <w:jc w:val="right"/>
        <w:rPr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1" w:name="P757"/>
      <w:bookmarkEnd w:id="11"/>
      <w:r w:rsidRPr="00E22C45">
        <w:rPr>
          <w:rFonts w:ascii="Times New Roman" w:hAnsi="Times New Roman" w:cs="Times New Roman"/>
          <w:sz w:val="20"/>
        </w:rPr>
        <w:t>Распределение</w:t>
      </w:r>
    </w:p>
    <w:p w:rsidR="00E95911" w:rsidRPr="00E22C45" w:rsidRDefault="00E95911" w:rsidP="0066011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планируемых расходов по подпрограммам и мероприятиям</w:t>
      </w:r>
      <w:r w:rsidR="00660112" w:rsidRPr="00E22C45">
        <w:rPr>
          <w:rFonts w:ascii="Times New Roman" w:hAnsi="Times New Roman" w:cs="Times New Roman"/>
          <w:sz w:val="20"/>
        </w:rPr>
        <w:t xml:space="preserve"> </w:t>
      </w:r>
      <w:r w:rsidRPr="00E22C45">
        <w:rPr>
          <w:rFonts w:ascii="Times New Roman" w:hAnsi="Times New Roman" w:cs="Times New Roman"/>
          <w:sz w:val="20"/>
        </w:rPr>
        <w:t>муниципальной программы</w:t>
      </w:r>
    </w:p>
    <w:p w:rsidR="00A711B7" w:rsidRPr="00E22C45" w:rsidRDefault="00A711B7" w:rsidP="00A711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0837CA" w:rsidP="00E95911">
      <w:pPr>
        <w:pStyle w:val="ConsPlusNormal"/>
        <w:jc w:val="right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 xml:space="preserve">     </w:t>
      </w:r>
      <w:r w:rsidR="002E7A77" w:rsidRPr="00E22C45">
        <w:rPr>
          <w:rFonts w:ascii="Times New Roman" w:hAnsi="Times New Roman" w:cs="Times New Roman"/>
        </w:rPr>
        <w:t>Тыс. рублей</w:t>
      </w:r>
    </w:p>
    <w:tbl>
      <w:tblPr>
        <w:tblStyle w:val="aa"/>
        <w:tblW w:w="16227" w:type="dxa"/>
        <w:tblInd w:w="-743" w:type="dxa"/>
        <w:tblLook w:val="04A0" w:firstRow="1" w:lastRow="0" w:firstColumn="1" w:lastColumn="0" w:noHBand="0" w:noVBand="1"/>
      </w:tblPr>
      <w:tblGrid>
        <w:gridCol w:w="459"/>
        <w:gridCol w:w="1526"/>
        <w:gridCol w:w="2662"/>
        <w:gridCol w:w="1458"/>
        <w:gridCol w:w="960"/>
        <w:gridCol w:w="960"/>
        <w:gridCol w:w="1147"/>
        <w:gridCol w:w="600"/>
        <w:gridCol w:w="1560"/>
        <w:gridCol w:w="1640"/>
        <w:gridCol w:w="1700"/>
        <w:gridCol w:w="1555"/>
      </w:tblGrid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Статус  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667" w:type="dxa"/>
            <w:gridSpan w:val="4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Код бюджетной классификации &lt;1&gt;</w:t>
            </w:r>
          </w:p>
        </w:tc>
        <w:tc>
          <w:tcPr>
            <w:tcW w:w="6455" w:type="dxa"/>
            <w:gridSpan w:val="4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расходы, годы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4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455" w:type="dxa"/>
            <w:gridSpan w:val="4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720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proofErr w:type="spellStart"/>
            <w:r w:rsidRPr="00E22C45">
              <w:rPr>
                <w:sz w:val="18"/>
                <w:szCs w:val="18"/>
              </w:rPr>
              <w:t>Рз</w:t>
            </w:r>
            <w:proofErr w:type="spellEnd"/>
            <w:r w:rsidRPr="00E22C45">
              <w:rPr>
                <w:sz w:val="18"/>
                <w:szCs w:val="18"/>
              </w:rPr>
              <w:t xml:space="preserve"> </w:t>
            </w:r>
            <w:proofErr w:type="spellStart"/>
            <w:r w:rsidRPr="00E22C45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47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ЦСР</w:t>
            </w:r>
          </w:p>
        </w:tc>
        <w:tc>
          <w:tcPr>
            <w:tcW w:w="60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очередной финансовый год &lt;*&gt;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 xml:space="preserve">итого на период 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2018 г.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2019 г.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2020 г.</w:t>
            </w: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300"/>
        </w:trPr>
        <w:tc>
          <w:tcPr>
            <w:tcW w:w="459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</w:t>
            </w:r>
          </w:p>
        </w:tc>
        <w:tc>
          <w:tcPr>
            <w:tcW w:w="2662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</w:t>
            </w: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9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"Развитие системы образования города Енисейска"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всего &lt;2&gt; расходные обязательства по программе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017,024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>361 944 509,00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>343 065 200,00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>339 851 100,00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1 044 860 809,00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03000000</w:t>
            </w: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0300000000</w:t>
            </w: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361 944 509,00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343 065 200,00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339 851 100,00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1 044 860 809,00</w:t>
            </w:r>
          </w:p>
        </w:tc>
      </w:tr>
      <w:tr w:rsidR="00D5788E" w:rsidRPr="00E22C45" w:rsidTr="007E6248">
        <w:trPr>
          <w:trHeight w:val="999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352 272 859,00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339 470 100,00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336 256 000,00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1 027 998 959,00</w:t>
            </w:r>
          </w:p>
        </w:tc>
      </w:tr>
      <w:tr w:rsidR="00D5788E" w:rsidRPr="00E22C45" w:rsidTr="007E6248">
        <w:trPr>
          <w:trHeight w:val="1065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 Администрации г. Енисейска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9 671 650,00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3 595 100,00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3 595 100,00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16 861 850,00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0310000000</w:t>
            </w:r>
          </w:p>
        </w:tc>
        <w:tc>
          <w:tcPr>
            <w:tcW w:w="60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148 499 351,00 </w:t>
            </w:r>
          </w:p>
        </w:tc>
        <w:tc>
          <w:tcPr>
            <w:tcW w:w="164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144 531 100,00 </w:t>
            </w:r>
          </w:p>
        </w:tc>
        <w:tc>
          <w:tcPr>
            <w:tcW w:w="1700" w:type="dxa"/>
            <w:vMerge w:val="restart"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>143 724 000,00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436 754 451,00</w:t>
            </w:r>
          </w:p>
        </w:tc>
      </w:tr>
      <w:tr w:rsidR="00D5788E" w:rsidRPr="00E22C45" w:rsidTr="007E6248">
        <w:trPr>
          <w:trHeight w:val="735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960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148 499 351,00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144 531 100,00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143 724 000,00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436 754 451,00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1 подпрограммы 1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</w:t>
            </w:r>
            <w:r w:rsidR="007E6248" w:rsidRPr="00E22C45">
              <w:rPr>
                <w:sz w:val="18"/>
                <w:szCs w:val="18"/>
              </w:rPr>
              <w:t>п</w:t>
            </w:r>
            <w:r w:rsidRPr="00E22C45">
              <w:rPr>
                <w:sz w:val="18"/>
                <w:szCs w:val="18"/>
              </w:rPr>
              <w:t>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0701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0310084200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56 495 551,00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55 070 000,00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54 262 900,00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165 828 451,00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55 985 231,00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55 070 000,00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54 262 900,00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165 318 131,00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49 607 731,00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49 260 000,00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48 452 900,00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147 320 631,00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49 344 131,00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49 260 000,00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48 452 900,00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147 057 031,00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263 600,00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263 600,00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6 377 500,00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5 810 000,00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17 997 500,00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6 253 300,00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5 810 000,00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17 873 300,00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124 200,00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124 200,00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0310010470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510 320,00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510 320,00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461 560,00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461 560,00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461 560,00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461 560,00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48 760,00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48 760,00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48 760,00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48 760,00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2 подпрограммы 1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Реализация гос. полномочий по обеспечению содержания в муниципальных дошкольных учреждениях (группах) детей без взимания родительской платы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0310075540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464 800,00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1 394 400,00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464 800,00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464 800,00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1 394 400,00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384 500,00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1 153 500,00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384 500,00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1 153 500,00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80 300,00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240 900,00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80 300,00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240 900,00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3 подпрограммы 1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1004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0310075560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7 135 900,00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7 135 900,00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7 135 900,00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21 407 700,00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135 900,00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407 700,00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135 900,00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407 700,00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135 900,00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407 700,00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21 000 000,00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313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7 000 000,00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21 000 000,00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21 000 000,00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4 подпрограммы 1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0701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0310075880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48 872 700,00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47 113 500,00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47 113 500,00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143 099 700,00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43 213 300,00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41 646 500,00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41 646 500,00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126 506 300,00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42 813 300,00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41 246 500,00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41 246 500,00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125 306 300,00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400 000,00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400 000,00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</w:tr>
      <w:tr w:rsidR="00D5788E" w:rsidRPr="00E22C45" w:rsidTr="007E6248">
        <w:trPr>
          <w:trHeight w:val="279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5 659 400,00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5 467 000,00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5 467 000,00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16 593 400,00</w:t>
            </w:r>
          </w:p>
        </w:tc>
      </w:tr>
      <w:tr w:rsidR="00D5788E" w:rsidRPr="00E22C45" w:rsidTr="007E6248">
        <w:trPr>
          <w:trHeight w:val="46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5 609 400,00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5 417 000,00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5 417 000,00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16 443 400,00</w:t>
            </w:r>
          </w:p>
        </w:tc>
      </w:tr>
      <w:tr w:rsidR="00D5788E" w:rsidRPr="00E22C45" w:rsidTr="007E6248">
        <w:trPr>
          <w:trHeight w:val="312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Обеспечение гос.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E22C45">
              <w:rPr>
                <w:sz w:val="18"/>
                <w:szCs w:val="18"/>
              </w:rPr>
              <w:lastRenderedPageBreak/>
              <w:t>образовательных организациях, общедоступного и бесплатного дошкольного образования в муниципальных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lastRenderedPageBreak/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0310074080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35 530 400,00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34 746 900,00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34 746 900,00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105 024 200,00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31 755 600,00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31 054 900,00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31 054 900,00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93 865 400,00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29 755 600,00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29 054 900,00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29 054 900,00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87 865 400,00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2 000 000,00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2 000 000,00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6 000 000,00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3 774 800,00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3 692 000,00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3 692 000,00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11 158 800,00</w:t>
            </w:r>
          </w:p>
        </w:tc>
      </w:tr>
      <w:tr w:rsidR="00D5788E" w:rsidRPr="00E22C45" w:rsidTr="007E6248">
        <w:trPr>
          <w:trHeight w:val="1560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3 524 800,00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3 442 000,00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3 442 000,00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10 408 800,00</w:t>
            </w:r>
          </w:p>
        </w:tc>
      </w:tr>
      <w:tr w:rsidR="00D5788E" w:rsidRPr="00E22C45" w:rsidTr="007E6248">
        <w:trPr>
          <w:trHeight w:val="245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750 000,00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0320000000</w:t>
            </w:r>
          </w:p>
        </w:tc>
        <w:tc>
          <w:tcPr>
            <w:tcW w:w="60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164 798 044,00 </w:t>
            </w:r>
          </w:p>
        </w:tc>
        <w:tc>
          <w:tcPr>
            <w:tcW w:w="164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158 518 000,00 </w:t>
            </w:r>
          </w:p>
        </w:tc>
        <w:tc>
          <w:tcPr>
            <w:tcW w:w="1700" w:type="dxa"/>
            <w:vMerge w:val="restart"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>156 111 000,00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479 427 044,00</w:t>
            </w:r>
          </w:p>
        </w:tc>
      </w:tr>
      <w:tr w:rsidR="00D5788E" w:rsidRPr="00E22C45" w:rsidTr="007E6248">
        <w:trPr>
          <w:trHeight w:val="550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8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164 798 044,00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158 518 000,00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156 111 000,00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479 427 044,00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1 подпрограммы 2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гос. гарантий граждан на получение общедоступного и бесплатного начального общего, основного общего,</w:t>
            </w:r>
            <w:r w:rsidR="00FC2D6A" w:rsidRPr="00E22C45">
              <w:rPr>
                <w:sz w:val="18"/>
                <w:szCs w:val="18"/>
              </w:rPr>
              <w:t xml:space="preserve"> </w:t>
            </w:r>
            <w:r w:rsidRPr="00E22C45">
              <w:rPr>
                <w:sz w:val="18"/>
                <w:szCs w:val="18"/>
              </w:rPr>
              <w:t>среднего (полного) общего образования в общеобразовательных учреждениях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0320075640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87 348 500,00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83 545 200,00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83 545 200,00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254 438 900,00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57 370 200,00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54 927 600,00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54 927 600,00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167 225 400,00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56 370 200,00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53 927 600,00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53 927 600,00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164 225 400,00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1 000 000,00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29 978 300,00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28 617 600,00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28 617 600,00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87 213 500,00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29 328 300,00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27 967 600,00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27 967 600,00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85 263 500,00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650 000,00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1 950 000,00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гос.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0320074090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19 333 700,00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18 805 700,00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18 805 700,00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56 945 100,00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11 966 300,00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11 666 000,00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11 666 000,00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35 298 300,00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11 066 300,00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10 766 000,00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10 766 000,00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32 598 300,00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900 000,00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7 367 400,00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7 139 700,00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7 139 700,00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21 646 800,00</w:t>
            </w:r>
          </w:p>
        </w:tc>
      </w:tr>
      <w:tr w:rsidR="00D5788E" w:rsidRPr="00E22C45" w:rsidTr="007E6248">
        <w:trPr>
          <w:trHeight w:val="1742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6 767 400,00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6 539 700,00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6 539 700,00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19 846 800,00</w:t>
            </w:r>
          </w:p>
        </w:tc>
      </w:tr>
      <w:tr w:rsidR="00D5788E" w:rsidRPr="00E22C45" w:rsidTr="007E6248">
        <w:trPr>
          <w:trHeight w:val="223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600 000,00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788E" w:rsidRPr="00E22C45" w:rsidTr="007E6248">
        <w:trPr>
          <w:trHeight w:val="300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2 подпрограммы 2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в рамках подпрограммы "Реализация </w:t>
            </w:r>
            <w:r w:rsidRPr="00E22C45">
              <w:rPr>
                <w:sz w:val="18"/>
                <w:szCs w:val="18"/>
              </w:rPr>
              <w:lastRenderedPageBreak/>
              <w:t>муниципальной образовательной политики в области общего образования"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lastRenderedPageBreak/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0702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0320084210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45 527 224,00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44 060 000,00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41 653 000,00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131 240 224,00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23 799 074,00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23 850 000,00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22 443 000,00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70 092 074,00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23 589 074,00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23 640 000,00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22 233 000,00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69 462 074,00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210 000,00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630 000,00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21 728 150,00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20 210 000,00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19 210 000,00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61 148 150,00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21 618 050,00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20 210 000,00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19 210 000,00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61 038 050,00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110 100,00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0320010470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481 520,00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481 520,00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263 960,00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263 960,00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263 960,00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263 960,00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217 560,00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217 560,00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217 560,00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217 560,00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3 подпрограммы 2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Реализация гос. полномочий по обеспечению питанием детей, обучающихся в муниципальных и частных образовательных учреждениях, реализующих основные общеобразовательные программы, без </w:t>
            </w:r>
            <w:proofErr w:type="spellStart"/>
            <w:r w:rsidRPr="00E22C45">
              <w:rPr>
                <w:sz w:val="18"/>
                <w:szCs w:val="18"/>
              </w:rPr>
              <w:t>взымания</w:t>
            </w:r>
            <w:proofErr w:type="spellEnd"/>
            <w:r w:rsidRPr="00E22C45">
              <w:rPr>
                <w:sz w:val="18"/>
                <w:szCs w:val="18"/>
              </w:rPr>
              <w:t xml:space="preserve"> родительской платы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0320075660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8 583 900,00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8 583 900,00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8 583 900,00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25 751 700,00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5 633 900,00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16 901 700,00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5 633 900,00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16 901 700,00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2 700 000,00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8 100 000,00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2 700 000,00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8 100 000,00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630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750 000,00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634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250 000,00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750 000,00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4 подпрограммы 2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Организация отдыха детей и оздоровления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0707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0320076490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3 523 200,00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10 569 600,00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3 523 200,00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10 569 600,00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3 523 200,00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10 569 600,00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3 523 200,00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10 569 600,00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0703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0330000000</w:t>
            </w:r>
          </w:p>
        </w:tc>
        <w:tc>
          <w:tcPr>
            <w:tcW w:w="60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20 696 605,00 </w:t>
            </w:r>
          </w:p>
        </w:tc>
        <w:tc>
          <w:tcPr>
            <w:tcW w:w="164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>16 921 000,00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54 538 605,00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390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80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20 696 605,00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16 921 000,00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16 921 000,00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54 538 605,00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1 подпрограммы 3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0703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0330010310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109 000,00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109 000,00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109 000,00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109 000,00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0330084230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19 326 945,00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16 921 000,00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53 168 945,00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19 326 945,00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16 921 000,00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53 168 945,00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19 023 445,00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16 921 000,00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52 865 445,00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622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303 500,00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303 500,00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0330010470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436 560,00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436 560,00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436 560,00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436 560,00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0330010480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824 100,00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824 100,00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824 100,00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824 100,00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621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824 100,00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824 100,00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0340000000</w:t>
            </w:r>
          </w:p>
        </w:tc>
        <w:tc>
          <w:tcPr>
            <w:tcW w:w="60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18 278 859,00 </w:t>
            </w:r>
          </w:p>
        </w:tc>
        <w:tc>
          <w:tcPr>
            <w:tcW w:w="164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 xml:space="preserve">19 500 000,00 </w:t>
            </w:r>
          </w:p>
        </w:tc>
        <w:tc>
          <w:tcPr>
            <w:tcW w:w="1700" w:type="dxa"/>
            <w:vMerge w:val="restart"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  <w:r w:rsidRPr="00E22C45">
              <w:rPr>
                <w:b/>
                <w:bCs/>
                <w:sz w:val="18"/>
                <w:szCs w:val="18"/>
              </w:rPr>
              <w:t>19 500 000,00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57 278 859,00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241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840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18 278 859,00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19 500 000,00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19 500 000,00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57 278 859,00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1 подпрограммы 4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&lt;3&gt;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0340084520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6 966 210,00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7 860 000,00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7 860 000,00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22 686 210,00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6 512 210,00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7 406 000,00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7 406 000,00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21 324 210,00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6 512 210,00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7 406 000,00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7 406 000,00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21 324 210,00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4 895 928,00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5 582 949,00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5 582 949,00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16 061 826,00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1 479 282,00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1 686 051,00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1 686 051,00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4 851 384,00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112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137 000,00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411 000,00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454 000,00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1 362 000,00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454 000,00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1 362 000,00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244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454 000,00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1 362 000,00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0340010310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110 000,00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85 000,00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0340010470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540 349,00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540 349,00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540 349,00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540 349,00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415 014,00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415 014,00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125 335,00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125 335,00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2 подпрограммы 4</w:t>
            </w: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МКУ "Управление образования г. Енисейска"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024</w:t>
            </w:r>
          </w:p>
        </w:tc>
        <w:tc>
          <w:tcPr>
            <w:tcW w:w="960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0340084530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10 662 300,00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11 640 000,00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11 640 000,00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33 942 300,00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8 463 530,00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27 227 530,00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8 463 530,00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9 382 000,00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27 227 530,00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6 301 570,00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7 006 144,00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7 006 144,00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20 313 858,00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112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260 000,00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780 000,00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119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1 901 960,00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2 115 856,00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2 115 856,00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6 133 672,00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2 198 770,00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6 714 770,00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2 198 770,00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6 714 770,00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244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2 198 770,00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2 258 000,00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6 714 770,00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1 Программы</w:t>
            </w:r>
          </w:p>
        </w:tc>
        <w:tc>
          <w:tcPr>
            <w:tcW w:w="2662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9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23 730,00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71 730,00</w:t>
            </w:r>
          </w:p>
        </w:tc>
      </w:tr>
      <w:tr w:rsidR="00D5788E" w:rsidRPr="00E22C45" w:rsidTr="007E6248">
        <w:trPr>
          <w:trHeight w:val="252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Выплата денежного вознаграждения при присвоении звания «Заслуженный педагог г. Енисейска»</w:t>
            </w: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0390080220</w:t>
            </w: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20 780,00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7 000,00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20 780,00</w:t>
            </w:r>
          </w:p>
        </w:tc>
      </w:tr>
      <w:tr w:rsidR="00D5788E" w:rsidRPr="00E22C45" w:rsidTr="007E6248">
        <w:trPr>
          <w:trHeight w:val="432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6 780,00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20 780,00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Выплата денежного вознаграждения при присвоении звания «Лучший работник муниципальной системы образования»</w:t>
            </w: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0390080230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17 000,00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50 950,00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17 000,00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50 950,00</w:t>
            </w:r>
          </w:p>
        </w:tc>
      </w:tr>
      <w:tr w:rsidR="00D5788E" w:rsidRPr="00E22C45" w:rsidTr="007E6248">
        <w:trPr>
          <w:trHeight w:val="369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16 950,00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17 000,00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50 950,00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2 Программы</w:t>
            </w:r>
          </w:p>
        </w:tc>
        <w:tc>
          <w:tcPr>
            <w:tcW w:w="2662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241 000,00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723 000,00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Городские именные стипендии одаренным учащимся в рамках отдельного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0390080200</w:t>
            </w:r>
          </w:p>
        </w:tc>
        <w:tc>
          <w:tcPr>
            <w:tcW w:w="60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4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70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216 000,00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648 000,00</w:t>
            </w:r>
          </w:p>
        </w:tc>
      </w:tr>
      <w:tr w:rsidR="00D5788E" w:rsidRPr="00E22C45" w:rsidTr="007E6248">
        <w:trPr>
          <w:trHeight w:val="207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4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216 000,00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648 000,00</w:t>
            </w:r>
          </w:p>
        </w:tc>
      </w:tr>
      <w:tr w:rsidR="00D5788E" w:rsidRPr="00E22C45" w:rsidTr="007E6248">
        <w:trPr>
          <w:trHeight w:val="696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216 000,00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648 000,00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Выплаты премий одаренным учащимся и инициативной молодёжи в рамках отдельного 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0390080210</w:t>
            </w:r>
          </w:p>
        </w:tc>
        <w:tc>
          <w:tcPr>
            <w:tcW w:w="60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70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25 000,00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25 000,00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D5788E" w:rsidRPr="00E22C45" w:rsidTr="007E6248">
        <w:trPr>
          <w:trHeight w:val="599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25 000,00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3 Программы</w:t>
            </w:r>
          </w:p>
        </w:tc>
        <w:tc>
          <w:tcPr>
            <w:tcW w:w="2662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1 387 820,00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4 088 420,00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0390075520</w:t>
            </w:r>
          </w:p>
        </w:tc>
        <w:tc>
          <w:tcPr>
            <w:tcW w:w="60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1 387 820,00 </w:t>
            </w:r>
          </w:p>
        </w:tc>
        <w:tc>
          <w:tcPr>
            <w:tcW w:w="164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1 350 300,00 </w:t>
            </w:r>
          </w:p>
        </w:tc>
        <w:tc>
          <w:tcPr>
            <w:tcW w:w="1700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1 350 300,00</w:t>
            </w:r>
          </w:p>
        </w:tc>
        <w:tc>
          <w:tcPr>
            <w:tcW w:w="1555" w:type="dxa"/>
            <w:vMerge w:val="restart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4 088 420,00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hideMark/>
          </w:tcPr>
          <w:p w:rsidR="00D5788E" w:rsidRPr="00E22C45" w:rsidRDefault="00D5788E" w:rsidP="00D578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1 145 629,00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700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1 108 109,00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3 361 847,00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1 145 629,00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1 108 109,00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3 361 847,00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726 573,00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242 191,00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726 573,00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Мероприятие 4 Программы</w:t>
            </w:r>
          </w:p>
        </w:tc>
        <w:tc>
          <w:tcPr>
            <w:tcW w:w="2662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11 878 700,00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Обеспечение жилыми помещениями детей-сирот и детей, оставшимся без попечения родителей</w:t>
            </w: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1004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03900R0820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11 878 700,00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11 878 700,00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7 919 100,00 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 xml:space="preserve">1 979 800,00 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11 878 700,00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6" w:type="dxa"/>
            <w:vMerge w:val="restart"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Мероприятие 5 Программы</w:t>
            </w:r>
          </w:p>
        </w:tc>
        <w:tc>
          <w:tcPr>
            <w:tcW w:w="2662" w:type="dxa"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5788E" w:rsidRPr="00E22C45" w:rsidRDefault="00D5788E" w:rsidP="00D5788E">
            <w:pPr>
              <w:jc w:val="center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  <w:hideMark/>
          </w:tcPr>
          <w:p w:rsidR="00D5788E" w:rsidRPr="00E22C45" w:rsidRDefault="00CF551B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bCs/>
                <w:sz w:val="18"/>
                <w:szCs w:val="18"/>
              </w:rPr>
              <w:t>Создание условий для повышения престижа семьи, материнства и детства</w:t>
            </w:r>
          </w:p>
        </w:tc>
        <w:tc>
          <w:tcPr>
            <w:tcW w:w="1458" w:type="dxa"/>
            <w:vMerge w:val="restart"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Администрация города Енисейска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960" w:type="dxa"/>
            <w:vMerge w:val="restart"/>
            <w:noWrap/>
            <w:hideMark/>
          </w:tcPr>
          <w:p w:rsidR="00D5788E" w:rsidRPr="00E22C45" w:rsidRDefault="00D5788E" w:rsidP="00D5788E">
            <w:pPr>
              <w:jc w:val="center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vMerge w:val="restart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0390080240</w:t>
            </w: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D5788E" w:rsidRPr="00E22C45" w:rsidTr="007E6248">
        <w:trPr>
          <w:trHeight w:val="288"/>
        </w:trPr>
        <w:tc>
          <w:tcPr>
            <w:tcW w:w="459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D5788E" w:rsidRPr="00E22C45" w:rsidRDefault="00D5788E" w:rsidP="00D5788E">
            <w:pPr>
              <w:rPr>
                <w:color w:val="000000"/>
                <w:sz w:val="18"/>
                <w:szCs w:val="18"/>
              </w:rPr>
            </w:pPr>
            <w:r w:rsidRPr="00E22C4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D5788E" w:rsidRPr="00E22C45" w:rsidRDefault="00D5788E" w:rsidP="00D5788E">
            <w:pPr>
              <w:rPr>
                <w:sz w:val="18"/>
                <w:szCs w:val="18"/>
              </w:rPr>
            </w:pPr>
            <w:r w:rsidRPr="00E22C45">
              <w:rPr>
                <w:sz w:val="18"/>
                <w:szCs w:val="18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D5788E" w:rsidRPr="00E22C45" w:rsidRDefault="00D5788E" w:rsidP="00D578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2C45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</w:tbl>
    <w:p w:rsidR="00E95911" w:rsidRPr="00E22C45" w:rsidRDefault="00E95911" w:rsidP="00E95911">
      <w:pPr>
        <w:rPr>
          <w:color w:val="00B050"/>
        </w:rPr>
      </w:pPr>
    </w:p>
    <w:p w:rsidR="00E95911" w:rsidRPr="00E22C45" w:rsidRDefault="00E95911" w:rsidP="00E95911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&lt;1&gt; До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программы.</w:t>
      </w:r>
    </w:p>
    <w:p w:rsidR="00E95911" w:rsidRPr="00E22C45" w:rsidRDefault="00E95911" w:rsidP="00E95911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&lt;2&gt; Здесь и далее в строке "всего" указываются расходы муниципальной программы (подпрограммы, основного мероприятия), предусмотренные нормативными правовыми актами, в результате которых возникают расходные обязательства администрации города.</w:t>
      </w:r>
    </w:p>
    <w:p w:rsidR="00E95911" w:rsidRPr="00E22C45" w:rsidRDefault="00E95911" w:rsidP="00E95911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&lt;3&gt; Под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E95911" w:rsidRPr="00E22C45" w:rsidRDefault="00E95911" w:rsidP="00E95911">
      <w:pPr>
        <w:jc w:val="both"/>
        <w:rPr>
          <w:sz w:val="20"/>
          <w:szCs w:val="20"/>
        </w:rPr>
      </w:pPr>
      <w:r w:rsidRPr="00E22C45">
        <w:rPr>
          <w:sz w:val="20"/>
          <w:szCs w:val="20"/>
        </w:rPr>
        <w:t>&lt;*&gt; В отношении муниципальных программ, планируемых к реализации в текущем финансовом году и плановом периоде, указываются расходы бюджета текущего финансового года.</w:t>
      </w:r>
    </w:p>
    <w:p w:rsidR="00E95911" w:rsidRPr="00E22C45" w:rsidRDefault="00E95911" w:rsidP="00E95911">
      <w:pPr>
        <w:rPr>
          <w:color w:val="00B050"/>
        </w:rPr>
        <w:sectPr w:rsidR="00E95911" w:rsidRPr="00E22C45" w:rsidSect="00F03ACE">
          <w:pgSz w:w="16838" w:h="11905" w:orient="landscape"/>
          <w:pgMar w:top="851" w:right="395" w:bottom="426" w:left="1134" w:header="0" w:footer="0" w:gutter="0"/>
          <w:cols w:space="720"/>
        </w:sectPr>
      </w:pPr>
    </w:p>
    <w:p w:rsidR="00E95911" w:rsidRPr="00E22C45" w:rsidRDefault="00E95911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E95911" w:rsidRPr="00E22C45" w:rsidRDefault="00660112" w:rsidP="006601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 xml:space="preserve">к </w:t>
      </w:r>
      <w:r w:rsidR="00E95911" w:rsidRPr="00E22C45">
        <w:rPr>
          <w:rFonts w:ascii="Times New Roman" w:hAnsi="Times New Roman" w:cs="Times New Roman"/>
          <w:sz w:val="20"/>
        </w:rPr>
        <w:t>муниципальной программы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</w:rPr>
      </w:pPr>
      <w:bookmarkStart w:id="12" w:name="P957"/>
      <w:bookmarkEnd w:id="12"/>
      <w:r w:rsidRPr="00E22C45">
        <w:rPr>
          <w:rFonts w:ascii="Times New Roman" w:hAnsi="Times New Roman" w:cs="Times New Roman"/>
        </w:rPr>
        <w:t>Перечень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>объектов капитального строительства на текущий финансовый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>год (за счет всех источников финансирования)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right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right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43"/>
        <w:gridCol w:w="850"/>
        <w:gridCol w:w="1459"/>
        <w:gridCol w:w="1418"/>
        <w:gridCol w:w="1559"/>
        <w:gridCol w:w="1701"/>
      </w:tblGrid>
      <w:tr w:rsidR="003D392B" w:rsidRPr="00E22C45" w:rsidTr="0066011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Объем капитальных вложений на текущий финансовый год</w:t>
            </w:r>
          </w:p>
        </w:tc>
      </w:tr>
      <w:tr w:rsidR="003D392B" w:rsidRPr="00E22C45" w:rsidTr="0066011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3D392B" w:rsidRPr="00E22C45" w:rsidTr="0066011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3D392B" w:rsidRPr="00E22C45" w:rsidTr="006601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D392B" w:rsidRPr="00E22C45" w:rsidTr="006601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392B" w:rsidP="003D39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392B" w:rsidP="003D39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392B" w:rsidP="003D39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392B" w:rsidP="003D39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3D392B" w:rsidP="003D39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D392B" w:rsidRPr="00E22C45" w:rsidTr="006601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11" w:rsidRPr="00E22C45" w:rsidRDefault="00E95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95911" w:rsidRPr="00E22C45" w:rsidRDefault="00E95911" w:rsidP="00E959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i/>
          <w:sz w:val="20"/>
        </w:rPr>
        <w:t xml:space="preserve">Примечание: </w:t>
      </w:r>
      <w:r w:rsidRPr="00E22C45">
        <w:rPr>
          <w:rFonts w:ascii="Times New Roman" w:hAnsi="Times New Roman" w:cs="Times New Roman"/>
          <w:sz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rPr>
          <w:color w:val="00B050"/>
        </w:rPr>
        <w:sectPr w:rsidR="00E95911" w:rsidRPr="00E22C45">
          <w:pgSz w:w="11905" w:h="16838"/>
          <w:pgMar w:top="1134" w:right="850" w:bottom="1134" w:left="1701" w:header="0" w:footer="0" w:gutter="0"/>
          <w:cols w:space="720"/>
        </w:sectPr>
      </w:pPr>
    </w:p>
    <w:p w:rsidR="00E95911" w:rsidRPr="00E22C45" w:rsidRDefault="00E95911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E95911" w:rsidRPr="00E22C45" w:rsidRDefault="00E95911" w:rsidP="006601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к муниципальной программы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</w:rPr>
      </w:pPr>
      <w:bookmarkStart w:id="13" w:name="P1023"/>
      <w:bookmarkEnd w:id="13"/>
      <w:r w:rsidRPr="00E22C45">
        <w:rPr>
          <w:rFonts w:ascii="Times New Roman" w:hAnsi="Times New Roman" w:cs="Times New Roman"/>
        </w:rPr>
        <w:t>Перечень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>объектов капитального строительства на плановый период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>(за счет всех источников финансирования)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</w:rPr>
      </w:pPr>
    </w:p>
    <w:p w:rsidR="00E95911" w:rsidRPr="00E22C45" w:rsidRDefault="00E95911" w:rsidP="00E95911">
      <w:pPr>
        <w:pStyle w:val="ConsPlusNormal"/>
        <w:jc w:val="right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4"/>
        <w:gridCol w:w="674"/>
        <w:gridCol w:w="924"/>
        <w:gridCol w:w="944"/>
        <w:gridCol w:w="1504"/>
        <w:gridCol w:w="1674"/>
        <w:gridCol w:w="674"/>
        <w:gridCol w:w="1078"/>
        <w:gridCol w:w="1134"/>
        <w:gridCol w:w="1417"/>
        <w:gridCol w:w="2552"/>
      </w:tblGrid>
      <w:tr w:rsidR="00E95911" w:rsidRPr="00E22C45" w:rsidTr="00E959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Объем капитальных вложений на 1-й год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Объем капитальных вложений на 2-й год</w:t>
            </w:r>
          </w:p>
        </w:tc>
      </w:tr>
      <w:tr w:rsidR="00E95911" w:rsidRPr="00E22C45" w:rsidTr="0066011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E95911" w:rsidRPr="00E22C45" w:rsidTr="0066011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11" w:rsidRPr="00E22C45" w:rsidRDefault="00E95911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E95911" w:rsidRPr="00E22C45" w:rsidTr="00E95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11" w:rsidRPr="00E22C45" w:rsidRDefault="00E959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60112" w:rsidRPr="00E22C45" w:rsidTr="00E95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 w:rsidP="006601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60112" w:rsidRPr="00E22C45" w:rsidTr="00E95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22C45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2" w:rsidRPr="00E22C45" w:rsidRDefault="006601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911" w:rsidRPr="00E22C45" w:rsidRDefault="00E95911" w:rsidP="00E95911">
      <w:pPr>
        <w:jc w:val="both"/>
        <w:rPr>
          <w:sz w:val="20"/>
          <w:szCs w:val="20"/>
        </w:rPr>
      </w:pPr>
      <w:r w:rsidRPr="00E22C45">
        <w:rPr>
          <w:i/>
          <w:sz w:val="20"/>
          <w:szCs w:val="20"/>
        </w:rPr>
        <w:t>Примечание</w:t>
      </w:r>
      <w:r w:rsidRPr="00E22C45">
        <w:rPr>
          <w:sz w:val="20"/>
          <w:szCs w:val="20"/>
        </w:rPr>
        <w:t>: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E95911" w:rsidRPr="00E22C45" w:rsidRDefault="00E95911" w:rsidP="00E95911">
      <w:pPr>
        <w:rPr>
          <w:color w:val="00B050"/>
          <w:sz w:val="22"/>
          <w:szCs w:val="22"/>
        </w:rPr>
        <w:sectPr w:rsidR="00E95911" w:rsidRPr="00E22C45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E95911" w:rsidRPr="00E22C45" w:rsidRDefault="00E95911" w:rsidP="00E95911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lastRenderedPageBreak/>
        <w:t>Приложение 8</w:t>
      </w:r>
    </w:p>
    <w:p w:rsidR="00E95911" w:rsidRPr="00E22C45" w:rsidRDefault="00E95911" w:rsidP="00E959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к муниципальной программы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4" w:name="P1129"/>
      <w:bookmarkEnd w:id="14"/>
      <w:r w:rsidRPr="00E22C45">
        <w:rPr>
          <w:rFonts w:ascii="Times New Roman" w:hAnsi="Times New Roman" w:cs="Times New Roman"/>
          <w:sz w:val="20"/>
        </w:rPr>
        <w:t>Распределение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планируемых объемов финансирования муниципальной программы</w:t>
      </w:r>
    </w:p>
    <w:p w:rsidR="00E95911" w:rsidRPr="00E22C45" w:rsidRDefault="00E95911" w:rsidP="00E959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22C45">
        <w:rPr>
          <w:rFonts w:ascii="Times New Roman" w:hAnsi="Times New Roman" w:cs="Times New Roman"/>
          <w:sz w:val="20"/>
        </w:rPr>
        <w:t>по источникам финансирования</w:t>
      </w:r>
    </w:p>
    <w:p w:rsidR="00E95911" w:rsidRPr="00E22C45" w:rsidRDefault="00E95911" w:rsidP="00E95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911" w:rsidRPr="00E22C45" w:rsidRDefault="00016ADD" w:rsidP="00E95911">
      <w:pPr>
        <w:pStyle w:val="ConsPlusNormal"/>
        <w:jc w:val="right"/>
        <w:rPr>
          <w:rFonts w:ascii="Times New Roman" w:hAnsi="Times New Roman" w:cs="Times New Roman"/>
        </w:rPr>
      </w:pPr>
      <w:r w:rsidRPr="00E22C45">
        <w:rPr>
          <w:rFonts w:ascii="Times New Roman" w:hAnsi="Times New Roman" w:cs="Times New Roman"/>
        </w:rPr>
        <w:t xml:space="preserve">    </w:t>
      </w:r>
      <w:r w:rsidR="00E95911" w:rsidRPr="00E22C45">
        <w:rPr>
          <w:rFonts w:ascii="Times New Roman" w:hAnsi="Times New Roman" w:cs="Times New Roman"/>
        </w:rPr>
        <w:t>Тыс. рублей</w:t>
      </w:r>
    </w:p>
    <w:tbl>
      <w:tblPr>
        <w:tblW w:w="11260" w:type="dxa"/>
        <w:tblInd w:w="-1026" w:type="dxa"/>
        <w:tblLook w:val="04A0" w:firstRow="1" w:lastRow="0" w:firstColumn="1" w:lastColumn="0" w:noHBand="0" w:noVBand="1"/>
      </w:tblPr>
      <w:tblGrid>
        <w:gridCol w:w="980"/>
        <w:gridCol w:w="3020"/>
        <w:gridCol w:w="1780"/>
        <w:gridCol w:w="1760"/>
        <w:gridCol w:w="1720"/>
        <w:gridCol w:w="2000"/>
      </w:tblGrid>
      <w:tr w:rsidR="00312138" w:rsidRPr="00E22C45" w:rsidTr="00312138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color w:val="000000"/>
                <w:sz w:val="20"/>
                <w:szCs w:val="20"/>
              </w:rPr>
            </w:pPr>
            <w:r w:rsidRPr="00E22C45">
              <w:rPr>
                <w:color w:val="000000"/>
                <w:sz w:val="20"/>
                <w:szCs w:val="20"/>
              </w:rPr>
              <w:t>Объем финансирования</w:t>
            </w:r>
          </w:p>
        </w:tc>
      </w:tr>
      <w:tr w:rsidR="00312138" w:rsidRPr="00E22C45" w:rsidTr="00312138">
        <w:trPr>
          <w:trHeight w:val="64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Всего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в том числе по годам</w:t>
            </w:r>
          </w:p>
        </w:tc>
      </w:tr>
      <w:tr w:rsidR="00312138" w:rsidRPr="00E22C45" w:rsidTr="00312138">
        <w:trPr>
          <w:trHeight w:val="5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312138" w:rsidRPr="00E22C45" w:rsidTr="00312138">
        <w:trPr>
          <w:trHeight w:val="3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2018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2019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2020 г.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6</w:t>
            </w:r>
          </w:p>
        </w:tc>
      </w:tr>
      <w:tr w:rsidR="00312138" w:rsidRPr="00E22C45" w:rsidTr="00312138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312138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Всего по Прогр</w:t>
            </w:r>
            <w:r w:rsidR="00F43871" w:rsidRPr="00E22C45">
              <w:rPr>
                <w:b/>
                <w:bCs/>
                <w:i/>
                <w:iCs/>
                <w:sz w:val="20"/>
                <w:szCs w:val="20"/>
              </w:rPr>
              <w:t>амме      «</w:t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t>Развитие системы образования го</w:t>
            </w:r>
            <w:r w:rsidR="00F43871" w:rsidRPr="00E22C45">
              <w:rPr>
                <w:b/>
                <w:bCs/>
                <w:i/>
                <w:iCs/>
                <w:sz w:val="20"/>
                <w:szCs w:val="20"/>
              </w:rPr>
              <w:t>рода Енисейска»</w:t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1 044 860 809,00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right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361 944 509,00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right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343 065 200,00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339 851 100,00</w:t>
            </w:r>
          </w:p>
        </w:tc>
      </w:tr>
      <w:tr w:rsidR="00312138" w:rsidRPr="00E22C45" w:rsidTr="0031213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312138">
        <w:trPr>
          <w:trHeight w:val="3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407 469 540,00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139 051 640,00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135 816 000,00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132 601 900,00</w:t>
            </w:r>
          </w:p>
        </w:tc>
      </w:tr>
      <w:tr w:rsidR="00312138" w:rsidRPr="00E22C45" w:rsidTr="00312138">
        <w:trPr>
          <w:trHeight w:val="3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637 391 269,00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222 892 869,00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207 249 200,00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207 249 200,00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4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138" w:rsidRPr="00E22C45" w:rsidRDefault="00F43871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Подпрограмма 1, всего «</w:t>
            </w:r>
            <w:r w:rsidR="00312138" w:rsidRPr="00E22C45">
              <w:rPr>
                <w:b/>
                <w:bCs/>
                <w:i/>
                <w:iCs/>
                <w:sz w:val="20"/>
                <w:szCs w:val="20"/>
              </w:rPr>
              <w:t>Реализация муниципальной образовательной политики в области дошкольного образова</w:t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t>ния»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436 754 451,00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148 499 351,00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144 531 100,00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143 724 000,00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165 318 131,00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55 985 231,00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55 070 000,00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54 262 900,00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271 436 320,00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92 514 120,00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89 461 100,00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89 461 100,00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1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F43871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Подпрограмма 2, всего «</w:t>
            </w:r>
            <w:r w:rsidR="00312138" w:rsidRPr="00E22C45">
              <w:rPr>
                <w:b/>
                <w:bCs/>
                <w:i/>
                <w:iCs/>
                <w:sz w:val="20"/>
                <w:szCs w:val="20"/>
              </w:rPr>
              <w:t>Реализация муниципальной образовательной политики в обла</w:t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t>сти  общего образования»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479 427 044,00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164 798 044,00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158 518 000,00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156 111 000,00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131 240 224,00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45 527 224,00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44 060 000,00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41 653 000,00</w:t>
            </w:r>
          </w:p>
        </w:tc>
      </w:tr>
      <w:tr w:rsidR="00312138" w:rsidRPr="00E22C45" w:rsidTr="00312138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348 186 820,00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119 270 820,00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114 458 000,00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114 458 000,00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3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F43871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Подпрограмма 3, всего «</w:t>
            </w:r>
            <w:r w:rsidR="00312138" w:rsidRPr="00E22C45">
              <w:rPr>
                <w:b/>
                <w:bCs/>
                <w:i/>
                <w:iCs/>
                <w:sz w:val="20"/>
                <w:szCs w:val="20"/>
              </w:rPr>
              <w:t>Реализация муниципальной образовательной политики в области дополнительного образо</w:t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t>вания»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54 538 605,00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20 696 605,00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16 921 000,00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16 921 000,00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F43871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53 277 945,00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19 435 945,00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16 921 000,00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16 921 000,00</w:t>
            </w:r>
          </w:p>
        </w:tc>
      </w:tr>
      <w:tr w:rsidR="00312138" w:rsidRPr="00E22C45" w:rsidTr="00F43871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1 260 660,00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1 260 660,00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1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312138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Подпр</w:t>
            </w:r>
            <w:r w:rsidR="00F43871" w:rsidRPr="00E22C45">
              <w:rPr>
                <w:b/>
                <w:bCs/>
                <w:i/>
                <w:iCs/>
                <w:sz w:val="20"/>
                <w:szCs w:val="20"/>
              </w:rPr>
              <w:t>ограмма 4, всего «</w:t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t>Обеспечение  реализации муниципальной</w:t>
            </w:r>
            <w:r w:rsidR="00F43871" w:rsidRPr="00E22C45">
              <w:rPr>
                <w:b/>
                <w:bCs/>
                <w:i/>
                <w:iCs/>
                <w:sz w:val="20"/>
                <w:szCs w:val="20"/>
              </w:rPr>
              <w:t xml:space="preserve">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57 278 859,00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18 278 859,00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19 500 000,00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19 500 000,00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F43871">
        <w:trPr>
          <w:trHeight w:val="3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56 738 510,00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17 738 510,00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19 500 000,00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19 500 000,00</w:t>
            </w:r>
          </w:p>
        </w:tc>
      </w:tr>
      <w:tr w:rsidR="00312138" w:rsidRPr="00E22C45" w:rsidTr="00F43871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540 349,00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540 349,00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1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312138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Мероприятие 1, всего  «Стимулирование труда лучших работников системы образования г. Енисейска»</w:t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br w:type="page"/>
            </w:r>
            <w:r w:rsidRPr="00E22C45">
              <w:rPr>
                <w:b/>
                <w:bCs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71 730,00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71 730,00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23 730,00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24 000,00</w:t>
            </w:r>
          </w:p>
        </w:tc>
      </w:tr>
      <w:tr w:rsidR="00312138" w:rsidRPr="00E22C45" w:rsidTr="0031213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6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312138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Мероприятие 2, всего   «Создание условий, обеспечивающих выявление, поддержку и развитие талантливых детей и молодежи»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723 000,00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241 000,00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723 000,00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241 000,00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241 000,00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241 000,00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312138" w:rsidP="00312138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Мероприятие 3, всего «Организация и осуществление деятельности по опеке и попечительству в отношении несовершеннолетних»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4 088 420,00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1 387 820,00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1 350 300,00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1 350 300,00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31213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4 088 420,00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1 387 820,00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1 350 300,00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1 350 300,00</w:t>
            </w:r>
          </w:p>
        </w:tc>
      </w:tr>
      <w:tr w:rsidR="00312138" w:rsidRPr="00E22C45" w:rsidTr="0031213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4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312138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>Мероприятие 4, всего «Обеспечение жилыми помещениями детей-сирот и детей, оставшихся без попечения родителей»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11 878 700,00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7 919 100,00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1 979 800,00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1 979 800,00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 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11 878 700,00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7 919 100,00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1 979 800,00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1 979 800,00</w:t>
            </w:r>
          </w:p>
        </w:tc>
      </w:tr>
      <w:tr w:rsidR="00312138" w:rsidRPr="00E22C45" w:rsidTr="00312138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12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38" w:rsidRPr="00E22C45" w:rsidRDefault="00312138" w:rsidP="003121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2C45">
              <w:rPr>
                <w:b/>
                <w:bCs/>
                <w:i/>
                <w:iCs/>
                <w:sz w:val="20"/>
                <w:szCs w:val="20"/>
              </w:rPr>
              <w:t xml:space="preserve">Мероприятие 5, всего </w:t>
            </w:r>
            <w:r w:rsidR="00CF551B" w:rsidRPr="00E22C45">
              <w:rPr>
                <w:b/>
                <w:bCs/>
                <w:i/>
                <w:sz w:val="22"/>
                <w:szCs w:val="22"/>
              </w:rPr>
              <w:t>«Создание условий для повышения престижа семьи, материнства и детства»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38" w:rsidRPr="00E22C45" w:rsidRDefault="00312138" w:rsidP="00312138">
            <w:pPr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E22C45" w:rsidTr="00312138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  <w:tr w:rsidR="00312138" w:rsidRPr="00312138" w:rsidTr="0031213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E22C45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38" w:rsidRPr="00312138" w:rsidRDefault="00312138" w:rsidP="00312138">
            <w:pPr>
              <w:jc w:val="center"/>
              <w:rPr>
                <w:sz w:val="20"/>
                <w:szCs w:val="20"/>
              </w:rPr>
            </w:pPr>
            <w:r w:rsidRPr="00E22C45">
              <w:rPr>
                <w:sz w:val="20"/>
                <w:szCs w:val="20"/>
              </w:rPr>
              <w:t>0,00</w:t>
            </w:r>
          </w:p>
        </w:tc>
      </w:tr>
    </w:tbl>
    <w:p w:rsidR="00E95911" w:rsidRPr="00C3383F" w:rsidRDefault="00E95911" w:rsidP="00E95911">
      <w:pPr>
        <w:pStyle w:val="ConsPlusNormal"/>
        <w:jc w:val="both"/>
        <w:rPr>
          <w:rFonts w:ascii="Times New Roman" w:hAnsi="Times New Roman" w:cs="Times New Roman"/>
          <w:color w:val="00B050"/>
        </w:rPr>
      </w:pPr>
    </w:p>
    <w:p w:rsidR="00C35191" w:rsidRDefault="00C35191">
      <w:pPr>
        <w:rPr>
          <w:color w:val="00B050"/>
        </w:rPr>
      </w:pPr>
    </w:p>
    <w:p w:rsidR="00116466" w:rsidRDefault="00116466" w:rsidP="00D2428D">
      <w:pPr>
        <w:ind w:hanging="1276"/>
        <w:jc w:val="center"/>
      </w:pPr>
    </w:p>
    <w:p w:rsidR="00116466" w:rsidRDefault="00116466" w:rsidP="00D2428D">
      <w:pPr>
        <w:ind w:hanging="1276"/>
        <w:jc w:val="center"/>
      </w:pPr>
    </w:p>
    <w:sectPr w:rsidR="00116466" w:rsidSect="00016ADD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2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3FD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96E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49B"/>
    <w:multiLevelType w:val="hybridMultilevel"/>
    <w:tmpl w:val="A5E26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1D45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CC1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3995"/>
    <w:multiLevelType w:val="hybridMultilevel"/>
    <w:tmpl w:val="051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44B4"/>
    <w:multiLevelType w:val="hybridMultilevel"/>
    <w:tmpl w:val="D16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A00"/>
    <w:multiLevelType w:val="hybridMultilevel"/>
    <w:tmpl w:val="49DC11E8"/>
    <w:lvl w:ilvl="0" w:tplc="16E46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1061"/>
    <w:multiLevelType w:val="hybridMultilevel"/>
    <w:tmpl w:val="5AF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850C2"/>
    <w:multiLevelType w:val="hybridMultilevel"/>
    <w:tmpl w:val="D1EABF76"/>
    <w:lvl w:ilvl="0" w:tplc="CCB0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27B"/>
    <w:multiLevelType w:val="multilevel"/>
    <w:tmpl w:val="CD141F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1"/>
    <w:rsid w:val="00000FBC"/>
    <w:rsid w:val="000011A5"/>
    <w:rsid w:val="00001BDE"/>
    <w:rsid w:val="00003DC6"/>
    <w:rsid w:val="0000595F"/>
    <w:rsid w:val="000067CC"/>
    <w:rsid w:val="0000689F"/>
    <w:rsid w:val="00013357"/>
    <w:rsid w:val="000139F4"/>
    <w:rsid w:val="00013B66"/>
    <w:rsid w:val="0001583C"/>
    <w:rsid w:val="00015F6F"/>
    <w:rsid w:val="00016ADD"/>
    <w:rsid w:val="00023095"/>
    <w:rsid w:val="00027AAD"/>
    <w:rsid w:val="000305FB"/>
    <w:rsid w:val="0003068A"/>
    <w:rsid w:val="000311BE"/>
    <w:rsid w:val="00032385"/>
    <w:rsid w:val="00041B2E"/>
    <w:rsid w:val="00041DF3"/>
    <w:rsid w:val="00046FD8"/>
    <w:rsid w:val="00052F0C"/>
    <w:rsid w:val="00057BDA"/>
    <w:rsid w:val="00057C4A"/>
    <w:rsid w:val="00061FA5"/>
    <w:rsid w:val="000641FA"/>
    <w:rsid w:val="0006531A"/>
    <w:rsid w:val="00067377"/>
    <w:rsid w:val="0007171E"/>
    <w:rsid w:val="00071755"/>
    <w:rsid w:val="00072E87"/>
    <w:rsid w:val="000805C5"/>
    <w:rsid w:val="00081B77"/>
    <w:rsid w:val="00082CEC"/>
    <w:rsid w:val="000837CA"/>
    <w:rsid w:val="00094C25"/>
    <w:rsid w:val="000A5F2F"/>
    <w:rsid w:val="000A624D"/>
    <w:rsid w:val="000B15C5"/>
    <w:rsid w:val="000B4F67"/>
    <w:rsid w:val="000B5E62"/>
    <w:rsid w:val="000B5F1C"/>
    <w:rsid w:val="000B6322"/>
    <w:rsid w:val="000B71A1"/>
    <w:rsid w:val="000B7924"/>
    <w:rsid w:val="000C2066"/>
    <w:rsid w:val="000C6569"/>
    <w:rsid w:val="000C7880"/>
    <w:rsid w:val="000D2FDE"/>
    <w:rsid w:val="000D396C"/>
    <w:rsid w:val="000D5E94"/>
    <w:rsid w:val="000D6A54"/>
    <w:rsid w:val="000E0855"/>
    <w:rsid w:val="000E152E"/>
    <w:rsid w:val="000E19D5"/>
    <w:rsid w:val="000E35B8"/>
    <w:rsid w:val="000E3BF7"/>
    <w:rsid w:val="000E71B5"/>
    <w:rsid w:val="000E753E"/>
    <w:rsid w:val="000F0359"/>
    <w:rsid w:val="000F12EC"/>
    <w:rsid w:val="000F48EF"/>
    <w:rsid w:val="000F7943"/>
    <w:rsid w:val="000F79E2"/>
    <w:rsid w:val="00104ABF"/>
    <w:rsid w:val="0011072E"/>
    <w:rsid w:val="0011266D"/>
    <w:rsid w:val="00115BD7"/>
    <w:rsid w:val="00116466"/>
    <w:rsid w:val="0011684E"/>
    <w:rsid w:val="00120341"/>
    <w:rsid w:val="00127AB9"/>
    <w:rsid w:val="00127BC1"/>
    <w:rsid w:val="00133514"/>
    <w:rsid w:val="0014543C"/>
    <w:rsid w:val="00145804"/>
    <w:rsid w:val="00145B58"/>
    <w:rsid w:val="00145DF1"/>
    <w:rsid w:val="001478A4"/>
    <w:rsid w:val="00156C7E"/>
    <w:rsid w:val="001660BE"/>
    <w:rsid w:val="00174B3B"/>
    <w:rsid w:val="00184ADD"/>
    <w:rsid w:val="00187F61"/>
    <w:rsid w:val="00191DD4"/>
    <w:rsid w:val="00196CB8"/>
    <w:rsid w:val="001A35F5"/>
    <w:rsid w:val="001A69B5"/>
    <w:rsid w:val="001A7582"/>
    <w:rsid w:val="001B0BAC"/>
    <w:rsid w:val="001B0BBE"/>
    <w:rsid w:val="001B20AA"/>
    <w:rsid w:val="001B2DA6"/>
    <w:rsid w:val="001B335E"/>
    <w:rsid w:val="001B425D"/>
    <w:rsid w:val="001B476C"/>
    <w:rsid w:val="001B6621"/>
    <w:rsid w:val="001B6DBA"/>
    <w:rsid w:val="001C6046"/>
    <w:rsid w:val="001E0416"/>
    <w:rsid w:val="001E1BBE"/>
    <w:rsid w:val="001E1CF1"/>
    <w:rsid w:val="001E1F7F"/>
    <w:rsid w:val="001E2775"/>
    <w:rsid w:val="001E3567"/>
    <w:rsid w:val="001E5F3F"/>
    <w:rsid w:val="00206B35"/>
    <w:rsid w:val="00210AD5"/>
    <w:rsid w:val="002173BB"/>
    <w:rsid w:val="00217BF5"/>
    <w:rsid w:val="00220732"/>
    <w:rsid w:val="00230C8B"/>
    <w:rsid w:val="0023115B"/>
    <w:rsid w:val="00240100"/>
    <w:rsid w:val="002432E7"/>
    <w:rsid w:val="002453E6"/>
    <w:rsid w:val="00254DF2"/>
    <w:rsid w:val="002551F8"/>
    <w:rsid w:val="00256084"/>
    <w:rsid w:val="00257DF2"/>
    <w:rsid w:val="0026138C"/>
    <w:rsid w:val="00261D66"/>
    <w:rsid w:val="00261D80"/>
    <w:rsid w:val="00273C1B"/>
    <w:rsid w:val="0028057C"/>
    <w:rsid w:val="00280F54"/>
    <w:rsid w:val="00281B50"/>
    <w:rsid w:val="00284D69"/>
    <w:rsid w:val="00286091"/>
    <w:rsid w:val="002952D5"/>
    <w:rsid w:val="0029562A"/>
    <w:rsid w:val="00296820"/>
    <w:rsid w:val="002A477F"/>
    <w:rsid w:val="002A7857"/>
    <w:rsid w:val="002A790F"/>
    <w:rsid w:val="002B38DF"/>
    <w:rsid w:val="002B655B"/>
    <w:rsid w:val="002B6FF7"/>
    <w:rsid w:val="002C4120"/>
    <w:rsid w:val="002C7813"/>
    <w:rsid w:val="002C7ED9"/>
    <w:rsid w:val="002D2B1F"/>
    <w:rsid w:val="002E1E63"/>
    <w:rsid w:val="002E3E41"/>
    <w:rsid w:val="002E457B"/>
    <w:rsid w:val="002E5EA7"/>
    <w:rsid w:val="002E6067"/>
    <w:rsid w:val="002E7A77"/>
    <w:rsid w:val="002F044A"/>
    <w:rsid w:val="003011AE"/>
    <w:rsid w:val="003035C7"/>
    <w:rsid w:val="00303CF4"/>
    <w:rsid w:val="00307C5A"/>
    <w:rsid w:val="00310B22"/>
    <w:rsid w:val="00312138"/>
    <w:rsid w:val="003146DE"/>
    <w:rsid w:val="00315190"/>
    <w:rsid w:val="00316971"/>
    <w:rsid w:val="003219E2"/>
    <w:rsid w:val="00321CA5"/>
    <w:rsid w:val="00321D41"/>
    <w:rsid w:val="00321DC3"/>
    <w:rsid w:val="0032228E"/>
    <w:rsid w:val="00322D7C"/>
    <w:rsid w:val="00325DB1"/>
    <w:rsid w:val="003322EA"/>
    <w:rsid w:val="0033381C"/>
    <w:rsid w:val="003343CE"/>
    <w:rsid w:val="003345D8"/>
    <w:rsid w:val="00335DC7"/>
    <w:rsid w:val="00336871"/>
    <w:rsid w:val="00337778"/>
    <w:rsid w:val="00340941"/>
    <w:rsid w:val="00346DAA"/>
    <w:rsid w:val="0034775D"/>
    <w:rsid w:val="00351DF3"/>
    <w:rsid w:val="00354CBD"/>
    <w:rsid w:val="00356862"/>
    <w:rsid w:val="0036207D"/>
    <w:rsid w:val="00365D62"/>
    <w:rsid w:val="00366EB5"/>
    <w:rsid w:val="00371619"/>
    <w:rsid w:val="00371B53"/>
    <w:rsid w:val="003772A0"/>
    <w:rsid w:val="003902ED"/>
    <w:rsid w:val="003941A0"/>
    <w:rsid w:val="0039485F"/>
    <w:rsid w:val="00396A24"/>
    <w:rsid w:val="003A0B32"/>
    <w:rsid w:val="003A23E1"/>
    <w:rsid w:val="003A4479"/>
    <w:rsid w:val="003A6959"/>
    <w:rsid w:val="003B11EC"/>
    <w:rsid w:val="003B1D43"/>
    <w:rsid w:val="003B5831"/>
    <w:rsid w:val="003C35F5"/>
    <w:rsid w:val="003C45E6"/>
    <w:rsid w:val="003C5AC1"/>
    <w:rsid w:val="003D06C8"/>
    <w:rsid w:val="003D20C1"/>
    <w:rsid w:val="003D221B"/>
    <w:rsid w:val="003D392B"/>
    <w:rsid w:val="003D444E"/>
    <w:rsid w:val="003D67EB"/>
    <w:rsid w:val="003E08D2"/>
    <w:rsid w:val="003E304F"/>
    <w:rsid w:val="003E479A"/>
    <w:rsid w:val="003E55CC"/>
    <w:rsid w:val="003F56C1"/>
    <w:rsid w:val="00400FF4"/>
    <w:rsid w:val="00402566"/>
    <w:rsid w:val="00404CB8"/>
    <w:rsid w:val="00410005"/>
    <w:rsid w:val="00410B2B"/>
    <w:rsid w:val="004216D2"/>
    <w:rsid w:val="00424BAE"/>
    <w:rsid w:val="00424CE6"/>
    <w:rsid w:val="004263C5"/>
    <w:rsid w:val="00427E29"/>
    <w:rsid w:val="00432507"/>
    <w:rsid w:val="0043253A"/>
    <w:rsid w:val="00434206"/>
    <w:rsid w:val="004373AC"/>
    <w:rsid w:val="00440D8D"/>
    <w:rsid w:val="0044137C"/>
    <w:rsid w:val="004502EF"/>
    <w:rsid w:val="00453273"/>
    <w:rsid w:val="00453A21"/>
    <w:rsid w:val="00454B01"/>
    <w:rsid w:val="00454E89"/>
    <w:rsid w:val="0045559D"/>
    <w:rsid w:val="00466175"/>
    <w:rsid w:val="00467A28"/>
    <w:rsid w:val="00470A21"/>
    <w:rsid w:val="00471115"/>
    <w:rsid w:val="00472D4E"/>
    <w:rsid w:val="004740D1"/>
    <w:rsid w:val="004754EA"/>
    <w:rsid w:val="00476EE5"/>
    <w:rsid w:val="004800B4"/>
    <w:rsid w:val="0048090A"/>
    <w:rsid w:val="00482F5F"/>
    <w:rsid w:val="0048573A"/>
    <w:rsid w:val="00485B57"/>
    <w:rsid w:val="00486B1B"/>
    <w:rsid w:val="0049013A"/>
    <w:rsid w:val="00490392"/>
    <w:rsid w:val="004B0485"/>
    <w:rsid w:val="004B1078"/>
    <w:rsid w:val="004B3A7B"/>
    <w:rsid w:val="004B7D74"/>
    <w:rsid w:val="004C0A38"/>
    <w:rsid w:val="004C183C"/>
    <w:rsid w:val="004C56F0"/>
    <w:rsid w:val="004D127F"/>
    <w:rsid w:val="004D18E9"/>
    <w:rsid w:val="004D1DE6"/>
    <w:rsid w:val="004D34F7"/>
    <w:rsid w:val="004D35D9"/>
    <w:rsid w:val="004D66DD"/>
    <w:rsid w:val="004D66FC"/>
    <w:rsid w:val="004D6F84"/>
    <w:rsid w:val="004E1641"/>
    <w:rsid w:val="004E309C"/>
    <w:rsid w:val="004E6625"/>
    <w:rsid w:val="004F1BF1"/>
    <w:rsid w:val="004F2F16"/>
    <w:rsid w:val="004F79FE"/>
    <w:rsid w:val="005035B8"/>
    <w:rsid w:val="00503F2E"/>
    <w:rsid w:val="00504752"/>
    <w:rsid w:val="00522AD9"/>
    <w:rsid w:val="00523026"/>
    <w:rsid w:val="00526F32"/>
    <w:rsid w:val="00534E34"/>
    <w:rsid w:val="00537095"/>
    <w:rsid w:val="0053776A"/>
    <w:rsid w:val="005438BF"/>
    <w:rsid w:val="005452E5"/>
    <w:rsid w:val="00547D17"/>
    <w:rsid w:val="00556086"/>
    <w:rsid w:val="005566F1"/>
    <w:rsid w:val="005622E7"/>
    <w:rsid w:val="005676B4"/>
    <w:rsid w:val="005756E5"/>
    <w:rsid w:val="00577A70"/>
    <w:rsid w:val="00580529"/>
    <w:rsid w:val="00580F3A"/>
    <w:rsid w:val="005822EC"/>
    <w:rsid w:val="00583244"/>
    <w:rsid w:val="00583D85"/>
    <w:rsid w:val="005841A5"/>
    <w:rsid w:val="0058593B"/>
    <w:rsid w:val="00590FA8"/>
    <w:rsid w:val="00593101"/>
    <w:rsid w:val="00594DE7"/>
    <w:rsid w:val="00597608"/>
    <w:rsid w:val="005A25EF"/>
    <w:rsid w:val="005A390E"/>
    <w:rsid w:val="005A4D19"/>
    <w:rsid w:val="005A6F4B"/>
    <w:rsid w:val="005A732A"/>
    <w:rsid w:val="005B191D"/>
    <w:rsid w:val="005B1B0F"/>
    <w:rsid w:val="005B40BA"/>
    <w:rsid w:val="005B69A2"/>
    <w:rsid w:val="005C2FEB"/>
    <w:rsid w:val="005C35C6"/>
    <w:rsid w:val="005C5292"/>
    <w:rsid w:val="005C5454"/>
    <w:rsid w:val="005C6EAB"/>
    <w:rsid w:val="005D0A98"/>
    <w:rsid w:val="005D29E3"/>
    <w:rsid w:val="005E088A"/>
    <w:rsid w:val="005E20BC"/>
    <w:rsid w:val="005E6511"/>
    <w:rsid w:val="005E77E8"/>
    <w:rsid w:val="005E78BA"/>
    <w:rsid w:val="005F12F0"/>
    <w:rsid w:val="005F30A3"/>
    <w:rsid w:val="005F3422"/>
    <w:rsid w:val="005F3D22"/>
    <w:rsid w:val="005F5DD8"/>
    <w:rsid w:val="00600552"/>
    <w:rsid w:val="0060081C"/>
    <w:rsid w:val="00601EE3"/>
    <w:rsid w:val="00603115"/>
    <w:rsid w:val="006045A2"/>
    <w:rsid w:val="00607AED"/>
    <w:rsid w:val="00610233"/>
    <w:rsid w:val="00613694"/>
    <w:rsid w:val="00617761"/>
    <w:rsid w:val="006256A3"/>
    <w:rsid w:val="00627728"/>
    <w:rsid w:val="0063076E"/>
    <w:rsid w:val="006319D5"/>
    <w:rsid w:val="006375DA"/>
    <w:rsid w:val="00640ED8"/>
    <w:rsid w:val="0064155E"/>
    <w:rsid w:val="00641E67"/>
    <w:rsid w:val="00642B5F"/>
    <w:rsid w:val="00642F51"/>
    <w:rsid w:val="006432C7"/>
    <w:rsid w:val="006449C2"/>
    <w:rsid w:val="00647060"/>
    <w:rsid w:val="00647122"/>
    <w:rsid w:val="006575ED"/>
    <w:rsid w:val="00660112"/>
    <w:rsid w:val="00660DEA"/>
    <w:rsid w:val="00660F1B"/>
    <w:rsid w:val="00662A3A"/>
    <w:rsid w:val="00662C4B"/>
    <w:rsid w:val="00663CCF"/>
    <w:rsid w:val="00665B57"/>
    <w:rsid w:val="00666E57"/>
    <w:rsid w:val="00667E31"/>
    <w:rsid w:val="006737B5"/>
    <w:rsid w:val="00674E10"/>
    <w:rsid w:val="00681318"/>
    <w:rsid w:val="00683479"/>
    <w:rsid w:val="00684A03"/>
    <w:rsid w:val="00685BD5"/>
    <w:rsid w:val="006863DB"/>
    <w:rsid w:val="0068766E"/>
    <w:rsid w:val="0069055A"/>
    <w:rsid w:val="00690F06"/>
    <w:rsid w:val="00691BC4"/>
    <w:rsid w:val="00697450"/>
    <w:rsid w:val="006A0CE1"/>
    <w:rsid w:val="006A266E"/>
    <w:rsid w:val="006A4E29"/>
    <w:rsid w:val="006A5409"/>
    <w:rsid w:val="006A7390"/>
    <w:rsid w:val="006A7605"/>
    <w:rsid w:val="006B3A74"/>
    <w:rsid w:val="006B3F2A"/>
    <w:rsid w:val="006B74CC"/>
    <w:rsid w:val="006C00C2"/>
    <w:rsid w:val="006C0D41"/>
    <w:rsid w:val="006C668C"/>
    <w:rsid w:val="006D7AC6"/>
    <w:rsid w:val="006E175F"/>
    <w:rsid w:val="006E5D0E"/>
    <w:rsid w:val="006F08F6"/>
    <w:rsid w:val="006F6158"/>
    <w:rsid w:val="006F6FFE"/>
    <w:rsid w:val="007039C2"/>
    <w:rsid w:val="00703D94"/>
    <w:rsid w:val="00703FA5"/>
    <w:rsid w:val="00707248"/>
    <w:rsid w:val="00710FAE"/>
    <w:rsid w:val="00712E8D"/>
    <w:rsid w:val="00714299"/>
    <w:rsid w:val="00714FC5"/>
    <w:rsid w:val="00715F1E"/>
    <w:rsid w:val="007174EB"/>
    <w:rsid w:val="0072631A"/>
    <w:rsid w:val="007267D3"/>
    <w:rsid w:val="00730515"/>
    <w:rsid w:val="0073252C"/>
    <w:rsid w:val="0074233A"/>
    <w:rsid w:val="0074250C"/>
    <w:rsid w:val="00742CA1"/>
    <w:rsid w:val="00744039"/>
    <w:rsid w:val="007466A1"/>
    <w:rsid w:val="007504C3"/>
    <w:rsid w:val="007507A9"/>
    <w:rsid w:val="0075224F"/>
    <w:rsid w:val="00752642"/>
    <w:rsid w:val="0075513C"/>
    <w:rsid w:val="00756B35"/>
    <w:rsid w:val="00761319"/>
    <w:rsid w:val="00763012"/>
    <w:rsid w:val="00763381"/>
    <w:rsid w:val="00763E20"/>
    <w:rsid w:val="00764A78"/>
    <w:rsid w:val="00765E2E"/>
    <w:rsid w:val="007732DD"/>
    <w:rsid w:val="00782716"/>
    <w:rsid w:val="00785840"/>
    <w:rsid w:val="00787441"/>
    <w:rsid w:val="00790648"/>
    <w:rsid w:val="00790E51"/>
    <w:rsid w:val="00793BD3"/>
    <w:rsid w:val="00794071"/>
    <w:rsid w:val="00796A82"/>
    <w:rsid w:val="00797F22"/>
    <w:rsid w:val="007A2BC2"/>
    <w:rsid w:val="007B4C0D"/>
    <w:rsid w:val="007B5F1E"/>
    <w:rsid w:val="007C0FED"/>
    <w:rsid w:val="007C368B"/>
    <w:rsid w:val="007C4975"/>
    <w:rsid w:val="007C6631"/>
    <w:rsid w:val="007C7D66"/>
    <w:rsid w:val="007D0666"/>
    <w:rsid w:val="007D1C85"/>
    <w:rsid w:val="007D266B"/>
    <w:rsid w:val="007E1439"/>
    <w:rsid w:val="007E5876"/>
    <w:rsid w:val="007E5ED7"/>
    <w:rsid w:val="007E6248"/>
    <w:rsid w:val="007E77A0"/>
    <w:rsid w:val="007F4FF0"/>
    <w:rsid w:val="007F5668"/>
    <w:rsid w:val="007F7650"/>
    <w:rsid w:val="007F7710"/>
    <w:rsid w:val="0080256F"/>
    <w:rsid w:val="00802E2D"/>
    <w:rsid w:val="00804391"/>
    <w:rsid w:val="0080602E"/>
    <w:rsid w:val="00806AB0"/>
    <w:rsid w:val="00812251"/>
    <w:rsid w:val="00812276"/>
    <w:rsid w:val="00813D28"/>
    <w:rsid w:val="0081430A"/>
    <w:rsid w:val="00816ED5"/>
    <w:rsid w:val="0082718C"/>
    <w:rsid w:val="008272EE"/>
    <w:rsid w:val="00831302"/>
    <w:rsid w:val="0083366A"/>
    <w:rsid w:val="00834B36"/>
    <w:rsid w:val="00834FEE"/>
    <w:rsid w:val="008362D2"/>
    <w:rsid w:val="00841243"/>
    <w:rsid w:val="00842A61"/>
    <w:rsid w:val="0084360A"/>
    <w:rsid w:val="00845253"/>
    <w:rsid w:val="00845E34"/>
    <w:rsid w:val="00846089"/>
    <w:rsid w:val="00847CBF"/>
    <w:rsid w:val="008524FC"/>
    <w:rsid w:val="0085693E"/>
    <w:rsid w:val="00856B94"/>
    <w:rsid w:val="00857D3E"/>
    <w:rsid w:val="00861EBC"/>
    <w:rsid w:val="008659AE"/>
    <w:rsid w:val="00866751"/>
    <w:rsid w:val="0087132E"/>
    <w:rsid w:val="00874AFD"/>
    <w:rsid w:val="0087524A"/>
    <w:rsid w:val="008849FA"/>
    <w:rsid w:val="0088782A"/>
    <w:rsid w:val="00891C29"/>
    <w:rsid w:val="00895394"/>
    <w:rsid w:val="008A123C"/>
    <w:rsid w:val="008A2D0C"/>
    <w:rsid w:val="008A3938"/>
    <w:rsid w:val="008B11E6"/>
    <w:rsid w:val="008C174E"/>
    <w:rsid w:val="008C2D80"/>
    <w:rsid w:val="008C30F5"/>
    <w:rsid w:val="008C3DC2"/>
    <w:rsid w:val="008C4212"/>
    <w:rsid w:val="008C6690"/>
    <w:rsid w:val="008D03AF"/>
    <w:rsid w:val="008D31D5"/>
    <w:rsid w:val="008D46FD"/>
    <w:rsid w:val="008E7B0D"/>
    <w:rsid w:val="008E7FFC"/>
    <w:rsid w:val="008F47C0"/>
    <w:rsid w:val="008F4944"/>
    <w:rsid w:val="008F4FD0"/>
    <w:rsid w:val="008F7BB1"/>
    <w:rsid w:val="0090358B"/>
    <w:rsid w:val="009052FF"/>
    <w:rsid w:val="00907A0A"/>
    <w:rsid w:val="00907F81"/>
    <w:rsid w:val="00910AEE"/>
    <w:rsid w:val="00911893"/>
    <w:rsid w:val="00912E11"/>
    <w:rsid w:val="00917E33"/>
    <w:rsid w:val="009300C9"/>
    <w:rsid w:val="00935783"/>
    <w:rsid w:val="00935DC5"/>
    <w:rsid w:val="00936FF7"/>
    <w:rsid w:val="009372F7"/>
    <w:rsid w:val="00945278"/>
    <w:rsid w:val="009509E9"/>
    <w:rsid w:val="00950E1E"/>
    <w:rsid w:val="00957490"/>
    <w:rsid w:val="00960E30"/>
    <w:rsid w:val="009657E4"/>
    <w:rsid w:val="009661EF"/>
    <w:rsid w:val="009670D0"/>
    <w:rsid w:val="00970A39"/>
    <w:rsid w:val="00976A1A"/>
    <w:rsid w:val="00976B9F"/>
    <w:rsid w:val="00991E33"/>
    <w:rsid w:val="009970B5"/>
    <w:rsid w:val="009A1142"/>
    <w:rsid w:val="009B096D"/>
    <w:rsid w:val="009B10B8"/>
    <w:rsid w:val="009B394B"/>
    <w:rsid w:val="009B45BE"/>
    <w:rsid w:val="009B5A27"/>
    <w:rsid w:val="009B626A"/>
    <w:rsid w:val="009B70B6"/>
    <w:rsid w:val="009B7419"/>
    <w:rsid w:val="009B7980"/>
    <w:rsid w:val="009C0DE7"/>
    <w:rsid w:val="009C19A9"/>
    <w:rsid w:val="009C7E74"/>
    <w:rsid w:val="009D16AF"/>
    <w:rsid w:val="009D1C18"/>
    <w:rsid w:val="009D427C"/>
    <w:rsid w:val="009D4F92"/>
    <w:rsid w:val="009E27F2"/>
    <w:rsid w:val="009E7847"/>
    <w:rsid w:val="009F0EB7"/>
    <w:rsid w:val="009F1EA3"/>
    <w:rsid w:val="009F3188"/>
    <w:rsid w:val="009F36DC"/>
    <w:rsid w:val="009F47AF"/>
    <w:rsid w:val="00A0342D"/>
    <w:rsid w:val="00A0503A"/>
    <w:rsid w:val="00A166FA"/>
    <w:rsid w:val="00A17152"/>
    <w:rsid w:val="00A21FBA"/>
    <w:rsid w:val="00A25146"/>
    <w:rsid w:val="00A2544C"/>
    <w:rsid w:val="00A25A2F"/>
    <w:rsid w:val="00A26B6F"/>
    <w:rsid w:val="00A30AB8"/>
    <w:rsid w:val="00A31075"/>
    <w:rsid w:val="00A3143F"/>
    <w:rsid w:val="00A353D2"/>
    <w:rsid w:val="00A3569F"/>
    <w:rsid w:val="00A36C33"/>
    <w:rsid w:val="00A42887"/>
    <w:rsid w:val="00A45779"/>
    <w:rsid w:val="00A47C48"/>
    <w:rsid w:val="00A5114A"/>
    <w:rsid w:val="00A62139"/>
    <w:rsid w:val="00A63980"/>
    <w:rsid w:val="00A63DE1"/>
    <w:rsid w:val="00A649A9"/>
    <w:rsid w:val="00A703C8"/>
    <w:rsid w:val="00A711B7"/>
    <w:rsid w:val="00A72A32"/>
    <w:rsid w:val="00A73821"/>
    <w:rsid w:val="00A83F47"/>
    <w:rsid w:val="00A87705"/>
    <w:rsid w:val="00A9246D"/>
    <w:rsid w:val="00A92BF9"/>
    <w:rsid w:val="00A93746"/>
    <w:rsid w:val="00AA2119"/>
    <w:rsid w:val="00AA5E82"/>
    <w:rsid w:val="00AB4309"/>
    <w:rsid w:val="00AB67C0"/>
    <w:rsid w:val="00AB685C"/>
    <w:rsid w:val="00AC43AD"/>
    <w:rsid w:val="00AC4AC4"/>
    <w:rsid w:val="00AC65A8"/>
    <w:rsid w:val="00AD587C"/>
    <w:rsid w:val="00AE02BA"/>
    <w:rsid w:val="00AE43BD"/>
    <w:rsid w:val="00AF3DF9"/>
    <w:rsid w:val="00AF7B2B"/>
    <w:rsid w:val="00B032B4"/>
    <w:rsid w:val="00B035AE"/>
    <w:rsid w:val="00B06383"/>
    <w:rsid w:val="00B07E5E"/>
    <w:rsid w:val="00B113C8"/>
    <w:rsid w:val="00B140F8"/>
    <w:rsid w:val="00B15551"/>
    <w:rsid w:val="00B16459"/>
    <w:rsid w:val="00B20001"/>
    <w:rsid w:val="00B3161D"/>
    <w:rsid w:val="00B34621"/>
    <w:rsid w:val="00B400D6"/>
    <w:rsid w:val="00B4439B"/>
    <w:rsid w:val="00B45170"/>
    <w:rsid w:val="00B469EA"/>
    <w:rsid w:val="00B46E79"/>
    <w:rsid w:val="00B51E89"/>
    <w:rsid w:val="00B55687"/>
    <w:rsid w:val="00B56807"/>
    <w:rsid w:val="00B57FAB"/>
    <w:rsid w:val="00B60623"/>
    <w:rsid w:val="00B60ACF"/>
    <w:rsid w:val="00B63094"/>
    <w:rsid w:val="00B71137"/>
    <w:rsid w:val="00B73CCE"/>
    <w:rsid w:val="00B80C2E"/>
    <w:rsid w:val="00B82DD5"/>
    <w:rsid w:val="00B830DC"/>
    <w:rsid w:val="00B84774"/>
    <w:rsid w:val="00B84BBA"/>
    <w:rsid w:val="00B85366"/>
    <w:rsid w:val="00B859A0"/>
    <w:rsid w:val="00B85B5B"/>
    <w:rsid w:val="00B86D6D"/>
    <w:rsid w:val="00B92683"/>
    <w:rsid w:val="00B926D4"/>
    <w:rsid w:val="00B9628F"/>
    <w:rsid w:val="00B97BA1"/>
    <w:rsid w:val="00B97F36"/>
    <w:rsid w:val="00BA06BF"/>
    <w:rsid w:val="00BB193E"/>
    <w:rsid w:val="00BB23F9"/>
    <w:rsid w:val="00BB44BC"/>
    <w:rsid w:val="00BC27EB"/>
    <w:rsid w:val="00BC399E"/>
    <w:rsid w:val="00BD010B"/>
    <w:rsid w:val="00BD30D0"/>
    <w:rsid w:val="00BD4D48"/>
    <w:rsid w:val="00BD6976"/>
    <w:rsid w:val="00BE12EB"/>
    <w:rsid w:val="00BF03B5"/>
    <w:rsid w:val="00BF137E"/>
    <w:rsid w:val="00BF2B70"/>
    <w:rsid w:val="00C01F8D"/>
    <w:rsid w:val="00C04DF1"/>
    <w:rsid w:val="00C05C2F"/>
    <w:rsid w:val="00C065EE"/>
    <w:rsid w:val="00C110D2"/>
    <w:rsid w:val="00C13FD3"/>
    <w:rsid w:val="00C2057A"/>
    <w:rsid w:val="00C214A8"/>
    <w:rsid w:val="00C218BC"/>
    <w:rsid w:val="00C22CF7"/>
    <w:rsid w:val="00C26194"/>
    <w:rsid w:val="00C27C5C"/>
    <w:rsid w:val="00C313F3"/>
    <w:rsid w:val="00C32216"/>
    <w:rsid w:val="00C32CD7"/>
    <w:rsid w:val="00C3383F"/>
    <w:rsid w:val="00C35191"/>
    <w:rsid w:val="00C35455"/>
    <w:rsid w:val="00C41844"/>
    <w:rsid w:val="00C453AB"/>
    <w:rsid w:val="00C45712"/>
    <w:rsid w:val="00C46422"/>
    <w:rsid w:val="00C51569"/>
    <w:rsid w:val="00C534ED"/>
    <w:rsid w:val="00C56509"/>
    <w:rsid w:val="00C56C1A"/>
    <w:rsid w:val="00C60024"/>
    <w:rsid w:val="00C60656"/>
    <w:rsid w:val="00C62955"/>
    <w:rsid w:val="00C65B22"/>
    <w:rsid w:val="00C664F8"/>
    <w:rsid w:val="00C66B52"/>
    <w:rsid w:val="00C77DCC"/>
    <w:rsid w:val="00C800DC"/>
    <w:rsid w:val="00C8094C"/>
    <w:rsid w:val="00C81C3F"/>
    <w:rsid w:val="00C841FC"/>
    <w:rsid w:val="00C95DA0"/>
    <w:rsid w:val="00C95E1C"/>
    <w:rsid w:val="00C97104"/>
    <w:rsid w:val="00C97616"/>
    <w:rsid w:val="00C97A28"/>
    <w:rsid w:val="00CA0AF7"/>
    <w:rsid w:val="00CA1422"/>
    <w:rsid w:val="00CA38E7"/>
    <w:rsid w:val="00CA6C77"/>
    <w:rsid w:val="00CA6DC7"/>
    <w:rsid w:val="00CB3E4F"/>
    <w:rsid w:val="00CB41A0"/>
    <w:rsid w:val="00CB5D60"/>
    <w:rsid w:val="00CB61CA"/>
    <w:rsid w:val="00CC1607"/>
    <w:rsid w:val="00CC6C12"/>
    <w:rsid w:val="00CD20CA"/>
    <w:rsid w:val="00CD22E5"/>
    <w:rsid w:val="00CD239F"/>
    <w:rsid w:val="00CD37A9"/>
    <w:rsid w:val="00CD4305"/>
    <w:rsid w:val="00CD44C0"/>
    <w:rsid w:val="00CD4E36"/>
    <w:rsid w:val="00CE3E6B"/>
    <w:rsid w:val="00CE45BC"/>
    <w:rsid w:val="00CE4D1F"/>
    <w:rsid w:val="00CF26F4"/>
    <w:rsid w:val="00CF551B"/>
    <w:rsid w:val="00CF7ED8"/>
    <w:rsid w:val="00D044B8"/>
    <w:rsid w:val="00D07C6F"/>
    <w:rsid w:val="00D14115"/>
    <w:rsid w:val="00D141C2"/>
    <w:rsid w:val="00D20A34"/>
    <w:rsid w:val="00D23518"/>
    <w:rsid w:val="00D23675"/>
    <w:rsid w:val="00D2428D"/>
    <w:rsid w:val="00D24D7D"/>
    <w:rsid w:val="00D25167"/>
    <w:rsid w:val="00D31F57"/>
    <w:rsid w:val="00D32018"/>
    <w:rsid w:val="00D35E59"/>
    <w:rsid w:val="00D3612D"/>
    <w:rsid w:val="00D367B9"/>
    <w:rsid w:val="00D3718C"/>
    <w:rsid w:val="00D37D79"/>
    <w:rsid w:val="00D40346"/>
    <w:rsid w:val="00D408F2"/>
    <w:rsid w:val="00D45207"/>
    <w:rsid w:val="00D45CDF"/>
    <w:rsid w:val="00D52A7E"/>
    <w:rsid w:val="00D5364F"/>
    <w:rsid w:val="00D565D2"/>
    <w:rsid w:val="00D5788E"/>
    <w:rsid w:val="00D60DF8"/>
    <w:rsid w:val="00D616FE"/>
    <w:rsid w:val="00D67DEB"/>
    <w:rsid w:val="00D71DC7"/>
    <w:rsid w:val="00D7381B"/>
    <w:rsid w:val="00D74A3C"/>
    <w:rsid w:val="00D81049"/>
    <w:rsid w:val="00D8192E"/>
    <w:rsid w:val="00D819D7"/>
    <w:rsid w:val="00D842D0"/>
    <w:rsid w:val="00D851A2"/>
    <w:rsid w:val="00D85C3A"/>
    <w:rsid w:val="00D8672A"/>
    <w:rsid w:val="00D87976"/>
    <w:rsid w:val="00D904D9"/>
    <w:rsid w:val="00D96F84"/>
    <w:rsid w:val="00DA0F73"/>
    <w:rsid w:val="00DA3FEE"/>
    <w:rsid w:val="00DA4916"/>
    <w:rsid w:val="00DB1C58"/>
    <w:rsid w:val="00DB4825"/>
    <w:rsid w:val="00DB5CA8"/>
    <w:rsid w:val="00DB6EA1"/>
    <w:rsid w:val="00DC2B53"/>
    <w:rsid w:val="00DC65E9"/>
    <w:rsid w:val="00DD0330"/>
    <w:rsid w:val="00DD10B4"/>
    <w:rsid w:val="00DD5DB6"/>
    <w:rsid w:val="00DE022B"/>
    <w:rsid w:val="00DE1876"/>
    <w:rsid w:val="00DE26B7"/>
    <w:rsid w:val="00DE737F"/>
    <w:rsid w:val="00DE7FAF"/>
    <w:rsid w:val="00DF15AD"/>
    <w:rsid w:val="00DF1E8D"/>
    <w:rsid w:val="00DF1F94"/>
    <w:rsid w:val="00DF5ADC"/>
    <w:rsid w:val="00DF7907"/>
    <w:rsid w:val="00E02702"/>
    <w:rsid w:val="00E03CB3"/>
    <w:rsid w:val="00E0525F"/>
    <w:rsid w:val="00E13571"/>
    <w:rsid w:val="00E152B2"/>
    <w:rsid w:val="00E15314"/>
    <w:rsid w:val="00E15792"/>
    <w:rsid w:val="00E2108B"/>
    <w:rsid w:val="00E221F9"/>
    <w:rsid w:val="00E22C45"/>
    <w:rsid w:val="00E23423"/>
    <w:rsid w:val="00E31184"/>
    <w:rsid w:val="00E37B25"/>
    <w:rsid w:val="00E45CC7"/>
    <w:rsid w:val="00E509FD"/>
    <w:rsid w:val="00E63108"/>
    <w:rsid w:val="00E655C3"/>
    <w:rsid w:val="00E70653"/>
    <w:rsid w:val="00E734C0"/>
    <w:rsid w:val="00E816E0"/>
    <w:rsid w:val="00E81E9D"/>
    <w:rsid w:val="00E86FAA"/>
    <w:rsid w:val="00E9211B"/>
    <w:rsid w:val="00E928E9"/>
    <w:rsid w:val="00E95911"/>
    <w:rsid w:val="00E97BAF"/>
    <w:rsid w:val="00EA03EF"/>
    <w:rsid w:val="00EA3B29"/>
    <w:rsid w:val="00EA574B"/>
    <w:rsid w:val="00EA7B02"/>
    <w:rsid w:val="00EB0ADB"/>
    <w:rsid w:val="00EB336C"/>
    <w:rsid w:val="00EB3451"/>
    <w:rsid w:val="00EB3FF4"/>
    <w:rsid w:val="00EB7A26"/>
    <w:rsid w:val="00EB7A2C"/>
    <w:rsid w:val="00EC0383"/>
    <w:rsid w:val="00EC1197"/>
    <w:rsid w:val="00EC1472"/>
    <w:rsid w:val="00EC37F2"/>
    <w:rsid w:val="00ED07F9"/>
    <w:rsid w:val="00ED0D63"/>
    <w:rsid w:val="00ED36CF"/>
    <w:rsid w:val="00ED77BF"/>
    <w:rsid w:val="00EE45DD"/>
    <w:rsid w:val="00EE52B6"/>
    <w:rsid w:val="00EE6414"/>
    <w:rsid w:val="00EF0740"/>
    <w:rsid w:val="00EF1E36"/>
    <w:rsid w:val="00EF35F0"/>
    <w:rsid w:val="00EF4434"/>
    <w:rsid w:val="00EF44F0"/>
    <w:rsid w:val="00F027FE"/>
    <w:rsid w:val="00F0348F"/>
    <w:rsid w:val="00F03ACE"/>
    <w:rsid w:val="00F12894"/>
    <w:rsid w:val="00F177F3"/>
    <w:rsid w:val="00F20876"/>
    <w:rsid w:val="00F20991"/>
    <w:rsid w:val="00F215C4"/>
    <w:rsid w:val="00F358C8"/>
    <w:rsid w:val="00F36E44"/>
    <w:rsid w:val="00F375B6"/>
    <w:rsid w:val="00F41BDA"/>
    <w:rsid w:val="00F43871"/>
    <w:rsid w:val="00F46332"/>
    <w:rsid w:val="00F47E13"/>
    <w:rsid w:val="00F509D8"/>
    <w:rsid w:val="00F53209"/>
    <w:rsid w:val="00F5394C"/>
    <w:rsid w:val="00F54E6A"/>
    <w:rsid w:val="00F56FD8"/>
    <w:rsid w:val="00F57115"/>
    <w:rsid w:val="00F606B6"/>
    <w:rsid w:val="00F7212A"/>
    <w:rsid w:val="00F8002A"/>
    <w:rsid w:val="00F81FD7"/>
    <w:rsid w:val="00F8278D"/>
    <w:rsid w:val="00F82EF2"/>
    <w:rsid w:val="00F858A8"/>
    <w:rsid w:val="00F86C08"/>
    <w:rsid w:val="00F86F6D"/>
    <w:rsid w:val="00F90739"/>
    <w:rsid w:val="00F939D7"/>
    <w:rsid w:val="00F9632B"/>
    <w:rsid w:val="00FA1BA6"/>
    <w:rsid w:val="00FA526B"/>
    <w:rsid w:val="00FA6743"/>
    <w:rsid w:val="00FA6844"/>
    <w:rsid w:val="00FA6ED9"/>
    <w:rsid w:val="00FB16F7"/>
    <w:rsid w:val="00FB23B1"/>
    <w:rsid w:val="00FB2899"/>
    <w:rsid w:val="00FB3987"/>
    <w:rsid w:val="00FC2D6A"/>
    <w:rsid w:val="00FC3837"/>
    <w:rsid w:val="00FC3A5B"/>
    <w:rsid w:val="00FC554E"/>
    <w:rsid w:val="00FC5A66"/>
    <w:rsid w:val="00FD09EE"/>
    <w:rsid w:val="00FD1064"/>
    <w:rsid w:val="00FD2100"/>
    <w:rsid w:val="00FD24B8"/>
    <w:rsid w:val="00FD256A"/>
    <w:rsid w:val="00FD31B1"/>
    <w:rsid w:val="00FD4BD9"/>
    <w:rsid w:val="00FD5B33"/>
    <w:rsid w:val="00FE34FD"/>
    <w:rsid w:val="00FE5EFD"/>
    <w:rsid w:val="00FE6D97"/>
    <w:rsid w:val="00FE6E45"/>
    <w:rsid w:val="00FE730D"/>
    <w:rsid w:val="00FF5228"/>
    <w:rsid w:val="00FF57CC"/>
    <w:rsid w:val="00FF5BA2"/>
    <w:rsid w:val="00FF6307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597D"/>
  <w15:docId w15:val="{687AB281-0C53-44BD-AEA0-B4AFDAB2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E152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9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911"/>
    <w:rPr>
      <w:color w:val="800080"/>
      <w:u w:val="single"/>
    </w:rPr>
  </w:style>
  <w:style w:type="paragraph" w:styleId="a5">
    <w:name w:val="List Paragraph"/>
    <w:basedOn w:val="a"/>
    <w:link w:val="a6"/>
    <w:uiPriority w:val="34"/>
    <w:qFormat/>
    <w:rsid w:val="000E152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E1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E152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4"/>
    <w:rsid w:val="00F027F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7"/>
    <w:rsid w:val="00F027FE"/>
    <w:pPr>
      <w:widowControl w:val="0"/>
      <w:shd w:val="clear" w:color="auto" w:fill="FFFFFF"/>
      <w:spacing w:after="180" w:line="230" w:lineRule="exact"/>
      <w:ind w:hanging="110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">
    <w:name w:val="Основной текст1"/>
    <w:rsid w:val="00F027FE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5B69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B69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8">
    <w:name w:val="xl9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970A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rsid w:val="00970A39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2">
    <w:name w:val="xl16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97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970A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970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70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70A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70A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970A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970A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970A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970A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970A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970A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9">
    <w:name w:val="xl219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4">
    <w:name w:val="xl224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7">
    <w:name w:val="xl227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3">
    <w:name w:val="xl233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970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0">
    <w:name w:val="xl240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3">
    <w:name w:val="xl243"/>
    <w:basedOn w:val="a"/>
    <w:rsid w:val="00970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70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5">
    <w:name w:val="xl245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6">
    <w:name w:val="xl246"/>
    <w:basedOn w:val="a"/>
    <w:rsid w:val="00970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970A39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970A39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9">
    <w:name w:val="xl249"/>
    <w:basedOn w:val="a"/>
    <w:rsid w:val="0097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50">
    <w:name w:val="xl250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1">
    <w:name w:val="xl251"/>
    <w:basedOn w:val="a"/>
    <w:rsid w:val="0097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970A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7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BA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52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5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52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642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12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&#1055;&#1088;&#1080;&#1077;&#1084;&#1085;&#1072;&#1103;-&#1087;&#1082;\&#1096;&#1083;&#1102;&#1079;\1%20&#1052;&#1059;&#1053;&#1048;&#1062;,&#1055;&#1056;&#1054;&#1043;&#1056;&#1040;&#1052;&#1052;&#1040;%202017\&#1087;&#1088;&#1086;&#1075;&#1088;&#1072;&#1084;&#1084;&#1072;%20&#1085;&#1072;%202018%20&#1075;&#1086;&#1076;\&#1085;&#1086;&#1074;&#1099;&#1081;%20&#1087;&#1086;&#1088;&#1103;&#1076;&#1086;&#1082;-%20&#1087;&#1088;&#1086;&#1077;&#1082;&#109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E9DA-A589-470A-AF54-05A707FB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54</Pages>
  <Words>24947</Words>
  <Characters>142199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Викторианна</cp:lastModifiedBy>
  <cp:revision>14</cp:revision>
  <cp:lastPrinted>2018-03-02T09:30:00Z</cp:lastPrinted>
  <dcterms:created xsi:type="dcterms:W3CDTF">2018-02-28T00:57:00Z</dcterms:created>
  <dcterms:modified xsi:type="dcterms:W3CDTF">2018-03-02T09:32:00Z</dcterms:modified>
</cp:coreProperties>
</file>