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0C" w:rsidRDefault="00D57E0C" w:rsidP="00D57E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381DCEE8" wp14:editId="6A9770F9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E0C" w:rsidRDefault="00D57E0C" w:rsidP="00D57E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0C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0C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E0C" w:rsidRPr="00E30F24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D57E0C" w:rsidRPr="00E30F24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D57E0C" w:rsidRPr="00E30F24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0C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D57E0C" w:rsidRPr="00E30F24" w:rsidRDefault="00D57E0C" w:rsidP="00D5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D57E0C" w:rsidRPr="00E30F24" w:rsidTr="003D6048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0C" w:rsidRPr="00E30F24" w:rsidRDefault="006F0971" w:rsidP="003D6048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«31</w:t>
            </w:r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октября 2018 г.                    </w:t>
            </w:r>
            <w:proofErr w:type="spellStart"/>
            <w:r w:rsidR="00D57E0C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D57E0C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230</w:t>
            </w:r>
            <w:bookmarkStart w:id="0" w:name="_GoBack"/>
            <w:bookmarkEnd w:id="0"/>
            <w:r w:rsidR="00D5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D57E0C" w:rsidRPr="00E30F24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E0C" w:rsidRPr="00E30F24" w:rsidTr="003D6048">
        <w:trPr>
          <w:gridAfter w:val="2"/>
          <w:wAfter w:w="7654" w:type="dxa"/>
          <w:trHeight w:val="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0C" w:rsidRPr="00E30F24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E0C" w:rsidRPr="00E30F24" w:rsidTr="003D6048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E0C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57E0C" w:rsidRPr="002E0471" w:rsidTr="003D6048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0C" w:rsidRPr="002E0471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D57E0C" w:rsidRPr="002E0471" w:rsidRDefault="00D57E0C" w:rsidP="003D60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0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административный регламент</w:t>
            </w:r>
          </w:p>
        </w:tc>
      </w:tr>
    </w:tbl>
    <w:p w:rsidR="00D57E0C" w:rsidRPr="002E0471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E0C" w:rsidRPr="002E0471" w:rsidRDefault="00D57E0C" w:rsidP="00D5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Градостроительного кодекса РФ,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№186-п «Об утверждении Порядка разработки и принятия административных регламентов», руководствуясь ст. 5.1, 8, 39, 43 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города Енисейска, ПОСТАНОВЛЯЮ: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E0C" w:rsidRPr="002E0471" w:rsidRDefault="00D57E0C" w:rsidP="00D57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E3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документации по планировке территории на основании обращений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</w:t>
      </w:r>
      <w:r w:rsidR="006F09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AE3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рации города от 15.03.16 г. № 36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-п: </w:t>
      </w:r>
    </w:p>
    <w:p w:rsidR="00D57E0C" w:rsidRDefault="00D57E0C" w:rsidP="00084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C47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 1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</w:t>
      </w:r>
      <w:r w:rsidR="00C47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="00C47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 «</w:t>
      </w:r>
      <w:r w:rsidR="00C47373">
        <w:rPr>
          <w:rFonts w:ascii="Times New Roman" w:hAnsi="Times New Roman" w:cs="Times New Roman"/>
          <w:sz w:val="26"/>
          <w:szCs w:val="26"/>
        </w:rPr>
        <w:t xml:space="preserve">Принятие решения о подготовке проекта планировки территории осуществляется на основании предложений физических или юридических лиц, заинтересованных в строительстве или реконструкции объекта капитального строительства (далее - заинтересованное лицо), а также по инициативе органов местного </w:t>
      </w:r>
      <w:proofErr w:type="gramStart"/>
      <w:r w:rsidR="00C47373">
        <w:rPr>
          <w:rFonts w:ascii="Times New Roman" w:hAnsi="Times New Roman" w:cs="Times New Roman"/>
          <w:sz w:val="26"/>
          <w:szCs w:val="26"/>
        </w:rPr>
        <w:t>самоуправления .</w:t>
      </w:r>
      <w:proofErr w:type="gramEnd"/>
      <w:r w:rsidR="00C47373">
        <w:rPr>
          <w:rFonts w:ascii="Times New Roman" w:hAnsi="Times New Roman" w:cs="Times New Roman"/>
          <w:sz w:val="26"/>
          <w:szCs w:val="26"/>
        </w:rPr>
        <w:t>»;</w:t>
      </w:r>
    </w:p>
    <w:p w:rsidR="00D57E0C" w:rsidRDefault="00D57E0C" w:rsidP="007407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2E0471">
        <w:rPr>
          <w:rFonts w:ascii="Times New Roman" w:hAnsi="Times New Roman" w:cs="Times New Roman"/>
          <w:sz w:val="26"/>
          <w:szCs w:val="26"/>
        </w:rPr>
        <w:t xml:space="preserve">В </w:t>
      </w:r>
      <w:r w:rsidR="0074073E">
        <w:rPr>
          <w:rFonts w:ascii="Times New Roman" w:hAnsi="Times New Roman" w:cs="Times New Roman"/>
          <w:sz w:val="26"/>
          <w:szCs w:val="26"/>
        </w:rPr>
        <w:t>подпункте 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47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4073E">
        <w:rPr>
          <w:rFonts w:ascii="Times New Roman" w:hAnsi="Times New Roman" w:cs="Times New Roman"/>
          <w:sz w:val="26"/>
          <w:szCs w:val="26"/>
        </w:rPr>
        <w:t xml:space="preserve"> 2.10</w:t>
      </w:r>
      <w:r w:rsidRPr="002E0471">
        <w:rPr>
          <w:rFonts w:ascii="Times New Roman" w:hAnsi="Times New Roman" w:cs="Times New Roman"/>
          <w:sz w:val="26"/>
          <w:szCs w:val="26"/>
        </w:rPr>
        <w:t>. изменить документ</w:t>
      </w:r>
      <w:r>
        <w:rPr>
          <w:rFonts w:ascii="Times New Roman" w:hAnsi="Times New Roman" w:cs="Times New Roman"/>
          <w:sz w:val="26"/>
          <w:szCs w:val="26"/>
        </w:rPr>
        <w:t>-основание предоставления муниципальной услуги, читать</w:t>
      </w:r>
      <w:r w:rsidR="0074073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«- Решение Енисейского городского Совета депутатов от 24.05.2017 г. № 19-182 «Об утверждении Положения о порядке организации и проведения публичных слушаний при осуществлении градостроительной деятельности на территории города Енисейска».</w:t>
      </w:r>
    </w:p>
    <w:p w:rsidR="00D57E0C" w:rsidRDefault="00D57E0C" w:rsidP="00D5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4073E">
        <w:rPr>
          <w:rFonts w:ascii="Times New Roman" w:hAnsi="Times New Roman" w:cs="Times New Roman"/>
          <w:sz w:val="26"/>
          <w:szCs w:val="26"/>
        </w:rPr>
        <w:t xml:space="preserve">подпункте л) </w:t>
      </w:r>
      <w:r w:rsidR="0074073E" w:rsidRPr="002E0471">
        <w:rPr>
          <w:rFonts w:ascii="Times New Roman" w:hAnsi="Times New Roman" w:cs="Times New Roman"/>
          <w:sz w:val="26"/>
          <w:szCs w:val="26"/>
        </w:rPr>
        <w:t>пункт</w:t>
      </w:r>
      <w:r w:rsidR="0074073E">
        <w:rPr>
          <w:rFonts w:ascii="Times New Roman" w:hAnsi="Times New Roman" w:cs="Times New Roman"/>
          <w:sz w:val="26"/>
          <w:szCs w:val="26"/>
        </w:rPr>
        <w:t>а 2.10</w:t>
      </w:r>
      <w:r w:rsidR="0074073E" w:rsidRPr="002E0471">
        <w:rPr>
          <w:rFonts w:ascii="Times New Roman" w:hAnsi="Times New Roman" w:cs="Times New Roman"/>
          <w:sz w:val="26"/>
          <w:szCs w:val="26"/>
        </w:rPr>
        <w:t xml:space="preserve">. </w:t>
      </w:r>
      <w:r w:rsidRPr="002E0471">
        <w:rPr>
          <w:rFonts w:ascii="Times New Roman" w:hAnsi="Times New Roman" w:cs="Times New Roman"/>
          <w:sz w:val="26"/>
          <w:szCs w:val="26"/>
        </w:rPr>
        <w:t>изменить документ</w:t>
      </w:r>
      <w:r>
        <w:rPr>
          <w:rFonts w:ascii="Times New Roman" w:hAnsi="Times New Roman" w:cs="Times New Roman"/>
          <w:sz w:val="26"/>
          <w:szCs w:val="26"/>
        </w:rPr>
        <w:t>-основание предоставления муниципальной услуги, читать «Положение об отделе строительства и архитектуры администрации города Енисейска, утвержденное постановлением администрации города № 237-п от 16.11.2017 г.»</w:t>
      </w:r>
      <w:r w:rsidR="0074073E">
        <w:rPr>
          <w:rFonts w:ascii="Times New Roman" w:hAnsi="Times New Roman" w:cs="Times New Roman"/>
          <w:sz w:val="26"/>
          <w:szCs w:val="26"/>
        </w:rPr>
        <w:t>.</w:t>
      </w:r>
    </w:p>
    <w:p w:rsidR="0074073E" w:rsidRPr="003B3317" w:rsidRDefault="0074073E" w:rsidP="00D5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 2.10. подпунктом м) следующего содержания: «м) Постановление Правительства РФ от 27.07.2017г. №887 «Об утверждении Правил подготовки и утверждения проекта планировки территории в отношении территорий</w:t>
      </w:r>
      <w:r w:rsidR="001A6283">
        <w:rPr>
          <w:rFonts w:ascii="Times New Roman" w:hAnsi="Times New Roman" w:cs="Times New Roman"/>
          <w:sz w:val="26"/>
          <w:szCs w:val="26"/>
        </w:rPr>
        <w:t xml:space="preserve"> исторических поселений федерального значения».;</w:t>
      </w:r>
    </w:p>
    <w:p w:rsidR="003B3317" w:rsidRDefault="001A6283" w:rsidP="0008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3B3317">
        <w:rPr>
          <w:rFonts w:ascii="Times New Roman" w:hAnsi="Times New Roman" w:cs="Times New Roman"/>
          <w:sz w:val="26"/>
          <w:szCs w:val="26"/>
        </w:rPr>
        <w:t>Подпункты г), д) пункта 2.11. изложить в следующей редакции: «г) проект задания на разработку проекта планировки территории;</w:t>
      </w:r>
    </w:p>
    <w:p w:rsidR="003B3317" w:rsidRDefault="003B3317" w:rsidP="003B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проект задания на выполнение инженерных изысканий, необходимых для подготовки документации по планировке территории, в случае, если необходимость выполнения инженерных изысканий предусмотрена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</w:t>
      </w:r>
      <w:r w:rsidR="00084914">
        <w:rPr>
          <w:rFonts w:ascii="Times New Roman" w:hAnsi="Times New Roman" w:cs="Times New Roman"/>
          <w:sz w:val="26"/>
          <w:szCs w:val="26"/>
        </w:rPr>
        <w:t xml:space="preserve"> Федерации от 31 марта 2017 г. №</w:t>
      </w:r>
      <w:r>
        <w:rPr>
          <w:rFonts w:ascii="Times New Roman" w:hAnsi="Times New Roman" w:cs="Times New Roman"/>
          <w:sz w:val="26"/>
          <w:szCs w:val="26"/>
        </w:rPr>
        <w:t xml:space="preserve">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</w:t>
      </w:r>
      <w:r w:rsidR="00084914">
        <w:rPr>
          <w:rFonts w:ascii="Times New Roman" w:hAnsi="Times New Roman" w:cs="Times New Roman"/>
          <w:sz w:val="26"/>
          <w:szCs w:val="26"/>
        </w:rPr>
        <w:t>Федерации от 19 января 2006 г. №</w:t>
      </w:r>
      <w:r>
        <w:rPr>
          <w:rFonts w:ascii="Times New Roman" w:hAnsi="Times New Roman" w:cs="Times New Roman"/>
          <w:sz w:val="26"/>
          <w:szCs w:val="26"/>
        </w:rPr>
        <w:t xml:space="preserve"> 20". 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проекта планировки территории направляет пояснительную записку, содержащую обоснование отсутствия такой необходимости.»;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Дополнить пункт 2.11. абзацами 2-4 следующего содержания: «</w:t>
      </w:r>
      <w:r>
        <w:rPr>
          <w:rFonts w:ascii="Times New Roman" w:hAnsi="Times New Roman" w:cs="Times New Roman"/>
          <w:sz w:val="26"/>
          <w:szCs w:val="26"/>
        </w:rPr>
        <w:t>В заявлении указывается следующая информация: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вид документации по планировке территории, для подготовки которой требуется принятие решения органа местного самоуправления поселения или городского округа;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вид и наименование объекта капитального строительства;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основные характеристики планируемого к размещению объекта капитального строительства;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источник финансирования работ по подготовке проекта планировки территории;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случае,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задания на разработку проекта планировки территории содержит следующие сведения: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документации по планировке территории, для подготовки которой требуется принятие решения органа местного самоуправления поселения или городского округа;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заинтересованное лицо;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работ по подготовке проекта планировки территории;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проекта планировки территории;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и наименование планируемого к размещению объекта капитального строительства и его основные характеристики.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проект планировки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наименование такого объекта капитального строительства указывается в соответствии с документами территориального планирования.</w:t>
      </w:r>
    </w:p>
    <w:p w:rsidR="00D57E0C" w:rsidRDefault="00D57E0C" w:rsidP="00D57E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84914">
        <w:rPr>
          <w:rFonts w:ascii="Times New Roman" w:hAnsi="Times New Roman" w:cs="Times New Roman"/>
          <w:sz w:val="26"/>
          <w:szCs w:val="26"/>
        </w:rPr>
        <w:t>Абзац 2 пункта 2.14</w:t>
      </w:r>
      <w:r>
        <w:rPr>
          <w:rFonts w:ascii="Times New Roman" w:hAnsi="Times New Roman" w:cs="Times New Roman"/>
          <w:sz w:val="26"/>
          <w:szCs w:val="26"/>
        </w:rPr>
        <w:t>. исключить.</w:t>
      </w:r>
    </w:p>
    <w:p w:rsidR="0059520A" w:rsidRDefault="00D57E0C" w:rsidP="005952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084914">
        <w:rPr>
          <w:rFonts w:ascii="Times New Roman" w:hAnsi="Times New Roman" w:cs="Times New Roman"/>
          <w:sz w:val="26"/>
          <w:szCs w:val="26"/>
        </w:rPr>
        <w:t xml:space="preserve">Пункт 2.18. изложить в следующей редакции: «2.18. </w:t>
      </w:r>
      <w:r w:rsidR="0059520A">
        <w:rPr>
          <w:rFonts w:ascii="Times New Roman" w:hAnsi="Times New Roman" w:cs="Times New Roman"/>
          <w:sz w:val="26"/>
          <w:szCs w:val="26"/>
        </w:rPr>
        <w:t>Орган местного самоуправления принимает решение об отказе в подготовке проекта планировки территории в следующих случаях: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отсутствуют документы, необходимые для принятия решения о подготовке проекта планировки территории,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пунктом 2.11.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полномочия по принятию решения о подготовке проекта планировки территории не отнесены к компетенции органа местного самоуправления или такое решение принимается самостоятельно лицами, указанными в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1.1 статьи 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заявление и (или) проект задания, представленные заинтересованным лицом, не соответствуют положениям,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абзацами 2-3 пункта 2.11 настоящего регламента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520A" w:rsidRDefault="0059520A" w:rsidP="0059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 органа местного самоуправления отсутствуют средства, предусмотренные на подготовку проекта планировки территории, при этом заинтересованным лицом в заявлении и проекте задания не указана информация о разработке проекта планировки территории за счет собственных средств;</w:t>
      </w:r>
    </w:p>
    <w:p w:rsidR="00BF5DCB" w:rsidRDefault="0059520A" w:rsidP="00BF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 документах территориального планирования отсутствуют сведения о размещении объекта капитального строительства, при этом его отображение в документах территориального планирования предусмотрено в соответствии с законодательством Российской Федерации.</w:t>
      </w:r>
      <w:r w:rsidR="00BF5DCB">
        <w:rPr>
          <w:rFonts w:ascii="Times New Roman" w:hAnsi="Times New Roman" w:cs="Times New Roman"/>
          <w:sz w:val="26"/>
          <w:szCs w:val="26"/>
        </w:rPr>
        <w:t>»</w:t>
      </w:r>
    </w:p>
    <w:p w:rsidR="00D57E0C" w:rsidRPr="002E0471" w:rsidRDefault="00D57E0C" w:rsidP="00D57E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57E0C" w:rsidRPr="002E0471" w:rsidRDefault="00D57E0C" w:rsidP="00D57E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Постановление подлежит публикации в газете «Енисейск-Плюс» и размещению на официальном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портале органов местного самоуправления г. Енисейска </w:t>
      </w:r>
      <w:hyperlink r:id="rId7" w:history="1">
        <w:r w:rsidRPr="002E04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57E0C" w:rsidRPr="002E0471" w:rsidRDefault="00D57E0C" w:rsidP="00D57E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D57E0C" w:rsidRPr="002E0471" w:rsidRDefault="00D57E0C" w:rsidP="00D57E0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E0C" w:rsidRPr="002E0471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Исполняющий обязанности </w:t>
      </w:r>
    </w:p>
    <w:p w:rsidR="00D57E0C" w:rsidRPr="002E0471" w:rsidRDefault="00D57E0C" w:rsidP="00D57E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города </w:t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E0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Никольский</w:t>
      </w:r>
    </w:p>
    <w:p w:rsidR="00D57E0C" w:rsidRPr="002E0471" w:rsidRDefault="00D57E0C" w:rsidP="00D57E0C">
      <w:pPr>
        <w:rPr>
          <w:rFonts w:ascii="Times New Roman" w:hAnsi="Times New Roman" w:cs="Times New Roman"/>
          <w:sz w:val="26"/>
          <w:szCs w:val="26"/>
        </w:rPr>
      </w:pPr>
    </w:p>
    <w:p w:rsidR="00D57E0C" w:rsidRDefault="00D57E0C" w:rsidP="00D57E0C"/>
    <w:p w:rsidR="00D57E0C" w:rsidRDefault="00D57E0C" w:rsidP="00D57E0C"/>
    <w:p w:rsidR="00E45A95" w:rsidRDefault="00E45A95"/>
    <w:sectPr w:rsidR="00E45A95" w:rsidSect="003A2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C"/>
    <w:rsid w:val="00084914"/>
    <w:rsid w:val="001A6283"/>
    <w:rsid w:val="003B3317"/>
    <w:rsid w:val="0059520A"/>
    <w:rsid w:val="006F0971"/>
    <w:rsid w:val="0074073E"/>
    <w:rsid w:val="00AE3029"/>
    <w:rsid w:val="00BF5DCB"/>
    <w:rsid w:val="00C47373"/>
    <w:rsid w:val="00D57E0C"/>
    <w:rsid w:val="00E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ACAB"/>
  <w15:chartTrackingRefBased/>
  <w15:docId w15:val="{6A55E0B2-515B-4C17-B682-27A65F4C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iseys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BB83846E290F45F065E7015B86927251B942A52C01A48C24EA8CEC0B1B6763358FB352E1DE2FFEE23C9E96EA3D1E546E848627E2DKAb0I" TargetMode="External"/><Relationship Id="rId5" Type="http://schemas.openxmlformats.org/officeDocument/2006/relationships/hyperlink" Target="consultantplus://offline/ref=FEEA762A354B1D1ED0BD95260B3F74D5BF9CF39300656FBFDBB140BEFBA2922863AF3C8A26789C9405F015C33Cx4n7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2018-10-29T09:04:00Z</cp:lastPrinted>
  <dcterms:created xsi:type="dcterms:W3CDTF">2018-10-29T08:40:00Z</dcterms:created>
  <dcterms:modified xsi:type="dcterms:W3CDTF">2018-10-31T07:44:00Z</dcterms:modified>
</cp:coreProperties>
</file>