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E2" w:rsidRDefault="00656CE2" w:rsidP="00A127E9">
      <w:pPr>
        <w:pStyle w:val="11"/>
        <w:framePr w:w="9384" w:h="14486" w:hRule="exact" w:wrap="none" w:vAnchor="page" w:hAnchor="page" w:x="1276" w:y="1366"/>
        <w:shd w:val="clear" w:color="auto" w:fill="auto"/>
        <w:spacing w:before="0"/>
      </w:pPr>
      <w:bookmarkStart w:id="0" w:name="bookmark0"/>
    </w:p>
    <w:p w:rsidR="00656CE2" w:rsidRPr="00656CE2" w:rsidRDefault="00656CE2" w:rsidP="00656CE2">
      <w:pPr>
        <w:framePr w:w="9384" w:h="14486" w:hRule="exact" w:wrap="none" w:vAnchor="page" w:hAnchor="page" w:x="1276" w:y="1366"/>
        <w:widowControl/>
        <w:ind w:left="56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56C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775F14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</w:p>
    <w:p w:rsidR="00656CE2" w:rsidRPr="00656CE2" w:rsidRDefault="00656CE2" w:rsidP="00656CE2">
      <w:pPr>
        <w:framePr w:w="9384" w:h="14486" w:hRule="exact" w:wrap="none" w:vAnchor="page" w:hAnchor="page" w:x="1276" w:y="1366"/>
        <w:widowControl/>
        <w:ind w:left="56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56C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распоряжению администрации города </w:t>
      </w:r>
    </w:p>
    <w:p w:rsidR="00656CE2" w:rsidRPr="00656CE2" w:rsidRDefault="00692F07" w:rsidP="00656CE2">
      <w:pPr>
        <w:framePr w:w="9384" w:h="14486" w:hRule="exact" w:wrap="none" w:vAnchor="page" w:hAnchor="page" w:x="1276" w:y="1366"/>
        <w:widowControl/>
        <w:ind w:left="56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от  01.06.2015   №  804-р</w:t>
      </w:r>
      <w:bookmarkStart w:id="1" w:name="_GoBack"/>
      <w:bookmarkEnd w:id="1"/>
      <w:r w:rsidR="00656CE2" w:rsidRPr="00656CE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3B09D1" w:rsidRDefault="00FC3054" w:rsidP="00A127E9">
      <w:pPr>
        <w:pStyle w:val="11"/>
        <w:framePr w:w="9384" w:h="14486" w:hRule="exact" w:wrap="none" w:vAnchor="page" w:hAnchor="page" w:x="1276" w:y="1366"/>
        <w:shd w:val="clear" w:color="auto" w:fill="auto"/>
        <w:spacing w:before="0"/>
      </w:pPr>
      <w:r>
        <w:t xml:space="preserve">ПОЛОЖЕНИЕ </w:t>
      </w:r>
    </w:p>
    <w:p w:rsidR="00526561" w:rsidRDefault="00005037" w:rsidP="00A127E9">
      <w:pPr>
        <w:pStyle w:val="11"/>
        <w:framePr w:w="9384" w:h="14486" w:hRule="exact" w:wrap="none" w:vAnchor="page" w:hAnchor="page" w:x="1276" w:y="1366"/>
        <w:shd w:val="clear" w:color="auto" w:fill="auto"/>
        <w:spacing w:before="0"/>
      </w:pPr>
      <w:r>
        <w:t xml:space="preserve">    о  </w:t>
      </w:r>
      <w:r w:rsidR="00FC3054">
        <w:tab/>
        <w:t>порядке и условиях проведения открытого конкурса на разработку</w:t>
      </w:r>
      <w:bookmarkEnd w:id="0"/>
    </w:p>
    <w:p w:rsidR="00D94383" w:rsidRDefault="00775F14" w:rsidP="00A127E9">
      <w:pPr>
        <w:pStyle w:val="30"/>
        <w:framePr w:w="9384" w:h="14486" w:hRule="exact" w:wrap="none" w:vAnchor="page" w:hAnchor="page" w:x="1276" w:y="1366"/>
        <w:shd w:val="clear" w:color="auto" w:fill="auto"/>
      </w:pPr>
      <w:bookmarkStart w:id="2" w:name="bookmark1"/>
      <w:r>
        <w:t xml:space="preserve">эскизного  проекта  </w:t>
      </w:r>
      <w:proofErr w:type="gramStart"/>
      <w:r>
        <w:t>памятника-скульптурной</w:t>
      </w:r>
      <w:proofErr w:type="gramEnd"/>
      <w:r>
        <w:t xml:space="preserve"> группы енисейским казакам основателям г. Енисейска</w:t>
      </w:r>
    </w:p>
    <w:p w:rsidR="00526561" w:rsidRDefault="00FC3054" w:rsidP="00A127E9">
      <w:pPr>
        <w:pStyle w:val="11"/>
        <w:framePr w:w="9384" w:h="14486" w:hRule="exact" w:wrap="none" w:vAnchor="page" w:hAnchor="page" w:x="1276" w:y="1366"/>
        <w:shd w:val="clear" w:color="auto" w:fill="auto"/>
        <w:spacing w:before="0" w:after="360"/>
      </w:pPr>
      <w:r>
        <w:t>1.</w:t>
      </w:r>
      <w:r>
        <w:tab/>
        <w:t>Общие положения</w:t>
      </w:r>
      <w:bookmarkEnd w:id="2"/>
    </w:p>
    <w:p w:rsidR="00526561" w:rsidRDefault="00FC3054" w:rsidP="00A127E9">
      <w:pPr>
        <w:pStyle w:val="1"/>
        <w:framePr w:w="9384" w:h="14486" w:hRule="exact" w:wrap="none" w:vAnchor="page" w:hAnchor="page" w:x="1276" w:y="1366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0" w:line="370" w:lineRule="exact"/>
        <w:ind w:left="20" w:right="20" w:firstLine="720"/>
        <w:jc w:val="both"/>
      </w:pPr>
      <w:r>
        <w:t xml:space="preserve">Настоящее Положение регламентирует порядок и условия проведения открытого конкурса на разработку </w:t>
      </w:r>
      <w:r w:rsidR="005D3B90">
        <w:t xml:space="preserve">эскизного  проекта  </w:t>
      </w:r>
      <w:proofErr w:type="gramStart"/>
      <w:r w:rsidR="005D3B90">
        <w:t>памятника-скульптурной</w:t>
      </w:r>
      <w:proofErr w:type="gramEnd"/>
      <w:r w:rsidR="005D3B90">
        <w:t xml:space="preserve"> группы енисейским казакам основателям г. Енисейска</w:t>
      </w:r>
      <w:r>
        <w:t xml:space="preserve"> (далее - Конкурс).</w:t>
      </w:r>
    </w:p>
    <w:p w:rsidR="00526561" w:rsidRDefault="00FC3054" w:rsidP="00A127E9">
      <w:pPr>
        <w:pStyle w:val="1"/>
        <w:framePr w:w="9384" w:h="14486" w:hRule="exact" w:wrap="none" w:vAnchor="page" w:hAnchor="page" w:x="1276" w:y="1366"/>
        <w:numPr>
          <w:ilvl w:val="0"/>
          <w:numId w:val="2"/>
        </w:numPr>
        <w:shd w:val="clear" w:color="auto" w:fill="auto"/>
        <w:tabs>
          <w:tab w:val="left" w:pos="1494"/>
        </w:tabs>
        <w:spacing w:before="0" w:after="0" w:line="370" w:lineRule="exact"/>
        <w:ind w:left="20" w:right="20" w:firstLine="720"/>
        <w:jc w:val="both"/>
      </w:pPr>
      <w:r>
        <w:t xml:space="preserve">Учредителем Конкурса является </w:t>
      </w:r>
      <w:r w:rsidR="003B09D1">
        <w:t>администрации г. Енисейска</w:t>
      </w:r>
      <w:r>
        <w:t xml:space="preserve"> (далее - Учредитель).</w:t>
      </w:r>
    </w:p>
    <w:p w:rsidR="00526561" w:rsidRDefault="00FC3054" w:rsidP="00A127E9">
      <w:pPr>
        <w:pStyle w:val="1"/>
        <w:framePr w:w="9384" w:h="14486" w:hRule="exact" w:wrap="none" w:vAnchor="page" w:hAnchor="page" w:x="1276" w:y="1366"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0" w:line="370" w:lineRule="exact"/>
        <w:ind w:left="20" w:right="20" w:firstLine="720"/>
        <w:jc w:val="both"/>
      </w:pPr>
      <w:r>
        <w:t xml:space="preserve">Организатором Конкурса является </w:t>
      </w:r>
      <w:r w:rsidR="003B09D1">
        <w:t xml:space="preserve">отдел культуры, спорта и молодёжных проектов администрации г. Енисейска </w:t>
      </w:r>
      <w:r>
        <w:t xml:space="preserve"> (далее - Организатор).</w:t>
      </w:r>
    </w:p>
    <w:p w:rsidR="00526561" w:rsidRPr="003B09D1" w:rsidRDefault="00FC3054" w:rsidP="00A127E9">
      <w:pPr>
        <w:pStyle w:val="1"/>
        <w:framePr w:w="9384" w:h="14486" w:hRule="exact" w:wrap="none" w:vAnchor="page" w:hAnchor="page" w:x="1276" w:y="1366"/>
        <w:numPr>
          <w:ilvl w:val="0"/>
          <w:numId w:val="2"/>
        </w:numPr>
        <w:shd w:val="clear" w:color="auto" w:fill="auto"/>
        <w:tabs>
          <w:tab w:val="left" w:pos="1378"/>
        </w:tabs>
        <w:spacing w:before="0" w:after="464" w:line="370" w:lineRule="exact"/>
        <w:ind w:left="20" w:right="20" w:firstLine="720"/>
        <w:jc w:val="both"/>
        <w:rPr>
          <w:color w:val="FF0000"/>
        </w:rPr>
      </w:pPr>
      <w:r>
        <w:t>Информация о Конкурсе размещается в сети Интернет на официальном сайте Организатора по адресу</w:t>
      </w:r>
      <w:r w:rsidRPr="003B09D1">
        <w:rPr>
          <w:color w:val="FF0000"/>
        </w:rPr>
        <w:t xml:space="preserve">: </w:t>
      </w:r>
      <w:hyperlink r:id="rId8" w:history="1">
        <w:r w:rsidR="004E1D2B" w:rsidRPr="004E1D2B">
          <w:rPr>
            <w:rFonts w:ascii="Courier New" w:eastAsia="Courier New" w:hAnsi="Courier New" w:cs="Courier New"/>
            <w:color w:val="0000FF"/>
            <w:spacing w:val="0"/>
            <w:u w:val="single"/>
          </w:rPr>
          <w:t>http://eniseysk.com/</w:t>
        </w:r>
      </w:hyperlink>
    </w:p>
    <w:p w:rsidR="00526561" w:rsidRDefault="00FC3054" w:rsidP="00A127E9">
      <w:pPr>
        <w:pStyle w:val="11"/>
        <w:framePr w:w="9384" w:h="14486" w:hRule="exact" w:wrap="none" w:vAnchor="page" w:hAnchor="page" w:x="1276" w:y="1366"/>
        <w:numPr>
          <w:ilvl w:val="0"/>
          <w:numId w:val="3"/>
        </w:numPr>
        <w:shd w:val="clear" w:color="auto" w:fill="auto"/>
        <w:tabs>
          <w:tab w:val="left" w:pos="3663"/>
        </w:tabs>
        <w:spacing w:before="0" w:after="342" w:line="240" w:lineRule="exact"/>
        <w:ind w:left="3380"/>
        <w:jc w:val="left"/>
      </w:pPr>
      <w:bookmarkStart w:id="3" w:name="bookmark2"/>
      <w:r>
        <w:t>Цель и задачи Конкурса</w:t>
      </w:r>
      <w:bookmarkEnd w:id="3"/>
    </w:p>
    <w:p w:rsidR="00526561" w:rsidRDefault="00FC3054" w:rsidP="00A127E9">
      <w:pPr>
        <w:pStyle w:val="1"/>
        <w:framePr w:w="9384" w:h="14486" w:hRule="exact" w:wrap="none" w:vAnchor="page" w:hAnchor="page" w:x="1276" w:y="1366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65" w:lineRule="exact"/>
        <w:ind w:left="20" w:right="20" w:firstLine="720"/>
        <w:jc w:val="both"/>
      </w:pPr>
      <w:r>
        <w:t xml:space="preserve">Целью Конкурса является отбор </w:t>
      </w:r>
      <w:proofErr w:type="gramStart"/>
      <w:r>
        <w:t>лучших</w:t>
      </w:r>
      <w:proofErr w:type="gramEnd"/>
      <w:r>
        <w:t xml:space="preserve"> по выразительности в идейном и архитектурно-художественном отношении эскиз</w:t>
      </w:r>
      <w:r w:rsidR="00775F14">
        <w:t>а</w:t>
      </w:r>
      <w:r>
        <w:t xml:space="preserve"> скульптурн</w:t>
      </w:r>
      <w:r w:rsidR="00775F14">
        <w:t>ого</w:t>
      </w:r>
      <w:r>
        <w:t xml:space="preserve"> произведени</w:t>
      </w:r>
      <w:r w:rsidR="00775F14">
        <w:t>я</w:t>
      </w:r>
      <w:r>
        <w:t xml:space="preserve"> для дальнейшего изготовления памятник</w:t>
      </w:r>
      <w:r w:rsidR="00775F14">
        <w:t>а</w:t>
      </w:r>
      <w:r>
        <w:t xml:space="preserve"> по ним.</w:t>
      </w:r>
    </w:p>
    <w:p w:rsidR="00526561" w:rsidRDefault="00FC3054" w:rsidP="00A127E9">
      <w:pPr>
        <w:pStyle w:val="1"/>
        <w:framePr w:w="9384" w:h="14486" w:hRule="exact" w:wrap="none" w:vAnchor="page" w:hAnchor="page" w:x="1276" w:y="1366"/>
        <w:numPr>
          <w:ilvl w:val="1"/>
          <w:numId w:val="3"/>
        </w:numPr>
        <w:shd w:val="clear" w:color="auto" w:fill="auto"/>
        <w:tabs>
          <w:tab w:val="left" w:pos="1422"/>
        </w:tabs>
        <w:spacing w:before="0" w:after="0" w:line="365" w:lineRule="exact"/>
        <w:ind w:left="20" w:right="20" w:firstLine="720"/>
        <w:jc w:val="both"/>
      </w:pPr>
      <w:r>
        <w:t xml:space="preserve">Задачей Конкурса является разработка </w:t>
      </w:r>
      <w:r w:rsidR="003B09D1">
        <w:t>эскизн</w:t>
      </w:r>
      <w:r w:rsidR="00775F14">
        <w:t>ого</w:t>
      </w:r>
      <w:r w:rsidR="003B09D1">
        <w:t xml:space="preserve"> </w:t>
      </w:r>
      <w:r w:rsidR="00BA0446">
        <w:t xml:space="preserve"> проект</w:t>
      </w:r>
      <w:r w:rsidR="00775F14">
        <w:t>а</w:t>
      </w:r>
      <w:r w:rsidR="00BA0446">
        <w:t xml:space="preserve"> </w:t>
      </w:r>
      <w:r w:rsidR="004E1D2B">
        <w:t xml:space="preserve"> </w:t>
      </w:r>
      <w:proofErr w:type="gramStart"/>
      <w:r w:rsidR="004E1D2B">
        <w:t>памятника-</w:t>
      </w:r>
      <w:r w:rsidR="00BA0446">
        <w:t>скульптурной</w:t>
      </w:r>
      <w:proofErr w:type="gramEnd"/>
      <w:r w:rsidR="00BA0446">
        <w:t xml:space="preserve"> группы</w:t>
      </w:r>
      <w:r w:rsidR="004E1D2B">
        <w:t xml:space="preserve"> енисейским казакам</w:t>
      </w:r>
      <w:r w:rsidR="00BA0446">
        <w:t xml:space="preserve"> основателям </w:t>
      </w:r>
      <w:r w:rsidR="003B09D1">
        <w:t>г. Енисейска</w:t>
      </w:r>
      <w:r>
        <w:t xml:space="preserve">, с их обязательной архитектурной привязкой к предложенным местам расположения памятников, согласованным с администрации г. </w:t>
      </w:r>
      <w:r w:rsidR="003B09D1">
        <w:t>Енисейска</w:t>
      </w:r>
      <w:r>
        <w:t>.</w:t>
      </w:r>
    </w:p>
    <w:p w:rsidR="00526561" w:rsidRDefault="00FC3054" w:rsidP="00A127E9">
      <w:pPr>
        <w:pStyle w:val="1"/>
        <w:framePr w:w="9384" w:h="14486" w:hRule="exact" w:wrap="none" w:vAnchor="page" w:hAnchor="page" w:x="1276" w:y="1366"/>
        <w:numPr>
          <w:ilvl w:val="1"/>
          <w:numId w:val="3"/>
        </w:numPr>
        <w:shd w:val="clear" w:color="auto" w:fill="auto"/>
        <w:tabs>
          <w:tab w:val="left" w:pos="1230"/>
        </w:tabs>
        <w:spacing w:before="0" w:after="0" w:line="365" w:lineRule="exact"/>
        <w:ind w:left="20" w:firstLine="720"/>
        <w:jc w:val="both"/>
      </w:pPr>
      <w:r>
        <w:t xml:space="preserve">Эскизный проект </w:t>
      </w:r>
      <w:r w:rsidR="004E1D2B">
        <w:t xml:space="preserve"> скульптурной группы-</w:t>
      </w:r>
      <w:r>
        <w:t>памятника включает:</w:t>
      </w:r>
    </w:p>
    <w:p w:rsidR="00526561" w:rsidRDefault="00FC3054" w:rsidP="00A127E9">
      <w:pPr>
        <w:pStyle w:val="1"/>
        <w:framePr w:w="9384" w:h="14486" w:hRule="exact" w:wrap="none" w:vAnchor="page" w:hAnchor="page" w:x="1276" w:y="1366"/>
        <w:shd w:val="clear" w:color="auto" w:fill="auto"/>
        <w:spacing w:before="0" w:after="0" w:line="365" w:lineRule="exact"/>
        <w:ind w:left="20" w:right="20" w:firstLine="720"/>
        <w:jc w:val="both"/>
      </w:pPr>
      <w:r>
        <w:t>планировочное решение предложенной территории (если таковое требуется);</w:t>
      </w:r>
    </w:p>
    <w:p w:rsidR="00526561" w:rsidRDefault="00FC3054" w:rsidP="00A127E9">
      <w:pPr>
        <w:pStyle w:val="1"/>
        <w:framePr w:w="9384" w:h="14486" w:hRule="exact" w:wrap="none" w:vAnchor="page" w:hAnchor="page" w:x="1276" w:y="1366"/>
        <w:shd w:val="clear" w:color="auto" w:fill="auto"/>
        <w:spacing w:before="0" w:after="0" w:line="365" w:lineRule="exact"/>
        <w:ind w:left="20" w:firstLine="720"/>
        <w:jc w:val="both"/>
      </w:pPr>
      <w:r>
        <w:t>определение оптимальных размеров памятник</w:t>
      </w:r>
      <w:r w:rsidR="00775F14">
        <w:t>а</w:t>
      </w:r>
      <w:r>
        <w:t>;</w:t>
      </w:r>
    </w:p>
    <w:p w:rsidR="00D94383" w:rsidRDefault="00FC3054" w:rsidP="00A127E9">
      <w:pPr>
        <w:pStyle w:val="1"/>
        <w:framePr w:w="9384" w:h="14486" w:hRule="exact" w:wrap="none" w:vAnchor="page" w:hAnchor="page" w:x="1276" w:y="1366"/>
        <w:shd w:val="clear" w:color="auto" w:fill="auto"/>
        <w:tabs>
          <w:tab w:val="left" w:pos="3332"/>
        </w:tabs>
        <w:spacing w:before="0" w:after="0" w:line="365" w:lineRule="exact"/>
        <w:ind w:left="709" w:firstLine="31"/>
        <w:jc w:val="both"/>
      </w:pPr>
      <w:r>
        <w:t>создание модели скульптурной части памятник</w:t>
      </w:r>
      <w:r w:rsidR="00775F14">
        <w:t>а</w:t>
      </w:r>
      <w:r>
        <w:t>;</w:t>
      </w:r>
      <w:r w:rsidR="00D94383" w:rsidRPr="00D94383">
        <w:t xml:space="preserve"> </w:t>
      </w:r>
      <w:r w:rsidR="00D94383">
        <w:br/>
        <w:t>определение</w:t>
      </w:r>
      <w:r w:rsidR="00D94383">
        <w:tab/>
        <w:t>примерной сметной стоимости на создание</w:t>
      </w:r>
    </w:p>
    <w:p w:rsidR="00D94383" w:rsidRDefault="00D94383" w:rsidP="00A127E9">
      <w:pPr>
        <w:pStyle w:val="1"/>
        <w:framePr w:w="9384" w:h="14486" w:hRule="exact" w:wrap="none" w:vAnchor="page" w:hAnchor="page" w:x="1276" w:y="1366"/>
        <w:shd w:val="clear" w:color="auto" w:fill="auto"/>
        <w:spacing w:before="0" w:after="0" w:line="365" w:lineRule="exact"/>
        <w:ind w:left="20" w:right="20"/>
        <w:jc w:val="both"/>
      </w:pPr>
      <w:r>
        <w:t>памятника, включающую в себя затраты на их установку и транспортировку;</w:t>
      </w:r>
    </w:p>
    <w:p w:rsidR="00D94383" w:rsidRDefault="00D94383" w:rsidP="00A127E9">
      <w:pPr>
        <w:pStyle w:val="1"/>
        <w:framePr w:w="9384" w:h="14486" w:hRule="exact" w:wrap="none" w:vAnchor="page" w:hAnchor="page" w:x="1276" w:y="1366"/>
        <w:shd w:val="clear" w:color="auto" w:fill="auto"/>
        <w:spacing w:before="0" w:after="460" w:line="365" w:lineRule="exact"/>
        <w:ind w:left="20" w:right="20" w:firstLine="720"/>
        <w:jc w:val="both"/>
      </w:pPr>
      <w:r>
        <w:t>определение примерной сметной стоимости на благоустройство прилегающей территории (если таковое требуется), включающей в себя затраты на фундамент и постамент памятник</w:t>
      </w:r>
      <w:r w:rsidR="00775F14">
        <w:t>а</w:t>
      </w:r>
      <w:r>
        <w:t>.</w:t>
      </w:r>
    </w:p>
    <w:p w:rsidR="00526561" w:rsidRDefault="00526561" w:rsidP="00A127E9">
      <w:pPr>
        <w:pStyle w:val="1"/>
        <w:framePr w:w="9384" w:h="14486" w:hRule="exact" w:wrap="none" w:vAnchor="page" w:hAnchor="page" w:x="1276" w:y="1366"/>
        <w:shd w:val="clear" w:color="auto" w:fill="auto"/>
        <w:spacing w:before="0" w:after="0" w:line="365" w:lineRule="exact"/>
        <w:ind w:left="20" w:firstLine="720"/>
        <w:jc w:val="both"/>
      </w:pPr>
    </w:p>
    <w:p w:rsidR="00526561" w:rsidRDefault="00526561">
      <w:pPr>
        <w:rPr>
          <w:sz w:val="2"/>
          <w:szCs w:val="2"/>
        </w:rPr>
        <w:sectPr w:rsidR="005265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61" w:rsidRDefault="00FC3054">
      <w:pPr>
        <w:pStyle w:val="a6"/>
        <w:framePr w:wrap="none" w:vAnchor="page" w:hAnchor="page" w:x="5886" w:y="980"/>
        <w:shd w:val="clear" w:color="auto" w:fill="auto"/>
        <w:spacing w:line="190" w:lineRule="exact"/>
        <w:ind w:left="20"/>
      </w:pPr>
      <w:r>
        <w:lastRenderedPageBreak/>
        <w:t>2</w:t>
      </w:r>
    </w:p>
    <w:p w:rsidR="00526561" w:rsidRDefault="00FC3054">
      <w:pPr>
        <w:pStyle w:val="11"/>
        <w:framePr w:w="9379" w:h="14468" w:hRule="exact" w:wrap="none" w:vAnchor="page" w:hAnchor="page" w:x="1278" w:y="1369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327" w:line="240" w:lineRule="exact"/>
        <w:ind w:left="60"/>
      </w:pPr>
      <w:bookmarkStart w:id="4" w:name="bookmark3"/>
      <w:r>
        <w:t>Условия участия в Конкурсе и оформления заявки</w:t>
      </w:r>
      <w:bookmarkEnd w:id="4"/>
    </w:p>
    <w:p w:rsidR="00526561" w:rsidRDefault="00775F14">
      <w:pPr>
        <w:pStyle w:val="1"/>
        <w:framePr w:w="9379" w:h="14468" w:hRule="exact" w:wrap="none" w:vAnchor="page" w:hAnchor="page" w:x="1278" w:y="1369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0" w:line="365" w:lineRule="exact"/>
        <w:ind w:left="20" w:firstLine="720"/>
        <w:jc w:val="both"/>
      </w:pPr>
      <w:r>
        <w:t>Конкурс проводится по номинации</w:t>
      </w:r>
      <w:r w:rsidR="00FC3054">
        <w:t>:</w:t>
      </w:r>
    </w:p>
    <w:p w:rsidR="00526561" w:rsidRDefault="00FC3054" w:rsidP="004E1D2B">
      <w:pPr>
        <w:pStyle w:val="1"/>
        <w:framePr w:w="9379" w:h="14468" w:hRule="exact" w:wrap="none" w:vAnchor="page" w:hAnchor="page" w:x="1278" w:y="1369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 w:line="365" w:lineRule="exact"/>
        <w:ind w:left="20" w:right="20" w:firstLine="720"/>
        <w:jc w:val="both"/>
      </w:pPr>
      <w:r>
        <w:t xml:space="preserve">эскизный проект </w:t>
      </w:r>
      <w:r w:rsidR="004E1D2B">
        <w:t xml:space="preserve"> </w:t>
      </w:r>
      <w:proofErr w:type="gramStart"/>
      <w:r w:rsidR="004E1D2B" w:rsidRPr="00FE3B6C">
        <w:rPr>
          <w:color w:val="auto"/>
        </w:rPr>
        <w:t>памятника-</w:t>
      </w:r>
      <w:r w:rsidR="00D94383" w:rsidRPr="00FE3B6C">
        <w:rPr>
          <w:color w:val="auto"/>
        </w:rPr>
        <w:t>скульптурной</w:t>
      </w:r>
      <w:proofErr w:type="gramEnd"/>
      <w:r w:rsidR="00D94383">
        <w:t xml:space="preserve"> группы </w:t>
      </w:r>
      <w:r w:rsidR="004E1D2B">
        <w:t xml:space="preserve"> енисейским казакам </w:t>
      </w:r>
      <w:r w:rsidR="00D94383">
        <w:t>основателям</w:t>
      </w:r>
      <w:r w:rsidR="003B09D1">
        <w:t xml:space="preserve"> г. Енисейска</w:t>
      </w:r>
      <w:r w:rsidR="00D94383">
        <w:t>;</w:t>
      </w:r>
    </w:p>
    <w:p w:rsidR="00526561" w:rsidRDefault="00FC3054">
      <w:pPr>
        <w:pStyle w:val="1"/>
        <w:framePr w:w="9379" w:h="14468" w:hRule="exact" w:wrap="none" w:vAnchor="page" w:hAnchor="page" w:x="1278" w:y="1369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0" w:line="365" w:lineRule="exact"/>
        <w:ind w:left="20" w:right="20" w:firstLine="720"/>
        <w:jc w:val="both"/>
      </w:pPr>
      <w:r>
        <w:t>К участию в Конкурсе приглашаются скульпторы, художники и архитекторы, имеющее профильное художественное образование проживающие на территории Российской Федерации (далее - Соискатели).</w:t>
      </w:r>
    </w:p>
    <w:p w:rsidR="00526561" w:rsidRDefault="00FC3054">
      <w:pPr>
        <w:pStyle w:val="1"/>
        <w:framePr w:w="9379" w:h="14468" w:hRule="exact" w:wrap="none" w:vAnchor="page" w:hAnchor="page" w:x="1278" w:y="1369"/>
        <w:numPr>
          <w:ilvl w:val="1"/>
          <w:numId w:val="3"/>
        </w:numPr>
        <w:shd w:val="clear" w:color="auto" w:fill="auto"/>
        <w:tabs>
          <w:tab w:val="left" w:pos="1230"/>
        </w:tabs>
        <w:spacing w:before="0" w:after="0" w:line="365" w:lineRule="exact"/>
        <w:ind w:left="20" w:firstLine="720"/>
        <w:jc w:val="both"/>
      </w:pPr>
      <w:r>
        <w:t>Конкурс проводится в четыре этапа:</w:t>
      </w:r>
    </w:p>
    <w:p w:rsidR="00526561" w:rsidRDefault="00FC3054">
      <w:pPr>
        <w:pStyle w:val="1"/>
        <w:framePr w:w="9379" w:h="14468" w:hRule="exact" w:wrap="none" w:vAnchor="page" w:hAnchor="page" w:x="1278" w:y="1369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365" w:lineRule="exact"/>
        <w:ind w:left="20" w:right="20" w:firstLine="720"/>
        <w:jc w:val="both"/>
      </w:pPr>
      <w:r>
        <w:t xml:space="preserve">этап (с </w:t>
      </w:r>
      <w:r w:rsidR="00800654">
        <w:t>25</w:t>
      </w:r>
      <w:r>
        <w:t xml:space="preserve"> </w:t>
      </w:r>
      <w:r w:rsidR="00FE3B6C">
        <w:t>мая</w:t>
      </w:r>
      <w:r>
        <w:t xml:space="preserve"> по</w:t>
      </w:r>
      <w:r w:rsidR="00800654">
        <w:t>3</w:t>
      </w:r>
      <w:r w:rsidR="00FE3B6C">
        <w:t>0</w:t>
      </w:r>
      <w:r>
        <w:t xml:space="preserve"> </w:t>
      </w:r>
      <w:r w:rsidR="00FE3B6C">
        <w:t>июня</w:t>
      </w:r>
      <w:r>
        <w:t xml:space="preserve"> 2015 года) - приём от Соискателей заявок, оформленных согласно приложению к настоящему Положению (далее - Заявка);</w:t>
      </w:r>
    </w:p>
    <w:p w:rsidR="00526561" w:rsidRDefault="00FC3054">
      <w:pPr>
        <w:pStyle w:val="1"/>
        <w:framePr w:w="9379" w:h="14468" w:hRule="exact" w:wrap="none" w:vAnchor="page" w:hAnchor="page" w:x="1278" w:y="1369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365" w:lineRule="exact"/>
        <w:ind w:left="20" w:right="20" w:firstLine="720"/>
        <w:jc w:val="both"/>
      </w:pPr>
      <w:r>
        <w:t xml:space="preserve">этап (с 01 </w:t>
      </w:r>
      <w:r w:rsidR="00FE3B6C">
        <w:t>июня</w:t>
      </w:r>
      <w:r>
        <w:t xml:space="preserve"> по </w:t>
      </w:r>
      <w:r w:rsidR="00FE3B6C">
        <w:t>10</w:t>
      </w:r>
      <w:r>
        <w:t xml:space="preserve"> </w:t>
      </w:r>
      <w:r w:rsidR="00FE3B6C">
        <w:t>сентября</w:t>
      </w:r>
      <w:r>
        <w:t xml:space="preserve"> 2015 года) - приём от Соискателей эскизных проектов памятников, оформленных с приложением демонстрационных материалов, указанных в п. 3.6 настоящего Положения.</w:t>
      </w:r>
    </w:p>
    <w:p w:rsidR="00526561" w:rsidRDefault="00FC3054">
      <w:pPr>
        <w:pStyle w:val="1"/>
        <w:framePr w:w="9379" w:h="14468" w:hRule="exact" w:wrap="none" w:vAnchor="page" w:hAnchor="page" w:x="1278" w:y="1369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0" w:line="365" w:lineRule="exact"/>
        <w:ind w:left="20" w:right="20" w:firstLine="720"/>
        <w:jc w:val="both"/>
      </w:pPr>
      <w:r>
        <w:t xml:space="preserve">этап (с </w:t>
      </w:r>
      <w:r w:rsidR="00FE3B6C">
        <w:t>1</w:t>
      </w:r>
      <w:r>
        <w:t xml:space="preserve">1 по </w:t>
      </w:r>
      <w:r w:rsidR="00FE3B6C">
        <w:t>15</w:t>
      </w:r>
      <w:r>
        <w:t xml:space="preserve"> </w:t>
      </w:r>
      <w:r w:rsidR="00FE3B6C">
        <w:t>октября</w:t>
      </w:r>
      <w:r>
        <w:t xml:space="preserve"> 2015 года) - рассмотрение и оценка Проектов;</w:t>
      </w:r>
    </w:p>
    <w:p w:rsidR="00526561" w:rsidRDefault="00FC3054">
      <w:pPr>
        <w:pStyle w:val="1"/>
        <w:framePr w:w="9379" w:h="14468" w:hRule="exact" w:wrap="none" w:vAnchor="page" w:hAnchor="page" w:x="1278" w:y="1369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65" w:lineRule="exact"/>
        <w:ind w:left="20" w:right="20" w:firstLine="720"/>
        <w:jc w:val="both"/>
      </w:pPr>
      <w:r>
        <w:t xml:space="preserve">этап (с </w:t>
      </w:r>
      <w:r w:rsidR="00FE3B6C">
        <w:t>15</w:t>
      </w:r>
      <w:r>
        <w:t xml:space="preserve"> по </w:t>
      </w:r>
      <w:r w:rsidR="00FE3B6C">
        <w:t>30</w:t>
      </w:r>
      <w:r>
        <w:t xml:space="preserve"> </w:t>
      </w:r>
      <w:r w:rsidR="00800654">
        <w:t>октября</w:t>
      </w:r>
      <w:r>
        <w:t xml:space="preserve"> 2015 года) - подведение итогов Конкурса, определение победител</w:t>
      </w:r>
      <w:r w:rsidR="005D3B90">
        <w:t>я</w:t>
      </w:r>
      <w:r>
        <w:t>.</w:t>
      </w:r>
    </w:p>
    <w:p w:rsidR="00526561" w:rsidRDefault="00FC3054" w:rsidP="00800654">
      <w:pPr>
        <w:pStyle w:val="1"/>
        <w:framePr w:w="9379" w:h="14468" w:hRule="exact" w:wrap="none" w:vAnchor="page" w:hAnchor="page" w:x="1278" w:y="1369"/>
        <w:numPr>
          <w:ilvl w:val="1"/>
          <w:numId w:val="3"/>
        </w:numPr>
        <w:shd w:val="clear" w:color="auto" w:fill="auto"/>
        <w:tabs>
          <w:tab w:val="left" w:pos="0"/>
          <w:tab w:val="left" w:pos="3735"/>
          <w:tab w:val="left" w:pos="5674"/>
          <w:tab w:val="left" w:pos="8103"/>
        </w:tabs>
        <w:spacing w:before="0" w:after="0" w:line="365" w:lineRule="exact"/>
        <w:ind w:left="20" w:right="20" w:firstLine="720"/>
        <w:jc w:val="both"/>
      </w:pPr>
      <w:r>
        <w:t>Подача Заявки, согласно Приложению Соискателем осуществляется</w:t>
      </w:r>
      <w:r>
        <w:tab/>
        <w:t>в</w:t>
      </w:r>
      <w:r>
        <w:tab/>
        <w:t>срок,</w:t>
      </w:r>
      <w:r>
        <w:tab/>
        <w:t>указанный в</w:t>
      </w:r>
      <w:r w:rsidR="00800654">
        <w:t xml:space="preserve"> п. 3.3 настоящего Положения по </w:t>
      </w:r>
      <w:r>
        <w:t>адресу Организатора, указанному в п. 7.1 настоящего Положения, с приложением следующих документов:</w:t>
      </w:r>
    </w:p>
    <w:p w:rsidR="00526561" w:rsidRDefault="00FC3054">
      <w:pPr>
        <w:pStyle w:val="1"/>
        <w:framePr w:w="9379" w:h="14468" w:hRule="exact" w:wrap="none" w:vAnchor="page" w:hAnchor="page" w:x="1278" w:y="1369"/>
        <w:shd w:val="clear" w:color="auto" w:fill="auto"/>
        <w:spacing w:before="0" w:after="0" w:line="365" w:lineRule="exact"/>
        <w:ind w:left="20" w:firstLine="720"/>
        <w:jc w:val="both"/>
      </w:pPr>
      <w:r>
        <w:t>копия паспорта;</w:t>
      </w:r>
    </w:p>
    <w:p w:rsidR="00526561" w:rsidRDefault="00FC3054">
      <w:pPr>
        <w:pStyle w:val="1"/>
        <w:framePr w:w="9379" w:h="14468" w:hRule="exact" w:wrap="none" w:vAnchor="page" w:hAnchor="page" w:x="1278" w:y="1369"/>
        <w:shd w:val="clear" w:color="auto" w:fill="auto"/>
        <w:spacing w:before="0" w:after="0" w:line="365" w:lineRule="exact"/>
        <w:ind w:left="20" w:firstLine="720"/>
        <w:jc w:val="both"/>
      </w:pPr>
      <w:r>
        <w:t>копия ИНН;</w:t>
      </w:r>
    </w:p>
    <w:p w:rsidR="00526561" w:rsidRDefault="00FC3054">
      <w:pPr>
        <w:pStyle w:val="1"/>
        <w:framePr w:w="9379" w:h="14468" w:hRule="exact" w:wrap="none" w:vAnchor="page" w:hAnchor="page" w:x="1278" w:y="1369"/>
        <w:shd w:val="clear" w:color="auto" w:fill="auto"/>
        <w:spacing w:before="0" w:after="0" w:line="365" w:lineRule="exact"/>
        <w:ind w:left="20" w:firstLine="720"/>
        <w:jc w:val="both"/>
      </w:pPr>
      <w:r>
        <w:t>копия страхового пенсионного свидетельства;</w:t>
      </w:r>
    </w:p>
    <w:p w:rsidR="00526561" w:rsidRDefault="00FC3054">
      <w:pPr>
        <w:pStyle w:val="1"/>
        <w:framePr w:w="9379" w:h="14468" w:hRule="exact" w:wrap="none" w:vAnchor="page" w:hAnchor="page" w:x="1278" w:y="1369"/>
        <w:shd w:val="clear" w:color="auto" w:fill="auto"/>
        <w:spacing w:before="0" w:after="0" w:line="365" w:lineRule="exact"/>
        <w:ind w:left="20" w:firstLine="720"/>
        <w:jc w:val="both"/>
      </w:pPr>
      <w:r>
        <w:t>копия документа об образовании.</w:t>
      </w:r>
    </w:p>
    <w:p w:rsidR="004E1D2B" w:rsidRDefault="00FC3054" w:rsidP="004E1D2B">
      <w:pPr>
        <w:pStyle w:val="1"/>
        <w:framePr w:w="9379" w:h="14468" w:hRule="exact" w:wrap="none" w:vAnchor="page" w:hAnchor="page" w:x="1278" w:y="1369"/>
        <w:shd w:val="clear" w:color="auto" w:fill="auto"/>
        <w:spacing w:before="0" w:after="0" w:line="370" w:lineRule="exact"/>
        <w:ind w:left="20" w:right="20" w:firstLine="700"/>
        <w:jc w:val="both"/>
      </w:pPr>
      <w:r>
        <w:t>Подача Заявки является основанием для регистрации Заявки в журнале регистрации Заявок и получения Соискателем от Организатора пакета исходных материалов для разработки Проекта.</w:t>
      </w:r>
      <w:r w:rsidR="004E1D2B" w:rsidRPr="004E1D2B">
        <w:t xml:space="preserve"> </w:t>
      </w:r>
    </w:p>
    <w:p w:rsidR="004E1D2B" w:rsidRDefault="004E1D2B" w:rsidP="004E1D2B">
      <w:pPr>
        <w:pStyle w:val="1"/>
        <w:framePr w:w="9379" w:h="14468" w:hRule="exact" w:wrap="none" w:vAnchor="page" w:hAnchor="page" w:x="1278" w:y="1369"/>
        <w:shd w:val="clear" w:color="auto" w:fill="auto"/>
        <w:spacing w:before="0" w:after="0" w:line="370" w:lineRule="exact"/>
        <w:ind w:left="20" w:right="20" w:firstLine="700"/>
        <w:jc w:val="both"/>
      </w:pPr>
      <w:r>
        <w:t>Подача Заявки является основанием для регистрации Заявки в журнале регистрации Заявок и получения Соискателем от Организатора пакета исходных материалов для разработки Проекта.</w:t>
      </w:r>
    </w:p>
    <w:p w:rsidR="00526561" w:rsidRDefault="00526561">
      <w:pPr>
        <w:pStyle w:val="1"/>
        <w:framePr w:w="9379" w:h="14468" w:hRule="exact" w:wrap="none" w:vAnchor="page" w:hAnchor="page" w:x="1278" w:y="1369"/>
        <w:shd w:val="clear" w:color="auto" w:fill="auto"/>
        <w:spacing w:before="0" w:after="0" w:line="365" w:lineRule="exact"/>
        <w:ind w:left="20" w:right="20" w:firstLine="720"/>
        <w:jc w:val="both"/>
      </w:pPr>
    </w:p>
    <w:p w:rsidR="00526561" w:rsidRDefault="00526561">
      <w:pPr>
        <w:rPr>
          <w:sz w:val="2"/>
          <w:szCs w:val="2"/>
        </w:rPr>
        <w:sectPr w:rsidR="005265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61" w:rsidRDefault="00FC3054">
      <w:pPr>
        <w:pStyle w:val="a6"/>
        <w:framePr w:wrap="none" w:vAnchor="page" w:hAnchor="page" w:x="5872" w:y="980"/>
        <w:shd w:val="clear" w:color="auto" w:fill="auto"/>
        <w:spacing w:line="190" w:lineRule="exact"/>
        <w:ind w:left="20"/>
      </w:pPr>
      <w:r>
        <w:lastRenderedPageBreak/>
        <w:t>3</w:t>
      </w:r>
    </w:p>
    <w:p w:rsidR="00526561" w:rsidRDefault="00FC3054">
      <w:pPr>
        <w:pStyle w:val="1"/>
        <w:framePr w:w="9398" w:h="14486" w:hRule="exact" w:wrap="none" w:vAnchor="page" w:hAnchor="page" w:x="1269" w:y="1390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0" w:line="370" w:lineRule="exact"/>
        <w:ind w:left="20" w:right="20" w:firstLine="700"/>
        <w:jc w:val="both"/>
      </w:pPr>
      <w:r>
        <w:t xml:space="preserve">Для организации II этапа Конкурса Соискателю направляется пакет исходных материалов в срок до </w:t>
      </w:r>
      <w:r w:rsidR="00FE3B6C">
        <w:t>2</w:t>
      </w:r>
      <w:r w:rsidR="00800654">
        <w:t>0 июня</w:t>
      </w:r>
      <w:r>
        <w:t xml:space="preserve"> 2015 года путем отправки на почтовый либо электронный адрес, указанной в Заявке.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firstLine="700"/>
        <w:jc w:val="both"/>
      </w:pPr>
      <w:r>
        <w:t>В пакет исходных материалов входят: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firstLine="700"/>
        <w:jc w:val="both"/>
      </w:pPr>
      <w:r>
        <w:t>настоящее Положение;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firstLine="700"/>
        <w:jc w:val="both"/>
      </w:pPr>
      <w:r>
        <w:t>ситуационный план участка;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firstLine="700"/>
        <w:jc w:val="both"/>
      </w:pPr>
      <w:r>
        <w:t>историческая справка, фотографии.</w:t>
      </w:r>
    </w:p>
    <w:p w:rsidR="00526561" w:rsidRDefault="00FC3054">
      <w:pPr>
        <w:pStyle w:val="1"/>
        <w:framePr w:w="9398" w:h="14486" w:hRule="exact" w:wrap="none" w:vAnchor="page" w:hAnchor="page" w:x="1269" w:y="1390"/>
        <w:numPr>
          <w:ilvl w:val="1"/>
          <w:numId w:val="3"/>
        </w:numPr>
        <w:shd w:val="clear" w:color="auto" w:fill="auto"/>
        <w:tabs>
          <w:tab w:val="left" w:pos="1561"/>
        </w:tabs>
        <w:spacing w:before="0" w:after="0" w:line="370" w:lineRule="exact"/>
        <w:ind w:left="20" w:right="20" w:firstLine="700"/>
        <w:jc w:val="both"/>
      </w:pPr>
      <w:r>
        <w:t>Эскизные проекты памятников должны быть оформлены с приложением демонстрационных материалов (далее - Проект). В демонстрационные материалы входит: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firstLine="700"/>
        <w:jc w:val="both"/>
      </w:pPr>
      <w:r>
        <w:t>ситуационный план участка с указанием места установки памятника;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firstLine="700"/>
        <w:jc w:val="both"/>
      </w:pPr>
      <w:r>
        <w:t>развертка фасадов памятника;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firstLine="700"/>
        <w:jc w:val="both"/>
      </w:pPr>
      <w:r>
        <w:t>перспектива или фотомонтаж;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right="20" w:firstLine="700"/>
        <w:jc w:val="both"/>
      </w:pPr>
      <w:r>
        <w:t>макет и (или) модель скульптурной части памятника высотой не более 100см.;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firstLine="700"/>
        <w:jc w:val="both"/>
      </w:pPr>
      <w:r>
        <w:t>пояснительная записка и смета расходов в 2-х экземплярах.</w:t>
      </w:r>
    </w:p>
    <w:p w:rsidR="00526561" w:rsidRDefault="00FC3054">
      <w:pPr>
        <w:pStyle w:val="1"/>
        <w:framePr w:w="9398" w:h="14486" w:hRule="exact" w:wrap="none" w:vAnchor="page" w:hAnchor="page" w:x="1269" w:y="1390"/>
        <w:numPr>
          <w:ilvl w:val="1"/>
          <w:numId w:val="3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700"/>
        <w:jc w:val="both"/>
      </w:pPr>
      <w:r>
        <w:t xml:space="preserve">Соискатель, направивший Проект отвечающий требованиям, указанным в </w:t>
      </w:r>
      <w:proofErr w:type="spellStart"/>
      <w:r>
        <w:t>пп</w:t>
      </w:r>
      <w:proofErr w:type="spellEnd"/>
      <w:r>
        <w:t>. 3.4 и 3.6 настоящего Положения, становится участником Конкурса.</w:t>
      </w:r>
    </w:p>
    <w:p w:rsidR="00526561" w:rsidRDefault="00FC3054">
      <w:pPr>
        <w:pStyle w:val="1"/>
        <w:framePr w:w="9398" w:h="14486" w:hRule="exact" w:wrap="none" w:vAnchor="page" w:hAnchor="page" w:x="1269" w:y="1390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0" w:line="370" w:lineRule="exact"/>
        <w:ind w:left="20" w:right="20" w:firstLine="700"/>
        <w:jc w:val="both"/>
      </w:pPr>
      <w:r>
        <w:t>В целях сохранения анонимности авторов Проекты и Заявки Соискателей передаются жюри Конкурса в «девизном» конверте. Девиз - это числовое обозначение конверта, выраженное 2-значным числом, которое соответствует номеру регистрации Заявки в журнале и указывается в верхнем правом углу конверта и всех материалов Проекта и Заявки.</w:t>
      </w:r>
    </w:p>
    <w:p w:rsidR="00526561" w:rsidRDefault="00FC3054">
      <w:pPr>
        <w:pStyle w:val="1"/>
        <w:framePr w:w="9398" w:h="14486" w:hRule="exact" w:wrap="none" w:vAnchor="page" w:hAnchor="page" w:x="1269" w:y="1390"/>
        <w:numPr>
          <w:ilvl w:val="1"/>
          <w:numId w:val="3"/>
        </w:numPr>
        <w:shd w:val="clear" w:color="auto" w:fill="auto"/>
        <w:tabs>
          <w:tab w:val="left" w:pos="1460"/>
        </w:tabs>
        <w:spacing w:before="0" w:after="0" w:line="370" w:lineRule="exact"/>
        <w:ind w:left="20" w:right="20" w:firstLine="700"/>
        <w:jc w:val="both"/>
      </w:pPr>
      <w:r>
        <w:t>Порядок рассмотрения и оценки Проектов, определения победител</w:t>
      </w:r>
      <w:r w:rsidR="005D3B90">
        <w:t>я</w:t>
      </w:r>
      <w:r>
        <w:t xml:space="preserve"> Конкурса, а также их информирования указан в разделе 5 настоящего Положения.</w:t>
      </w:r>
    </w:p>
    <w:p w:rsidR="00526561" w:rsidRDefault="00FC3054">
      <w:pPr>
        <w:pStyle w:val="1"/>
        <w:framePr w:w="9398" w:h="14486" w:hRule="exact" w:wrap="none" w:vAnchor="page" w:hAnchor="page" w:x="1269" w:y="1390"/>
        <w:numPr>
          <w:ilvl w:val="1"/>
          <w:numId w:val="3"/>
        </w:numPr>
        <w:shd w:val="clear" w:color="auto" w:fill="auto"/>
        <w:tabs>
          <w:tab w:val="left" w:pos="1431"/>
        </w:tabs>
        <w:spacing w:before="0" w:after="0" w:line="370" w:lineRule="exact"/>
        <w:ind w:left="20" w:right="20" w:firstLine="700"/>
        <w:jc w:val="both"/>
      </w:pPr>
      <w:r>
        <w:t>Все Проекты являются собственностью Соискателей Конкурса. Все авторские права сохраняются в полном объёме. В случае экспонирования Проектов авторство указывается согласно информации, представленной в Заявке Соискателем.</w:t>
      </w:r>
    </w:p>
    <w:p w:rsidR="00526561" w:rsidRDefault="00FC3054">
      <w:pPr>
        <w:pStyle w:val="1"/>
        <w:framePr w:w="9398" w:h="14486" w:hRule="exact" w:wrap="none" w:vAnchor="page" w:hAnchor="page" w:x="1269" w:y="1390"/>
        <w:shd w:val="clear" w:color="auto" w:fill="auto"/>
        <w:spacing w:before="0" w:after="0" w:line="370" w:lineRule="exact"/>
        <w:ind w:left="20" w:right="20" w:firstLine="700"/>
        <w:jc w:val="both"/>
      </w:pPr>
      <w:r>
        <w:t>Учредитель и Организатор Конкурса имеют право на использование Проектов в некоммерческих целях (размещение в Интернете, публикация в печатных изданиях, прочтение в телепрограммах и радиопрограммах) без выплаты денежного вознаграждения Соискателю с обязательной ссылкой на авторство.</w:t>
      </w:r>
    </w:p>
    <w:p w:rsidR="00526561" w:rsidRDefault="00526561">
      <w:pPr>
        <w:rPr>
          <w:sz w:val="2"/>
          <w:szCs w:val="2"/>
        </w:rPr>
        <w:sectPr w:rsidR="005265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61" w:rsidRDefault="00FC3054">
      <w:pPr>
        <w:pStyle w:val="a6"/>
        <w:framePr w:wrap="none" w:vAnchor="page" w:hAnchor="page" w:x="5877" w:y="980"/>
        <w:shd w:val="clear" w:color="auto" w:fill="auto"/>
        <w:spacing w:line="190" w:lineRule="exact"/>
        <w:ind w:left="20"/>
      </w:pPr>
      <w:r>
        <w:lastRenderedPageBreak/>
        <w:t>4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70" w:lineRule="exact"/>
        <w:ind w:left="20" w:right="20"/>
        <w:jc w:val="both"/>
      </w:pPr>
      <w:r>
        <w:t>выплаты денежного вознаграждения Соискателю с обязательной ссылкой на авторство.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404" w:line="370" w:lineRule="exact"/>
        <w:ind w:left="20" w:right="20" w:firstLine="720"/>
        <w:jc w:val="both"/>
      </w:pPr>
      <w:r>
        <w:t>В случае предъявления требований, претензий, исков третьих лиц, в том числе правообладателей авторских и смежных прав на Проект (в том числе его элементы), Соискатель Конкурса разрешает их от своего имени и за свой счёт.</w:t>
      </w:r>
    </w:p>
    <w:p w:rsidR="00526561" w:rsidRDefault="00FC3054">
      <w:pPr>
        <w:pStyle w:val="11"/>
        <w:framePr w:w="9379" w:h="13737" w:hRule="exact" w:wrap="none" w:vAnchor="page" w:hAnchor="page" w:x="1278" w:y="1376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337" w:line="240" w:lineRule="exact"/>
        <w:ind w:right="40"/>
      </w:pPr>
      <w:bookmarkStart w:id="5" w:name="bookmark4"/>
      <w:r>
        <w:t>Организация Конкурса</w:t>
      </w:r>
      <w:bookmarkEnd w:id="5"/>
    </w:p>
    <w:p w:rsidR="00526561" w:rsidRDefault="00FC3054">
      <w:pPr>
        <w:pStyle w:val="1"/>
        <w:framePr w:w="9379" w:h="13737" w:hRule="exact" w:wrap="none" w:vAnchor="page" w:hAnchor="page" w:x="1278" w:y="1376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0" w:line="365" w:lineRule="exact"/>
        <w:ind w:left="20" w:firstLine="720"/>
        <w:jc w:val="both"/>
      </w:pPr>
      <w:r>
        <w:t>Подготовку и проведение Конкурса осуществляет Организатор.</w:t>
      </w:r>
    </w:p>
    <w:p w:rsidR="00526561" w:rsidRDefault="00FC3054">
      <w:pPr>
        <w:pStyle w:val="1"/>
        <w:framePr w:w="9379" w:h="13737" w:hRule="exact" w:wrap="none" w:vAnchor="page" w:hAnchor="page" w:x="1278" w:y="1376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0" w:line="365" w:lineRule="exact"/>
        <w:ind w:left="20" w:firstLine="720"/>
        <w:jc w:val="both"/>
      </w:pPr>
      <w:r>
        <w:t>Функции Организатора: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65" w:lineRule="exact"/>
        <w:ind w:left="20" w:firstLine="720"/>
        <w:jc w:val="both"/>
      </w:pPr>
      <w:r>
        <w:t>утверждает состав жюри Конкурса;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65" w:lineRule="exact"/>
        <w:ind w:left="20" w:right="20" w:firstLine="720"/>
        <w:jc w:val="both"/>
      </w:pPr>
      <w:r>
        <w:t>назначает ответственного секретаря Конкурса из числа представителей Организатора (далее - Ответственный секретарь);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65" w:lineRule="exact"/>
        <w:ind w:left="20" w:firstLine="720"/>
        <w:jc w:val="both"/>
      </w:pPr>
      <w:r>
        <w:t>осуществляет координацию за ходом проведения Конкурса;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65" w:lineRule="exact"/>
        <w:ind w:left="20" w:firstLine="720"/>
        <w:jc w:val="both"/>
      </w:pPr>
      <w:r>
        <w:t>определяет сроки проведения выставки Проектов.</w:t>
      </w:r>
    </w:p>
    <w:p w:rsidR="00526561" w:rsidRDefault="00FC3054">
      <w:pPr>
        <w:pStyle w:val="1"/>
        <w:framePr w:w="9379" w:h="13737" w:hRule="exact" w:wrap="none" w:vAnchor="page" w:hAnchor="page" w:x="1278" w:y="1376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0" w:line="365" w:lineRule="exact"/>
        <w:ind w:left="20" w:right="20" w:firstLine="720"/>
        <w:jc w:val="both"/>
      </w:pPr>
      <w:r>
        <w:t xml:space="preserve">Состав жюри Конкурса формируется из представителей творческих организаций города, </w:t>
      </w:r>
      <w:r w:rsidR="00800654">
        <w:t>городских</w:t>
      </w:r>
      <w:r>
        <w:t xml:space="preserve"> общественных организаций, </w:t>
      </w:r>
      <w:r w:rsidR="00800654">
        <w:t>депутатов Енисейского городского Совета, представителей исполнительной власти</w:t>
      </w:r>
      <w:r>
        <w:t xml:space="preserve"> и специалистов в области изобразительного искусства и культуры в составе не более 1</w:t>
      </w:r>
      <w:r w:rsidR="00FE3B6C">
        <w:t>0</w:t>
      </w:r>
      <w:r>
        <w:t xml:space="preserve"> человек.</w:t>
      </w:r>
    </w:p>
    <w:p w:rsidR="00526561" w:rsidRDefault="00FC3054">
      <w:pPr>
        <w:pStyle w:val="1"/>
        <w:framePr w:w="9379" w:h="13737" w:hRule="exact" w:wrap="none" w:vAnchor="page" w:hAnchor="page" w:x="1278" w:y="1376"/>
        <w:numPr>
          <w:ilvl w:val="1"/>
          <w:numId w:val="3"/>
        </w:numPr>
        <w:shd w:val="clear" w:color="auto" w:fill="auto"/>
        <w:tabs>
          <w:tab w:val="left" w:pos="1234"/>
        </w:tabs>
        <w:spacing w:before="0" w:after="0" w:line="365" w:lineRule="exact"/>
        <w:ind w:left="20" w:firstLine="720"/>
        <w:jc w:val="both"/>
      </w:pPr>
      <w:r>
        <w:t>Жюри Конкурса: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65" w:lineRule="exact"/>
        <w:ind w:left="20" w:right="20" w:firstLine="720"/>
        <w:jc w:val="both"/>
      </w:pPr>
      <w:r>
        <w:t>осуществляет рассмотрение и оценку каждого Проекта участника Конкурса в соответствии с критериями, указанными в п. 5.1 настоящего Положения;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65" w:lineRule="exact"/>
        <w:ind w:left="20" w:right="20" w:firstLine="720"/>
        <w:jc w:val="both"/>
      </w:pPr>
      <w:r>
        <w:t>привлекает к работе жюри Конкурса (в случае необходимости) дополнительных специалистов или экспертов;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65" w:lineRule="exact"/>
        <w:ind w:left="20" w:right="20" w:firstLine="720"/>
        <w:jc w:val="both"/>
      </w:pPr>
      <w:r>
        <w:t>имеет право вносить предложения и рекомендации по дальнейшей доработке Проекта по итогам Конкурса;</w:t>
      </w:r>
    </w:p>
    <w:p w:rsidR="00526561" w:rsidRDefault="00FC3054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65" w:lineRule="exact"/>
        <w:ind w:right="40"/>
      </w:pPr>
      <w:r>
        <w:t>подводит итоги Конкурса путём определения победителей Конкурса.</w:t>
      </w:r>
    </w:p>
    <w:p w:rsidR="00526561" w:rsidRDefault="00FC3054">
      <w:pPr>
        <w:pStyle w:val="1"/>
        <w:framePr w:w="9379" w:h="13737" w:hRule="exact" w:wrap="none" w:vAnchor="page" w:hAnchor="page" w:x="1278" w:y="1376"/>
        <w:numPr>
          <w:ilvl w:val="1"/>
          <w:numId w:val="3"/>
        </w:numPr>
        <w:shd w:val="clear" w:color="auto" w:fill="auto"/>
        <w:tabs>
          <w:tab w:val="left" w:pos="1455"/>
        </w:tabs>
        <w:spacing w:before="0" w:after="0" w:line="365" w:lineRule="exact"/>
        <w:ind w:left="20" w:right="20" w:firstLine="720"/>
        <w:jc w:val="both"/>
      </w:pPr>
      <w:r>
        <w:t>Председатель жюри Конкурса назначается Организатором Конкурса, входит в состав жюри, и не имеет права ни прямо, ни косвенно принимать участие в Конкурсе, разглашать сведения, связанные с работой жюри Конкурса по рассмотрению и оценке Проектов.</w:t>
      </w:r>
    </w:p>
    <w:p w:rsidR="00526561" w:rsidRDefault="00FC3054">
      <w:pPr>
        <w:pStyle w:val="1"/>
        <w:framePr w:w="9379" w:h="13737" w:hRule="exact" w:wrap="none" w:vAnchor="page" w:hAnchor="page" w:x="1278" w:y="1376"/>
        <w:numPr>
          <w:ilvl w:val="1"/>
          <w:numId w:val="3"/>
        </w:numPr>
        <w:shd w:val="clear" w:color="auto" w:fill="auto"/>
        <w:tabs>
          <w:tab w:val="left" w:pos="1254"/>
        </w:tabs>
        <w:spacing w:before="0" w:after="0" w:line="365" w:lineRule="exact"/>
        <w:ind w:left="20" w:right="20" w:firstLine="720"/>
        <w:jc w:val="both"/>
      </w:pPr>
      <w:r>
        <w:t>Решение жюри Конкурса оформляется в виде протокола, который подписывается председателем жюри Конкурса и Ответственным секретарём. Решение жюри Конкурса обжалованию и пересмотру не подлежит.</w:t>
      </w:r>
    </w:p>
    <w:p w:rsidR="002B6F0A" w:rsidRDefault="002B6F0A" w:rsidP="002B6F0A">
      <w:pPr>
        <w:pStyle w:val="1"/>
        <w:framePr w:w="9379" w:h="13737" w:hRule="exact" w:wrap="none" w:vAnchor="page" w:hAnchor="page" w:x="1278" w:y="1376"/>
        <w:shd w:val="clear" w:color="auto" w:fill="auto"/>
        <w:tabs>
          <w:tab w:val="left" w:pos="3038"/>
        </w:tabs>
        <w:spacing w:before="0" w:after="0" w:line="370" w:lineRule="exact"/>
        <w:jc w:val="left"/>
      </w:pPr>
      <w:r>
        <w:t xml:space="preserve">    </w:t>
      </w:r>
      <w:r w:rsidR="00FC3054">
        <w:t>Ответственный секретарь:</w:t>
      </w:r>
    </w:p>
    <w:p w:rsidR="002B6F0A" w:rsidRDefault="002B6F0A" w:rsidP="002B6F0A">
      <w:pPr>
        <w:pStyle w:val="1"/>
        <w:framePr w:w="9379" w:h="13737" w:hRule="exact" w:wrap="none" w:vAnchor="page" w:hAnchor="page" w:x="1278" w:y="1376"/>
        <w:shd w:val="clear" w:color="auto" w:fill="auto"/>
        <w:tabs>
          <w:tab w:val="left" w:pos="3038"/>
        </w:tabs>
        <w:spacing w:before="0" w:after="0" w:line="370" w:lineRule="exact"/>
        <w:jc w:val="both"/>
      </w:pPr>
      <w:r>
        <w:t>принимает,</w:t>
      </w:r>
      <w:r>
        <w:tab/>
        <w:t>регистрирует поступающие Заявки в журнале</w:t>
      </w:r>
    </w:p>
    <w:p w:rsidR="002B6F0A" w:rsidRDefault="002B6F0A" w:rsidP="002B6F0A">
      <w:pPr>
        <w:pStyle w:val="1"/>
        <w:framePr w:w="9379" w:h="13737" w:hRule="exact" w:wrap="none" w:vAnchor="page" w:hAnchor="page" w:x="1278" w:y="1376"/>
        <w:shd w:val="clear" w:color="auto" w:fill="auto"/>
        <w:spacing w:before="0" w:after="0" w:line="370" w:lineRule="exact"/>
        <w:ind w:left="20" w:right="20"/>
        <w:jc w:val="both"/>
      </w:pPr>
      <w:r>
        <w:t xml:space="preserve">регистрации, отклоняет их в случае их несоответствия требованиям </w:t>
      </w:r>
      <w:proofErr w:type="spellStart"/>
      <w:r>
        <w:t>пп</w:t>
      </w:r>
      <w:proofErr w:type="spellEnd"/>
      <w:r>
        <w:t>. 3.4 настоящего Положения;</w:t>
      </w:r>
    </w:p>
    <w:p w:rsidR="00526561" w:rsidRDefault="00526561">
      <w:pPr>
        <w:pStyle w:val="1"/>
        <w:framePr w:w="9379" w:h="13737" w:hRule="exact" w:wrap="none" w:vAnchor="page" w:hAnchor="page" w:x="1278" w:y="1376"/>
        <w:numPr>
          <w:ilvl w:val="1"/>
          <w:numId w:val="3"/>
        </w:numPr>
        <w:shd w:val="clear" w:color="auto" w:fill="auto"/>
        <w:tabs>
          <w:tab w:val="left" w:pos="1239"/>
        </w:tabs>
        <w:spacing w:before="0" w:after="0" w:line="365" w:lineRule="exact"/>
        <w:ind w:left="20" w:firstLine="720"/>
        <w:jc w:val="both"/>
      </w:pPr>
    </w:p>
    <w:p w:rsidR="00526561" w:rsidRDefault="00526561">
      <w:pPr>
        <w:rPr>
          <w:sz w:val="2"/>
          <w:szCs w:val="2"/>
        </w:rPr>
        <w:sectPr w:rsidR="005265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61" w:rsidRDefault="00FC3054">
      <w:pPr>
        <w:pStyle w:val="a6"/>
        <w:framePr w:wrap="none" w:vAnchor="page" w:hAnchor="page" w:x="5879" w:y="980"/>
        <w:shd w:val="clear" w:color="auto" w:fill="auto"/>
        <w:spacing w:line="190" w:lineRule="exact"/>
        <w:ind w:left="20"/>
      </w:pPr>
      <w:r>
        <w:lastRenderedPageBreak/>
        <w:t>5</w:t>
      </w:r>
    </w:p>
    <w:p w:rsidR="00526561" w:rsidRDefault="00FC3054">
      <w:pPr>
        <w:pStyle w:val="1"/>
        <w:framePr w:w="9374" w:h="14486" w:hRule="exact" w:wrap="none" w:vAnchor="page" w:hAnchor="page" w:x="1281" w:y="1366"/>
        <w:shd w:val="clear" w:color="auto" w:fill="auto"/>
        <w:spacing w:before="0" w:after="0" w:line="370" w:lineRule="exact"/>
        <w:ind w:left="20" w:right="20" w:firstLine="700"/>
        <w:jc w:val="both"/>
      </w:pPr>
      <w:r>
        <w:t>оформляет и передаёт «</w:t>
      </w:r>
      <w:proofErr w:type="spellStart"/>
      <w:r>
        <w:t>дивизные</w:t>
      </w:r>
      <w:proofErr w:type="spellEnd"/>
      <w:r>
        <w:t>» конверты жюри Конкурса для рассмотрения и оценки;</w:t>
      </w:r>
    </w:p>
    <w:p w:rsidR="00526561" w:rsidRDefault="00FC3054">
      <w:pPr>
        <w:pStyle w:val="1"/>
        <w:framePr w:w="9374" w:h="14486" w:hRule="exact" w:wrap="none" w:vAnchor="page" w:hAnchor="page" w:x="1281" w:y="1366"/>
        <w:shd w:val="clear" w:color="auto" w:fill="auto"/>
        <w:spacing w:before="0" w:after="0" w:line="370" w:lineRule="exact"/>
        <w:ind w:left="20" w:right="20" w:firstLine="700"/>
        <w:jc w:val="both"/>
      </w:pPr>
      <w:r>
        <w:t>координирует организационные вопросы со всеми членами жюри Конкурса, Учредителем, Организатором;</w:t>
      </w:r>
    </w:p>
    <w:p w:rsidR="00526561" w:rsidRDefault="00FC3054">
      <w:pPr>
        <w:pStyle w:val="1"/>
        <w:framePr w:w="9374" w:h="14486" w:hRule="exact" w:wrap="none" w:vAnchor="page" w:hAnchor="page" w:x="1281" w:y="1366"/>
        <w:shd w:val="clear" w:color="auto" w:fill="auto"/>
        <w:spacing w:before="0" w:after="464" w:line="370" w:lineRule="exact"/>
        <w:ind w:left="720" w:right="1820"/>
        <w:jc w:val="left"/>
      </w:pPr>
      <w:r>
        <w:t>участвует в заседаниях жюри Конкурса без права голоса; оформляет и ведёт протоколы заседаний жюри Конкурса.</w:t>
      </w:r>
    </w:p>
    <w:p w:rsidR="00526561" w:rsidRDefault="00FC3054">
      <w:pPr>
        <w:pStyle w:val="11"/>
        <w:framePr w:w="9374" w:h="14486" w:hRule="exact" w:wrap="none" w:vAnchor="page" w:hAnchor="page" w:x="1281" w:y="1366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327" w:line="240" w:lineRule="exact"/>
        <w:ind w:left="20" w:firstLine="700"/>
        <w:jc w:val="both"/>
      </w:pPr>
      <w:bookmarkStart w:id="6" w:name="bookmark5"/>
      <w:r>
        <w:t>Рассмотрение и оценка Проектов, подведение итогов Конкурса</w:t>
      </w:r>
      <w:bookmarkEnd w:id="6"/>
    </w:p>
    <w:p w:rsidR="00526561" w:rsidRDefault="00FC3054">
      <w:pPr>
        <w:pStyle w:val="1"/>
        <w:framePr w:w="9374" w:h="14486" w:hRule="exact" w:wrap="none" w:vAnchor="page" w:hAnchor="page" w:x="1281" w:y="1366"/>
        <w:numPr>
          <w:ilvl w:val="1"/>
          <w:numId w:val="3"/>
        </w:numPr>
        <w:shd w:val="clear" w:color="auto" w:fill="auto"/>
        <w:tabs>
          <w:tab w:val="left" w:pos="1335"/>
        </w:tabs>
        <w:spacing w:before="0" w:after="0" w:line="365" w:lineRule="exact"/>
        <w:ind w:left="20" w:right="20" w:firstLine="700"/>
        <w:jc w:val="both"/>
      </w:pPr>
      <w:r>
        <w:t>Проекты рассматриваются и оцениваются жюри Конкурса по следующим критериям:</w:t>
      </w:r>
    </w:p>
    <w:p w:rsidR="00526561" w:rsidRDefault="00FC3054">
      <w:pPr>
        <w:pStyle w:val="1"/>
        <w:framePr w:w="9374" w:h="14486" w:hRule="exact" w:wrap="none" w:vAnchor="page" w:hAnchor="page" w:x="1281" w:y="1366"/>
        <w:shd w:val="clear" w:color="auto" w:fill="auto"/>
        <w:spacing w:before="0" w:after="0" w:line="365" w:lineRule="exact"/>
        <w:ind w:left="20" w:right="20" w:firstLine="700"/>
        <w:jc w:val="both"/>
      </w:pPr>
      <w:r>
        <w:t>художественное раскрытие образ</w:t>
      </w:r>
      <w:r w:rsidR="00826125">
        <w:t>ов</w:t>
      </w:r>
      <w:r>
        <w:t xml:space="preserve"> </w:t>
      </w:r>
      <w:r w:rsidR="00826125">
        <w:t>первопроходцев г. Енисейска</w:t>
      </w:r>
      <w:r>
        <w:t>;</w:t>
      </w:r>
    </w:p>
    <w:p w:rsidR="00526561" w:rsidRDefault="00FC3054">
      <w:pPr>
        <w:pStyle w:val="1"/>
        <w:framePr w:w="9374" w:h="14486" w:hRule="exact" w:wrap="none" w:vAnchor="page" w:hAnchor="page" w:x="1281" w:y="1366"/>
        <w:shd w:val="clear" w:color="auto" w:fill="auto"/>
        <w:spacing w:before="0" w:after="0" w:line="365" w:lineRule="exact"/>
        <w:ind w:left="20" w:right="20" w:firstLine="700"/>
        <w:jc w:val="left"/>
      </w:pPr>
      <w:r>
        <w:t>оригинальность архитектурно-скульптурной композиции; соответствие скульптурного произведения окружающей среде и их гармоничное сосуществование;</w:t>
      </w:r>
    </w:p>
    <w:p w:rsidR="00526561" w:rsidRDefault="00FC3054">
      <w:pPr>
        <w:pStyle w:val="1"/>
        <w:framePr w:w="9374" w:h="14486" w:hRule="exact" w:wrap="none" w:vAnchor="page" w:hAnchor="page" w:x="1281" w:y="1366"/>
        <w:shd w:val="clear" w:color="auto" w:fill="auto"/>
        <w:spacing w:before="0" w:after="0" w:line="365" w:lineRule="exact"/>
        <w:ind w:left="720" w:right="3400"/>
        <w:jc w:val="left"/>
      </w:pPr>
      <w:r>
        <w:t>качество материалов, составляющих Проект; экономичность проектного решения.</w:t>
      </w:r>
    </w:p>
    <w:p w:rsidR="00526561" w:rsidRDefault="00FC3054">
      <w:pPr>
        <w:pStyle w:val="1"/>
        <w:framePr w:w="9374" w:h="14486" w:hRule="exact" w:wrap="none" w:vAnchor="page" w:hAnchor="page" w:x="1281" w:y="1366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0" w:line="365" w:lineRule="exact"/>
        <w:ind w:left="20" w:right="20" w:firstLine="700"/>
        <w:jc w:val="both"/>
      </w:pPr>
      <w:r>
        <w:t>Система оценки - рейтинговая. Каждый Проект каждым членом жюри Конкурса оценивается по 3-балльной шкале по каждому критерию, указанному в п. 5.1 настоящего Положения.</w:t>
      </w:r>
    </w:p>
    <w:p w:rsidR="00526561" w:rsidRDefault="00FC3054">
      <w:pPr>
        <w:pStyle w:val="1"/>
        <w:framePr w:w="9374" w:h="14486" w:hRule="exact" w:wrap="none" w:vAnchor="page" w:hAnchor="page" w:x="1281" w:y="1366"/>
        <w:numPr>
          <w:ilvl w:val="1"/>
          <w:numId w:val="3"/>
        </w:numPr>
        <w:shd w:val="clear" w:color="auto" w:fill="auto"/>
        <w:tabs>
          <w:tab w:val="left" w:pos="1263"/>
        </w:tabs>
        <w:spacing w:before="0" w:after="0" w:line="365" w:lineRule="exact"/>
        <w:ind w:left="20" w:right="20" w:firstLine="700"/>
        <w:jc w:val="both"/>
      </w:pPr>
      <w:r>
        <w:t>Итоги Конкурса подводятся путём суммирования оценок по всем критериям, указанным в п. 5.1 настоящего Положения, и выявления Проектов, набравших наибольшее количество баллов. Победител</w:t>
      </w:r>
      <w:r w:rsidR="00775F14">
        <w:t>ем</w:t>
      </w:r>
      <w:r>
        <w:t xml:space="preserve"> Конкурса станов</w:t>
      </w:r>
      <w:r w:rsidR="00775F14">
        <w:t>и</w:t>
      </w:r>
      <w:r>
        <w:t>тся один Проект. В случае получения Проектами одинакового количества баллов председатель жюри Конкурса имеет право на дополнительные 3 балла для оценки в рамках своей компетенции каждого из Проектов.</w:t>
      </w:r>
    </w:p>
    <w:p w:rsidR="00526561" w:rsidRDefault="00FC3054">
      <w:pPr>
        <w:pStyle w:val="1"/>
        <w:framePr w:w="9374" w:h="14486" w:hRule="exact" w:wrap="none" w:vAnchor="page" w:hAnchor="page" w:x="1281" w:y="1366"/>
        <w:numPr>
          <w:ilvl w:val="0"/>
          <w:numId w:val="6"/>
        </w:numPr>
        <w:shd w:val="clear" w:color="auto" w:fill="auto"/>
        <w:tabs>
          <w:tab w:val="left" w:pos="1369"/>
        </w:tabs>
        <w:spacing w:before="0" w:after="0" w:line="365" w:lineRule="exact"/>
        <w:ind w:left="20" w:right="20" w:firstLine="700"/>
        <w:jc w:val="both"/>
      </w:pPr>
      <w:r>
        <w:t>По итогам Конкурса автору проекта, получившему наибольшее количество баллов (далее - Победител</w:t>
      </w:r>
      <w:r w:rsidR="00826125">
        <w:t>ь</w:t>
      </w:r>
      <w:r>
        <w:t>), присужда</w:t>
      </w:r>
      <w:r w:rsidR="00775F14">
        <w:t>е</w:t>
      </w:r>
      <w:r>
        <w:t>тся преми</w:t>
      </w:r>
      <w:r w:rsidR="00775F14">
        <w:t>я</w:t>
      </w:r>
      <w:r>
        <w:t xml:space="preserve"> в размере </w:t>
      </w:r>
      <w:r w:rsidR="00826125">
        <w:t>5</w:t>
      </w:r>
      <w:r>
        <w:t xml:space="preserve">0 </w:t>
      </w:r>
      <w:r w:rsidR="004E1D2B">
        <w:t>000</w:t>
      </w:r>
      <w:r>
        <w:t xml:space="preserve"> рублей.</w:t>
      </w:r>
    </w:p>
    <w:p w:rsidR="00526561" w:rsidRDefault="005D3B90">
      <w:pPr>
        <w:pStyle w:val="1"/>
        <w:framePr w:w="9374" w:h="14486" w:hRule="exact" w:wrap="none" w:vAnchor="page" w:hAnchor="page" w:x="1281" w:y="1366"/>
        <w:shd w:val="clear" w:color="auto" w:fill="auto"/>
        <w:spacing w:before="0" w:after="0" w:line="365" w:lineRule="exact"/>
        <w:ind w:left="20" w:firstLine="700"/>
        <w:jc w:val="both"/>
      </w:pPr>
      <w:r>
        <w:t>Памятник</w:t>
      </w:r>
      <w:r w:rsidR="00FC3054">
        <w:t xml:space="preserve"> устанавливается по Проект</w:t>
      </w:r>
      <w:r w:rsidR="00826125">
        <w:t>у</w:t>
      </w:r>
      <w:r w:rsidR="00FC3054">
        <w:t xml:space="preserve"> Победител</w:t>
      </w:r>
      <w:r w:rsidR="00826125">
        <w:t>я</w:t>
      </w:r>
      <w:r w:rsidR="00FC3054">
        <w:t>.</w:t>
      </w:r>
    </w:p>
    <w:p w:rsidR="00526561" w:rsidRDefault="00FC3054">
      <w:pPr>
        <w:pStyle w:val="1"/>
        <w:framePr w:w="9374" w:h="14486" w:hRule="exact" w:wrap="none" w:vAnchor="page" w:hAnchor="page" w:x="1281" w:y="1366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65" w:lineRule="exact"/>
        <w:ind w:left="20" w:right="20" w:firstLine="700"/>
        <w:jc w:val="both"/>
      </w:pPr>
      <w:r>
        <w:t xml:space="preserve">Жюри Конкурса имеет право решать вопрос о целесообразности присуждения </w:t>
      </w:r>
      <w:r w:rsidR="00FE3B6C">
        <w:t>премии</w:t>
      </w:r>
      <w:r>
        <w:t>. Присуждение одной премии за 2 и более Проектов не допускается.</w:t>
      </w:r>
    </w:p>
    <w:p w:rsidR="00526561" w:rsidRDefault="00526561">
      <w:pPr>
        <w:rPr>
          <w:sz w:val="2"/>
          <w:szCs w:val="2"/>
        </w:rPr>
        <w:sectPr w:rsidR="005265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61" w:rsidRDefault="00FC3054">
      <w:pPr>
        <w:pStyle w:val="a6"/>
        <w:framePr w:wrap="none" w:vAnchor="page" w:hAnchor="page" w:x="5894" w:y="980"/>
        <w:shd w:val="clear" w:color="auto" w:fill="auto"/>
        <w:spacing w:line="190" w:lineRule="exact"/>
        <w:ind w:left="20"/>
      </w:pPr>
      <w:r>
        <w:lastRenderedPageBreak/>
        <w:t>6</w:t>
      </w:r>
    </w:p>
    <w:p w:rsidR="00526561" w:rsidRDefault="00FC3054">
      <w:pPr>
        <w:pStyle w:val="1"/>
        <w:framePr w:w="9365" w:h="9322" w:hRule="exact" w:wrap="none" w:vAnchor="page" w:hAnchor="page" w:x="1286" w:y="1371"/>
        <w:numPr>
          <w:ilvl w:val="0"/>
          <w:numId w:val="6"/>
        </w:numPr>
        <w:shd w:val="clear" w:color="auto" w:fill="auto"/>
        <w:tabs>
          <w:tab w:val="left" w:pos="1263"/>
        </w:tabs>
        <w:spacing w:before="0" w:after="0" w:line="370" w:lineRule="exact"/>
        <w:ind w:left="20" w:firstLine="700"/>
        <w:jc w:val="both"/>
      </w:pPr>
      <w:r>
        <w:t>Выплата денежн</w:t>
      </w:r>
      <w:r w:rsidR="00FE3B6C">
        <w:t>ой премии</w:t>
      </w:r>
      <w:r>
        <w:t xml:space="preserve"> Победител</w:t>
      </w:r>
      <w:r w:rsidR="00775F14">
        <w:t>ю</w:t>
      </w:r>
      <w:r>
        <w:t xml:space="preserve"> Конкурса производится Организатором на основании решения жюри Конкурса в течение 30 дней с момента утверждения итогов Конкурса. Преми</w:t>
      </w:r>
      <w:r w:rsidR="00FE3B6C">
        <w:t>я</w:t>
      </w:r>
      <w:r>
        <w:t xml:space="preserve"> выплачиваются путём перечисления денежных средств на лицев</w:t>
      </w:r>
      <w:r w:rsidR="00FE3B6C">
        <w:t>ой счет победителя</w:t>
      </w:r>
      <w:r>
        <w:t xml:space="preserve"> с удержанием налогов в соответствии с действующим законодательством Российской Федерации.</w:t>
      </w:r>
    </w:p>
    <w:p w:rsidR="00526561" w:rsidRDefault="00775F14">
      <w:pPr>
        <w:pStyle w:val="1"/>
        <w:framePr w:w="9365" w:h="9322" w:hRule="exact" w:wrap="none" w:vAnchor="page" w:hAnchor="page" w:x="1286" w:y="1371"/>
        <w:numPr>
          <w:ilvl w:val="0"/>
          <w:numId w:val="6"/>
        </w:numPr>
        <w:shd w:val="clear" w:color="auto" w:fill="auto"/>
        <w:tabs>
          <w:tab w:val="left" w:pos="1330"/>
        </w:tabs>
        <w:spacing w:before="0" w:after="464" w:line="370" w:lineRule="exact"/>
        <w:ind w:left="20" w:firstLine="700"/>
        <w:jc w:val="both"/>
      </w:pPr>
      <w:r>
        <w:t xml:space="preserve"> П</w:t>
      </w:r>
      <w:r w:rsidR="00FC3054">
        <w:t>обедител</w:t>
      </w:r>
      <w:r>
        <w:t>ь</w:t>
      </w:r>
      <w:r w:rsidR="00FC3054">
        <w:t xml:space="preserve"> утверждается приказом Организатора и размещается не позднее 15 календарных дней после даты подписания протокола на официальном сайте Организатора: </w:t>
      </w:r>
      <w:hyperlink r:id="rId9" w:history="1">
        <w:r w:rsidR="004E1D2B" w:rsidRPr="004E1D2B">
          <w:rPr>
            <w:rFonts w:ascii="Courier New" w:eastAsia="Courier New" w:hAnsi="Courier New" w:cs="Courier New"/>
            <w:color w:val="0000FF"/>
            <w:spacing w:val="0"/>
            <w:u w:val="single"/>
          </w:rPr>
          <w:t>http://eniseysk.com/</w:t>
        </w:r>
      </w:hyperlink>
    </w:p>
    <w:p w:rsidR="00526561" w:rsidRDefault="00FC3054">
      <w:pPr>
        <w:pStyle w:val="11"/>
        <w:framePr w:w="9365" w:h="9322" w:hRule="exact" w:wrap="none" w:vAnchor="page" w:hAnchor="page" w:x="1286" w:y="1371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333" w:line="240" w:lineRule="exact"/>
      </w:pPr>
      <w:bookmarkStart w:id="7" w:name="bookmark6"/>
      <w:r>
        <w:t>Финансовые условия организации Конкурса</w:t>
      </w:r>
      <w:bookmarkEnd w:id="7"/>
    </w:p>
    <w:p w:rsidR="00526561" w:rsidRPr="003529BE" w:rsidRDefault="00FC3054">
      <w:pPr>
        <w:pStyle w:val="1"/>
        <w:framePr w:w="9365" w:h="9322" w:hRule="exact" w:wrap="none" w:vAnchor="page" w:hAnchor="page" w:x="1286" w:y="1371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0" w:line="370" w:lineRule="exact"/>
        <w:ind w:left="20" w:firstLine="700"/>
        <w:jc w:val="both"/>
        <w:rPr>
          <w:color w:val="auto"/>
        </w:rPr>
      </w:pPr>
      <w:r>
        <w:t xml:space="preserve">Финансирование Конкурса осуществляется за счёт средств Организатора на финансовое обеспечение </w:t>
      </w:r>
      <w:r w:rsidR="00826125">
        <w:t xml:space="preserve">муниципальной программы </w:t>
      </w:r>
      <w:r w:rsidR="002B6F0A" w:rsidRPr="003529BE">
        <w:rPr>
          <w:color w:val="auto"/>
        </w:rPr>
        <w:t>«Развитие культуры города Енисейска»</w:t>
      </w:r>
      <w:r w:rsidRPr="003529BE">
        <w:rPr>
          <w:color w:val="auto"/>
        </w:rPr>
        <w:t>.</w:t>
      </w:r>
    </w:p>
    <w:p w:rsidR="00526561" w:rsidRDefault="00FC3054">
      <w:pPr>
        <w:pStyle w:val="1"/>
        <w:framePr w:w="9365" w:h="9322" w:hRule="exact" w:wrap="none" w:vAnchor="page" w:hAnchor="page" w:x="1286" w:y="1371"/>
        <w:numPr>
          <w:ilvl w:val="1"/>
          <w:numId w:val="3"/>
        </w:numPr>
        <w:shd w:val="clear" w:color="auto" w:fill="auto"/>
        <w:tabs>
          <w:tab w:val="left" w:pos="1210"/>
        </w:tabs>
        <w:spacing w:before="0" w:after="464" w:line="370" w:lineRule="exact"/>
        <w:ind w:left="20" w:firstLine="700"/>
        <w:jc w:val="both"/>
      </w:pPr>
      <w:r>
        <w:t>Взнос за участие в Конкурсе не взимается.</w:t>
      </w:r>
    </w:p>
    <w:p w:rsidR="00526561" w:rsidRDefault="00FC3054">
      <w:pPr>
        <w:pStyle w:val="11"/>
        <w:framePr w:w="9365" w:h="9322" w:hRule="exact" w:wrap="none" w:vAnchor="page" w:hAnchor="page" w:x="1286" w:y="1371"/>
        <w:shd w:val="clear" w:color="auto" w:fill="auto"/>
        <w:spacing w:before="0" w:after="347" w:line="240" w:lineRule="exact"/>
        <w:ind w:left="2180"/>
        <w:jc w:val="left"/>
      </w:pPr>
      <w:bookmarkStart w:id="8" w:name="bookmark7"/>
      <w:r>
        <w:t>7. Адрес и контактные данные Организатора</w:t>
      </w:r>
      <w:bookmarkEnd w:id="8"/>
    </w:p>
    <w:p w:rsidR="00526561" w:rsidRDefault="00FC3054">
      <w:pPr>
        <w:pStyle w:val="1"/>
        <w:framePr w:w="9365" w:h="9322" w:hRule="exact" w:wrap="none" w:vAnchor="page" w:hAnchor="page" w:x="1286" w:y="1371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 w:line="370" w:lineRule="exact"/>
        <w:ind w:left="20" w:firstLine="700"/>
        <w:jc w:val="both"/>
      </w:pPr>
      <w:r>
        <w:t>Адрес Организатора</w:t>
      </w:r>
      <w:r w:rsidR="0036065A">
        <w:t xml:space="preserve"> ул. Ленина д. 101</w:t>
      </w:r>
      <w:r>
        <w:t xml:space="preserve">, г. </w:t>
      </w:r>
      <w:r w:rsidR="00826125">
        <w:t>Енисейск</w:t>
      </w:r>
      <w:r>
        <w:t>, 66</w:t>
      </w:r>
      <w:r w:rsidR="00826125">
        <w:t>3180</w:t>
      </w:r>
      <w:r>
        <w:t xml:space="preserve">, </w:t>
      </w:r>
      <w:r w:rsidR="00826125">
        <w:t>отдел культуры, спорта и молодёжных проектов администрации г. Енисейска</w:t>
      </w:r>
    </w:p>
    <w:p w:rsidR="00526561" w:rsidRDefault="00FC3054">
      <w:pPr>
        <w:pStyle w:val="1"/>
        <w:framePr w:w="9365" w:h="9322" w:hRule="exact" w:wrap="none" w:vAnchor="page" w:hAnchor="page" w:x="1286" w:y="1371"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0" w:line="370" w:lineRule="exact"/>
        <w:ind w:left="20" w:firstLine="700"/>
        <w:jc w:val="both"/>
      </w:pPr>
      <w:r>
        <w:t>Контактные телефоны Организатора:</w:t>
      </w:r>
    </w:p>
    <w:p w:rsidR="00526561" w:rsidRDefault="00FC3054">
      <w:pPr>
        <w:pStyle w:val="1"/>
        <w:framePr w:w="9365" w:h="9322" w:hRule="exact" w:wrap="none" w:vAnchor="page" w:hAnchor="page" w:x="1286" w:y="1371"/>
        <w:shd w:val="clear" w:color="auto" w:fill="auto"/>
        <w:spacing w:before="0" w:after="0" w:line="370" w:lineRule="exact"/>
        <w:ind w:left="20" w:firstLine="700"/>
        <w:jc w:val="both"/>
      </w:pPr>
      <w:r>
        <w:t>тел. (</w:t>
      </w:r>
      <w:r w:rsidR="00826125">
        <w:t>8</w:t>
      </w:r>
      <w:r>
        <w:t>39</w:t>
      </w:r>
      <w:r w:rsidR="00826125">
        <w:t>1</w:t>
      </w:r>
      <w:r>
        <w:t xml:space="preserve">) </w:t>
      </w:r>
      <w:r w:rsidR="00826125">
        <w:t>95</w:t>
      </w:r>
      <w:r>
        <w:t xml:space="preserve"> </w:t>
      </w:r>
      <w:r w:rsidR="00826125">
        <w:t xml:space="preserve">2 </w:t>
      </w:r>
      <w:r w:rsidR="00775F14">
        <w:t>65</w:t>
      </w:r>
      <w:r>
        <w:t xml:space="preserve"> </w:t>
      </w:r>
      <w:r w:rsidR="00775F14">
        <w:t>35</w:t>
      </w:r>
      <w:r>
        <w:t xml:space="preserve"> </w:t>
      </w:r>
      <w:r w:rsidR="00826125">
        <w:t>–</w:t>
      </w:r>
      <w:r>
        <w:t xml:space="preserve"> </w:t>
      </w:r>
      <w:r w:rsidR="00775F14">
        <w:t>секретарь Портных Ольга Александровна</w:t>
      </w:r>
      <w:r>
        <w:t>;</w:t>
      </w:r>
    </w:p>
    <w:p w:rsidR="00526561" w:rsidRDefault="00FC3054">
      <w:pPr>
        <w:pStyle w:val="1"/>
        <w:framePr w:w="9365" w:h="9322" w:hRule="exact" w:wrap="none" w:vAnchor="page" w:hAnchor="page" w:x="1286" w:y="1371"/>
        <w:shd w:val="clear" w:color="auto" w:fill="auto"/>
        <w:spacing w:before="0" w:after="0" w:line="350" w:lineRule="exact"/>
        <w:ind w:left="20" w:firstLine="700"/>
        <w:jc w:val="both"/>
      </w:pPr>
      <w:r>
        <w:t>.</w:t>
      </w:r>
    </w:p>
    <w:p w:rsidR="00526561" w:rsidRDefault="00526561">
      <w:pPr>
        <w:rPr>
          <w:sz w:val="2"/>
          <w:szCs w:val="2"/>
        </w:rPr>
        <w:sectPr w:rsidR="005265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61" w:rsidRDefault="00FC3054">
      <w:pPr>
        <w:pStyle w:val="a6"/>
        <w:framePr w:wrap="none" w:vAnchor="page" w:hAnchor="page" w:x="5903" w:y="1227"/>
        <w:shd w:val="clear" w:color="auto" w:fill="auto"/>
        <w:spacing w:line="190" w:lineRule="exact"/>
        <w:ind w:left="20"/>
      </w:pPr>
      <w:r>
        <w:lastRenderedPageBreak/>
        <w:t>7</w:t>
      </w:r>
    </w:p>
    <w:p w:rsidR="00526561" w:rsidRDefault="00FC3054" w:rsidP="002B6F0A">
      <w:pPr>
        <w:pStyle w:val="1"/>
        <w:framePr w:w="9374" w:h="6664" w:hRule="exact" w:wrap="none" w:vAnchor="page" w:hAnchor="page" w:x="1299" w:y="2717"/>
        <w:shd w:val="clear" w:color="auto" w:fill="auto"/>
        <w:tabs>
          <w:tab w:val="left" w:pos="7921"/>
        </w:tabs>
        <w:spacing w:before="0" w:after="0" w:line="370" w:lineRule="exact"/>
        <w:ind w:left="5060" w:right="40"/>
        <w:jc w:val="both"/>
      </w:pPr>
      <w:r>
        <w:t>Приложение к Положению о порядке и условиях проведения открытого конкурса на разработк</w:t>
      </w:r>
      <w:r w:rsidR="002B6F0A">
        <w:t>у эскизных проектов скульптурой группы</w:t>
      </w:r>
      <w:r>
        <w:t xml:space="preserve"> </w:t>
      </w:r>
      <w:r w:rsidR="002B6F0A">
        <w:t>основателям г. Енисейска</w:t>
      </w:r>
    </w:p>
    <w:p w:rsidR="002B6F0A" w:rsidRDefault="002B6F0A">
      <w:pPr>
        <w:pStyle w:val="30"/>
        <w:framePr w:w="9374" w:h="6664" w:hRule="exact" w:wrap="none" w:vAnchor="page" w:hAnchor="page" w:x="1299" w:y="2717"/>
        <w:shd w:val="clear" w:color="auto" w:fill="auto"/>
        <w:ind w:left="4600"/>
        <w:jc w:val="left"/>
      </w:pPr>
    </w:p>
    <w:p w:rsidR="00526561" w:rsidRDefault="00FC3054">
      <w:pPr>
        <w:pStyle w:val="30"/>
        <w:framePr w:w="9374" w:h="6664" w:hRule="exact" w:wrap="none" w:vAnchor="page" w:hAnchor="page" w:x="1299" w:y="2717"/>
        <w:shd w:val="clear" w:color="auto" w:fill="auto"/>
        <w:ind w:left="4600"/>
        <w:jc w:val="left"/>
      </w:pPr>
      <w:r>
        <w:t>Заявка</w:t>
      </w:r>
    </w:p>
    <w:p w:rsidR="005D3B90" w:rsidRDefault="00FC3054" w:rsidP="005D3B90">
      <w:pPr>
        <w:pStyle w:val="30"/>
        <w:framePr w:w="9374" w:h="6664" w:hRule="exact" w:wrap="none" w:vAnchor="page" w:hAnchor="page" w:x="1299" w:y="2717"/>
        <w:shd w:val="clear" w:color="auto" w:fill="auto"/>
        <w:spacing w:after="788"/>
        <w:ind w:left="320" w:right="40"/>
      </w:pPr>
      <w:r>
        <w:t xml:space="preserve">на участие в открытом конкурсе </w:t>
      </w:r>
      <w:r w:rsidR="005D3B90">
        <w:br/>
      </w:r>
      <w:r>
        <w:t xml:space="preserve">на разработку </w:t>
      </w:r>
      <w:r w:rsidR="005D3B90">
        <w:t xml:space="preserve">эскизного  проекта  </w:t>
      </w:r>
      <w:proofErr w:type="gramStart"/>
      <w:r w:rsidR="005D3B90">
        <w:t>памятника-скульптурной</w:t>
      </w:r>
      <w:proofErr w:type="gramEnd"/>
      <w:r w:rsidR="005D3B90">
        <w:t xml:space="preserve"> группы енисейским казакам основателям г. Енисейска </w:t>
      </w:r>
    </w:p>
    <w:p w:rsidR="00526561" w:rsidRDefault="00FC3054" w:rsidP="005D3B90">
      <w:pPr>
        <w:pStyle w:val="30"/>
        <w:framePr w:w="9374" w:h="6664" w:hRule="exact" w:wrap="none" w:vAnchor="page" w:hAnchor="page" w:x="1299" w:y="2717"/>
        <w:shd w:val="clear" w:color="auto" w:fill="auto"/>
        <w:spacing w:after="788"/>
        <w:ind w:left="320" w:right="40"/>
        <w:jc w:val="left"/>
      </w:pPr>
      <w:r>
        <w:t>Ф.И.О. соискателя</w:t>
      </w:r>
    </w:p>
    <w:p w:rsidR="00526561" w:rsidRDefault="00FC3054">
      <w:pPr>
        <w:pStyle w:val="40"/>
        <w:framePr w:wrap="none" w:vAnchor="page" w:hAnchor="page" w:x="1299" w:y="10193"/>
        <w:numPr>
          <w:ilvl w:val="0"/>
          <w:numId w:val="8"/>
        </w:numPr>
        <w:shd w:val="clear" w:color="auto" w:fill="auto"/>
        <w:tabs>
          <w:tab w:val="left" w:pos="255"/>
        </w:tabs>
        <w:spacing w:before="0" w:after="0" w:line="210" w:lineRule="exact"/>
        <w:ind w:left="20"/>
      </w:pPr>
      <w:r>
        <w:t>Дата рождения соискателя</w:t>
      </w:r>
    </w:p>
    <w:p w:rsidR="00526561" w:rsidRDefault="00FC3054">
      <w:pPr>
        <w:pStyle w:val="40"/>
        <w:framePr w:w="9374" w:h="974" w:hRule="exact" w:wrap="none" w:vAnchor="page" w:hAnchor="page" w:x="1299" w:y="11185"/>
        <w:numPr>
          <w:ilvl w:val="0"/>
          <w:numId w:val="8"/>
        </w:numPr>
        <w:shd w:val="clear" w:color="auto" w:fill="auto"/>
        <w:tabs>
          <w:tab w:val="left" w:pos="308"/>
        </w:tabs>
        <w:spacing w:before="0" w:after="0" w:line="302" w:lineRule="exact"/>
        <w:ind w:left="20" w:right="40"/>
      </w:pPr>
      <w:r>
        <w:t>Профессиональные достижения соискателя, а именно: сведения о профессиональном образовании, членстве в профессиональных общественных организациях, наличии званий, наград</w:t>
      </w:r>
    </w:p>
    <w:p w:rsidR="00526561" w:rsidRDefault="00FC3054">
      <w:pPr>
        <w:pStyle w:val="40"/>
        <w:framePr w:wrap="none" w:vAnchor="page" w:hAnchor="page" w:x="1299" w:y="14264"/>
        <w:numPr>
          <w:ilvl w:val="0"/>
          <w:numId w:val="8"/>
        </w:numPr>
        <w:shd w:val="clear" w:color="auto" w:fill="auto"/>
        <w:tabs>
          <w:tab w:val="left" w:pos="265"/>
        </w:tabs>
        <w:spacing w:before="0" w:after="0" w:line="210" w:lineRule="exact"/>
        <w:ind w:left="20"/>
      </w:pPr>
      <w:r>
        <w:t>Адрес электронной почты и номер телефона соискателя</w:t>
      </w:r>
    </w:p>
    <w:p w:rsidR="00526561" w:rsidRDefault="00FC3054">
      <w:pPr>
        <w:pStyle w:val="40"/>
        <w:framePr w:wrap="none" w:vAnchor="page" w:hAnchor="page" w:x="1299" w:y="15315"/>
        <w:numPr>
          <w:ilvl w:val="0"/>
          <w:numId w:val="8"/>
        </w:numPr>
        <w:shd w:val="clear" w:color="auto" w:fill="auto"/>
        <w:tabs>
          <w:tab w:val="left" w:pos="255"/>
        </w:tabs>
        <w:spacing w:before="0" w:after="0" w:line="210" w:lineRule="exact"/>
        <w:ind w:left="20"/>
      </w:pPr>
      <w:r>
        <w:t>Почтовый адрес соискателя</w:t>
      </w:r>
    </w:p>
    <w:p w:rsidR="00526561" w:rsidRDefault="00526561">
      <w:pPr>
        <w:rPr>
          <w:sz w:val="2"/>
          <w:szCs w:val="2"/>
        </w:rPr>
        <w:sectPr w:rsidR="005265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561" w:rsidRDefault="00FC3054">
      <w:pPr>
        <w:pStyle w:val="a6"/>
        <w:framePr w:wrap="none" w:vAnchor="page" w:hAnchor="page" w:x="5941" w:y="1227"/>
        <w:shd w:val="clear" w:color="auto" w:fill="auto"/>
        <w:spacing w:line="190" w:lineRule="exact"/>
        <w:ind w:left="20"/>
      </w:pPr>
      <w:r>
        <w:lastRenderedPageBreak/>
        <w:t>8</w:t>
      </w:r>
    </w:p>
    <w:p w:rsidR="00526561" w:rsidRDefault="00FC3054">
      <w:pPr>
        <w:pStyle w:val="40"/>
        <w:framePr w:wrap="none" w:vAnchor="page" w:hAnchor="page" w:x="1141" w:y="2782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0" w:line="210" w:lineRule="exact"/>
        <w:ind w:left="120"/>
        <w:jc w:val="left"/>
      </w:pPr>
      <w:r>
        <w:t>Номинация</w:t>
      </w:r>
    </w:p>
    <w:p w:rsidR="00526561" w:rsidRDefault="00FC3054">
      <w:pPr>
        <w:pStyle w:val="1"/>
        <w:framePr w:w="9566" w:h="6313" w:hRule="exact" w:wrap="none" w:vAnchor="page" w:hAnchor="page" w:x="1141" w:y="4118"/>
        <w:shd w:val="clear" w:color="auto" w:fill="auto"/>
        <w:spacing w:before="0" w:after="0" w:line="370" w:lineRule="exact"/>
        <w:ind w:left="120"/>
        <w:jc w:val="left"/>
      </w:pPr>
      <w:r>
        <w:t>Подписывая данную Заявку, я:</w:t>
      </w:r>
    </w:p>
    <w:p w:rsidR="002B6F0A" w:rsidRDefault="00FC3054" w:rsidP="002B6F0A">
      <w:pPr>
        <w:pStyle w:val="1"/>
        <w:framePr w:w="9566" w:h="6313" w:hRule="exact" w:wrap="none" w:vAnchor="page" w:hAnchor="page" w:x="1141" w:y="4118"/>
        <w:numPr>
          <w:ilvl w:val="0"/>
          <w:numId w:val="9"/>
        </w:numPr>
        <w:shd w:val="clear" w:color="auto" w:fill="auto"/>
        <w:tabs>
          <w:tab w:val="left" w:pos="1541"/>
        </w:tabs>
        <w:spacing w:before="0" w:after="0" w:line="370" w:lineRule="exact"/>
        <w:ind w:left="120" w:right="20" w:firstLine="700"/>
        <w:jc w:val="both"/>
      </w:pPr>
      <w:r>
        <w:t>Соглашаюсь с условиями открытого конкурса на разработк</w:t>
      </w:r>
      <w:r w:rsidR="002B6F0A">
        <w:t>у эскизных проектов</w:t>
      </w:r>
      <w:r>
        <w:t xml:space="preserve"> </w:t>
      </w:r>
      <w:r w:rsidR="002B6F0A">
        <w:t xml:space="preserve">скульптурой группы основателям г. Енисейска </w:t>
      </w:r>
    </w:p>
    <w:p w:rsidR="00526561" w:rsidRDefault="00FC3054" w:rsidP="002B6F0A">
      <w:pPr>
        <w:pStyle w:val="1"/>
        <w:framePr w:w="9566" w:h="6313" w:hRule="exact" w:wrap="none" w:vAnchor="page" w:hAnchor="page" w:x="1141" w:y="4118"/>
        <w:numPr>
          <w:ilvl w:val="0"/>
          <w:numId w:val="9"/>
        </w:numPr>
        <w:shd w:val="clear" w:color="auto" w:fill="auto"/>
        <w:tabs>
          <w:tab w:val="left" w:pos="1541"/>
        </w:tabs>
        <w:spacing w:before="0" w:after="0" w:line="370" w:lineRule="exact"/>
        <w:ind w:left="120" w:right="20" w:firstLine="700"/>
        <w:jc w:val="both"/>
      </w:pPr>
      <w:r>
        <w:t>Даю согласие предоставить для участия в открытом конкурсе на разработк</w:t>
      </w:r>
      <w:r w:rsidR="002B6F0A">
        <w:t>у эскизн</w:t>
      </w:r>
      <w:r w:rsidR="00FE3B6C">
        <w:t>ого проекта</w:t>
      </w:r>
      <w:r w:rsidR="002B6F0A">
        <w:t xml:space="preserve"> </w:t>
      </w:r>
      <w:r>
        <w:t xml:space="preserve"> </w:t>
      </w:r>
      <w:r w:rsidR="002B6F0A">
        <w:t>скульптурой группы основателям г. Енисейска</w:t>
      </w:r>
      <w:r>
        <w:t xml:space="preserve"> </w:t>
      </w:r>
      <w:r w:rsidR="002B6F0A">
        <w:t>отделу культуры, спорта и молодёжных проектов администрации г. Енисейска</w:t>
      </w:r>
      <w:r>
        <w:t xml:space="preserve"> расположенному по адресу: п</w:t>
      </w:r>
      <w:r w:rsidR="002B6F0A">
        <w:t>е</w:t>
      </w:r>
      <w:r>
        <w:t xml:space="preserve">р. </w:t>
      </w:r>
      <w:r w:rsidR="002B6F0A">
        <w:t xml:space="preserve">Партизанский </w:t>
      </w:r>
      <w:r>
        <w:t xml:space="preserve">, </w:t>
      </w:r>
      <w:r w:rsidR="002B6F0A">
        <w:t>11</w:t>
      </w:r>
      <w:r>
        <w:t xml:space="preserve">, г. </w:t>
      </w:r>
      <w:r w:rsidR="002B6F0A">
        <w:t>Енисейск</w:t>
      </w:r>
      <w:r>
        <w:t>, свои достоверные персональные данные.</w:t>
      </w:r>
    </w:p>
    <w:p w:rsidR="00526561" w:rsidRDefault="00FC3054">
      <w:pPr>
        <w:pStyle w:val="50"/>
        <w:framePr w:w="9566" w:h="6313" w:hRule="exact" w:wrap="none" w:vAnchor="page" w:hAnchor="page" w:x="1141" w:y="4118"/>
        <w:shd w:val="clear" w:color="auto" w:fill="auto"/>
        <w:ind w:left="120" w:right="20"/>
      </w:pPr>
      <w:r>
        <w:t>Я согласе</w:t>
      </w:r>
      <w:proofErr w:type="gramStart"/>
      <w:r>
        <w:t>н(</w:t>
      </w:r>
      <w:proofErr w:type="gramEnd"/>
      <w:r>
        <w:t>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:rsidR="00526561" w:rsidRDefault="00FC3054">
      <w:pPr>
        <w:pStyle w:val="50"/>
        <w:framePr w:w="9566" w:h="6313" w:hRule="exact" w:wrap="none" w:vAnchor="page" w:hAnchor="page" w:x="1141" w:y="4118"/>
        <w:shd w:val="clear" w:color="auto" w:fill="auto"/>
        <w:spacing w:line="226" w:lineRule="exact"/>
        <w:ind w:left="120" w:right="20"/>
      </w:pPr>
      <w:r>
        <w:t>Я ознакомле</w:t>
      </w:r>
      <w:proofErr w:type="gramStart"/>
      <w:r>
        <w:t>н(</w:t>
      </w:r>
      <w:proofErr w:type="gramEnd"/>
      <w: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>
        <w:t>н(</w:t>
      </w:r>
      <w:proofErr w:type="gramEnd"/>
      <w:r>
        <w:t>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526561" w:rsidRDefault="00FC3054">
      <w:pPr>
        <w:pStyle w:val="50"/>
        <w:framePr w:w="9566" w:h="6313" w:hRule="exact" w:wrap="none" w:vAnchor="page" w:hAnchor="page" w:x="1141" w:y="4118"/>
        <w:shd w:val="clear" w:color="auto" w:fill="auto"/>
        <w:spacing w:line="226" w:lineRule="exact"/>
        <w:ind w:left="120" w:right="20"/>
      </w:pPr>
      <w: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>
        <w:t>т.ч</w:t>
      </w:r>
      <w:proofErr w:type="spellEnd"/>
      <w:r>
        <w:t>. и в случае ставших мне известными фактов нарушения моих прав при обработке персональных данных.</w:t>
      </w:r>
    </w:p>
    <w:p w:rsidR="00526561" w:rsidRDefault="00FC3054">
      <w:pPr>
        <w:pStyle w:val="1"/>
        <w:framePr w:wrap="none" w:vAnchor="page" w:hAnchor="page" w:x="1141" w:y="11556"/>
        <w:shd w:val="clear" w:color="auto" w:fill="auto"/>
        <w:tabs>
          <w:tab w:val="left" w:pos="2779"/>
        </w:tabs>
        <w:spacing w:before="0" w:after="0" w:line="240" w:lineRule="exact"/>
        <w:ind w:left="120"/>
        <w:jc w:val="left"/>
      </w:pPr>
      <w:r>
        <w:t>« »</w:t>
      </w:r>
      <w:r>
        <w:tab/>
        <w:t>2015 г.</w:t>
      </w:r>
    </w:p>
    <w:p w:rsidR="00526561" w:rsidRDefault="00FC3054">
      <w:pPr>
        <w:pStyle w:val="1"/>
        <w:framePr w:wrap="none" w:vAnchor="page" w:hAnchor="page" w:x="1141" w:y="12286"/>
        <w:shd w:val="clear" w:color="auto" w:fill="auto"/>
        <w:spacing w:before="0" w:after="0" w:line="240" w:lineRule="exact"/>
        <w:ind w:left="120"/>
        <w:jc w:val="left"/>
      </w:pPr>
      <w:r>
        <w:t>Ф.И.О. соискателя</w:t>
      </w:r>
    </w:p>
    <w:p w:rsidR="00526561" w:rsidRDefault="00526561">
      <w:pPr>
        <w:rPr>
          <w:sz w:val="2"/>
          <w:szCs w:val="2"/>
        </w:rPr>
      </w:pPr>
    </w:p>
    <w:sectPr w:rsidR="00526561" w:rsidSect="0052656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89" w:rsidRDefault="00F54489" w:rsidP="00526561">
      <w:r>
        <w:separator/>
      </w:r>
    </w:p>
  </w:endnote>
  <w:endnote w:type="continuationSeparator" w:id="0">
    <w:p w:rsidR="00F54489" w:rsidRDefault="00F54489" w:rsidP="0052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89" w:rsidRDefault="00F54489"/>
  </w:footnote>
  <w:footnote w:type="continuationSeparator" w:id="0">
    <w:p w:rsidR="00F54489" w:rsidRDefault="00F544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555"/>
    <w:multiLevelType w:val="multilevel"/>
    <w:tmpl w:val="D2C0D0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B67"/>
    <w:multiLevelType w:val="multilevel"/>
    <w:tmpl w:val="D17CFD0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85D04"/>
    <w:multiLevelType w:val="multilevel"/>
    <w:tmpl w:val="5998A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617E2"/>
    <w:multiLevelType w:val="multilevel"/>
    <w:tmpl w:val="C45809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820B0"/>
    <w:multiLevelType w:val="multilevel"/>
    <w:tmpl w:val="87FA1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524B8"/>
    <w:multiLevelType w:val="multilevel"/>
    <w:tmpl w:val="AF90A00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A16CD"/>
    <w:multiLevelType w:val="multilevel"/>
    <w:tmpl w:val="C682E2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63D5D"/>
    <w:multiLevelType w:val="multilevel"/>
    <w:tmpl w:val="BFE8D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1D7802"/>
    <w:multiLevelType w:val="multilevel"/>
    <w:tmpl w:val="F50EA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6561"/>
    <w:rsid w:val="00005037"/>
    <w:rsid w:val="000D5F02"/>
    <w:rsid w:val="001038D0"/>
    <w:rsid w:val="001A50C7"/>
    <w:rsid w:val="002B6F0A"/>
    <w:rsid w:val="003529BE"/>
    <w:rsid w:val="0036065A"/>
    <w:rsid w:val="003905D0"/>
    <w:rsid w:val="003B09D1"/>
    <w:rsid w:val="004524E6"/>
    <w:rsid w:val="004E1D2B"/>
    <w:rsid w:val="00526561"/>
    <w:rsid w:val="005D3B90"/>
    <w:rsid w:val="00656CE2"/>
    <w:rsid w:val="00692F07"/>
    <w:rsid w:val="006D5225"/>
    <w:rsid w:val="00775F14"/>
    <w:rsid w:val="00800654"/>
    <w:rsid w:val="00826125"/>
    <w:rsid w:val="00924FF1"/>
    <w:rsid w:val="00A127E9"/>
    <w:rsid w:val="00A70EA0"/>
    <w:rsid w:val="00BA0446"/>
    <w:rsid w:val="00BC401D"/>
    <w:rsid w:val="00CB4650"/>
    <w:rsid w:val="00D264A1"/>
    <w:rsid w:val="00D923FD"/>
    <w:rsid w:val="00D94383"/>
    <w:rsid w:val="00E71B78"/>
    <w:rsid w:val="00EB4D4E"/>
    <w:rsid w:val="00F54489"/>
    <w:rsid w:val="00FC3054"/>
    <w:rsid w:val="00FD6C3D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5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5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6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526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1">
    <w:name w:val="Основной текст (2)"/>
    <w:basedOn w:val="2"/>
    <w:rsid w:val="00526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single"/>
      <w:lang w:val="en-US"/>
    </w:rPr>
  </w:style>
  <w:style w:type="character" w:customStyle="1" w:styleId="10">
    <w:name w:val="Заголовок №1_"/>
    <w:basedOn w:val="a0"/>
    <w:link w:val="11"/>
    <w:rsid w:val="00526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526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sid w:val="00526561"/>
    <w:rPr>
      <w:rFonts w:ascii="SimHei" w:eastAsia="SimHei" w:hAnsi="SimHei" w:cs="SimHe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Заголовок №1 + Не полужирный;Интервал 0 pt"/>
    <w:basedOn w:val="10"/>
    <w:rsid w:val="00526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526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526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52656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">
    <w:name w:val="Основной текст1"/>
    <w:basedOn w:val="a"/>
    <w:link w:val="a4"/>
    <w:rsid w:val="00526561"/>
    <w:pPr>
      <w:shd w:val="clear" w:color="auto" w:fill="FFFFFF"/>
      <w:spacing w:before="840" w:after="48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11">
    <w:name w:val="Заголовок №1"/>
    <w:basedOn w:val="a"/>
    <w:link w:val="10"/>
    <w:rsid w:val="00526561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52656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Колонтитул"/>
    <w:basedOn w:val="a"/>
    <w:link w:val="a5"/>
    <w:rsid w:val="00526561"/>
    <w:pPr>
      <w:shd w:val="clear" w:color="auto" w:fill="FFFFFF"/>
      <w:spacing w:line="0" w:lineRule="atLeast"/>
    </w:pPr>
    <w:rPr>
      <w:rFonts w:ascii="SimHei" w:eastAsia="SimHei" w:hAnsi="SimHei" w:cs="SimHei"/>
      <w:sz w:val="19"/>
      <w:szCs w:val="19"/>
    </w:rPr>
  </w:style>
  <w:style w:type="paragraph" w:customStyle="1" w:styleId="40">
    <w:name w:val="Основной текст (4)"/>
    <w:basedOn w:val="a"/>
    <w:link w:val="4"/>
    <w:rsid w:val="00526561"/>
    <w:pPr>
      <w:shd w:val="clear" w:color="auto" w:fill="FFFFFF"/>
      <w:spacing w:before="660" w:after="840" w:line="0" w:lineRule="atLeas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50">
    <w:name w:val="Основной текст (5)"/>
    <w:basedOn w:val="a"/>
    <w:link w:val="5"/>
    <w:rsid w:val="00526561"/>
    <w:pPr>
      <w:shd w:val="clear" w:color="auto" w:fill="FFFFFF"/>
      <w:spacing w:line="221" w:lineRule="exact"/>
      <w:ind w:firstLine="70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A7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E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isey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2015-05-29T07:24:00Z</cp:lastPrinted>
  <dcterms:created xsi:type="dcterms:W3CDTF">2015-04-14T03:17:00Z</dcterms:created>
  <dcterms:modified xsi:type="dcterms:W3CDTF">2015-06-02T02:24:00Z</dcterms:modified>
</cp:coreProperties>
</file>